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04 - UI UX Design</w:t>
      </w:r>
    </w:p>
    <w:p>
      <w:r>
        <w:t>UI/UX Design Principles</w:t>
        <w:br/>
        <w:br/>
        <w:t>- Role homepages for Officer, Reviewer, Approver, Auditor.</w:t>
        <w:br/>
        <w:t>- IOD detail view with timeline, line statuses, risk chips, simulation panel.</w:t>
        <w:br/>
        <w:t>- Saved filters, keyboard shortcuts, bulk triage.</w:t>
        <w:br/>
        <w:t>- Observability bar: SLA timers, list version date, environment badge.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