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05 - Governance Compliance Audit</w:t>
      </w:r>
    </w:p>
    <w:p>
      <w:r>
        <w:t>Governance &amp; Compliance</w:t>
        <w:br/>
        <w:br/>
        <w:t>- List provenance and version hash stored per screening.</w:t>
        <w:br/>
        <w:t>- Policy lifecycle: draft → staged → prod with approval &amp; rollback.</w:t>
        <w:br/>
        <w:t>- Retention policies per jurisdiction (DPDP/GDPR).</w:t>
        <w:br/>
        <w:t>- Evidence pack: snapshot of config, rules, list versions, user actions.</w:t>
        <w:br/>
        <w:t>- Change management: ticketing &amp; rationale logging.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