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US20 - US20 Order Cancellation Amendment</w:t>
      </w:r>
    </w:p>
    <w:p>
      <w:r>
        <w:t>As a user, I want to cancel or amend orders with reason codes so license counters and compliance status are updated.</w:t>
        <w:br/>
        <w:br/>
        <w:t>Details:</w:t>
        <w:br/>
        <w:t>- Support cancellation requests with formal reason selection.</w:t>
        <w:br/>
        <w:t>- Free reserved license counters and trigger re-screen if needed.</w:t>
        <w:br/>
        <w:t>- Capture cancellation reason, timestamp, and approver.</w:t>
        <w:br/>
        <w:t>- Reflect cancellation in audit trail and reports.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