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US44 - US44 External Intelligence Feeds</w:t>
      </w:r>
    </w:p>
    <w:p>
      <w:r>
        <w:t>As a risk manager, I want integration with regulatory and trade news feeds.</w:t>
        <w:br/>
        <w:br/>
        <w:t>Details:</w:t>
        <w:br/>
        <w:t>- AI summarizer highlights impactful regulatory changes.</w:t>
        <w:br/>
        <w:t>- Suggest re-screening for impacted products/corridors.</w:t>
        <w:br/>
        <w:t>- Dashboard of latest alerts with severity scoring.</w:t>
        <w:br/>
        <w:t>- Log decisions taken as a result of alerts.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