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F086" w14:textId="77777777" w:rsidR="002D001C" w:rsidRPr="002D001C" w:rsidRDefault="002D001C" w:rsidP="002D001C">
      <w:pPr>
        <w:rPr>
          <w:b/>
          <w:bCs/>
        </w:rPr>
      </w:pPr>
      <w:r w:rsidRPr="002D001C">
        <w:rPr>
          <w:b/>
          <w:bCs/>
        </w:rPr>
        <w:t>OPS-01 — Owners &amp; SLOs for PS-12…PS-24 (planning infusion)</w:t>
      </w:r>
    </w:p>
    <w:p w14:paraId="62153CCA" w14:textId="77777777" w:rsidR="002D001C" w:rsidRPr="002D001C" w:rsidRDefault="002D001C" w:rsidP="002D001C">
      <w:r w:rsidRPr="002D001C">
        <w:rPr>
          <w:b/>
          <w:bCs/>
        </w:rPr>
        <w:t>Status:</w:t>
      </w:r>
      <w:r w:rsidRPr="002D001C">
        <w:t xml:space="preserve"> </w:t>
      </w:r>
      <w:r w:rsidRPr="002D001C">
        <w:rPr>
          <w:b/>
          <w:bCs/>
        </w:rPr>
        <w:t>Update</w:t>
      </w:r>
      <w:r w:rsidRPr="002D001C">
        <w:t xml:space="preserve"> (FE/BE tasks exist; add Owners + SLOs + backlog IDs)</w:t>
      </w:r>
    </w:p>
    <w:p w14:paraId="63C9F1BD" w14:textId="77777777" w:rsidR="002D001C" w:rsidRPr="002D001C" w:rsidRDefault="002D001C" w:rsidP="002D001C">
      <w:r w:rsidRPr="002D001C">
        <w:rPr>
          <w:b/>
          <w:bCs/>
        </w:rPr>
        <w:t>Intent</w:t>
      </w:r>
      <w:r w:rsidRPr="002D001C">
        <w:br/>
        <w:t>Make every Partner Store story PS-12…PS-24 execution-ready: named owners, measurable SLOs, and backlog item links in your sequence CSV.</w:t>
      </w:r>
    </w:p>
    <w:p w14:paraId="554BD020" w14:textId="77777777" w:rsidR="002D001C" w:rsidRPr="002D001C" w:rsidRDefault="002D001C" w:rsidP="002D001C">
      <w:r w:rsidRPr="002D001C">
        <w:rPr>
          <w:b/>
          <w:bCs/>
        </w:rPr>
        <w:t>Preconditions</w:t>
      </w:r>
    </w:p>
    <w:p w14:paraId="587C4E1D" w14:textId="77777777" w:rsidR="002D001C" w:rsidRPr="002D001C" w:rsidRDefault="002D001C" w:rsidP="002D001C">
      <w:pPr>
        <w:numPr>
          <w:ilvl w:val="0"/>
          <w:numId w:val="1"/>
        </w:numPr>
      </w:pPr>
      <w:r w:rsidRPr="002D001C">
        <w:t>Implementation-Sequence CSV exists with PS-12…PS-24 rows.</w:t>
      </w:r>
    </w:p>
    <w:p w14:paraId="33CD9D5B" w14:textId="77777777" w:rsidR="002D001C" w:rsidRPr="002D001C" w:rsidRDefault="002D001C" w:rsidP="002D001C">
      <w:pPr>
        <w:numPr>
          <w:ilvl w:val="0"/>
          <w:numId w:val="1"/>
        </w:numPr>
      </w:pPr>
      <w:r w:rsidRPr="002D001C">
        <w:t>Team roster and component ownership known.</w:t>
      </w:r>
    </w:p>
    <w:p w14:paraId="721A7855" w14:textId="77777777" w:rsidR="002D001C" w:rsidRPr="002D001C" w:rsidRDefault="002D001C" w:rsidP="002D001C">
      <w:r w:rsidRPr="002D001C">
        <w:rPr>
          <w:b/>
          <w:bCs/>
        </w:rPr>
        <w:t>Flow (happy path)</w:t>
      </w:r>
    </w:p>
    <w:p w14:paraId="7C8751A2" w14:textId="77777777" w:rsidR="002D001C" w:rsidRPr="002D001C" w:rsidRDefault="002D001C" w:rsidP="002D001C">
      <w:pPr>
        <w:numPr>
          <w:ilvl w:val="0"/>
          <w:numId w:val="2"/>
        </w:numPr>
      </w:pPr>
      <w:r w:rsidRPr="002D001C">
        <w:rPr>
          <w:b/>
          <w:bCs/>
        </w:rPr>
        <w:t>Columns</w:t>
      </w:r>
      <w:r w:rsidRPr="002D001C">
        <w:t xml:space="preserve">: add </w:t>
      </w:r>
      <w:proofErr w:type="spellStart"/>
      <w:r w:rsidRPr="002D001C">
        <w:t>BackendOwner</w:t>
      </w:r>
      <w:proofErr w:type="spellEnd"/>
      <w:r w:rsidRPr="002D001C">
        <w:t xml:space="preserve">, </w:t>
      </w:r>
      <w:proofErr w:type="spellStart"/>
      <w:r w:rsidRPr="002D001C">
        <w:t>FrontendOwner</w:t>
      </w:r>
      <w:proofErr w:type="spellEnd"/>
      <w:r w:rsidRPr="002D001C">
        <w:t xml:space="preserve">, SLO, </w:t>
      </w:r>
      <w:proofErr w:type="spellStart"/>
      <w:r w:rsidRPr="002D001C">
        <w:t>BacklogIDs</w:t>
      </w:r>
      <w:proofErr w:type="spellEnd"/>
      <w:r w:rsidRPr="002D001C">
        <w:t>.</w:t>
      </w:r>
    </w:p>
    <w:p w14:paraId="6E539E52" w14:textId="77777777" w:rsidR="002D001C" w:rsidRPr="002D001C" w:rsidRDefault="002D001C" w:rsidP="002D001C">
      <w:pPr>
        <w:numPr>
          <w:ilvl w:val="0"/>
          <w:numId w:val="2"/>
        </w:numPr>
      </w:pPr>
      <w:r w:rsidRPr="002D001C">
        <w:rPr>
          <w:b/>
          <w:bCs/>
        </w:rPr>
        <w:t>Assign owners</w:t>
      </w:r>
      <w:r w:rsidRPr="002D001C">
        <w:t>: map each PS to one BE squad and one FE squad.</w:t>
      </w:r>
    </w:p>
    <w:p w14:paraId="18EDB457" w14:textId="77777777" w:rsidR="002D001C" w:rsidRPr="002D001C" w:rsidRDefault="002D001C" w:rsidP="002D001C">
      <w:pPr>
        <w:numPr>
          <w:ilvl w:val="0"/>
          <w:numId w:val="2"/>
        </w:numPr>
      </w:pPr>
      <w:r w:rsidRPr="002D001C">
        <w:rPr>
          <w:b/>
          <w:bCs/>
        </w:rPr>
        <w:t>Set SLOs</w:t>
      </w:r>
      <w:r w:rsidRPr="002D001C">
        <w:t xml:space="preserve"> </w:t>
      </w:r>
      <w:r w:rsidRPr="002D001C">
        <w:rPr>
          <w:i/>
          <w:iCs/>
        </w:rPr>
        <w:t>(examples you can tune)</w:t>
      </w:r>
      <w:r w:rsidRPr="002D001C">
        <w:t>:</w:t>
      </w:r>
    </w:p>
    <w:p w14:paraId="722C2D84" w14:textId="77777777" w:rsidR="002D001C" w:rsidRPr="002D001C" w:rsidRDefault="002D001C" w:rsidP="002D001C">
      <w:pPr>
        <w:numPr>
          <w:ilvl w:val="1"/>
          <w:numId w:val="2"/>
        </w:numPr>
      </w:pPr>
      <w:r w:rsidRPr="002D001C">
        <w:t xml:space="preserve">PS-12 graph query P95 ≤1000 </w:t>
      </w:r>
      <w:proofErr w:type="spellStart"/>
      <w:r w:rsidRPr="002D001C">
        <w:t>ms</w:t>
      </w:r>
      <w:proofErr w:type="spellEnd"/>
      <w:r w:rsidRPr="002D001C">
        <w:t>; recompute ≤5 min.</w:t>
      </w:r>
    </w:p>
    <w:p w14:paraId="23DB1ED6" w14:textId="77777777" w:rsidR="002D001C" w:rsidRPr="002D001C" w:rsidRDefault="002D001C" w:rsidP="002D001C">
      <w:pPr>
        <w:numPr>
          <w:ilvl w:val="1"/>
          <w:numId w:val="2"/>
        </w:numPr>
      </w:pPr>
      <w:r w:rsidRPr="002D001C">
        <w:t>PS-14 renewal clears HOLD ≤10 s.</w:t>
      </w:r>
    </w:p>
    <w:p w14:paraId="283AB137" w14:textId="77777777" w:rsidR="002D001C" w:rsidRPr="002D001C" w:rsidRDefault="002D001C" w:rsidP="002D001C">
      <w:pPr>
        <w:numPr>
          <w:ilvl w:val="1"/>
          <w:numId w:val="2"/>
        </w:numPr>
      </w:pPr>
      <w:r w:rsidRPr="002D001C">
        <w:t>PS-24 rollback ≤60 s.</w:t>
      </w:r>
    </w:p>
    <w:p w14:paraId="6EAD4AAB" w14:textId="77777777" w:rsidR="002D001C" w:rsidRPr="002D001C" w:rsidRDefault="002D001C" w:rsidP="002D001C">
      <w:pPr>
        <w:numPr>
          <w:ilvl w:val="0"/>
          <w:numId w:val="2"/>
        </w:numPr>
      </w:pPr>
      <w:r w:rsidRPr="002D001C">
        <w:rPr>
          <w:b/>
          <w:bCs/>
        </w:rPr>
        <w:t>Backlog binding</w:t>
      </w:r>
      <w:r w:rsidRPr="002D001C">
        <w:t xml:space="preserve">: for every story, paste Jira/Tracker IDs into </w:t>
      </w:r>
      <w:proofErr w:type="spellStart"/>
      <w:r w:rsidRPr="002D001C">
        <w:t>BacklogIDs</w:t>
      </w:r>
      <w:proofErr w:type="spellEnd"/>
      <w:r w:rsidRPr="002D001C">
        <w:t>.</w:t>
      </w:r>
    </w:p>
    <w:p w14:paraId="09166B19" w14:textId="77777777" w:rsidR="002D001C" w:rsidRPr="002D001C" w:rsidRDefault="002D001C" w:rsidP="002D001C">
      <w:pPr>
        <w:numPr>
          <w:ilvl w:val="0"/>
          <w:numId w:val="2"/>
        </w:numPr>
      </w:pPr>
      <w:r w:rsidRPr="002D001C">
        <w:rPr>
          <w:b/>
          <w:bCs/>
        </w:rPr>
        <w:t>Stamp</w:t>
      </w:r>
      <w:r w:rsidRPr="002D001C">
        <w:t xml:space="preserve">: commit CSV + generate a signed </w:t>
      </w:r>
      <w:r w:rsidRPr="002D001C">
        <w:rPr>
          <w:b/>
          <w:bCs/>
        </w:rPr>
        <w:t>Plan Receipt</w:t>
      </w:r>
      <w:r w:rsidRPr="002D001C">
        <w:t xml:space="preserve"> (hash + timestamp + approver).</w:t>
      </w:r>
    </w:p>
    <w:p w14:paraId="3C1763FE" w14:textId="77777777" w:rsidR="002D001C" w:rsidRPr="002D001C" w:rsidRDefault="002D001C" w:rsidP="002D001C">
      <w:r w:rsidRPr="002D001C">
        <w:rPr>
          <w:b/>
          <w:bCs/>
        </w:rPr>
        <w:t>Edge cases</w:t>
      </w:r>
    </w:p>
    <w:p w14:paraId="6863CCCE" w14:textId="77777777" w:rsidR="002D001C" w:rsidRPr="002D001C" w:rsidRDefault="002D001C" w:rsidP="002D001C">
      <w:pPr>
        <w:numPr>
          <w:ilvl w:val="0"/>
          <w:numId w:val="3"/>
        </w:numPr>
      </w:pPr>
      <w:r w:rsidRPr="002D001C">
        <w:t xml:space="preserve">Conflicting ownership → split by sub-tasks; note in </w:t>
      </w:r>
      <w:proofErr w:type="spellStart"/>
      <w:r w:rsidRPr="002D001C">
        <w:t>BacklogIDs</w:t>
      </w:r>
      <w:proofErr w:type="spellEnd"/>
      <w:r w:rsidRPr="002D001C">
        <w:t>.</w:t>
      </w:r>
    </w:p>
    <w:p w14:paraId="57B4EA41" w14:textId="77777777" w:rsidR="002D001C" w:rsidRPr="002D001C" w:rsidRDefault="002D001C" w:rsidP="002D001C">
      <w:pPr>
        <w:numPr>
          <w:ilvl w:val="0"/>
          <w:numId w:val="3"/>
        </w:numPr>
      </w:pPr>
      <w:r w:rsidRPr="002D001C">
        <w:t>SLO clash with platform limits → raise a “SLO risk” flag on the row.</w:t>
      </w:r>
    </w:p>
    <w:p w14:paraId="528B9D46" w14:textId="77777777" w:rsidR="002D001C" w:rsidRPr="002D001C" w:rsidRDefault="002D001C" w:rsidP="002D001C">
      <w:r w:rsidRPr="002D001C">
        <w:rPr>
          <w:b/>
          <w:bCs/>
        </w:rPr>
        <w:t>Done when</w:t>
      </w:r>
    </w:p>
    <w:p w14:paraId="511D6237" w14:textId="77777777" w:rsidR="002D001C" w:rsidRPr="002D001C" w:rsidRDefault="002D001C" w:rsidP="002D001C">
      <w:pPr>
        <w:numPr>
          <w:ilvl w:val="0"/>
          <w:numId w:val="4"/>
        </w:numPr>
      </w:pPr>
      <w:r w:rsidRPr="002D001C">
        <w:t>100% of PS-12…PS-24 rows have owners, SLOs, and backlog IDs.</w:t>
      </w:r>
    </w:p>
    <w:p w14:paraId="6F4DC560" w14:textId="77777777" w:rsidR="002D001C" w:rsidRPr="002D001C" w:rsidRDefault="002D001C" w:rsidP="002D001C">
      <w:pPr>
        <w:numPr>
          <w:ilvl w:val="0"/>
          <w:numId w:val="4"/>
        </w:numPr>
      </w:pPr>
      <w:r w:rsidRPr="002D001C">
        <w:t>Plan Receipt stored in audit.</w:t>
      </w:r>
    </w:p>
    <w:p w14:paraId="1599D536" w14:textId="77777777" w:rsidR="002D001C" w:rsidRPr="002D001C" w:rsidRDefault="002D001C" w:rsidP="002D001C">
      <w:r w:rsidRPr="002D001C">
        <w:rPr>
          <w:b/>
          <w:bCs/>
        </w:rPr>
        <w:t>Deliverables</w:t>
      </w:r>
      <w:r w:rsidRPr="002D001C">
        <w:br/>
        <w:t>Updated CSV, Plan Receipt PDF.</w:t>
      </w:r>
    </w:p>
    <w:p w14:paraId="74CFE21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45C4"/>
    <w:multiLevelType w:val="multilevel"/>
    <w:tmpl w:val="4D6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1622"/>
    <w:multiLevelType w:val="multilevel"/>
    <w:tmpl w:val="96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C1598"/>
    <w:multiLevelType w:val="multilevel"/>
    <w:tmpl w:val="384C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E19F6"/>
    <w:multiLevelType w:val="multilevel"/>
    <w:tmpl w:val="665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148812">
    <w:abstractNumId w:val="1"/>
  </w:num>
  <w:num w:numId="2" w16cid:durableId="1112096658">
    <w:abstractNumId w:val="2"/>
  </w:num>
  <w:num w:numId="3" w16cid:durableId="1680699523">
    <w:abstractNumId w:val="3"/>
  </w:num>
  <w:num w:numId="4" w16cid:durableId="18004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F2"/>
    <w:rsid w:val="00110783"/>
    <w:rsid w:val="001D3161"/>
    <w:rsid w:val="001F0AF2"/>
    <w:rsid w:val="002D001C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DB30"/>
  <w15:chartTrackingRefBased/>
  <w15:docId w15:val="{DEEA8C74-853B-4FD3-93EF-89527AF1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2025-09-21T05:29:00Z</dcterms:created>
  <dcterms:modified xsi:type="dcterms:W3CDTF">2025-09-21T05:29:00Z</dcterms:modified>
</cp:coreProperties>
</file>