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10BD" w14:textId="77777777" w:rsidR="00FA5298" w:rsidRPr="00FA5298" w:rsidRDefault="00FA5298" w:rsidP="00FA5298">
      <w:pPr>
        <w:rPr>
          <w:b/>
          <w:bCs/>
        </w:rPr>
      </w:pPr>
      <w:r w:rsidRPr="00FA5298">
        <w:rPr>
          <w:b/>
          <w:bCs/>
        </w:rPr>
        <w:t>PRD-13 — Localization (names, descriptions, label sets)</w:t>
      </w:r>
    </w:p>
    <w:p w14:paraId="5636EA4A" w14:textId="77777777" w:rsidR="00FA5298" w:rsidRPr="00FA5298" w:rsidRDefault="00FA5298" w:rsidP="00FA5298">
      <w:r w:rsidRPr="00FA5298">
        <w:rPr>
          <w:b/>
          <w:bCs/>
        </w:rPr>
        <w:t>New (pairs with your i18n approach).</w:t>
      </w:r>
      <w:r w:rsidRPr="00FA5298">
        <w:br/>
      </w:r>
      <w:r w:rsidRPr="00FA5298">
        <w:rPr>
          <w:b/>
          <w:bCs/>
        </w:rPr>
        <w:t>Intent:</w:t>
      </w:r>
      <w:r w:rsidRPr="00FA5298">
        <w:t xml:space="preserve"> Render product data correctly by locale.</w:t>
      </w:r>
    </w:p>
    <w:p w14:paraId="13C70B9A" w14:textId="77777777" w:rsidR="00FA5298" w:rsidRPr="00FA5298" w:rsidRDefault="00FA5298" w:rsidP="00FA5298">
      <w:r w:rsidRPr="00FA5298">
        <w:rPr>
          <w:b/>
          <w:bCs/>
        </w:rPr>
        <w:t>Flow</w:t>
      </w:r>
    </w:p>
    <w:p w14:paraId="5614C9F1" w14:textId="77777777" w:rsidR="00FA5298" w:rsidRPr="00FA5298" w:rsidRDefault="00FA5298" w:rsidP="00FA5298">
      <w:pPr>
        <w:numPr>
          <w:ilvl w:val="0"/>
          <w:numId w:val="1"/>
        </w:numPr>
      </w:pPr>
      <w:r w:rsidRPr="00FA5298">
        <w:t>Store native + localized names; ICU/CLDR formatting; export files marked with locale; search across variants.</w:t>
      </w:r>
    </w:p>
    <w:p w14:paraId="769408D3" w14:textId="77777777" w:rsidR="00FA5298" w:rsidRPr="00FA5298" w:rsidRDefault="00FA5298" w:rsidP="00FA5298">
      <w:r w:rsidRPr="00FA5298">
        <w:rPr>
          <w:b/>
          <w:bCs/>
        </w:rPr>
        <w:t>Acceptance:</w:t>
      </w:r>
      <w:r w:rsidRPr="00FA5298">
        <w:t xml:space="preserve"> same product renders correctly across locales; exports round-trip.</w:t>
      </w:r>
    </w:p>
    <w:p w14:paraId="58A6D53C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0332A"/>
    <w:multiLevelType w:val="multilevel"/>
    <w:tmpl w:val="306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2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80"/>
    <w:rsid w:val="001D3161"/>
    <w:rsid w:val="00431893"/>
    <w:rsid w:val="004F6580"/>
    <w:rsid w:val="007522F6"/>
    <w:rsid w:val="008204BE"/>
    <w:rsid w:val="00F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D0FD"/>
  <w15:chartTrackingRefBased/>
  <w15:docId w15:val="{BD89E840-018D-4D9E-8450-943612C9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2025-09-21T06:30:00Z</dcterms:created>
  <dcterms:modified xsi:type="dcterms:W3CDTF">2025-09-21T06:30:00Z</dcterms:modified>
</cp:coreProperties>
</file>