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7EB" w:rsidRDefault="00854D5A" w:rsidP="00D524AE">
      <w:pPr>
        <w:spacing w:line="360" w:lineRule="auto"/>
        <w:jc w:val="center"/>
        <w:rPr>
          <w:rFonts w:ascii="Times New Roman" w:hAnsi="Times New Roman" w:cs="Times New Roman"/>
          <w:b/>
          <w:sz w:val="28"/>
        </w:rPr>
      </w:pPr>
      <w:r w:rsidRPr="00854D5A">
        <w:rPr>
          <w:rFonts w:ascii="Times New Roman" w:hAnsi="Times New Roman" w:cs="Times New Roman"/>
          <w:b/>
          <w:sz w:val="28"/>
        </w:rPr>
        <w:t>PBJ Documentation</w:t>
      </w:r>
      <w:bookmarkStart w:id="0" w:name="_GoBack"/>
      <w:bookmarkEnd w:id="0"/>
    </w:p>
    <w:p w:rsidR="005B3202" w:rsidRDefault="005B3202" w:rsidP="00D524AE">
      <w:pPr>
        <w:spacing w:line="360" w:lineRule="auto"/>
        <w:rPr>
          <w:rFonts w:ascii="Times New Roman" w:hAnsi="Times New Roman" w:cs="Times New Roman"/>
          <w:b/>
        </w:rPr>
      </w:pPr>
    </w:p>
    <w:p w:rsidR="00854D5A" w:rsidRDefault="00854D5A" w:rsidP="00D524AE">
      <w:pPr>
        <w:spacing w:line="360" w:lineRule="auto"/>
        <w:rPr>
          <w:rFonts w:ascii="Times New Roman" w:hAnsi="Times New Roman" w:cs="Times New Roman"/>
          <w:b/>
        </w:rPr>
      </w:pPr>
      <w:r>
        <w:rPr>
          <w:rFonts w:ascii="Times New Roman" w:hAnsi="Times New Roman" w:cs="Times New Roman"/>
          <w:b/>
        </w:rPr>
        <w:t>Abstract:</w:t>
      </w:r>
    </w:p>
    <w:p w:rsidR="00D524AE" w:rsidRDefault="00854D5A" w:rsidP="00D524AE">
      <w:pPr>
        <w:spacing w:line="360" w:lineRule="auto"/>
        <w:jc w:val="both"/>
        <w:rPr>
          <w:rStyle w:val="apple-converted-space"/>
          <w:rFonts w:ascii="Times New Roman" w:hAnsi="Times New Roman" w:cs="Times New Roman"/>
          <w:color w:val="auto"/>
          <w:shd w:val="clear" w:color="auto" w:fill="FFFFFF"/>
        </w:rPr>
      </w:pPr>
      <w:r w:rsidRPr="00854D5A">
        <w:rPr>
          <w:rFonts w:ascii="Times New Roman" w:hAnsi="Times New Roman" w:cs="Times New Roman"/>
          <w:color w:val="auto"/>
          <w:shd w:val="clear" w:color="auto" w:fill="FFFFFF"/>
        </w:rPr>
        <w:t>A</w:t>
      </w:r>
      <w:r w:rsidRPr="00854D5A">
        <w:rPr>
          <w:rStyle w:val="apple-converted-space"/>
          <w:rFonts w:ascii="Times New Roman" w:hAnsi="Times New Roman" w:cs="Times New Roman"/>
          <w:color w:val="auto"/>
          <w:shd w:val="clear" w:color="auto" w:fill="FFFFFF"/>
        </w:rPr>
        <w:t> </w:t>
      </w:r>
      <w:r w:rsidRPr="00854D5A">
        <w:rPr>
          <w:rFonts w:ascii="Times New Roman" w:hAnsi="Times New Roman" w:cs="Times New Roman"/>
          <w:bCs/>
          <w:color w:val="auto"/>
          <w:shd w:val="clear" w:color="auto" w:fill="FFFFFF"/>
        </w:rPr>
        <w:t>peanut butter and jelly sandwich</w:t>
      </w:r>
      <w:r w:rsidRPr="00854D5A">
        <w:rPr>
          <w:rFonts w:ascii="Times New Roman" w:hAnsi="Times New Roman" w:cs="Times New Roman"/>
          <w:color w:val="auto"/>
          <w:shd w:val="clear" w:color="auto" w:fill="FFFFFF"/>
        </w:rPr>
        <w:t>, or</w:t>
      </w:r>
      <w:r w:rsidRPr="00854D5A">
        <w:rPr>
          <w:rStyle w:val="apple-converted-space"/>
          <w:rFonts w:ascii="Times New Roman" w:hAnsi="Times New Roman" w:cs="Times New Roman"/>
          <w:color w:val="auto"/>
          <w:shd w:val="clear" w:color="auto" w:fill="FFFFFF"/>
        </w:rPr>
        <w:t> </w:t>
      </w:r>
      <w:r w:rsidRPr="00854D5A">
        <w:rPr>
          <w:rFonts w:ascii="Times New Roman" w:hAnsi="Times New Roman" w:cs="Times New Roman"/>
          <w:bCs/>
          <w:color w:val="auto"/>
          <w:shd w:val="clear" w:color="auto" w:fill="FFFFFF"/>
        </w:rPr>
        <w:t>PB&amp;J</w:t>
      </w:r>
      <w:r w:rsidR="008120ED">
        <w:rPr>
          <w:rFonts w:ascii="Times New Roman" w:hAnsi="Times New Roman" w:cs="Times New Roman"/>
          <w:color w:val="auto"/>
          <w:shd w:val="clear" w:color="auto" w:fill="FFFFFF"/>
        </w:rPr>
        <w:t xml:space="preserve"> sandwich</w:t>
      </w:r>
      <w:r w:rsidRPr="00854D5A">
        <w:rPr>
          <w:rFonts w:ascii="Times New Roman" w:hAnsi="Times New Roman" w:cs="Times New Roman"/>
          <w:color w:val="auto"/>
          <w:shd w:val="clear" w:color="auto" w:fill="FFFFFF"/>
        </w:rPr>
        <w:t xml:space="preserve"> is a</w:t>
      </w:r>
      <w:r w:rsidRPr="00854D5A">
        <w:rPr>
          <w:rStyle w:val="apple-converted-space"/>
          <w:rFonts w:ascii="Times New Roman" w:hAnsi="Times New Roman" w:cs="Times New Roman"/>
          <w:color w:val="auto"/>
          <w:shd w:val="clear" w:color="auto" w:fill="FFFFFF"/>
        </w:rPr>
        <w:t> </w:t>
      </w:r>
      <w:r w:rsidRPr="00854D5A">
        <w:rPr>
          <w:rFonts w:ascii="Times New Roman" w:hAnsi="Times New Roman" w:cs="Times New Roman"/>
          <w:color w:val="auto"/>
          <w:shd w:val="clear" w:color="auto" w:fill="FFFFFF"/>
        </w:rPr>
        <w:t xml:space="preserve">particularly popular </w:t>
      </w:r>
      <w:r w:rsidR="008120ED">
        <w:rPr>
          <w:rFonts w:ascii="Times New Roman" w:hAnsi="Times New Roman" w:cs="Times New Roman"/>
          <w:color w:val="auto"/>
          <w:shd w:val="clear" w:color="auto" w:fill="FFFFFF"/>
        </w:rPr>
        <w:t xml:space="preserve">sandwich </w:t>
      </w:r>
      <w:r w:rsidRPr="00854D5A">
        <w:rPr>
          <w:rFonts w:ascii="Times New Roman" w:hAnsi="Times New Roman" w:cs="Times New Roman"/>
          <w:color w:val="auto"/>
          <w:shd w:val="clear" w:color="auto" w:fill="FFFFFF"/>
        </w:rPr>
        <w:t>in the United States that includes a layer of</w:t>
      </w:r>
      <w:r>
        <w:rPr>
          <w:rFonts w:ascii="Times New Roman" w:hAnsi="Times New Roman" w:cs="Times New Roman"/>
          <w:color w:val="auto"/>
          <w:shd w:val="clear" w:color="auto" w:fill="FFFFFF"/>
        </w:rPr>
        <w:t xml:space="preserve"> </w:t>
      </w:r>
      <w:hyperlink r:id="rId8" w:tooltip="Peanut butter" w:history="1">
        <w:r w:rsidRPr="00854D5A">
          <w:rPr>
            <w:rStyle w:val="Hyperlink"/>
            <w:rFonts w:ascii="Times New Roman" w:hAnsi="Times New Roman" w:cs="Times New Roman"/>
            <w:color w:val="auto"/>
            <w:u w:val="none"/>
            <w:shd w:val="clear" w:color="auto" w:fill="FFFFFF"/>
          </w:rPr>
          <w:t>peanut butter</w:t>
        </w:r>
      </w:hyperlink>
      <w:r w:rsidRPr="00854D5A">
        <w:rPr>
          <w:rStyle w:val="apple-converted-space"/>
          <w:rFonts w:ascii="Times New Roman" w:hAnsi="Times New Roman" w:cs="Times New Roman"/>
          <w:color w:val="auto"/>
          <w:shd w:val="clear" w:color="auto" w:fill="FFFFFF"/>
        </w:rPr>
        <w:t> </w:t>
      </w:r>
      <w:r w:rsidRPr="00854D5A">
        <w:rPr>
          <w:rFonts w:ascii="Times New Roman" w:hAnsi="Times New Roman" w:cs="Times New Roman"/>
          <w:color w:val="auto"/>
          <w:shd w:val="clear" w:color="auto" w:fill="FFFFFF"/>
        </w:rPr>
        <w:t>and either</w:t>
      </w:r>
      <w:r w:rsidRPr="00854D5A">
        <w:rPr>
          <w:rStyle w:val="apple-converted-space"/>
          <w:rFonts w:ascii="Times New Roman" w:hAnsi="Times New Roman" w:cs="Times New Roman"/>
          <w:color w:val="auto"/>
          <w:shd w:val="clear" w:color="auto" w:fill="FFFFFF"/>
        </w:rPr>
        <w:t> </w:t>
      </w:r>
      <w:hyperlink r:id="rId9" w:tooltip="Jelly (fruit preserves)" w:history="1">
        <w:r w:rsidRPr="00854D5A">
          <w:rPr>
            <w:rStyle w:val="Hyperlink"/>
            <w:rFonts w:ascii="Times New Roman" w:hAnsi="Times New Roman" w:cs="Times New Roman"/>
            <w:color w:val="auto"/>
            <w:u w:val="none"/>
            <w:shd w:val="clear" w:color="auto" w:fill="FFFFFF"/>
          </w:rPr>
          <w:t>jelly</w:t>
        </w:r>
      </w:hyperlink>
      <w:r w:rsidRPr="00854D5A">
        <w:rPr>
          <w:rStyle w:val="apple-converted-space"/>
          <w:rFonts w:ascii="Times New Roman" w:hAnsi="Times New Roman" w:cs="Times New Roman"/>
          <w:color w:val="auto"/>
          <w:shd w:val="clear" w:color="auto" w:fill="FFFFFF"/>
        </w:rPr>
        <w:t> </w:t>
      </w:r>
      <w:r w:rsidRPr="00854D5A">
        <w:rPr>
          <w:rFonts w:ascii="Times New Roman" w:hAnsi="Times New Roman" w:cs="Times New Roman"/>
          <w:color w:val="auto"/>
          <w:shd w:val="clear" w:color="auto" w:fill="FFFFFF"/>
        </w:rPr>
        <w:t>or</w:t>
      </w:r>
      <w:r w:rsidRPr="00854D5A">
        <w:rPr>
          <w:rStyle w:val="apple-converted-space"/>
          <w:rFonts w:ascii="Times New Roman" w:hAnsi="Times New Roman" w:cs="Times New Roman"/>
          <w:color w:val="auto"/>
          <w:shd w:val="clear" w:color="auto" w:fill="FFFFFF"/>
        </w:rPr>
        <w:t> </w:t>
      </w:r>
      <w:hyperlink r:id="rId10" w:anchor="Jam" w:tooltip="Fruit preserves" w:history="1">
        <w:r w:rsidRPr="00854D5A">
          <w:rPr>
            <w:rStyle w:val="Hyperlink"/>
            <w:rFonts w:ascii="Times New Roman" w:hAnsi="Times New Roman" w:cs="Times New Roman"/>
            <w:color w:val="auto"/>
            <w:u w:val="none"/>
            <w:shd w:val="clear" w:color="auto" w:fill="FFFFFF"/>
          </w:rPr>
          <w:t>jam</w:t>
        </w:r>
      </w:hyperlink>
      <w:r w:rsidRPr="00854D5A">
        <w:rPr>
          <w:rStyle w:val="apple-converted-space"/>
          <w:rFonts w:ascii="Times New Roman" w:hAnsi="Times New Roman" w:cs="Times New Roman"/>
          <w:color w:val="auto"/>
          <w:shd w:val="clear" w:color="auto" w:fill="FFFFFF"/>
        </w:rPr>
        <w:t> </w:t>
      </w:r>
      <w:r w:rsidRPr="00854D5A">
        <w:rPr>
          <w:rFonts w:ascii="Times New Roman" w:hAnsi="Times New Roman" w:cs="Times New Roman"/>
          <w:color w:val="auto"/>
          <w:shd w:val="clear" w:color="auto" w:fill="FFFFFF"/>
        </w:rPr>
        <w:t>on bread</w:t>
      </w:r>
      <w:r>
        <w:rPr>
          <w:rStyle w:val="apple-converted-space"/>
          <w:rFonts w:ascii="Times New Roman" w:hAnsi="Times New Roman" w:cs="Times New Roman"/>
          <w:color w:val="auto"/>
          <w:shd w:val="clear" w:color="auto" w:fill="FFFFFF"/>
        </w:rPr>
        <w:t>. This document provi</w:t>
      </w:r>
      <w:r w:rsidR="0020255E">
        <w:rPr>
          <w:rStyle w:val="apple-converted-space"/>
          <w:rFonts w:ascii="Times New Roman" w:hAnsi="Times New Roman" w:cs="Times New Roman"/>
          <w:color w:val="auto"/>
          <w:shd w:val="clear" w:color="auto" w:fill="FFFFFF"/>
        </w:rPr>
        <w:t>des a detailed guide to make a single</w:t>
      </w:r>
      <w:r>
        <w:rPr>
          <w:rStyle w:val="apple-converted-space"/>
          <w:rFonts w:ascii="Times New Roman" w:hAnsi="Times New Roman" w:cs="Times New Roman"/>
          <w:color w:val="auto"/>
          <w:shd w:val="clear" w:color="auto" w:fill="FFFFFF"/>
        </w:rPr>
        <w:t xml:space="preserve"> PB&amp;J sandwich based on the assumption that you have access to all the mate</w:t>
      </w:r>
      <w:r w:rsidR="008120ED">
        <w:rPr>
          <w:rStyle w:val="apple-converted-space"/>
          <w:rFonts w:ascii="Times New Roman" w:hAnsi="Times New Roman" w:cs="Times New Roman"/>
          <w:color w:val="auto"/>
          <w:shd w:val="clear" w:color="auto" w:fill="FFFFFF"/>
        </w:rPr>
        <w:t>rials and kitchenware required as stated below.</w:t>
      </w:r>
    </w:p>
    <w:p w:rsidR="00D524AE" w:rsidRDefault="00C05B2C" w:rsidP="00D524AE">
      <w:pPr>
        <w:spacing w:line="360" w:lineRule="auto"/>
        <w:jc w:val="both"/>
        <w:rPr>
          <w:rStyle w:val="apple-converted-space"/>
          <w:rFonts w:ascii="Times New Roman" w:hAnsi="Times New Roman" w:cs="Times New Roman"/>
          <w:b/>
          <w:color w:val="auto"/>
          <w:shd w:val="clear" w:color="auto" w:fill="FFFFFF"/>
        </w:rPr>
      </w:pPr>
      <w:r w:rsidRPr="00C05B2C">
        <w:rPr>
          <w:rStyle w:val="apple-converted-space"/>
          <w:rFonts w:ascii="Times New Roman" w:hAnsi="Times New Roman" w:cs="Times New Roman"/>
          <w:b/>
          <w:color w:val="auto"/>
          <w:shd w:val="clear" w:color="auto" w:fill="FFFFFF"/>
        </w:rPr>
        <w:t>Materials required:</w:t>
      </w:r>
    </w:p>
    <w:p w:rsidR="00C05B2C" w:rsidRDefault="00E8421D" w:rsidP="00C05B2C">
      <w:pPr>
        <w:pStyle w:val="ListParagraph"/>
        <w:numPr>
          <w:ilvl w:val="0"/>
          <w:numId w:val="2"/>
        </w:numPr>
        <w:spacing w:line="360" w:lineRule="auto"/>
        <w:jc w:val="both"/>
        <w:rPr>
          <w:rFonts w:ascii="Times New Roman" w:hAnsi="Times New Roman" w:cs="Times New Roman"/>
          <w:color w:val="auto"/>
          <w:shd w:val="clear" w:color="auto" w:fill="FFFFFF"/>
        </w:rPr>
      </w:pPr>
      <w:r>
        <w:rPr>
          <w:rFonts w:ascii="Times New Roman" w:hAnsi="Times New Roman" w:cs="Times New Roman"/>
          <w:color w:val="auto"/>
          <w:shd w:val="clear" w:color="auto" w:fill="FFFFFF"/>
        </w:rPr>
        <w:t>1 jar of c</w:t>
      </w:r>
      <w:r w:rsidR="00C05B2C">
        <w:rPr>
          <w:rFonts w:ascii="Times New Roman" w:hAnsi="Times New Roman" w:cs="Times New Roman"/>
          <w:color w:val="auto"/>
          <w:shd w:val="clear" w:color="auto" w:fill="FFFFFF"/>
        </w:rPr>
        <w:t xml:space="preserve">reamy/chunky peanut butter (as per </w:t>
      </w:r>
      <w:r w:rsidR="008120ED">
        <w:rPr>
          <w:rFonts w:ascii="Times New Roman" w:hAnsi="Times New Roman" w:cs="Times New Roman"/>
          <w:color w:val="auto"/>
          <w:shd w:val="clear" w:color="auto" w:fill="FFFFFF"/>
        </w:rPr>
        <w:t xml:space="preserve">your </w:t>
      </w:r>
      <w:r w:rsidR="00C05B2C">
        <w:rPr>
          <w:rFonts w:ascii="Times New Roman" w:hAnsi="Times New Roman" w:cs="Times New Roman"/>
          <w:color w:val="auto"/>
          <w:shd w:val="clear" w:color="auto" w:fill="FFFFFF"/>
        </w:rPr>
        <w:t>preferenc</w:t>
      </w:r>
      <w:r w:rsidR="0020255E">
        <w:rPr>
          <w:rFonts w:ascii="Times New Roman" w:hAnsi="Times New Roman" w:cs="Times New Roman"/>
          <w:color w:val="auto"/>
          <w:shd w:val="clear" w:color="auto" w:fill="FFFFFF"/>
        </w:rPr>
        <w:t>e)</w:t>
      </w:r>
    </w:p>
    <w:p w:rsidR="0020255E" w:rsidRDefault="00E8421D" w:rsidP="00C05B2C">
      <w:pPr>
        <w:pStyle w:val="ListParagraph"/>
        <w:numPr>
          <w:ilvl w:val="0"/>
          <w:numId w:val="2"/>
        </w:numPr>
        <w:spacing w:line="360" w:lineRule="auto"/>
        <w:jc w:val="both"/>
        <w:rPr>
          <w:rFonts w:ascii="Times New Roman" w:hAnsi="Times New Roman" w:cs="Times New Roman"/>
          <w:color w:val="auto"/>
          <w:shd w:val="clear" w:color="auto" w:fill="FFFFFF"/>
        </w:rPr>
      </w:pPr>
      <w:r>
        <w:rPr>
          <w:rFonts w:ascii="Times New Roman" w:hAnsi="Times New Roman" w:cs="Times New Roman"/>
          <w:color w:val="auto"/>
          <w:shd w:val="clear" w:color="auto" w:fill="FFFFFF"/>
        </w:rPr>
        <w:t>1 jar of j</w:t>
      </w:r>
      <w:r w:rsidR="0020255E">
        <w:rPr>
          <w:rFonts w:ascii="Times New Roman" w:hAnsi="Times New Roman" w:cs="Times New Roman"/>
          <w:color w:val="auto"/>
          <w:shd w:val="clear" w:color="auto" w:fill="FFFFFF"/>
        </w:rPr>
        <w:t xml:space="preserve">am </w:t>
      </w:r>
      <w:r w:rsidR="005B3202">
        <w:rPr>
          <w:rFonts w:ascii="Times New Roman" w:hAnsi="Times New Roman" w:cs="Times New Roman"/>
          <w:color w:val="auto"/>
          <w:shd w:val="clear" w:color="auto" w:fill="FFFFFF"/>
        </w:rPr>
        <w:t xml:space="preserve">or jelly </w:t>
      </w:r>
      <w:r w:rsidR="0020255E">
        <w:rPr>
          <w:rFonts w:ascii="Times New Roman" w:hAnsi="Times New Roman" w:cs="Times New Roman"/>
          <w:color w:val="auto"/>
          <w:shd w:val="clear" w:color="auto" w:fill="FFFFFF"/>
        </w:rPr>
        <w:t>preserves (any flavor is fine, but strawberry/grape/raspberry</w:t>
      </w:r>
      <w:r w:rsidR="00BB214A">
        <w:rPr>
          <w:rFonts w:ascii="Times New Roman" w:hAnsi="Times New Roman" w:cs="Times New Roman"/>
          <w:color w:val="auto"/>
          <w:shd w:val="clear" w:color="auto" w:fill="FFFFFF"/>
        </w:rPr>
        <w:t>/whole fruit are generally</w:t>
      </w:r>
      <w:r w:rsidR="0020255E">
        <w:rPr>
          <w:rFonts w:ascii="Times New Roman" w:hAnsi="Times New Roman" w:cs="Times New Roman"/>
          <w:color w:val="auto"/>
          <w:shd w:val="clear" w:color="auto" w:fill="FFFFFF"/>
        </w:rPr>
        <w:t xml:space="preserve"> preferred)</w:t>
      </w:r>
    </w:p>
    <w:p w:rsidR="00C05B2C" w:rsidRDefault="008120ED" w:rsidP="00C05B2C">
      <w:pPr>
        <w:pStyle w:val="ListParagraph"/>
        <w:numPr>
          <w:ilvl w:val="0"/>
          <w:numId w:val="2"/>
        </w:numPr>
        <w:spacing w:line="360" w:lineRule="auto"/>
        <w:jc w:val="both"/>
        <w:rPr>
          <w:rFonts w:ascii="Times New Roman" w:hAnsi="Times New Roman" w:cs="Times New Roman"/>
          <w:color w:val="auto"/>
          <w:shd w:val="clear" w:color="auto" w:fill="FFFFFF"/>
        </w:rPr>
      </w:pPr>
      <w:r>
        <w:rPr>
          <w:rFonts w:ascii="Times New Roman" w:hAnsi="Times New Roman" w:cs="Times New Roman"/>
          <w:color w:val="auto"/>
          <w:shd w:val="clear" w:color="auto" w:fill="FFFFFF"/>
        </w:rPr>
        <w:t xml:space="preserve">2 slices of soft </w:t>
      </w:r>
      <w:r w:rsidR="0020255E">
        <w:rPr>
          <w:rFonts w:ascii="Times New Roman" w:hAnsi="Times New Roman" w:cs="Times New Roman"/>
          <w:color w:val="auto"/>
          <w:shd w:val="clear" w:color="auto" w:fill="FFFFFF"/>
        </w:rPr>
        <w:t>bread</w:t>
      </w:r>
      <w:r w:rsidR="005B3202">
        <w:rPr>
          <w:rFonts w:ascii="Times New Roman" w:hAnsi="Times New Roman" w:cs="Times New Roman"/>
          <w:color w:val="auto"/>
          <w:shd w:val="clear" w:color="auto" w:fill="FFFFFF"/>
        </w:rPr>
        <w:t xml:space="preserve"> (</w:t>
      </w:r>
      <w:r>
        <w:rPr>
          <w:rFonts w:ascii="Times New Roman" w:hAnsi="Times New Roman" w:cs="Times New Roman"/>
          <w:color w:val="auto"/>
          <w:shd w:val="clear" w:color="auto" w:fill="FFFFFF"/>
        </w:rPr>
        <w:t>white/brown and crust/</w:t>
      </w:r>
      <w:r w:rsidR="005B3202">
        <w:rPr>
          <w:rFonts w:ascii="Times New Roman" w:hAnsi="Times New Roman" w:cs="Times New Roman"/>
          <w:color w:val="auto"/>
          <w:shd w:val="clear" w:color="auto" w:fill="FFFFFF"/>
        </w:rPr>
        <w:t>no crust as per your preference)</w:t>
      </w:r>
    </w:p>
    <w:p w:rsidR="0020255E" w:rsidRDefault="0020255E" w:rsidP="0020255E">
      <w:pPr>
        <w:spacing w:line="360" w:lineRule="auto"/>
        <w:jc w:val="both"/>
        <w:rPr>
          <w:rFonts w:ascii="Times New Roman" w:hAnsi="Times New Roman" w:cs="Times New Roman"/>
          <w:b/>
          <w:color w:val="auto"/>
          <w:shd w:val="clear" w:color="auto" w:fill="FFFFFF"/>
        </w:rPr>
      </w:pPr>
      <w:r w:rsidRPr="0020255E">
        <w:rPr>
          <w:rFonts w:ascii="Times New Roman" w:hAnsi="Times New Roman" w:cs="Times New Roman"/>
          <w:b/>
          <w:color w:val="auto"/>
          <w:shd w:val="clear" w:color="auto" w:fill="FFFFFF"/>
        </w:rPr>
        <w:t>Kitchenware:</w:t>
      </w:r>
    </w:p>
    <w:p w:rsidR="0020255E" w:rsidRDefault="00E8421D" w:rsidP="0020255E">
      <w:pPr>
        <w:pStyle w:val="ListParagraph"/>
        <w:numPr>
          <w:ilvl w:val="0"/>
          <w:numId w:val="5"/>
        </w:numPr>
        <w:spacing w:line="360" w:lineRule="auto"/>
        <w:jc w:val="both"/>
        <w:rPr>
          <w:rFonts w:ascii="Times New Roman" w:hAnsi="Times New Roman" w:cs="Times New Roman"/>
          <w:color w:val="auto"/>
          <w:shd w:val="clear" w:color="auto" w:fill="FFFFFF"/>
        </w:rPr>
      </w:pPr>
      <w:r>
        <w:rPr>
          <w:rFonts w:ascii="Times New Roman" w:hAnsi="Times New Roman" w:cs="Times New Roman"/>
          <w:color w:val="auto"/>
          <w:shd w:val="clear" w:color="auto" w:fill="FFFFFF"/>
        </w:rPr>
        <w:t>1</w:t>
      </w:r>
      <w:r w:rsidR="0020255E">
        <w:rPr>
          <w:rFonts w:ascii="Times New Roman" w:hAnsi="Times New Roman" w:cs="Times New Roman"/>
          <w:color w:val="auto"/>
          <w:shd w:val="clear" w:color="auto" w:fill="FFFFFF"/>
        </w:rPr>
        <w:t xml:space="preserve"> small plate</w:t>
      </w:r>
    </w:p>
    <w:p w:rsidR="0020255E" w:rsidRDefault="00E8421D" w:rsidP="0020255E">
      <w:pPr>
        <w:pStyle w:val="ListParagraph"/>
        <w:numPr>
          <w:ilvl w:val="0"/>
          <w:numId w:val="5"/>
        </w:numPr>
        <w:spacing w:line="360" w:lineRule="auto"/>
        <w:jc w:val="both"/>
        <w:rPr>
          <w:rFonts w:ascii="Times New Roman" w:hAnsi="Times New Roman" w:cs="Times New Roman"/>
          <w:color w:val="auto"/>
          <w:shd w:val="clear" w:color="auto" w:fill="FFFFFF"/>
        </w:rPr>
      </w:pPr>
      <w:r>
        <w:rPr>
          <w:rFonts w:ascii="Times New Roman" w:hAnsi="Times New Roman" w:cs="Times New Roman"/>
          <w:color w:val="auto"/>
          <w:shd w:val="clear" w:color="auto" w:fill="FFFFFF"/>
        </w:rPr>
        <w:t>1</w:t>
      </w:r>
      <w:r w:rsidR="0020255E">
        <w:rPr>
          <w:rFonts w:ascii="Times New Roman" w:hAnsi="Times New Roman" w:cs="Times New Roman"/>
          <w:color w:val="auto"/>
          <w:shd w:val="clear" w:color="auto" w:fill="FFFFFF"/>
        </w:rPr>
        <w:t xml:space="preserve"> scratch resistant flat surface (like a cutting board)</w:t>
      </w:r>
    </w:p>
    <w:p w:rsidR="0020255E" w:rsidRDefault="00E8421D" w:rsidP="005B3202">
      <w:pPr>
        <w:pStyle w:val="ListParagraph"/>
        <w:numPr>
          <w:ilvl w:val="0"/>
          <w:numId w:val="5"/>
        </w:numPr>
        <w:spacing w:line="360" w:lineRule="auto"/>
        <w:jc w:val="both"/>
        <w:rPr>
          <w:rFonts w:ascii="Times New Roman" w:hAnsi="Times New Roman" w:cs="Times New Roman"/>
          <w:color w:val="auto"/>
          <w:shd w:val="clear" w:color="auto" w:fill="FFFFFF"/>
        </w:rPr>
      </w:pPr>
      <w:r>
        <w:rPr>
          <w:rFonts w:ascii="Times New Roman" w:hAnsi="Times New Roman" w:cs="Times New Roman"/>
          <w:color w:val="auto"/>
          <w:shd w:val="clear" w:color="auto" w:fill="FFFFFF"/>
        </w:rPr>
        <w:t>2</w:t>
      </w:r>
      <w:r w:rsidR="0020255E">
        <w:rPr>
          <w:rFonts w:ascii="Times New Roman" w:hAnsi="Times New Roman" w:cs="Times New Roman"/>
          <w:color w:val="auto"/>
          <w:shd w:val="clear" w:color="auto" w:fill="FFFFFF"/>
        </w:rPr>
        <w:t xml:space="preserve"> butter k</w:t>
      </w:r>
      <w:r>
        <w:rPr>
          <w:rFonts w:ascii="Times New Roman" w:hAnsi="Times New Roman" w:cs="Times New Roman"/>
          <w:color w:val="auto"/>
          <w:shd w:val="clear" w:color="auto" w:fill="FFFFFF"/>
        </w:rPr>
        <w:t>nives</w:t>
      </w:r>
    </w:p>
    <w:p w:rsidR="00727C84" w:rsidRDefault="00727C84" w:rsidP="005B3202">
      <w:pPr>
        <w:pStyle w:val="ListParagraph"/>
        <w:numPr>
          <w:ilvl w:val="0"/>
          <w:numId w:val="5"/>
        </w:numPr>
        <w:spacing w:line="360" w:lineRule="auto"/>
        <w:jc w:val="both"/>
        <w:rPr>
          <w:rFonts w:ascii="Times New Roman" w:hAnsi="Times New Roman" w:cs="Times New Roman"/>
          <w:color w:val="auto"/>
          <w:shd w:val="clear" w:color="auto" w:fill="FFFFFF"/>
        </w:rPr>
      </w:pPr>
      <w:r>
        <w:rPr>
          <w:rFonts w:ascii="Times New Roman" w:hAnsi="Times New Roman" w:cs="Times New Roman"/>
          <w:color w:val="auto"/>
          <w:shd w:val="clear" w:color="auto" w:fill="FFFFFF"/>
        </w:rPr>
        <w:t>1 kitchen knife</w:t>
      </w:r>
    </w:p>
    <w:p w:rsidR="005B3202" w:rsidRDefault="005B3202" w:rsidP="005B3202">
      <w:pPr>
        <w:spacing w:line="360" w:lineRule="auto"/>
        <w:jc w:val="both"/>
        <w:rPr>
          <w:rFonts w:ascii="Times New Roman" w:hAnsi="Times New Roman" w:cs="Times New Roman"/>
          <w:color w:val="auto"/>
          <w:shd w:val="clear" w:color="auto" w:fill="FFFFFF"/>
        </w:rPr>
      </w:pPr>
      <w:r>
        <w:rPr>
          <w:rFonts w:ascii="Times New Roman" w:hAnsi="Times New Roman" w:cs="Times New Roman"/>
          <w:color w:val="auto"/>
          <w:shd w:val="clear" w:color="auto" w:fill="FFFFFF"/>
        </w:rPr>
        <w:t xml:space="preserve">We have already established that we have access to all the </w:t>
      </w:r>
      <w:r w:rsidR="00153CE1">
        <w:rPr>
          <w:rFonts w:ascii="Times New Roman" w:hAnsi="Times New Roman" w:cs="Times New Roman"/>
          <w:color w:val="auto"/>
          <w:shd w:val="clear" w:color="auto" w:fill="FFFFFF"/>
        </w:rPr>
        <w:t>items mentioned. Now follow the steps listed below to make the PB&amp;J sandwich.</w:t>
      </w:r>
      <w:r w:rsidR="008120ED">
        <w:rPr>
          <w:rFonts w:ascii="Times New Roman" w:hAnsi="Times New Roman" w:cs="Times New Roman"/>
          <w:color w:val="auto"/>
          <w:shd w:val="clear" w:color="auto" w:fill="FFFFFF"/>
        </w:rPr>
        <w:t xml:space="preserve"> Do not change the order of the steps, if you do so, you might not end up with a PB&amp;J sandwich.</w:t>
      </w:r>
    </w:p>
    <w:p w:rsidR="00153CE1" w:rsidRDefault="00153CE1" w:rsidP="00E8421D">
      <w:pPr>
        <w:spacing w:line="360" w:lineRule="auto"/>
        <w:jc w:val="both"/>
        <w:rPr>
          <w:rFonts w:ascii="Times New Roman" w:hAnsi="Times New Roman" w:cs="Times New Roman"/>
          <w:b/>
          <w:color w:val="auto"/>
          <w:shd w:val="clear" w:color="auto" w:fill="FFFFFF"/>
        </w:rPr>
      </w:pPr>
      <w:r w:rsidRPr="00153CE1">
        <w:rPr>
          <w:rFonts w:ascii="Times New Roman" w:hAnsi="Times New Roman" w:cs="Times New Roman"/>
          <w:b/>
          <w:color w:val="auto"/>
          <w:shd w:val="clear" w:color="auto" w:fill="FFFFFF"/>
        </w:rPr>
        <w:t>Steps to make PB&amp;J sandwich:</w:t>
      </w:r>
    </w:p>
    <w:p w:rsidR="00E8421D" w:rsidRDefault="002A5AEA" w:rsidP="00E8421D">
      <w:pPr>
        <w:pStyle w:val="ListParagraph"/>
        <w:numPr>
          <w:ilvl w:val="0"/>
          <w:numId w:val="8"/>
        </w:numPr>
        <w:spacing w:line="360" w:lineRule="auto"/>
        <w:jc w:val="both"/>
        <w:rPr>
          <w:rFonts w:ascii="Times New Roman" w:hAnsi="Times New Roman" w:cs="Times New Roman"/>
          <w:color w:val="auto"/>
          <w:shd w:val="clear" w:color="auto" w:fill="FFFFFF"/>
        </w:rPr>
      </w:pPr>
      <w:r>
        <w:rPr>
          <w:rFonts w:ascii="Times New Roman" w:hAnsi="Times New Roman" w:cs="Times New Roman"/>
          <w:color w:val="auto"/>
          <w:shd w:val="clear" w:color="auto" w:fill="FFFFFF"/>
        </w:rPr>
        <w:t xml:space="preserve">Take both </w:t>
      </w:r>
      <w:r w:rsidR="00E8421D">
        <w:rPr>
          <w:rFonts w:ascii="Times New Roman" w:hAnsi="Times New Roman" w:cs="Times New Roman"/>
          <w:color w:val="auto"/>
          <w:shd w:val="clear" w:color="auto" w:fill="FFFFFF"/>
        </w:rPr>
        <w:t>slice</w:t>
      </w:r>
      <w:r>
        <w:rPr>
          <w:rFonts w:ascii="Times New Roman" w:hAnsi="Times New Roman" w:cs="Times New Roman"/>
          <w:color w:val="auto"/>
          <w:shd w:val="clear" w:color="auto" w:fill="FFFFFF"/>
        </w:rPr>
        <w:t>s</w:t>
      </w:r>
      <w:r w:rsidR="00E8421D">
        <w:rPr>
          <w:rFonts w:ascii="Times New Roman" w:hAnsi="Times New Roman" w:cs="Times New Roman"/>
          <w:color w:val="auto"/>
          <w:shd w:val="clear" w:color="auto" w:fill="FFFFFF"/>
        </w:rPr>
        <w:t xml:space="preserve"> of bread and place it on the flat surface.</w:t>
      </w:r>
    </w:p>
    <w:p w:rsidR="002A5AEA" w:rsidRDefault="00E8421D" w:rsidP="002A5AEA">
      <w:pPr>
        <w:pStyle w:val="ListParagraph"/>
        <w:numPr>
          <w:ilvl w:val="0"/>
          <w:numId w:val="8"/>
        </w:numPr>
        <w:spacing w:line="360" w:lineRule="auto"/>
        <w:jc w:val="both"/>
        <w:rPr>
          <w:rFonts w:ascii="Times New Roman" w:hAnsi="Times New Roman" w:cs="Times New Roman"/>
          <w:color w:val="auto"/>
          <w:shd w:val="clear" w:color="auto" w:fill="FFFFFF"/>
        </w:rPr>
      </w:pPr>
      <w:r>
        <w:rPr>
          <w:rFonts w:ascii="Times New Roman" w:hAnsi="Times New Roman" w:cs="Times New Roman"/>
          <w:color w:val="auto"/>
          <w:shd w:val="clear" w:color="auto" w:fill="FFFFFF"/>
        </w:rPr>
        <w:t>Open t</w:t>
      </w:r>
      <w:r w:rsidR="002A5AEA">
        <w:rPr>
          <w:rFonts w:ascii="Times New Roman" w:hAnsi="Times New Roman" w:cs="Times New Roman"/>
          <w:color w:val="auto"/>
          <w:shd w:val="clear" w:color="auto" w:fill="FFFFFF"/>
        </w:rPr>
        <w:t>he jar of peanut butter.</w:t>
      </w:r>
    </w:p>
    <w:p w:rsidR="00BB214A" w:rsidRDefault="002A5AEA" w:rsidP="002A5AEA">
      <w:pPr>
        <w:pStyle w:val="ListParagraph"/>
        <w:numPr>
          <w:ilvl w:val="0"/>
          <w:numId w:val="8"/>
        </w:numPr>
        <w:spacing w:line="360" w:lineRule="auto"/>
        <w:jc w:val="both"/>
        <w:rPr>
          <w:rFonts w:ascii="Times New Roman" w:hAnsi="Times New Roman" w:cs="Times New Roman"/>
          <w:color w:val="auto"/>
          <w:shd w:val="clear" w:color="auto" w:fill="FFFFFF"/>
        </w:rPr>
      </w:pPr>
      <w:r>
        <w:rPr>
          <w:rFonts w:ascii="Times New Roman" w:hAnsi="Times New Roman" w:cs="Times New Roman"/>
          <w:color w:val="auto"/>
          <w:shd w:val="clear" w:color="auto" w:fill="FFFFFF"/>
        </w:rPr>
        <w:t xml:space="preserve">Pick up the </w:t>
      </w:r>
      <w:r w:rsidR="00BB214A">
        <w:rPr>
          <w:rFonts w:ascii="Times New Roman" w:hAnsi="Times New Roman" w:cs="Times New Roman"/>
          <w:color w:val="auto"/>
          <w:shd w:val="clear" w:color="auto" w:fill="FFFFFF"/>
        </w:rPr>
        <w:t xml:space="preserve">first </w:t>
      </w:r>
      <w:r>
        <w:rPr>
          <w:rFonts w:ascii="Times New Roman" w:hAnsi="Times New Roman" w:cs="Times New Roman"/>
          <w:color w:val="auto"/>
          <w:shd w:val="clear" w:color="auto" w:fill="FFFFFF"/>
        </w:rPr>
        <w:t xml:space="preserve">butter knife by the </w:t>
      </w:r>
      <w:r w:rsidR="00BB214A">
        <w:rPr>
          <w:rFonts w:ascii="Times New Roman" w:hAnsi="Times New Roman" w:cs="Times New Roman"/>
          <w:color w:val="auto"/>
          <w:shd w:val="clear" w:color="auto" w:fill="FFFFFF"/>
        </w:rPr>
        <w:t>handle.</w:t>
      </w:r>
    </w:p>
    <w:p w:rsidR="002A5AEA" w:rsidRDefault="00BB214A" w:rsidP="002A5AEA">
      <w:pPr>
        <w:pStyle w:val="ListParagraph"/>
        <w:numPr>
          <w:ilvl w:val="0"/>
          <w:numId w:val="8"/>
        </w:numPr>
        <w:spacing w:line="360" w:lineRule="auto"/>
        <w:jc w:val="both"/>
        <w:rPr>
          <w:rFonts w:ascii="Times New Roman" w:hAnsi="Times New Roman" w:cs="Times New Roman"/>
          <w:color w:val="auto"/>
          <w:shd w:val="clear" w:color="auto" w:fill="FFFFFF"/>
        </w:rPr>
      </w:pPr>
      <w:r>
        <w:rPr>
          <w:rFonts w:ascii="Times New Roman" w:hAnsi="Times New Roman" w:cs="Times New Roman"/>
          <w:color w:val="auto"/>
          <w:shd w:val="clear" w:color="auto" w:fill="FFFFFF"/>
        </w:rPr>
        <w:t>I</w:t>
      </w:r>
      <w:r w:rsidR="002A5AEA">
        <w:rPr>
          <w:rFonts w:ascii="Times New Roman" w:hAnsi="Times New Roman" w:cs="Times New Roman"/>
          <w:color w:val="auto"/>
          <w:shd w:val="clear" w:color="auto" w:fill="FFFFFF"/>
        </w:rPr>
        <w:t>nsert the</w:t>
      </w:r>
      <w:r w:rsidR="00727C84">
        <w:rPr>
          <w:rFonts w:ascii="Times New Roman" w:hAnsi="Times New Roman" w:cs="Times New Roman"/>
          <w:color w:val="auto"/>
          <w:shd w:val="clear" w:color="auto" w:fill="FFFFFF"/>
        </w:rPr>
        <w:t xml:space="preserve"> butter</w:t>
      </w:r>
      <w:r w:rsidR="002A5AEA">
        <w:rPr>
          <w:rFonts w:ascii="Times New Roman" w:hAnsi="Times New Roman" w:cs="Times New Roman"/>
          <w:color w:val="auto"/>
          <w:shd w:val="clear" w:color="auto" w:fill="FFFFFF"/>
        </w:rPr>
        <w:t xml:space="preserve"> knife into the jar of peanut butter.</w:t>
      </w:r>
    </w:p>
    <w:p w:rsidR="002A5AEA" w:rsidRDefault="002A5AEA" w:rsidP="002A5AEA">
      <w:pPr>
        <w:pStyle w:val="ListParagraph"/>
        <w:numPr>
          <w:ilvl w:val="0"/>
          <w:numId w:val="8"/>
        </w:numPr>
        <w:spacing w:line="360" w:lineRule="auto"/>
        <w:jc w:val="both"/>
        <w:rPr>
          <w:rFonts w:ascii="Times New Roman" w:hAnsi="Times New Roman" w:cs="Times New Roman"/>
          <w:color w:val="auto"/>
          <w:shd w:val="clear" w:color="auto" w:fill="FFFFFF"/>
        </w:rPr>
      </w:pPr>
      <w:r>
        <w:rPr>
          <w:rFonts w:ascii="Times New Roman" w:hAnsi="Times New Roman" w:cs="Times New Roman"/>
          <w:color w:val="auto"/>
          <w:shd w:val="clear" w:color="auto" w:fill="FFFFFF"/>
        </w:rPr>
        <w:t>Withdraw the knife from the jar of peanut butter, make sure you obtain an optimum quantity (about 30g-40g)</w:t>
      </w:r>
    </w:p>
    <w:p w:rsidR="002A5AEA" w:rsidRDefault="002A5AEA" w:rsidP="002A5AEA">
      <w:pPr>
        <w:pStyle w:val="ListParagraph"/>
        <w:numPr>
          <w:ilvl w:val="0"/>
          <w:numId w:val="8"/>
        </w:numPr>
        <w:spacing w:line="360" w:lineRule="auto"/>
        <w:jc w:val="both"/>
        <w:rPr>
          <w:rFonts w:ascii="Times New Roman" w:hAnsi="Times New Roman" w:cs="Times New Roman"/>
          <w:color w:val="auto"/>
          <w:shd w:val="clear" w:color="auto" w:fill="FFFFFF"/>
        </w:rPr>
      </w:pPr>
      <w:r>
        <w:rPr>
          <w:rFonts w:ascii="Times New Roman" w:hAnsi="Times New Roman" w:cs="Times New Roman"/>
          <w:color w:val="auto"/>
          <w:shd w:val="clear" w:color="auto" w:fill="FFFFFF"/>
        </w:rPr>
        <w:t xml:space="preserve">Pick </w:t>
      </w:r>
      <w:r w:rsidR="00BB214A">
        <w:rPr>
          <w:rFonts w:ascii="Times New Roman" w:hAnsi="Times New Roman" w:cs="Times New Roman"/>
          <w:color w:val="auto"/>
          <w:shd w:val="clear" w:color="auto" w:fill="FFFFFF"/>
        </w:rPr>
        <w:t>up an</w:t>
      </w:r>
      <w:r>
        <w:rPr>
          <w:rFonts w:ascii="Times New Roman" w:hAnsi="Times New Roman" w:cs="Times New Roman"/>
          <w:color w:val="auto"/>
          <w:shd w:val="clear" w:color="auto" w:fill="FFFFFF"/>
        </w:rPr>
        <w:t xml:space="preserve"> </w:t>
      </w:r>
      <w:r w:rsidR="00BB214A">
        <w:rPr>
          <w:rFonts w:ascii="Times New Roman" w:hAnsi="Times New Roman" w:cs="Times New Roman"/>
          <w:color w:val="auto"/>
          <w:shd w:val="clear" w:color="auto" w:fill="FFFFFF"/>
        </w:rPr>
        <w:t xml:space="preserve">unbuttered </w:t>
      </w:r>
      <w:r>
        <w:rPr>
          <w:rFonts w:ascii="Times New Roman" w:hAnsi="Times New Roman" w:cs="Times New Roman"/>
          <w:color w:val="auto"/>
          <w:shd w:val="clear" w:color="auto" w:fill="FFFFFF"/>
        </w:rPr>
        <w:t>slice of bread from the flat surface in the other hand.</w:t>
      </w:r>
    </w:p>
    <w:p w:rsidR="002A5AEA" w:rsidRDefault="002A5AEA" w:rsidP="002A5AEA">
      <w:pPr>
        <w:pStyle w:val="ListParagraph"/>
        <w:numPr>
          <w:ilvl w:val="0"/>
          <w:numId w:val="8"/>
        </w:numPr>
        <w:spacing w:line="360" w:lineRule="auto"/>
        <w:jc w:val="both"/>
        <w:rPr>
          <w:rFonts w:ascii="Times New Roman" w:hAnsi="Times New Roman" w:cs="Times New Roman"/>
          <w:color w:val="auto"/>
          <w:shd w:val="clear" w:color="auto" w:fill="FFFFFF"/>
        </w:rPr>
      </w:pPr>
      <w:r>
        <w:rPr>
          <w:rFonts w:ascii="Times New Roman" w:hAnsi="Times New Roman" w:cs="Times New Roman"/>
          <w:color w:val="auto"/>
          <w:shd w:val="clear" w:color="auto" w:fill="FFFFFF"/>
        </w:rPr>
        <w:t xml:space="preserve">Apply the peanut butter uniformly across the surface </w:t>
      </w:r>
      <w:r w:rsidR="00BB214A">
        <w:rPr>
          <w:rFonts w:ascii="Times New Roman" w:hAnsi="Times New Roman" w:cs="Times New Roman"/>
          <w:color w:val="auto"/>
          <w:shd w:val="clear" w:color="auto" w:fill="FFFFFF"/>
        </w:rPr>
        <w:t>of the slice</w:t>
      </w:r>
      <w:r w:rsidR="008B3950">
        <w:rPr>
          <w:rFonts w:ascii="Times New Roman" w:hAnsi="Times New Roman" w:cs="Times New Roman"/>
          <w:color w:val="auto"/>
          <w:shd w:val="clear" w:color="auto" w:fill="FFFFFF"/>
        </w:rPr>
        <w:t xml:space="preserve"> (in your hand)</w:t>
      </w:r>
      <w:r w:rsidR="00BB214A">
        <w:rPr>
          <w:rFonts w:ascii="Times New Roman" w:hAnsi="Times New Roman" w:cs="Times New Roman"/>
          <w:color w:val="auto"/>
          <w:shd w:val="clear" w:color="auto" w:fill="FFFFFF"/>
        </w:rPr>
        <w:t xml:space="preserve"> on one side.</w:t>
      </w:r>
    </w:p>
    <w:p w:rsidR="005B3202" w:rsidRDefault="002A5AEA" w:rsidP="002A5AEA">
      <w:pPr>
        <w:pStyle w:val="ListParagraph"/>
        <w:numPr>
          <w:ilvl w:val="0"/>
          <w:numId w:val="8"/>
        </w:numPr>
        <w:spacing w:line="360" w:lineRule="auto"/>
        <w:jc w:val="both"/>
        <w:rPr>
          <w:rFonts w:ascii="Times New Roman" w:hAnsi="Times New Roman" w:cs="Times New Roman"/>
          <w:color w:val="auto"/>
          <w:shd w:val="clear" w:color="auto" w:fill="FFFFFF"/>
        </w:rPr>
      </w:pPr>
      <w:r>
        <w:rPr>
          <w:rFonts w:ascii="Times New Roman" w:hAnsi="Times New Roman" w:cs="Times New Roman"/>
          <w:color w:val="auto"/>
          <w:shd w:val="clear" w:color="auto" w:fill="FFFFFF"/>
        </w:rPr>
        <w:lastRenderedPageBreak/>
        <w:t>Place the buttered s</w:t>
      </w:r>
      <w:r w:rsidR="00BB214A">
        <w:rPr>
          <w:rFonts w:ascii="Times New Roman" w:hAnsi="Times New Roman" w:cs="Times New Roman"/>
          <w:color w:val="auto"/>
          <w:shd w:val="clear" w:color="auto" w:fill="FFFFFF"/>
        </w:rPr>
        <w:t>lice back onto the flat surface, with the buttered side facing up.</w:t>
      </w:r>
    </w:p>
    <w:p w:rsidR="002A5AEA" w:rsidRPr="002A5AEA" w:rsidRDefault="002A5AEA" w:rsidP="002A5AEA">
      <w:pPr>
        <w:pStyle w:val="ListParagraph"/>
        <w:spacing w:line="360" w:lineRule="auto"/>
        <w:jc w:val="both"/>
        <w:rPr>
          <w:rFonts w:ascii="Times New Roman" w:hAnsi="Times New Roman" w:cs="Times New Roman"/>
          <w:i/>
          <w:color w:val="auto"/>
          <w:shd w:val="clear" w:color="auto" w:fill="FFFFFF"/>
        </w:rPr>
      </w:pPr>
      <w:r w:rsidRPr="002A5AEA">
        <w:rPr>
          <w:rFonts w:ascii="Times New Roman" w:hAnsi="Times New Roman" w:cs="Times New Roman"/>
          <w:i/>
          <w:color w:val="auto"/>
          <w:shd w:val="clear" w:color="auto" w:fill="FFFFFF"/>
        </w:rPr>
        <w:t>[</w:t>
      </w:r>
      <w:r w:rsidR="00BB214A">
        <w:rPr>
          <w:rFonts w:ascii="Times New Roman" w:hAnsi="Times New Roman" w:cs="Times New Roman"/>
          <w:i/>
          <w:color w:val="auto"/>
          <w:shd w:val="clear" w:color="auto" w:fill="FFFFFF"/>
        </w:rPr>
        <w:t xml:space="preserve">Perform the step 9 </w:t>
      </w:r>
      <w:r w:rsidRPr="002A5AEA">
        <w:rPr>
          <w:rFonts w:ascii="Times New Roman" w:hAnsi="Times New Roman" w:cs="Times New Roman"/>
          <w:i/>
          <w:color w:val="auto"/>
          <w:shd w:val="clear" w:color="auto" w:fill="FFFFFF"/>
        </w:rPr>
        <w:t>only if you are using creamy pean</w:t>
      </w:r>
      <w:r w:rsidR="00BB214A">
        <w:rPr>
          <w:rFonts w:ascii="Times New Roman" w:hAnsi="Times New Roman" w:cs="Times New Roman"/>
          <w:i/>
          <w:color w:val="auto"/>
          <w:shd w:val="clear" w:color="auto" w:fill="FFFFFF"/>
        </w:rPr>
        <w:t>ut butter, else skip to step 10</w:t>
      </w:r>
      <w:r w:rsidRPr="002A5AEA">
        <w:rPr>
          <w:rFonts w:ascii="Times New Roman" w:hAnsi="Times New Roman" w:cs="Times New Roman"/>
          <w:i/>
          <w:color w:val="auto"/>
          <w:shd w:val="clear" w:color="auto" w:fill="FFFFFF"/>
        </w:rPr>
        <w:t>]</w:t>
      </w:r>
    </w:p>
    <w:p w:rsidR="00BB214A" w:rsidRDefault="00BB214A" w:rsidP="002A5AEA">
      <w:pPr>
        <w:pStyle w:val="ListParagraph"/>
        <w:numPr>
          <w:ilvl w:val="0"/>
          <w:numId w:val="8"/>
        </w:numPr>
        <w:spacing w:line="360" w:lineRule="auto"/>
        <w:jc w:val="both"/>
        <w:rPr>
          <w:rFonts w:ascii="Times New Roman" w:hAnsi="Times New Roman" w:cs="Times New Roman"/>
          <w:color w:val="auto"/>
          <w:shd w:val="clear" w:color="auto" w:fill="FFFFFF"/>
        </w:rPr>
      </w:pPr>
      <w:r>
        <w:rPr>
          <w:rFonts w:ascii="Times New Roman" w:hAnsi="Times New Roman" w:cs="Times New Roman"/>
          <w:color w:val="auto"/>
          <w:shd w:val="clear" w:color="auto" w:fill="FFFFFF"/>
        </w:rPr>
        <w:t>Repeat through steps 4 to 8 for the other slice of bread.</w:t>
      </w:r>
    </w:p>
    <w:p w:rsidR="002A5AEA" w:rsidRDefault="002A5AEA" w:rsidP="002A5AEA">
      <w:pPr>
        <w:pStyle w:val="ListParagraph"/>
        <w:numPr>
          <w:ilvl w:val="0"/>
          <w:numId w:val="8"/>
        </w:numPr>
        <w:spacing w:line="360" w:lineRule="auto"/>
        <w:jc w:val="both"/>
        <w:rPr>
          <w:rFonts w:ascii="Times New Roman" w:hAnsi="Times New Roman" w:cs="Times New Roman"/>
          <w:color w:val="auto"/>
          <w:shd w:val="clear" w:color="auto" w:fill="FFFFFF"/>
        </w:rPr>
      </w:pPr>
      <w:r>
        <w:rPr>
          <w:rFonts w:ascii="Times New Roman" w:hAnsi="Times New Roman" w:cs="Times New Roman"/>
          <w:color w:val="auto"/>
          <w:shd w:val="clear" w:color="auto" w:fill="FFFFFF"/>
        </w:rPr>
        <w:t xml:space="preserve"> </w:t>
      </w:r>
      <w:r w:rsidR="00BB214A">
        <w:rPr>
          <w:rFonts w:ascii="Times New Roman" w:hAnsi="Times New Roman" w:cs="Times New Roman"/>
          <w:color w:val="auto"/>
          <w:shd w:val="clear" w:color="auto" w:fill="FFFFFF"/>
        </w:rPr>
        <w:t>Place the used butter knife onto the table.</w:t>
      </w:r>
    </w:p>
    <w:p w:rsidR="00BB214A" w:rsidRDefault="00BB214A" w:rsidP="002A5AEA">
      <w:pPr>
        <w:pStyle w:val="ListParagraph"/>
        <w:numPr>
          <w:ilvl w:val="0"/>
          <w:numId w:val="8"/>
        </w:numPr>
        <w:spacing w:line="360" w:lineRule="auto"/>
        <w:jc w:val="both"/>
        <w:rPr>
          <w:rFonts w:ascii="Times New Roman" w:hAnsi="Times New Roman" w:cs="Times New Roman"/>
          <w:color w:val="auto"/>
          <w:shd w:val="clear" w:color="auto" w:fill="FFFFFF"/>
        </w:rPr>
      </w:pPr>
      <w:r>
        <w:rPr>
          <w:rFonts w:ascii="Times New Roman" w:hAnsi="Times New Roman" w:cs="Times New Roman"/>
          <w:color w:val="auto"/>
          <w:shd w:val="clear" w:color="auto" w:fill="FFFFFF"/>
        </w:rPr>
        <w:t>Pick up the second butter knife by the handle.</w:t>
      </w:r>
    </w:p>
    <w:p w:rsidR="00BB214A" w:rsidRDefault="00BB214A" w:rsidP="002A5AEA">
      <w:pPr>
        <w:pStyle w:val="ListParagraph"/>
        <w:numPr>
          <w:ilvl w:val="0"/>
          <w:numId w:val="8"/>
        </w:numPr>
        <w:spacing w:line="360" w:lineRule="auto"/>
        <w:jc w:val="both"/>
        <w:rPr>
          <w:rFonts w:ascii="Times New Roman" w:hAnsi="Times New Roman" w:cs="Times New Roman"/>
          <w:color w:val="auto"/>
          <w:shd w:val="clear" w:color="auto" w:fill="FFFFFF"/>
        </w:rPr>
      </w:pPr>
      <w:r>
        <w:rPr>
          <w:rFonts w:ascii="Times New Roman" w:hAnsi="Times New Roman" w:cs="Times New Roman"/>
          <w:color w:val="auto"/>
          <w:shd w:val="clear" w:color="auto" w:fill="FFFFFF"/>
        </w:rPr>
        <w:t xml:space="preserve">Insert the </w:t>
      </w:r>
      <w:r w:rsidR="00727C84">
        <w:rPr>
          <w:rFonts w:ascii="Times New Roman" w:hAnsi="Times New Roman" w:cs="Times New Roman"/>
          <w:color w:val="auto"/>
          <w:shd w:val="clear" w:color="auto" w:fill="FFFFFF"/>
        </w:rPr>
        <w:t xml:space="preserve">butter </w:t>
      </w:r>
      <w:r>
        <w:rPr>
          <w:rFonts w:ascii="Times New Roman" w:hAnsi="Times New Roman" w:cs="Times New Roman"/>
          <w:color w:val="auto"/>
          <w:shd w:val="clear" w:color="auto" w:fill="FFFFFF"/>
        </w:rPr>
        <w:t xml:space="preserve">knife into the </w:t>
      </w:r>
      <w:r w:rsidR="008B3950">
        <w:rPr>
          <w:rFonts w:ascii="Times New Roman" w:hAnsi="Times New Roman" w:cs="Times New Roman"/>
          <w:color w:val="auto"/>
          <w:shd w:val="clear" w:color="auto" w:fill="FFFFFF"/>
        </w:rPr>
        <w:t>jar of jam/jelly preserves.</w:t>
      </w:r>
    </w:p>
    <w:p w:rsidR="008B3950" w:rsidRDefault="008B3950" w:rsidP="008B3950">
      <w:pPr>
        <w:pStyle w:val="ListParagraph"/>
        <w:numPr>
          <w:ilvl w:val="0"/>
          <w:numId w:val="8"/>
        </w:numPr>
        <w:spacing w:line="360" w:lineRule="auto"/>
        <w:jc w:val="both"/>
        <w:rPr>
          <w:rFonts w:ascii="Times New Roman" w:hAnsi="Times New Roman" w:cs="Times New Roman"/>
          <w:color w:val="auto"/>
          <w:shd w:val="clear" w:color="auto" w:fill="FFFFFF"/>
        </w:rPr>
      </w:pPr>
      <w:r>
        <w:rPr>
          <w:rFonts w:ascii="Times New Roman" w:hAnsi="Times New Roman" w:cs="Times New Roman"/>
          <w:color w:val="auto"/>
          <w:shd w:val="clear" w:color="auto" w:fill="FFFFFF"/>
        </w:rPr>
        <w:t>Withdraw the knife from the jar of jam/jelly preserves, make sure you obtain an optimum quantity (about 30g-40g)</w:t>
      </w:r>
    </w:p>
    <w:p w:rsidR="008B3950" w:rsidRDefault="008B3950" w:rsidP="008B3950">
      <w:pPr>
        <w:pStyle w:val="ListParagraph"/>
        <w:spacing w:line="360" w:lineRule="auto"/>
        <w:jc w:val="both"/>
        <w:rPr>
          <w:rFonts w:ascii="Times New Roman" w:hAnsi="Times New Roman" w:cs="Times New Roman"/>
          <w:i/>
          <w:color w:val="auto"/>
          <w:shd w:val="clear" w:color="auto" w:fill="FFFFFF"/>
        </w:rPr>
      </w:pPr>
      <w:r w:rsidRPr="008B3950">
        <w:rPr>
          <w:rFonts w:ascii="Times New Roman" w:hAnsi="Times New Roman" w:cs="Times New Roman"/>
          <w:i/>
          <w:color w:val="auto"/>
          <w:shd w:val="clear" w:color="auto" w:fill="FFFFFF"/>
        </w:rPr>
        <w:t>[Perform step 14 only if you are using creamy peanut butter, else perform step 15]</w:t>
      </w:r>
    </w:p>
    <w:p w:rsidR="008B3950" w:rsidRDefault="008B3950" w:rsidP="008B3950">
      <w:pPr>
        <w:pStyle w:val="ListParagraph"/>
        <w:numPr>
          <w:ilvl w:val="0"/>
          <w:numId w:val="8"/>
        </w:numPr>
        <w:spacing w:line="360" w:lineRule="auto"/>
        <w:jc w:val="both"/>
        <w:rPr>
          <w:rFonts w:ascii="Times New Roman" w:hAnsi="Times New Roman" w:cs="Times New Roman"/>
          <w:color w:val="auto"/>
          <w:shd w:val="clear" w:color="auto" w:fill="FFFFFF"/>
        </w:rPr>
      </w:pPr>
      <w:r>
        <w:rPr>
          <w:rFonts w:ascii="Times New Roman" w:hAnsi="Times New Roman" w:cs="Times New Roman"/>
          <w:color w:val="auto"/>
          <w:shd w:val="clear" w:color="auto" w:fill="FFFFFF"/>
        </w:rPr>
        <w:t>Pick up any one of the buttered slices, buttered side facing up</w:t>
      </w:r>
      <w:r w:rsidR="00044A3F">
        <w:rPr>
          <w:rFonts w:ascii="Times New Roman" w:hAnsi="Times New Roman" w:cs="Times New Roman"/>
          <w:color w:val="auto"/>
          <w:shd w:val="clear" w:color="auto" w:fill="FFFFFF"/>
        </w:rPr>
        <w:t>,</w:t>
      </w:r>
      <w:r>
        <w:rPr>
          <w:rFonts w:ascii="Times New Roman" w:hAnsi="Times New Roman" w:cs="Times New Roman"/>
          <w:color w:val="auto"/>
          <w:shd w:val="clear" w:color="auto" w:fill="FFFFFF"/>
        </w:rPr>
        <w:t xml:space="preserve"> in the other hand.</w:t>
      </w:r>
      <w:r w:rsidR="00915B8F">
        <w:rPr>
          <w:rFonts w:ascii="Times New Roman" w:hAnsi="Times New Roman" w:cs="Times New Roman"/>
          <w:color w:val="auto"/>
          <w:shd w:val="clear" w:color="auto" w:fill="FFFFFF"/>
        </w:rPr>
        <w:t xml:space="preserve"> Go to step 16.</w:t>
      </w:r>
    </w:p>
    <w:p w:rsidR="008B3950" w:rsidRDefault="008B3950" w:rsidP="008B3950">
      <w:pPr>
        <w:pStyle w:val="ListParagraph"/>
        <w:numPr>
          <w:ilvl w:val="0"/>
          <w:numId w:val="8"/>
        </w:numPr>
        <w:spacing w:line="360" w:lineRule="auto"/>
        <w:jc w:val="both"/>
        <w:rPr>
          <w:rFonts w:ascii="Times New Roman" w:hAnsi="Times New Roman" w:cs="Times New Roman"/>
          <w:color w:val="auto"/>
          <w:shd w:val="clear" w:color="auto" w:fill="FFFFFF"/>
        </w:rPr>
      </w:pPr>
      <w:r>
        <w:rPr>
          <w:rFonts w:ascii="Times New Roman" w:hAnsi="Times New Roman" w:cs="Times New Roman"/>
          <w:color w:val="auto"/>
          <w:shd w:val="clear" w:color="auto" w:fill="FFFFFF"/>
        </w:rPr>
        <w:t>Pick up the unbuttered slice of bread in the other hand.</w:t>
      </w:r>
      <w:r w:rsidR="00915B8F">
        <w:rPr>
          <w:rFonts w:ascii="Times New Roman" w:hAnsi="Times New Roman" w:cs="Times New Roman"/>
          <w:color w:val="auto"/>
          <w:shd w:val="clear" w:color="auto" w:fill="FFFFFF"/>
        </w:rPr>
        <w:t xml:space="preserve"> </w:t>
      </w:r>
      <w:r w:rsidR="00915B8F">
        <w:rPr>
          <w:rFonts w:ascii="Times New Roman" w:hAnsi="Times New Roman" w:cs="Times New Roman"/>
          <w:color w:val="auto"/>
          <w:shd w:val="clear" w:color="auto" w:fill="FFFFFF"/>
        </w:rPr>
        <w:t>Go to step 16.</w:t>
      </w:r>
    </w:p>
    <w:p w:rsidR="008B3950" w:rsidRDefault="008B3950" w:rsidP="008B3950">
      <w:pPr>
        <w:pStyle w:val="ListParagraph"/>
        <w:numPr>
          <w:ilvl w:val="0"/>
          <w:numId w:val="8"/>
        </w:numPr>
        <w:spacing w:line="360" w:lineRule="auto"/>
        <w:jc w:val="both"/>
        <w:rPr>
          <w:rFonts w:ascii="Times New Roman" w:hAnsi="Times New Roman" w:cs="Times New Roman"/>
          <w:color w:val="auto"/>
          <w:shd w:val="clear" w:color="auto" w:fill="FFFFFF"/>
        </w:rPr>
      </w:pPr>
      <w:r>
        <w:rPr>
          <w:rFonts w:ascii="Times New Roman" w:hAnsi="Times New Roman" w:cs="Times New Roman"/>
          <w:color w:val="auto"/>
          <w:shd w:val="clear" w:color="auto" w:fill="FFFFFF"/>
        </w:rPr>
        <w:t>Apply the jam/jelly preserves uniformly across the surface of the slice</w:t>
      </w:r>
      <w:r w:rsidR="00727C84">
        <w:rPr>
          <w:rFonts w:ascii="Times New Roman" w:hAnsi="Times New Roman" w:cs="Times New Roman"/>
          <w:color w:val="auto"/>
          <w:shd w:val="clear" w:color="auto" w:fill="FFFFFF"/>
        </w:rPr>
        <w:t xml:space="preserve"> </w:t>
      </w:r>
      <w:r>
        <w:rPr>
          <w:rFonts w:ascii="Times New Roman" w:hAnsi="Times New Roman" w:cs="Times New Roman"/>
          <w:color w:val="auto"/>
          <w:shd w:val="clear" w:color="auto" w:fill="FFFFFF"/>
        </w:rPr>
        <w:t>(in your hand) on one side.</w:t>
      </w:r>
    </w:p>
    <w:p w:rsidR="00727C84" w:rsidRDefault="00727C84" w:rsidP="008B3950">
      <w:pPr>
        <w:pStyle w:val="ListParagraph"/>
        <w:numPr>
          <w:ilvl w:val="0"/>
          <w:numId w:val="8"/>
        </w:numPr>
        <w:spacing w:line="360" w:lineRule="auto"/>
        <w:jc w:val="both"/>
        <w:rPr>
          <w:rFonts w:ascii="Times New Roman" w:hAnsi="Times New Roman" w:cs="Times New Roman"/>
          <w:color w:val="auto"/>
          <w:shd w:val="clear" w:color="auto" w:fill="FFFFFF"/>
        </w:rPr>
      </w:pPr>
      <w:r>
        <w:rPr>
          <w:rFonts w:ascii="Times New Roman" w:hAnsi="Times New Roman" w:cs="Times New Roman"/>
          <w:color w:val="auto"/>
          <w:shd w:val="clear" w:color="auto" w:fill="FFFFFF"/>
        </w:rPr>
        <w:t>Place the used butter knife onto the table.</w:t>
      </w:r>
    </w:p>
    <w:p w:rsidR="00727C84" w:rsidRDefault="00727C84" w:rsidP="008B3950">
      <w:pPr>
        <w:pStyle w:val="ListParagraph"/>
        <w:numPr>
          <w:ilvl w:val="0"/>
          <w:numId w:val="8"/>
        </w:numPr>
        <w:spacing w:line="360" w:lineRule="auto"/>
        <w:jc w:val="both"/>
        <w:rPr>
          <w:rFonts w:ascii="Times New Roman" w:hAnsi="Times New Roman" w:cs="Times New Roman"/>
          <w:color w:val="auto"/>
          <w:shd w:val="clear" w:color="auto" w:fill="FFFFFF"/>
        </w:rPr>
      </w:pPr>
      <w:r>
        <w:rPr>
          <w:rFonts w:ascii="Times New Roman" w:hAnsi="Times New Roman" w:cs="Times New Roman"/>
          <w:color w:val="auto"/>
          <w:shd w:val="clear" w:color="auto" w:fill="FFFFFF"/>
        </w:rPr>
        <w:t>Place the slice in your hand on top of the other slice on the flat surface such that the peanut butter and jelly touch each other.</w:t>
      </w:r>
    </w:p>
    <w:p w:rsidR="00727C84" w:rsidRDefault="00727C84" w:rsidP="008B3950">
      <w:pPr>
        <w:pStyle w:val="ListParagraph"/>
        <w:numPr>
          <w:ilvl w:val="0"/>
          <w:numId w:val="8"/>
        </w:numPr>
        <w:spacing w:line="360" w:lineRule="auto"/>
        <w:jc w:val="both"/>
        <w:rPr>
          <w:rFonts w:ascii="Times New Roman" w:hAnsi="Times New Roman" w:cs="Times New Roman"/>
          <w:color w:val="auto"/>
          <w:shd w:val="clear" w:color="auto" w:fill="FFFFFF"/>
        </w:rPr>
      </w:pPr>
      <w:r>
        <w:rPr>
          <w:rFonts w:ascii="Times New Roman" w:hAnsi="Times New Roman" w:cs="Times New Roman"/>
          <w:color w:val="auto"/>
          <w:shd w:val="clear" w:color="auto" w:fill="FFFFFF"/>
        </w:rPr>
        <w:t>Pick up the kitchen knife by the handle.</w:t>
      </w:r>
    </w:p>
    <w:p w:rsidR="00727C84" w:rsidRDefault="00915B8F" w:rsidP="008B3950">
      <w:pPr>
        <w:pStyle w:val="ListParagraph"/>
        <w:numPr>
          <w:ilvl w:val="0"/>
          <w:numId w:val="8"/>
        </w:numPr>
        <w:spacing w:line="360" w:lineRule="auto"/>
        <w:jc w:val="both"/>
        <w:rPr>
          <w:rFonts w:ascii="Times New Roman" w:hAnsi="Times New Roman" w:cs="Times New Roman"/>
          <w:color w:val="auto"/>
          <w:shd w:val="clear" w:color="auto" w:fill="FFFFFF"/>
        </w:rPr>
      </w:pPr>
      <w:r>
        <w:rPr>
          <w:rFonts w:ascii="Times New Roman" w:hAnsi="Times New Roman" w:cs="Times New Roman"/>
          <w:color w:val="auto"/>
          <w:shd w:val="clear" w:color="auto" w:fill="FFFFFF"/>
        </w:rPr>
        <w:t>Cut across the sandwich diagonally using the kitchen knife from top left to bottom right.</w:t>
      </w:r>
      <w:r w:rsidR="00727C84">
        <w:rPr>
          <w:rFonts w:ascii="Times New Roman" w:hAnsi="Times New Roman" w:cs="Times New Roman"/>
          <w:color w:val="auto"/>
          <w:shd w:val="clear" w:color="auto" w:fill="FFFFFF"/>
        </w:rPr>
        <w:t xml:space="preserve"> </w:t>
      </w:r>
    </w:p>
    <w:p w:rsidR="00915B8F" w:rsidRDefault="00915B8F" w:rsidP="008B3950">
      <w:pPr>
        <w:pStyle w:val="ListParagraph"/>
        <w:numPr>
          <w:ilvl w:val="0"/>
          <w:numId w:val="8"/>
        </w:numPr>
        <w:spacing w:line="360" w:lineRule="auto"/>
        <w:jc w:val="both"/>
        <w:rPr>
          <w:rFonts w:ascii="Times New Roman" w:hAnsi="Times New Roman" w:cs="Times New Roman"/>
          <w:color w:val="auto"/>
          <w:shd w:val="clear" w:color="auto" w:fill="FFFFFF"/>
        </w:rPr>
      </w:pPr>
      <w:r>
        <w:rPr>
          <w:rFonts w:ascii="Times New Roman" w:hAnsi="Times New Roman" w:cs="Times New Roman"/>
          <w:color w:val="auto"/>
          <w:shd w:val="clear" w:color="auto" w:fill="FFFFFF"/>
        </w:rPr>
        <w:t>Put down the kitchen knife.</w:t>
      </w:r>
    </w:p>
    <w:p w:rsidR="00727C84" w:rsidRDefault="00727C84" w:rsidP="008B3950">
      <w:pPr>
        <w:pStyle w:val="ListParagraph"/>
        <w:numPr>
          <w:ilvl w:val="0"/>
          <w:numId w:val="8"/>
        </w:numPr>
        <w:spacing w:line="360" w:lineRule="auto"/>
        <w:jc w:val="both"/>
        <w:rPr>
          <w:rFonts w:ascii="Times New Roman" w:hAnsi="Times New Roman" w:cs="Times New Roman"/>
          <w:color w:val="auto"/>
          <w:shd w:val="clear" w:color="auto" w:fill="FFFFFF"/>
        </w:rPr>
      </w:pPr>
      <w:r>
        <w:rPr>
          <w:rFonts w:ascii="Times New Roman" w:hAnsi="Times New Roman" w:cs="Times New Roman"/>
          <w:color w:val="auto"/>
          <w:shd w:val="clear" w:color="auto" w:fill="FFFFFF"/>
        </w:rPr>
        <w:t>Serv</w:t>
      </w:r>
      <w:r w:rsidR="0027676A">
        <w:rPr>
          <w:rFonts w:ascii="Times New Roman" w:hAnsi="Times New Roman" w:cs="Times New Roman"/>
          <w:color w:val="auto"/>
          <w:shd w:val="clear" w:color="auto" w:fill="FFFFFF"/>
        </w:rPr>
        <w:t>e the sandwich in a small plate and consume at once.</w:t>
      </w:r>
      <w:r w:rsidR="0027676A">
        <w:rPr>
          <w:rStyle w:val="FootnoteReference"/>
          <w:rFonts w:ascii="Times New Roman" w:hAnsi="Times New Roman" w:cs="Times New Roman"/>
          <w:color w:val="auto"/>
          <w:shd w:val="clear" w:color="auto" w:fill="FFFFFF"/>
        </w:rPr>
        <w:footnoteReference w:id="1"/>
      </w:r>
    </w:p>
    <w:p w:rsidR="00915B8F" w:rsidRDefault="00044A3F" w:rsidP="0027676A">
      <w:pPr>
        <w:spacing w:line="360" w:lineRule="auto"/>
        <w:ind w:left="360"/>
        <w:jc w:val="both"/>
        <w:rPr>
          <w:rFonts w:ascii="Times New Roman" w:hAnsi="Times New Roman" w:cs="Times New Roman"/>
          <w:color w:val="auto"/>
          <w:shd w:val="clear" w:color="auto" w:fill="FFFFFF"/>
        </w:rPr>
      </w:pPr>
      <w:r>
        <w:rPr>
          <w:rFonts w:ascii="Times New Roman" w:hAnsi="Times New Roman" w:cs="Times New Roman"/>
          <w:color w:val="auto"/>
          <w:shd w:val="clear" w:color="auto" w:fill="FFFFFF"/>
        </w:rPr>
        <w:t xml:space="preserve">If we follow the steps mentioned above in the correct order, we </w:t>
      </w:r>
      <w:r w:rsidR="0027676A">
        <w:rPr>
          <w:rFonts w:ascii="Times New Roman" w:hAnsi="Times New Roman" w:cs="Times New Roman"/>
          <w:color w:val="auto"/>
          <w:shd w:val="clear" w:color="auto" w:fill="FFFFFF"/>
        </w:rPr>
        <w:t xml:space="preserve">will obtain the PB&amp;J sandwich. </w:t>
      </w:r>
    </w:p>
    <w:p w:rsidR="00044A3F" w:rsidRDefault="00044A3F" w:rsidP="00044A3F">
      <w:pPr>
        <w:spacing w:line="360" w:lineRule="auto"/>
        <w:jc w:val="right"/>
        <w:rPr>
          <w:rFonts w:ascii="Times New Roman" w:hAnsi="Times New Roman" w:cs="Times New Roman"/>
          <w:color w:val="auto"/>
          <w:shd w:val="clear" w:color="auto" w:fill="FFFFFF"/>
        </w:rPr>
      </w:pPr>
      <w:r>
        <w:rPr>
          <w:rFonts w:ascii="Times New Roman" w:hAnsi="Times New Roman" w:cs="Times New Roman"/>
          <w:color w:val="auto"/>
          <w:shd w:val="clear" w:color="auto" w:fill="FFFFFF"/>
        </w:rPr>
        <w:t>Word count</w:t>
      </w:r>
      <w:r w:rsidR="0027676A">
        <w:rPr>
          <w:rFonts w:ascii="Times New Roman" w:hAnsi="Times New Roman" w:cs="Times New Roman"/>
          <w:color w:val="auto"/>
          <w:shd w:val="clear" w:color="auto" w:fill="FFFFFF"/>
        </w:rPr>
        <w:t>: 58</w:t>
      </w:r>
      <w:r>
        <w:rPr>
          <w:rFonts w:ascii="Times New Roman" w:hAnsi="Times New Roman" w:cs="Times New Roman"/>
          <w:color w:val="auto"/>
          <w:shd w:val="clear" w:color="auto" w:fill="FFFFFF"/>
        </w:rPr>
        <w:t>7</w:t>
      </w:r>
    </w:p>
    <w:p w:rsidR="0027676A" w:rsidRDefault="0027676A" w:rsidP="00044A3F">
      <w:pPr>
        <w:spacing w:line="360" w:lineRule="auto"/>
        <w:jc w:val="right"/>
        <w:rPr>
          <w:rFonts w:ascii="Times New Roman" w:hAnsi="Times New Roman" w:cs="Times New Roman"/>
          <w:color w:val="auto"/>
          <w:shd w:val="clear" w:color="auto" w:fill="FFFFFF"/>
        </w:rPr>
      </w:pPr>
    </w:p>
    <w:p w:rsidR="0027676A" w:rsidRDefault="0027676A" w:rsidP="00044A3F">
      <w:pPr>
        <w:spacing w:line="360" w:lineRule="auto"/>
        <w:jc w:val="right"/>
        <w:rPr>
          <w:rFonts w:ascii="Times New Roman" w:hAnsi="Times New Roman" w:cs="Times New Roman"/>
          <w:color w:val="auto"/>
          <w:shd w:val="clear" w:color="auto" w:fill="FFFFFF"/>
        </w:rPr>
      </w:pPr>
    </w:p>
    <w:sectPr w:rsidR="0027676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1593" w:rsidRDefault="00F31593" w:rsidP="00854D5A">
      <w:pPr>
        <w:spacing w:after="0" w:line="240" w:lineRule="auto"/>
      </w:pPr>
      <w:r>
        <w:separator/>
      </w:r>
    </w:p>
  </w:endnote>
  <w:endnote w:type="continuationSeparator" w:id="0">
    <w:p w:rsidR="00F31593" w:rsidRDefault="00F31593" w:rsidP="00854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1593" w:rsidRDefault="00F31593" w:rsidP="00854D5A">
      <w:pPr>
        <w:spacing w:after="0" w:line="240" w:lineRule="auto"/>
      </w:pPr>
      <w:r>
        <w:separator/>
      </w:r>
    </w:p>
  </w:footnote>
  <w:footnote w:type="continuationSeparator" w:id="0">
    <w:p w:rsidR="00F31593" w:rsidRDefault="00F31593" w:rsidP="00854D5A">
      <w:pPr>
        <w:spacing w:after="0" w:line="240" w:lineRule="auto"/>
      </w:pPr>
      <w:r>
        <w:continuationSeparator/>
      </w:r>
    </w:p>
  </w:footnote>
  <w:footnote w:id="1">
    <w:p w:rsidR="0027676A" w:rsidRPr="0027676A" w:rsidRDefault="0027676A">
      <w:pPr>
        <w:pStyle w:val="FootnoteText"/>
        <w:rPr>
          <w:rFonts w:ascii="Times New Roman" w:hAnsi="Times New Roman" w:cs="Times New Roman"/>
          <w:sz w:val="22"/>
        </w:rPr>
      </w:pPr>
      <w:r w:rsidRPr="0027676A">
        <w:rPr>
          <w:rStyle w:val="FootnoteReference"/>
          <w:rFonts w:ascii="Times New Roman" w:hAnsi="Times New Roman" w:cs="Times New Roman"/>
          <w:sz w:val="22"/>
        </w:rPr>
        <w:footnoteRef/>
      </w:r>
      <w:r w:rsidRPr="0027676A">
        <w:rPr>
          <w:rFonts w:ascii="Times New Roman" w:hAnsi="Times New Roman" w:cs="Times New Roman"/>
          <w:sz w:val="22"/>
        </w:rPr>
        <w:t xml:space="preserve"> </w:t>
      </w:r>
      <w:r w:rsidRPr="0027676A">
        <w:rPr>
          <w:rFonts w:ascii="Times New Roman" w:hAnsi="Times New Roman" w:cs="Times New Roman"/>
          <w:color w:val="auto"/>
          <w:sz w:val="22"/>
          <w:shd w:val="clear" w:color="auto" w:fill="FFFFFF"/>
        </w:rPr>
        <w:t>The sandwich is meant to be consumed at once, because the jam/jelly releases water over time which could make the bread soggy. If we require to consume it over time, we must apply the jam later, and this order will not be the most suitable in that scenario.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CE1" w:rsidRPr="00854D5A" w:rsidRDefault="00153CE1">
    <w:pPr>
      <w:pStyle w:val="Header"/>
      <w:rPr>
        <w:rFonts w:ascii="Times New Roman" w:hAnsi="Times New Roman" w:cs="Times New Roman"/>
      </w:rPr>
    </w:pPr>
    <w:r w:rsidRPr="00854D5A">
      <w:rPr>
        <w:rFonts w:ascii="Times New Roman" w:hAnsi="Times New Roman" w:cs="Times New Roman"/>
        <w:color w:val="auto"/>
      </w:rPr>
      <w:t>Khushal Navani | knavani@umd.edu</w:t>
    </w:r>
    <w:r w:rsidRPr="00854D5A">
      <w:rPr>
        <w:rFonts w:ascii="Times New Roman" w:hAnsi="Times New Roman" w:cs="Times New Roman"/>
      </w:rPr>
      <w:tab/>
    </w:r>
    <w:r>
      <w:rPr>
        <w:rFonts w:ascii="Times New Roman" w:hAnsi="Times New Roman" w:cs="Times New Roman"/>
      </w:rPr>
      <w:tab/>
    </w:r>
    <w:r w:rsidRPr="00854D5A">
      <w:rPr>
        <w:rFonts w:ascii="Times New Roman" w:hAnsi="Times New Roman" w:cs="Times New Roman"/>
      </w:rPr>
      <w:fldChar w:fldCharType="begin"/>
    </w:r>
    <w:r w:rsidRPr="00854D5A">
      <w:rPr>
        <w:rFonts w:ascii="Times New Roman" w:hAnsi="Times New Roman" w:cs="Times New Roman"/>
      </w:rPr>
      <w:instrText xml:space="preserve"> PAGE   \* MERGEFORMAT </w:instrText>
    </w:r>
    <w:r w:rsidRPr="00854D5A">
      <w:rPr>
        <w:rFonts w:ascii="Times New Roman" w:hAnsi="Times New Roman" w:cs="Times New Roman"/>
      </w:rPr>
      <w:fldChar w:fldCharType="separate"/>
    </w:r>
    <w:r w:rsidR="0027676A">
      <w:rPr>
        <w:rFonts w:ascii="Times New Roman" w:hAnsi="Times New Roman" w:cs="Times New Roman"/>
        <w:noProof/>
      </w:rPr>
      <w:t>1</w:t>
    </w:r>
    <w:r w:rsidRPr="00854D5A">
      <w:rPr>
        <w:rFonts w:ascii="Times New Roman" w:hAnsi="Times New Roman" w:cs="Times New Roman"/>
        <w:noProof/>
      </w:rPr>
      <w:fldChar w:fldCharType="end"/>
    </w:r>
  </w:p>
  <w:p w:rsidR="00153CE1" w:rsidRPr="00854D5A" w:rsidRDefault="00153CE1">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F088D"/>
    <w:multiLevelType w:val="hybridMultilevel"/>
    <w:tmpl w:val="34FC346E"/>
    <w:lvl w:ilvl="0" w:tplc="F28EED88">
      <w:start w:val="1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FE6DD5"/>
    <w:multiLevelType w:val="hybridMultilevel"/>
    <w:tmpl w:val="DEF4C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BF53F2"/>
    <w:multiLevelType w:val="hybridMultilevel"/>
    <w:tmpl w:val="7D582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7473BF"/>
    <w:multiLevelType w:val="hybridMultilevel"/>
    <w:tmpl w:val="E7986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CE3D4E"/>
    <w:multiLevelType w:val="hybridMultilevel"/>
    <w:tmpl w:val="3A867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55355D"/>
    <w:multiLevelType w:val="hybridMultilevel"/>
    <w:tmpl w:val="F86A8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1F2DAC"/>
    <w:multiLevelType w:val="hybridMultilevel"/>
    <w:tmpl w:val="F4BC7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7C41BD"/>
    <w:multiLevelType w:val="hybridMultilevel"/>
    <w:tmpl w:val="1868C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A47CBB"/>
    <w:multiLevelType w:val="hybridMultilevel"/>
    <w:tmpl w:val="82580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7"/>
  </w:num>
  <w:num w:numId="4">
    <w:abstractNumId w:val="5"/>
  </w:num>
  <w:num w:numId="5">
    <w:abstractNumId w:val="2"/>
  </w:num>
  <w:num w:numId="6">
    <w:abstractNumId w:val="6"/>
  </w:num>
  <w:num w:numId="7">
    <w:abstractNumId w:val="1"/>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635"/>
    <w:rsid w:val="00007BEF"/>
    <w:rsid w:val="000246E6"/>
    <w:rsid w:val="00044A3F"/>
    <w:rsid w:val="00071826"/>
    <w:rsid w:val="000833E7"/>
    <w:rsid w:val="000A555F"/>
    <w:rsid w:val="00134D31"/>
    <w:rsid w:val="0015136B"/>
    <w:rsid w:val="00153CE1"/>
    <w:rsid w:val="0017288E"/>
    <w:rsid w:val="0020255E"/>
    <w:rsid w:val="00250DF9"/>
    <w:rsid w:val="002600E7"/>
    <w:rsid w:val="002657B9"/>
    <w:rsid w:val="0027676A"/>
    <w:rsid w:val="00280ED7"/>
    <w:rsid w:val="002A5AEA"/>
    <w:rsid w:val="002F3AEF"/>
    <w:rsid w:val="00321D8B"/>
    <w:rsid w:val="003227EB"/>
    <w:rsid w:val="00332C64"/>
    <w:rsid w:val="00353DEE"/>
    <w:rsid w:val="00360C5E"/>
    <w:rsid w:val="003655EC"/>
    <w:rsid w:val="00372E03"/>
    <w:rsid w:val="003A65B2"/>
    <w:rsid w:val="003C4A0A"/>
    <w:rsid w:val="00411491"/>
    <w:rsid w:val="00421D78"/>
    <w:rsid w:val="004253CA"/>
    <w:rsid w:val="00451262"/>
    <w:rsid w:val="004A4C95"/>
    <w:rsid w:val="004F2253"/>
    <w:rsid w:val="00533C06"/>
    <w:rsid w:val="005518D7"/>
    <w:rsid w:val="00570635"/>
    <w:rsid w:val="005A7027"/>
    <w:rsid w:val="005B3202"/>
    <w:rsid w:val="005C72F2"/>
    <w:rsid w:val="005F3700"/>
    <w:rsid w:val="00613CF8"/>
    <w:rsid w:val="00647654"/>
    <w:rsid w:val="006A272F"/>
    <w:rsid w:val="006B371C"/>
    <w:rsid w:val="006D11AA"/>
    <w:rsid w:val="00727C84"/>
    <w:rsid w:val="007652BB"/>
    <w:rsid w:val="00772ECE"/>
    <w:rsid w:val="007C2A3D"/>
    <w:rsid w:val="007F5AD9"/>
    <w:rsid w:val="00801B28"/>
    <w:rsid w:val="008120ED"/>
    <w:rsid w:val="008344FB"/>
    <w:rsid w:val="00854D5A"/>
    <w:rsid w:val="008A23D0"/>
    <w:rsid w:val="008B3950"/>
    <w:rsid w:val="00915B8F"/>
    <w:rsid w:val="009834C4"/>
    <w:rsid w:val="00983EF7"/>
    <w:rsid w:val="00A64930"/>
    <w:rsid w:val="00A65BFA"/>
    <w:rsid w:val="00A71F05"/>
    <w:rsid w:val="00A845FB"/>
    <w:rsid w:val="00AF2725"/>
    <w:rsid w:val="00B04CC4"/>
    <w:rsid w:val="00B17473"/>
    <w:rsid w:val="00B66577"/>
    <w:rsid w:val="00B7008C"/>
    <w:rsid w:val="00BB214A"/>
    <w:rsid w:val="00BB2957"/>
    <w:rsid w:val="00BD5851"/>
    <w:rsid w:val="00C02777"/>
    <w:rsid w:val="00C05B2C"/>
    <w:rsid w:val="00C06E4D"/>
    <w:rsid w:val="00C1747B"/>
    <w:rsid w:val="00CB44C1"/>
    <w:rsid w:val="00CB64CA"/>
    <w:rsid w:val="00CD1B47"/>
    <w:rsid w:val="00D1077B"/>
    <w:rsid w:val="00D427F6"/>
    <w:rsid w:val="00D524AE"/>
    <w:rsid w:val="00D7036F"/>
    <w:rsid w:val="00D81ACA"/>
    <w:rsid w:val="00DC5AA9"/>
    <w:rsid w:val="00DD3B37"/>
    <w:rsid w:val="00E124BD"/>
    <w:rsid w:val="00E8421D"/>
    <w:rsid w:val="00EA2691"/>
    <w:rsid w:val="00F31593"/>
    <w:rsid w:val="00F3471D"/>
    <w:rsid w:val="00F54909"/>
    <w:rsid w:val="00FA36BE"/>
    <w:rsid w:val="00FB6FF0"/>
    <w:rsid w:val="00FF43CF"/>
    <w:rsid w:val="00FF4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BD79F"/>
  <w15:chartTrackingRefBased/>
  <w15:docId w15:val="{ED29C06A-AA8A-406B-AAA9-A283FEF09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000000" w:themeColor="text1"/>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4D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D5A"/>
  </w:style>
  <w:style w:type="paragraph" w:styleId="Footer">
    <w:name w:val="footer"/>
    <w:basedOn w:val="Normal"/>
    <w:link w:val="FooterChar"/>
    <w:uiPriority w:val="99"/>
    <w:unhideWhenUsed/>
    <w:rsid w:val="00854D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D5A"/>
  </w:style>
  <w:style w:type="character" w:styleId="Hyperlink">
    <w:name w:val="Hyperlink"/>
    <w:basedOn w:val="DefaultParagraphFont"/>
    <w:uiPriority w:val="99"/>
    <w:unhideWhenUsed/>
    <w:rsid w:val="00854D5A"/>
    <w:rPr>
      <w:color w:val="0563C1" w:themeColor="hyperlink"/>
      <w:u w:val="single"/>
    </w:rPr>
  </w:style>
  <w:style w:type="character" w:customStyle="1" w:styleId="apple-converted-space">
    <w:name w:val="apple-converted-space"/>
    <w:basedOn w:val="DefaultParagraphFont"/>
    <w:rsid w:val="00854D5A"/>
  </w:style>
  <w:style w:type="paragraph" w:styleId="ListParagraph">
    <w:name w:val="List Paragraph"/>
    <w:basedOn w:val="Normal"/>
    <w:uiPriority w:val="34"/>
    <w:qFormat/>
    <w:rsid w:val="00C05B2C"/>
    <w:pPr>
      <w:ind w:left="720"/>
      <w:contextualSpacing/>
    </w:pPr>
  </w:style>
  <w:style w:type="paragraph" w:styleId="EndnoteText">
    <w:name w:val="endnote text"/>
    <w:basedOn w:val="Normal"/>
    <w:link w:val="EndnoteTextChar"/>
    <w:uiPriority w:val="99"/>
    <w:semiHidden/>
    <w:unhideWhenUsed/>
    <w:rsid w:val="0027676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7676A"/>
    <w:rPr>
      <w:sz w:val="20"/>
      <w:szCs w:val="20"/>
    </w:rPr>
  </w:style>
  <w:style w:type="character" w:styleId="EndnoteReference">
    <w:name w:val="endnote reference"/>
    <w:basedOn w:val="DefaultParagraphFont"/>
    <w:uiPriority w:val="99"/>
    <w:semiHidden/>
    <w:unhideWhenUsed/>
    <w:rsid w:val="0027676A"/>
    <w:rPr>
      <w:vertAlign w:val="superscript"/>
    </w:rPr>
  </w:style>
  <w:style w:type="paragraph" w:styleId="FootnoteText">
    <w:name w:val="footnote text"/>
    <w:basedOn w:val="Normal"/>
    <w:link w:val="FootnoteTextChar"/>
    <w:uiPriority w:val="99"/>
    <w:semiHidden/>
    <w:unhideWhenUsed/>
    <w:rsid w:val="002767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676A"/>
    <w:rPr>
      <w:sz w:val="20"/>
      <w:szCs w:val="20"/>
    </w:rPr>
  </w:style>
  <w:style w:type="character" w:styleId="FootnoteReference">
    <w:name w:val="footnote reference"/>
    <w:basedOn w:val="DefaultParagraphFont"/>
    <w:uiPriority w:val="99"/>
    <w:semiHidden/>
    <w:unhideWhenUsed/>
    <w:rsid w:val="002767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eanut_butt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Fruit_preserves" TargetMode="External"/><Relationship Id="rId4" Type="http://schemas.openxmlformats.org/officeDocument/2006/relationships/settings" Target="settings.xml"/><Relationship Id="rId9" Type="http://schemas.openxmlformats.org/officeDocument/2006/relationships/hyperlink" Target="https://en.wikipedia.org/wiki/Jelly_(fruit_preserv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36AD7-6848-46A8-B5BC-CF13E6B04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2</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Kudva</dc:creator>
  <cp:keywords/>
  <dc:description/>
  <cp:lastModifiedBy>Rohit Kudva</cp:lastModifiedBy>
  <cp:revision>4</cp:revision>
  <dcterms:created xsi:type="dcterms:W3CDTF">2016-10-26T16:11:00Z</dcterms:created>
  <dcterms:modified xsi:type="dcterms:W3CDTF">2016-10-26T19:34:00Z</dcterms:modified>
</cp:coreProperties>
</file>