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86139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B4C" w:rsidRDefault="00C24B4C">
          <w:pPr>
            <w:pStyle w:val="TtulodeTDC"/>
          </w:pPr>
          <w:r>
            <w:rPr>
              <w:lang w:val="es-ES"/>
            </w:rPr>
            <w:t>Contenido</w:t>
          </w:r>
        </w:p>
        <w:p w:rsidR="00C9303C" w:rsidRDefault="00C24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70283" w:history="1">
            <w:r w:rsidR="00C9303C" w:rsidRPr="0046231E">
              <w:rPr>
                <w:rStyle w:val="Hipervnculo"/>
                <w:b/>
                <w:noProof/>
              </w:rPr>
              <w:t>CARACTERÍSTICAS PRINCIPALES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_Toc451270283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2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84" w:history="1">
            <w:r w:rsidR="00C9303C" w:rsidRPr="0046231E">
              <w:rPr>
                <w:rStyle w:val="Hipervnculo"/>
                <w:b/>
                <w:noProof/>
              </w:rPr>
              <w:t>PROCESO DE CARGA STOCK BF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_Toc451270284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2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85" w:history="1">
            <w:r w:rsidR="00C9303C" w:rsidRPr="0046231E">
              <w:rPr>
                <w:rStyle w:val="Hipervnculo"/>
                <w:b/>
                <w:noProof/>
              </w:rPr>
              <w:t>DEPÓSITO A PLAZO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_Toc451270285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2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86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DEPÓSITO A PLAZO CUENTA SUELDO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_Toc451270286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2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87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CMR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_Toc451270287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2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88" w:history="1">
            <w:r w:rsidR="00C9303C" w:rsidRPr="0046231E">
              <w:rPr>
                <w:rStyle w:val="Hipervnculo"/>
                <w:b/>
                <w:noProof/>
              </w:rPr>
              <w:t>CTS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_Toc451270288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89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CUENTA SUELDO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_Toc451270289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90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ABONO QUINTA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_Toc451270290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91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ABONO 360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_Toc451270291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92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MIGRACIÓN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_Toc451270292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93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CONTACTO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_Toc451270293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94" w:history="1">
            <w:r w:rsidR="00C9303C" w:rsidRPr="0046231E">
              <w:rPr>
                <w:rStyle w:val="Hipervnculo"/>
                <w:b/>
                <w:noProof/>
              </w:rPr>
              <w:t>LÓGICA DEPOSITO A PLAZO y CTS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_Toc451270294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95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LÓGICA DP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_Toc451270295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9303C" w:rsidRDefault="006E45F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51270296" w:history="1">
            <w:r w:rsidR="00C9303C" w:rsidRPr="0046231E">
              <w:rPr>
                <w:rStyle w:val="Hipervnculo"/>
                <w:rFonts w:ascii="Symbol" w:hAnsi="Symbol"/>
                <w:noProof/>
              </w:rPr>
              <w:t></w:t>
            </w:r>
            <w:r w:rsidR="00C9303C">
              <w:rPr>
                <w:rFonts w:eastAsiaTheme="minorEastAsia"/>
                <w:noProof/>
                <w:lang w:eastAsia="es-PE"/>
              </w:rPr>
              <w:tab/>
            </w:r>
            <w:r w:rsidR="00C9303C" w:rsidRPr="0046231E">
              <w:rPr>
                <w:rStyle w:val="Hipervnculo"/>
                <w:b/>
                <w:noProof/>
              </w:rPr>
              <w:t>LÓGICA CTS</w:t>
            </w:r>
            <w:r w:rsidR="00C9303C">
              <w:rPr>
                <w:noProof/>
                <w:webHidden/>
              </w:rPr>
              <w:tab/>
            </w:r>
            <w:r w:rsidR="00C9303C">
              <w:rPr>
                <w:noProof/>
                <w:webHidden/>
              </w:rPr>
              <w:fldChar w:fldCharType="begin"/>
            </w:r>
            <w:r w:rsidR="00C9303C">
              <w:rPr>
                <w:noProof/>
                <w:webHidden/>
              </w:rPr>
              <w:instrText xml:space="preserve"> PAGEREF _Toc451270296 \h </w:instrText>
            </w:r>
            <w:r w:rsidR="00C9303C">
              <w:rPr>
                <w:noProof/>
                <w:webHidden/>
              </w:rPr>
            </w:r>
            <w:r w:rsidR="00C9303C">
              <w:rPr>
                <w:noProof/>
                <w:webHidden/>
              </w:rPr>
              <w:fldChar w:fldCharType="separate"/>
            </w:r>
            <w:r w:rsidR="00C9303C">
              <w:rPr>
                <w:noProof/>
                <w:webHidden/>
              </w:rPr>
              <w:t>3</w:t>
            </w:r>
            <w:r w:rsidR="00C9303C">
              <w:rPr>
                <w:noProof/>
                <w:webHidden/>
              </w:rPr>
              <w:fldChar w:fldCharType="end"/>
            </w:r>
          </w:hyperlink>
        </w:p>
        <w:p w:rsidR="00C24B4C" w:rsidRDefault="00C24B4C">
          <w:r>
            <w:rPr>
              <w:b/>
              <w:bCs/>
              <w:lang w:val="es-ES"/>
            </w:rPr>
            <w:fldChar w:fldCharType="end"/>
          </w:r>
        </w:p>
      </w:sdtContent>
    </w:sdt>
    <w:p w:rsidR="00C24B4C" w:rsidRDefault="00C24B4C">
      <w:pPr>
        <w:rPr>
          <w:b/>
        </w:rPr>
      </w:pPr>
      <w:r>
        <w:rPr>
          <w:b/>
        </w:rPr>
        <w:br w:type="page"/>
      </w:r>
    </w:p>
    <w:p w:rsidR="00412196" w:rsidRPr="00325BC2" w:rsidRDefault="00325BC2" w:rsidP="00325BC2">
      <w:pPr>
        <w:jc w:val="center"/>
        <w:rPr>
          <w:b/>
        </w:rPr>
      </w:pPr>
      <w:r w:rsidRPr="00325BC2">
        <w:rPr>
          <w:b/>
        </w:rPr>
        <w:lastRenderedPageBreak/>
        <w:t>FORMATO DE ESTANDRIZACIÓN DE CARGAS</w:t>
      </w:r>
    </w:p>
    <w:p w:rsidR="00325BC2" w:rsidRDefault="00325BC2" w:rsidP="00325BC2">
      <w:pPr>
        <w:spacing w:after="0"/>
        <w:rPr>
          <w:b/>
        </w:rPr>
      </w:pPr>
    </w:p>
    <w:p w:rsidR="00325BC2" w:rsidRDefault="00325BC2" w:rsidP="00325BC2">
      <w:pPr>
        <w:spacing w:after="0"/>
      </w:pPr>
    </w:p>
    <w:p w:rsidR="00325BC2" w:rsidRPr="00325BC2" w:rsidRDefault="00325BC2" w:rsidP="00325BC2">
      <w:pPr>
        <w:spacing w:after="0"/>
      </w:pPr>
      <w:r w:rsidRPr="00325BC2">
        <w:rPr>
          <w:b/>
        </w:rPr>
        <w:t>Creado por:</w:t>
      </w:r>
      <w:r>
        <w:t xml:space="preserve"> Karl Navarro</w:t>
      </w:r>
      <w:r w:rsidRPr="00325BC2">
        <w:t xml:space="preserve">       </w:t>
      </w:r>
    </w:p>
    <w:p w:rsidR="00325BC2" w:rsidRDefault="00325BC2" w:rsidP="00325BC2">
      <w:pPr>
        <w:spacing w:after="0"/>
      </w:pPr>
      <w:r w:rsidRPr="00325BC2">
        <w:rPr>
          <w:b/>
        </w:rPr>
        <w:t>Fecha de creación:</w:t>
      </w:r>
      <w:r w:rsidRPr="00325BC2">
        <w:t xml:space="preserve"> </w:t>
      </w:r>
      <w:r>
        <w:t>10</w:t>
      </w:r>
      <w:r w:rsidRPr="00F07A7B">
        <w:t>-</w:t>
      </w:r>
      <w:r>
        <w:t>05</w:t>
      </w:r>
      <w:r w:rsidR="00BC4125">
        <w:t>-2016</w:t>
      </w:r>
    </w:p>
    <w:p w:rsidR="00325BC2" w:rsidRDefault="00325BC2" w:rsidP="00325BC2">
      <w:pPr>
        <w:spacing w:after="0"/>
      </w:pPr>
      <w:r w:rsidRPr="00325BC2">
        <w:rPr>
          <w:b/>
        </w:rPr>
        <w:t>Última modificación:</w:t>
      </w:r>
      <w:r w:rsidRPr="00325BC2">
        <w:t xml:space="preserve"> </w:t>
      </w:r>
      <w:r w:rsidR="00BC4125">
        <w:t>24-05-16</w:t>
      </w:r>
    </w:p>
    <w:p w:rsidR="00325BC2" w:rsidRDefault="00325BC2"/>
    <w:p w:rsidR="009B7F9D" w:rsidRPr="00167442" w:rsidRDefault="00AC1F2F" w:rsidP="00167442">
      <w:pPr>
        <w:pStyle w:val="Ttulo1"/>
        <w:rPr>
          <w:b/>
          <w:color w:val="auto"/>
          <w:sz w:val="24"/>
          <w:szCs w:val="24"/>
        </w:rPr>
      </w:pPr>
      <w:bookmarkStart w:id="0" w:name="_Toc451270283"/>
      <w:r w:rsidRPr="00167442">
        <w:rPr>
          <w:b/>
          <w:color w:val="auto"/>
          <w:sz w:val="24"/>
          <w:szCs w:val="24"/>
        </w:rPr>
        <w:t>CARACTERÍSTICAS PRINCIPALES</w:t>
      </w:r>
      <w:bookmarkEnd w:id="0"/>
    </w:p>
    <w:p w:rsidR="00167442" w:rsidRDefault="00167442" w:rsidP="00167442">
      <w:pPr>
        <w:pStyle w:val="Prrafodelista"/>
        <w:ind w:left="360"/>
      </w:pPr>
    </w:p>
    <w:p w:rsidR="00AC1F2F" w:rsidRDefault="00AC1F2F" w:rsidP="00AC1F2F">
      <w:pPr>
        <w:pStyle w:val="Prrafodelista"/>
        <w:numPr>
          <w:ilvl w:val="0"/>
          <w:numId w:val="1"/>
        </w:numPr>
      </w:pPr>
      <w:r>
        <w:t xml:space="preserve">Los archivos a cargar tienen que tener </w:t>
      </w:r>
      <w:r w:rsidRPr="00AC1F2F">
        <w:rPr>
          <w:b/>
        </w:rPr>
        <w:t>formato CSV</w:t>
      </w:r>
      <w:r>
        <w:t>.</w:t>
      </w:r>
    </w:p>
    <w:p w:rsidR="00AC1F2F" w:rsidRDefault="00AC1F2F" w:rsidP="00AC1F2F">
      <w:pPr>
        <w:pStyle w:val="Prrafodelista"/>
        <w:numPr>
          <w:ilvl w:val="0"/>
          <w:numId w:val="1"/>
        </w:numPr>
      </w:pPr>
      <w:r>
        <w:t>Los archivos a cargar tienen que respetar el formato en minúsculas de los nombres de la cabecera.</w:t>
      </w:r>
    </w:p>
    <w:p w:rsidR="009B7F9D" w:rsidRDefault="00325BC2" w:rsidP="009B7F9D">
      <w:pPr>
        <w:pStyle w:val="Ttulo1"/>
        <w:rPr>
          <w:b/>
          <w:color w:val="auto"/>
          <w:sz w:val="24"/>
          <w:szCs w:val="24"/>
        </w:rPr>
      </w:pPr>
      <w:bookmarkStart w:id="1" w:name="_Toc451270284"/>
      <w:r w:rsidRPr="009B7F9D">
        <w:rPr>
          <w:b/>
          <w:color w:val="auto"/>
          <w:sz w:val="24"/>
          <w:szCs w:val="24"/>
        </w:rPr>
        <w:t>PROCESO DE CARGA STOCK BF</w:t>
      </w:r>
      <w:bookmarkEnd w:id="1"/>
    </w:p>
    <w:p w:rsidR="009B7F9D" w:rsidRPr="009B7F9D" w:rsidRDefault="009B7F9D" w:rsidP="009B7F9D"/>
    <w:p w:rsidR="00325BC2" w:rsidRDefault="00AC1F2F">
      <w:r>
        <w:t xml:space="preserve">Los </w:t>
      </w:r>
      <w:r w:rsidR="00325BC2">
        <w:t>nombre</w:t>
      </w:r>
      <w:r w:rsidR="009B7F9D">
        <w:t>s</w:t>
      </w:r>
      <w:r w:rsidR="00325BC2">
        <w:t xml:space="preserve"> de </w:t>
      </w:r>
      <w:r>
        <w:t xml:space="preserve">las </w:t>
      </w:r>
      <w:r w:rsidR="00325BC2">
        <w:t>columna</w:t>
      </w:r>
      <w:r w:rsidR="009B7F9D">
        <w:t>s</w:t>
      </w:r>
      <w:r w:rsidR="00325BC2">
        <w:t xml:space="preserve"> </w:t>
      </w:r>
      <w:r>
        <w:t xml:space="preserve">son las </w:t>
      </w:r>
      <w:r w:rsidR="00325BC2">
        <w:t>siguiente</w:t>
      </w:r>
      <w:r>
        <w:t>s</w:t>
      </w:r>
      <w:r w:rsidR="00325BC2">
        <w:t>:</w:t>
      </w:r>
    </w:p>
    <w:p w:rsidR="00325BC2" w:rsidRDefault="00325BC2" w:rsidP="00325BC2">
      <w:pPr>
        <w:autoSpaceDE w:val="0"/>
        <w:autoSpaceDN w:val="0"/>
        <w:jc w:val="both"/>
      </w:pPr>
      <w:proofErr w:type="spellStart"/>
      <w:r w:rsidRPr="00325BC2">
        <w:t>codcategoria</w:t>
      </w:r>
      <w:proofErr w:type="spellEnd"/>
      <w:r w:rsidRPr="00325BC2">
        <w:t xml:space="preserve">, </w:t>
      </w:r>
      <w:proofErr w:type="spellStart"/>
      <w:r w:rsidRPr="00325BC2">
        <w:t>categoria</w:t>
      </w:r>
      <w:proofErr w:type="spellEnd"/>
      <w:r w:rsidRPr="00325BC2">
        <w:t xml:space="preserve">, </w:t>
      </w:r>
      <w:proofErr w:type="spellStart"/>
      <w:r w:rsidRPr="00325BC2">
        <w:t>codsubcategoria</w:t>
      </w:r>
      <w:proofErr w:type="spellEnd"/>
      <w:r w:rsidRPr="00325BC2">
        <w:t xml:space="preserve">, </w:t>
      </w:r>
      <w:proofErr w:type="spellStart"/>
      <w:r w:rsidRPr="00325BC2">
        <w:t>subcategoria</w:t>
      </w:r>
      <w:proofErr w:type="spellEnd"/>
      <w:r w:rsidRPr="00325BC2">
        <w:t xml:space="preserve">, cuenta, </w:t>
      </w:r>
      <w:proofErr w:type="spellStart"/>
      <w:r w:rsidRPr="00325BC2">
        <w:t>tipodocumento</w:t>
      </w:r>
      <w:proofErr w:type="spellEnd"/>
      <w:r w:rsidRPr="00325BC2">
        <w:t xml:space="preserve">, </w:t>
      </w:r>
      <w:proofErr w:type="spellStart"/>
      <w:r w:rsidRPr="00325BC2">
        <w:t>numerodocumento</w:t>
      </w:r>
      <w:proofErr w:type="spellEnd"/>
      <w:r w:rsidRPr="00325BC2">
        <w:t>, nombre,</w:t>
      </w:r>
      <w:r>
        <w:t xml:space="preserve"> </w:t>
      </w:r>
      <w:r w:rsidRPr="00325BC2">
        <w:t xml:space="preserve">ejecutivo, estado, </w:t>
      </w:r>
      <w:proofErr w:type="spellStart"/>
      <w:r w:rsidRPr="00325BC2">
        <w:t>descestado</w:t>
      </w:r>
      <w:proofErr w:type="spellEnd"/>
      <w:r w:rsidRPr="00325BC2">
        <w:t xml:space="preserve">, </w:t>
      </w:r>
      <w:proofErr w:type="spellStart"/>
      <w:r w:rsidRPr="00325BC2">
        <w:t>fecproceso</w:t>
      </w:r>
      <w:proofErr w:type="spellEnd"/>
      <w:r w:rsidRPr="00325BC2">
        <w:t xml:space="preserve">, </w:t>
      </w:r>
      <w:proofErr w:type="spellStart"/>
      <w:r w:rsidRPr="00325BC2">
        <w:t>mesproceso</w:t>
      </w:r>
      <w:proofErr w:type="spellEnd"/>
      <w:r w:rsidRPr="00325BC2">
        <w:t xml:space="preserve">, </w:t>
      </w:r>
      <w:proofErr w:type="spellStart"/>
      <w:r w:rsidRPr="00325BC2">
        <w:t>fecapertura</w:t>
      </w:r>
      <w:proofErr w:type="spellEnd"/>
      <w:r w:rsidRPr="00325BC2">
        <w:t xml:space="preserve">, </w:t>
      </w:r>
      <w:proofErr w:type="spellStart"/>
      <w:r w:rsidRPr="00325BC2">
        <w:t>mesapertura</w:t>
      </w:r>
      <w:proofErr w:type="spellEnd"/>
      <w:r w:rsidRPr="00325BC2">
        <w:t xml:space="preserve">, </w:t>
      </w:r>
      <w:proofErr w:type="spellStart"/>
      <w:r w:rsidRPr="00325BC2">
        <w:t>fecrenovacion</w:t>
      </w:r>
      <w:proofErr w:type="spellEnd"/>
      <w:r w:rsidRPr="00325BC2">
        <w:t>,</w:t>
      </w:r>
      <w:r>
        <w:t xml:space="preserve"> </w:t>
      </w:r>
      <w:proofErr w:type="spellStart"/>
      <w:r w:rsidRPr="00325BC2">
        <w:t>mesrenovacion</w:t>
      </w:r>
      <w:proofErr w:type="spellEnd"/>
      <w:r w:rsidRPr="00325BC2">
        <w:t xml:space="preserve">, </w:t>
      </w:r>
      <w:proofErr w:type="spellStart"/>
      <w:r w:rsidRPr="00325BC2">
        <w:t>fecvencimiento</w:t>
      </w:r>
      <w:proofErr w:type="spellEnd"/>
      <w:r w:rsidRPr="00325BC2">
        <w:t xml:space="preserve">, </w:t>
      </w:r>
      <w:proofErr w:type="spellStart"/>
      <w:r w:rsidRPr="00325BC2">
        <w:t>mesvencimiento</w:t>
      </w:r>
      <w:proofErr w:type="spellEnd"/>
      <w:r w:rsidRPr="00325BC2">
        <w:t xml:space="preserve">, </w:t>
      </w:r>
      <w:proofErr w:type="spellStart"/>
      <w:r w:rsidRPr="00325BC2">
        <w:t>msaldo</w:t>
      </w:r>
      <w:proofErr w:type="spellEnd"/>
      <w:r w:rsidRPr="00325BC2">
        <w:t xml:space="preserve">, tasa, </w:t>
      </w:r>
      <w:proofErr w:type="spellStart"/>
      <w:r w:rsidRPr="00325BC2">
        <w:t>numeradortasa</w:t>
      </w:r>
      <w:proofErr w:type="spellEnd"/>
      <w:r w:rsidRPr="00325BC2">
        <w:t xml:space="preserve">, </w:t>
      </w:r>
      <w:proofErr w:type="spellStart"/>
      <w:r w:rsidRPr="00325BC2">
        <w:t>tipomoneda</w:t>
      </w:r>
      <w:proofErr w:type="spellEnd"/>
      <w:r w:rsidRPr="00325BC2">
        <w:t>, plazo,</w:t>
      </w:r>
      <w:r>
        <w:t xml:space="preserve"> </w:t>
      </w:r>
      <w:proofErr w:type="spellStart"/>
      <w:r w:rsidRPr="00325BC2">
        <w:t>plazoactual</w:t>
      </w:r>
      <w:proofErr w:type="spellEnd"/>
      <w:r w:rsidRPr="00325BC2">
        <w:t xml:space="preserve">, </w:t>
      </w:r>
      <w:proofErr w:type="spellStart"/>
      <w:r w:rsidRPr="00325BC2">
        <w:t>numeradorplzpact</w:t>
      </w:r>
      <w:proofErr w:type="spellEnd"/>
      <w:r w:rsidRPr="00325BC2">
        <w:t xml:space="preserve">, </w:t>
      </w:r>
      <w:proofErr w:type="spellStart"/>
      <w:r w:rsidRPr="00325BC2">
        <w:t>numeradorplzact</w:t>
      </w:r>
      <w:proofErr w:type="spellEnd"/>
      <w:r w:rsidRPr="00325BC2">
        <w:t xml:space="preserve">, </w:t>
      </w:r>
      <w:proofErr w:type="spellStart"/>
      <w:r w:rsidRPr="00325BC2">
        <w:t>saldodisponible</w:t>
      </w:r>
      <w:proofErr w:type="spellEnd"/>
      <w:r w:rsidRPr="00325BC2">
        <w:t xml:space="preserve">, </w:t>
      </w:r>
      <w:proofErr w:type="spellStart"/>
      <w:r w:rsidRPr="00325BC2">
        <w:t>rucempleador</w:t>
      </w:r>
      <w:proofErr w:type="spellEnd"/>
      <w:r w:rsidRPr="00325BC2">
        <w:t>,</w:t>
      </w:r>
      <w:r>
        <w:t xml:space="preserve"> </w:t>
      </w:r>
      <w:proofErr w:type="spellStart"/>
      <w:r w:rsidRPr="00325BC2">
        <w:t>codtienda</w:t>
      </w:r>
      <w:proofErr w:type="spellEnd"/>
      <w:r w:rsidRPr="00325BC2">
        <w:t xml:space="preserve">, </w:t>
      </w:r>
      <w:proofErr w:type="spellStart"/>
      <w:r w:rsidRPr="00325BC2">
        <w:t>desctienda</w:t>
      </w:r>
      <w:proofErr w:type="spellEnd"/>
      <w:r w:rsidRPr="00325BC2">
        <w:t xml:space="preserve">, </w:t>
      </w:r>
      <w:proofErr w:type="spellStart"/>
      <w:r w:rsidRPr="00325BC2">
        <w:t>montoconvenio</w:t>
      </w:r>
      <w:proofErr w:type="spellEnd"/>
      <w:r w:rsidRPr="00325BC2">
        <w:t xml:space="preserve">, </w:t>
      </w:r>
      <w:proofErr w:type="spellStart"/>
      <w:r w:rsidRPr="00325BC2">
        <w:t>diacargo</w:t>
      </w:r>
      <w:proofErr w:type="spellEnd"/>
      <w:r w:rsidRPr="00325BC2">
        <w:t xml:space="preserve">, </w:t>
      </w:r>
      <w:proofErr w:type="spellStart"/>
      <w:r w:rsidRPr="00325BC2">
        <w:t>fecinicioconv</w:t>
      </w:r>
      <w:proofErr w:type="spellEnd"/>
      <w:r w:rsidRPr="00325BC2">
        <w:t xml:space="preserve">, </w:t>
      </w:r>
      <w:proofErr w:type="spellStart"/>
      <w:r w:rsidRPr="00325BC2">
        <w:t>cuentacmr</w:t>
      </w:r>
      <w:proofErr w:type="spellEnd"/>
      <w:r w:rsidRPr="00325BC2">
        <w:t xml:space="preserve">, </w:t>
      </w:r>
      <w:proofErr w:type="spellStart"/>
      <w:r w:rsidRPr="00325BC2">
        <w:t>tarjetacmr</w:t>
      </w:r>
      <w:proofErr w:type="spellEnd"/>
      <w:r w:rsidRPr="00325BC2">
        <w:t>,</w:t>
      </w:r>
      <w:r>
        <w:t xml:space="preserve"> </w:t>
      </w:r>
      <w:proofErr w:type="spellStart"/>
      <w:r w:rsidRPr="00325BC2">
        <w:t>codigoejecutivo</w:t>
      </w:r>
      <w:proofErr w:type="spellEnd"/>
    </w:p>
    <w:p w:rsidR="00902319" w:rsidRDefault="00902319" w:rsidP="00902319">
      <w:pPr>
        <w:pStyle w:val="Ttulo1"/>
        <w:rPr>
          <w:b/>
          <w:color w:val="auto"/>
          <w:sz w:val="24"/>
          <w:szCs w:val="24"/>
        </w:rPr>
      </w:pPr>
      <w:bookmarkStart w:id="2" w:name="_Toc451270285"/>
      <w:r w:rsidRPr="009B7F9D">
        <w:rPr>
          <w:b/>
          <w:color w:val="auto"/>
          <w:sz w:val="24"/>
          <w:szCs w:val="24"/>
        </w:rPr>
        <w:t>DEPÓSITO A PLAZO</w:t>
      </w:r>
      <w:bookmarkEnd w:id="2"/>
    </w:p>
    <w:p w:rsidR="009B7F9D" w:rsidRPr="00902319" w:rsidRDefault="009B7F9D" w:rsidP="009B7F9D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3" w:name="_Toc451270286"/>
      <w:r w:rsidRPr="009B7F9D">
        <w:rPr>
          <w:b/>
          <w:color w:val="auto"/>
          <w:sz w:val="24"/>
          <w:szCs w:val="24"/>
        </w:rPr>
        <w:t>DEPÓSITO A PLAZO</w:t>
      </w:r>
      <w:r>
        <w:rPr>
          <w:b/>
          <w:color w:val="auto"/>
          <w:sz w:val="24"/>
          <w:szCs w:val="24"/>
        </w:rPr>
        <w:t xml:space="preserve"> CUENTA</w:t>
      </w:r>
      <w:r w:rsidRPr="009B7F9D"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>SUELDO</w:t>
      </w:r>
      <w:bookmarkEnd w:id="3"/>
    </w:p>
    <w:p w:rsidR="00AC1F2F" w:rsidRDefault="00AC1F2F" w:rsidP="00902319">
      <w:pPr>
        <w:ind w:left="708"/>
      </w:pPr>
      <w:r>
        <w:t>Los nombres de las columnas son las siguientes:</w:t>
      </w:r>
    </w:p>
    <w:p w:rsidR="006163D0" w:rsidRPr="006163D0" w:rsidRDefault="009A24E4" w:rsidP="00902319">
      <w:pPr>
        <w:ind w:left="708"/>
        <w:rPr>
          <w:color w:val="000000" w:themeColor="text1"/>
        </w:rPr>
      </w:pPr>
      <w:proofErr w:type="gramStart"/>
      <w:r w:rsidRPr="006163D0">
        <w:rPr>
          <w:color w:val="000000" w:themeColor="text1"/>
        </w:rPr>
        <w:t>llave</w:t>
      </w:r>
      <w:proofErr w:type="gramEnd"/>
      <w:r w:rsidRPr="006163D0">
        <w:rPr>
          <w:color w:val="000000" w:themeColor="text1"/>
        </w:rPr>
        <w:t xml:space="preserve">, </w:t>
      </w:r>
      <w:proofErr w:type="spellStart"/>
      <w:r w:rsidR="00433907" w:rsidRPr="006163D0">
        <w:rPr>
          <w:color w:val="000000" w:themeColor="text1"/>
        </w:rPr>
        <w:t>fechaaperturaCS</w:t>
      </w:r>
      <w:proofErr w:type="spellEnd"/>
      <w:r w:rsidR="00433907" w:rsidRPr="006163D0">
        <w:rPr>
          <w:color w:val="000000" w:themeColor="text1"/>
        </w:rPr>
        <w:t xml:space="preserve"> </w:t>
      </w:r>
    </w:p>
    <w:p w:rsidR="00E13DD0" w:rsidRPr="00E13DD0" w:rsidRDefault="00E13DD0" w:rsidP="00325BC2">
      <w:pPr>
        <w:autoSpaceDE w:val="0"/>
        <w:autoSpaceDN w:val="0"/>
        <w:jc w:val="both"/>
        <w:rPr>
          <w:b/>
        </w:rPr>
      </w:pPr>
      <w:r>
        <w:tab/>
      </w:r>
      <w:r w:rsidRPr="00E13DD0">
        <w:rPr>
          <w:b/>
        </w:rPr>
        <w:t>Ejemplo:</w:t>
      </w:r>
    </w:p>
    <w:p w:rsidR="00325BC2" w:rsidRPr="00325BC2" w:rsidRDefault="006163D0" w:rsidP="00E13DD0">
      <w:pPr>
        <w:autoSpaceDE w:val="0"/>
        <w:autoSpaceDN w:val="0"/>
        <w:ind w:firstLine="708"/>
        <w:jc w:val="both"/>
      </w:pPr>
      <w:r>
        <w:rPr>
          <w:noProof/>
          <w:lang w:eastAsia="es-PE"/>
        </w:rPr>
        <w:drawing>
          <wp:inline distT="0" distB="0" distL="0" distR="0" wp14:anchorId="0AFC183D" wp14:editId="2441A199">
            <wp:extent cx="25431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D0" w:rsidRPr="00EE32E0" w:rsidRDefault="00F7574F" w:rsidP="00F7574F">
      <w:pPr>
        <w:ind w:left="705"/>
        <w:rPr>
          <w:rFonts w:asciiTheme="majorHAnsi" w:eastAsiaTheme="majorEastAsia" w:hAnsiTheme="majorHAnsi" w:cstheme="majorBidi"/>
          <w:sz w:val="24"/>
          <w:szCs w:val="24"/>
        </w:rPr>
      </w:pPr>
      <w:bookmarkStart w:id="4" w:name="_Toc451270287"/>
      <w:r w:rsidRPr="00EE32E0">
        <w:rPr>
          <w:sz w:val="24"/>
          <w:szCs w:val="24"/>
        </w:rPr>
        <w:t>La fecha de apertura para cuenta sueldo tiene que tener el formato “</w:t>
      </w:r>
      <w:proofErr w:type="spellStart"/>
      <w:r w:rsidRPr="00EE32E0">
        <w:rPr>
          <w:sz w:val="24"/>
          <w:szCs w:val="24"/>
        </w:rPr>
        <w:t>dd</w:t>
      </w:r>
      <w:proofErr w:type="spellEnd"/>
      <w:r w:rsidRPr="00EE32E0">
        <w:rPr>
          <w:sz w:val="24"/>
          <w:szCs w:val="24"/>
        </w:rPr>
        <w:t>-mm-YYYY”.</w:t>
      </w:r>
      <w:r w:rsidR="00E13DD0" w:rsidRPr="00EE32E0">
        <w:rPr>
          <w:sz w:val="24"/>
          <w:szCs w:val="24"/>
        </w:rPr>
        <w:br w:type="page"/>
      </w:r>
    </w:p>
    <w:p w:rsidR="009A24E4" w:rsidRPr="00902319" w:rsidRDefault="00902319" w:rsidP="009A24E4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lastRenderedPageBreak/>
        <w:t>CMR</w:t>
      </w:r>
      <w:bookmarkEnd w:id="4"/>
    </w:p>
    <w:p w:rsidR="009A24E4" w:rsidRDefault="009A24E4" w:rsidP="00902319">
      <w:pPr>
        <w:ind w:left="708"/>
      </w:pPr>
      <w:r>
        <w:t>Los nombres de las columnas son las siguientes:</w:t>
      </w:r>
    </w:p>
    <w:p w:rsidR="009A24E4" w:rsidRPr="009B7F9D" w:rsidRDefault="009A24E4" w:rsidP="00902319">
      <w:pPr>
        <w:ind w:left="708"/>
      </w:pPr>
      <w:proofErr w:type="gramStart"/>
      <w:r w:rsidRPr="009A24E4">
        <w:t>llave</w:t>
      </w:r>
      <w:proofErr w:type="gramEnd"/>
      <w:r w:rsidRPr="009A24E4">
        <w:t>,</w:t>
      </w:r>
      <w:r>
        <w:t xml:space="preserve"> </w:t>
      </w:r>
      <w:proofErr w:type="spellStart"/>
      <w:r>
        <w:t>t</w:t>
      </w:r>
      <w:r w:rsidRPr="009A24E4">
        <w:t>_</w:t>
      </w:r>
      <w:r>
        <w:t>cliente</w:t>
      </w:r>
      <w:proofErr w:type="spellEnd"/>
    </w:p>
    <w:p w:rsidR="00E13DD0" w:rsidRPr="00E13DD0" w:rsidRDefault="00E13DD0">
      <w:pPr>
        <w:rPr>
          <w:b/>
        </w:rPr>
      </w:pPr>
      <w:r>
        <w:tab/>
      </w:r>
      <w:r w:rsidRPr="00E13DD0">
        <w:rPr>
          <w:b/>
        </w:rPr>
        <w:t>Ejemplo:</w:t>
      </w:r>
    </w:p>
    <w:p w:rsidR="00E13DD0" w:rsidRDefault="00E13DD0" w:rsidP="00E13DD0">
      <w:pPr>
        <w:ind w:firstLine="708"/>
      </w:pPr>
      <w:r>
        <w:rPr>
          <w:noProof/>
          <w:lang w:eastAsia="es-PE"/>
        </w:rPr>
        <w:drawing>
          <wp:inline distT="0" distB="0" distL="0" distR="0" wp14:anchorId="7220C716" wp14:editId="65DE8DC9">
            <wp:extent cx="23145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42">
        <w:br w:type="page"/>
      </w:r>
    </w:p>
    <w:p w:rsidR="00325BC2" w:rsidRDefault="00325BC2"/>
    <w:p w:rsidR="00902319" w:rsidRDefault="00902319" w:rsidP="00902319">
      <w:pPr>
        <w:pStyle w:val="Ttulo1"/>
        <w:rPr>
          <w:b/>
          <w:color w:val="auto"/>
          <w:sz w:val="24"/>
          <w:szCs w:val="24"/>
        </w:rPr>
      </w:pPr>
      <w:bookmarkStart w:id="5" w:name="_Toc451270288"/>
      <w:r>
        <w:rPr>
          <w:b/>
          <w:color w:val="auto"/>
          <w:sz w:val="24"/>
          <w:szCs w:val="24"/>
        </w:rPr>
        <w:t>CTS</w:t>
      </w:r>
      <w:bookmarkEnd w:id="5"/>
    </w:p>
    <w:p w:rsidR="00902319" w:rsidRPr="00902319" w:rsidRDefault="00902319" w:rsidP="00902319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6" w:name="_Toc451270289"/>
      <w:r>
        <w:rPr>
          <w:b/>
          <w:color w:val="auto"/>
          <w:sz w:val="24"/>
          <w:szCs w:val="24"/>
        </w:rPr>
        <w:t>CUENTA</w:t>
      </w:r>
      <w:r w:rsidRPr="009B7F9D">
        <w:rPr>
          <w:b/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>SUELDO</w:t>
      </w:r>
      <w:bookmarkEnd w:id="6"/>
    </w:p>
    <w:p w:rsidR="00902319" w:rsidRDefault="00902319" w:rsidP="00902319">
      <w:pPr>
        <w:ind w:left="708"/>
      </w:pPr>
      <w:r>
        <w:t>Los nombres de las columnas son las siguientes:</w:t>
      </w:r>
    </w:p>
    <w:p w:rsidR="00902319" w:rsidRDefault="00902319" w:rsidP="00902319">
      <w:pPr>
        <w:ind w:firstLine="708"/>
      </w:pPr>
      <w:proofErr w:type="spellStart"/>
      <w:proofErr w:type="gramStart"/>
      <w:r w:rsidRPr="00902319">
        <w:t>numerodocumento</w:t>
      </w:r>
      <w:proofErr w:type="spellEnd"/>
      <w:proofErr w:type="gramEnd"/>
      <w:r w:rsidRPr="00902319">
        <w:t>,</w:t>
      </w:r>
      <w:r>
        <w:t xml:space="preserve"> </w:t>
      </w:r>
      <w:proofErr w:type="spellStart"/>
      <w:r w:rsidRPr="00902319">
        <w:t>flag</w:t>
      </w:r>
      <w:proofErr w:type="spellEnd"/>
      <w:r w:rsidR="003069EF">
        <w:t xml:space="preserve">, </w:t>
      </w:r>
      <w:proofErr w:type="spellStart"/>
      <w:r w:rsidR="003069EF" w:rsidRPr="003069EF">
        <w:t>fechaaperturaCS</w:t>
      </w:r>
      <w:proofErr w:type="spellEnd"/>
    </w:p>
    <w:p w:rsidR="00E13DD0" w:rsidRPr="00E13DD0" w:rsidRDefault="00E13DD0" w:rsidP="00902319">
      <w:pPr>
        <w:ind w:firstLine="708"/>
        <w:rPr>
          <w:b/>
        </w:rPr>
      </w:pPr>
      <w:r w:rsidRPr="00E13DD0">
        <w:rPr>
          <w:b/>
        </w:rPr>
        <w:t>Ejemplo:</w:t>
      </w:r>
    </w:p>
    <w:p w:rsidR="00E13DD0" w:rsidRDefault="00E13DD0" w:rsidP="00902319">
      <w:pPr>
        <w:ind w:firstLine="708"/>
      </w:pPr>
      <w:r>
        <w:rPr>
          <w:noProof/>
          <w:lang w:eastAsia="es-PE"/>
        </w:rPr>
        <w:drawing>
          <wp:inline distT="0" distB="0" distL="0" distR="0" wp14:anchorId="3D150581" wp14:editId="5186E731">
            <wp:extent cx="3257550" cy="1552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4C" w:rsidRPr="00902319" w:rsidRDefault="00C24B4C" w:rsidP="00C24B4C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7" w:name="_Toc451270290"/>
      <w:r>
        <w:rPr>
          <w:b/>
          <w:color w:val="auto"/>
          <w:sz w:val="24"/>
          <w:szCs w:val="24"/>
        </w:rPr>
        <w:t>ABONO QUINTA</w:t>
      </w:r>
      <w:bookmarkEnd w:id="7"/>
    </w:p>
    <w:p w:rsidR="00C24B4C" w:rsidRDefault="00C24B4C" w:rsidP="00C24B4C">
      <w:pPr>
        <w:ind w:left="708"/>
      </w:pPr>
      <w:r>
        <w:t>Los nombres de las columnas son las siguientes:</w:t>
      </w:r>
    </w:p>
    <w:p w:rsidR="00C24B4C" w:rsidRDefault="00C24B4C" w:rsidP="00C24B4C">
      <w:pPr>
        <w:ind w:firstLine="708"/>
      </w:pPr>
      <w:proofErr w:type="spellStart"/>
      <w:proofErr w:type="gramStart"/>
      <w:r w:rsidRPr="00902319">
        <w:t>numerodocumento</w:t>
      </w:r>
      <w:proofErr w:type="spellEnd"/>
      <w:proofErr w:type="gramEnd"/>
      <w:r w:rsidRPr="00902319">
        <w:t>,</w:t>
      </w:r>
      <w:r>
        <w:t xml:space="preserve"> fecha, </w:t>
      </w:r>
      <w:proofErr w:type="spellStart"/>
      <w:r w:rsidRPr="00902319">
        <w:t>flag</w:t>
      </w:r>
      <w:proofErr w:type="spellEnd"/>
    </w:p>
    <w:p w:rsidR="00E13DD0" w:rsidRPr="00E13DD0" w:rsidRDefault="00E13DD0" w:rsidP="00C24B4C">
      <w:pPr>
        <w:ind w:firstLine="708"/>
        <w:rPr>
          <w:b/>
        </w:rPr>
      </w:pPr>
      <w:r w:rsidRPr="00E13DD0">
        <w:rPr>
          <w:b/>
        </w:rPr>
        <w:t>Ejemplo:</w:t>
      </w:r>
    </w:p>
    <w:p w:rsidR="00E13DD0" w:rsidRDefault="00E13DD0" w:rsidP="00C24B4C">
      <w:pPr>
        <w:ind w:firstLine="708"/>
      </w:pPr>
      <w:r>
        <w:rPr>
          <w:noProof/>
          <w:lang w:eastAsia="es-PE"/>
        </w:rPr>
        <w:drawing>
          <wp:inline distT="0" distB="0" distL="0" distR="0" wp14:anchorId="26879D17" wp14:editId="40C93A91">
            <wp:extent cx="2857500" cy="1724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7B" w:rsidRDefault="0004557B">
      <w:r>
        <w:br w:type="page"/>
      </w:r>
    </w:p>
    <w:p w:rsidR="00E13DD0" w:rsidRDefault="00E13DD0" w:rsidP="00C24B4C">
      <w:pPr>
        <w:ind w:firstLine="708"/>
      </w:pPr>
    </w:p>
    <w:p w:rsidR="00C24B4C" w:rsidRPr="00902319" w:rsidRDefault="00C24B4C" w:rsidP="00C24B4C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8" w:name="_Toc451270291"/>
      <w:r>
        <w:rPr>
          <w:b/>
          <w:color w:val="auto"/>
          <w:sz w:val="24"/>
          <w:szCs w:val="24"/>
        </w:rPr>
        <w:t>ABONO 360</w:t>
      </w:r>
      <w:bookmarkEnd w:id="8"/>
    </w:p>
    <w:p w:rsidR="00C24B4C" w:rsidRDefault="00C24B4C" w:rsidP="00C24B4C">
      <w:pPr>
        <w:ind w:left="708"/>
      </w:pPr>
      <w:r>
        <w:t>Los nombres de las columnas son las siguientes:</w:t>
      </w:r>
    </w:p>
    <w:p w:rsidR="00C24B4C" w:rsidRDefault="00C24B4C" w:rsidP="00C24B4C">
      <w:pPr>
        <w:ind w:firstLine="708"/>
      </w:pPr>
      <w:proofErr w:type="spellStart"/>
      <w:proofErr w:type="gramStart"/>
      <w:r w:rsidRPr="00C24B4C">
        <w:t>numerocuenta</w:t>
      </w:r>
      <w:proofErr w:type="spellEnd"/>
      <w:proofErr w:type="gramEnd"/>
      <w:r w:rsidRPr="00902319">
        <w:t>,</w:t>
      </w:r>
      <w:r>
        <w:t xml:space="preserve"> fecha, </w:t>
      </w:r>
      <w:proofErr w:type="spellStart"/>
      <w:r w:rsidRPr="00902319">
        <w:t>flag</w:t>
      </w:r>
      <w:proofErr w:type="spellEnd"/>
    </w:p>
    <w:p w:rsidR="0004557B" w:rsidRPr="0004557B" w:rsidRDefault="0004557B" w:rsidP="00C24B4C">
      <w:pPr>
        <w:ind w:firstLine="708"/>
        <w:rPr>
          <w:b/>
        </w:rPr>
      </w:pPr>
      <w:r w:rsidRPr="0004557B">
        <w:rPr>
          <w:b/>
        </w:rPr>
        <w:t>Ejemplo:</w:t>
      </w:r>
    </w:p>
    <w:p w:rsidR="00E13DD0" w:rsidRDefault="0004557B" w:rsidP="00C24B4C">
      <w:pPr>
        <w:ind w:firstLine="708"/>
      </w:pPr>
      <w:r>
        <w:rPr>
          <w:noProof/>
          <w:lang w:eastAsia="es-PE"/>
        </w:rPr>
        <w:drawing>
          <wp:inline distT="0" distB="0" distL="0" distR="0" wp14:anchorId="4D5D06A1" wp14:editId="4DBF7C03">
            <wp:extent cx="2809875" cy="1219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6D" w:rsidRPr="00902319" w:rsidRDefault="001F1273" w:rsidP="0086646D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9" w:name="_Toc451270292"/>
      <w:r>
        <w:rPr>
          <w:b/>
          <w:color w:val="auto"/>
          <w:sz w:val="24"/>
          <w:szCs w:val="24"/>
        </w:rPr>
        <w:t>MIGRACIÓN</w:t>
      </w:r>
      <w:bookmarkEnd w:id="9"/>
    </w:p>
    <w:p w:rsidR="0086646D" w:rsidRDefault="0086646D" w:rsidP="0086646D">
      <w:pPr>
        <w:ind w:left="708"/>
      </w:pPr>
      <w:r>
        <w:t>Los nombres de las columnas son las siguientes:</w:t>
      </w:r>
    </w:p>
    <w:p w:rsidR="00902319" w:rsidRDefault="001F1273" w:rsidP="001F1273">
      <w:pPr>
        <w:ind w:firstLine="708"/>
      </w:pPr>
      <w:proofErr w:type="gramStart"/>
      <w:r w:rsidRPr="001F1273">
        <w:t>cuenta</w:t>
      </w:r>
      <w:proofErr w:type="gramEnd"/>
      <w:r w:rsidRPr="001F1273">
        <w:t>,</w:t>
      </w:r>
      <w:r>
        <w:t xml:space="preserve"> </w:t>
      </w:r>
      <w:proofErr w:type="spellStart"/>
      <w:r w:rsidRPr="001F1273">
        <w:t>fechacambio</w:t>
      </w:r>
      <w:proofErr w:type="spellEnd"/>
      <w:r w:rsidRPr="001F1273">
        <w:t>,</w:t>
      </w:r>
      <w:r>
        <w:t xml:space="preserve"> </w:t>
      </w:r>
      <w:proofErr w:type="spellStart"/>
      <w:r w:rsidRPr="001F1273">
        <w:t>codprodamigrar</w:t>
      </w:r>
      <w:proofErr w:type="spellEnd"/>
      <w:r w:rsidRPr="001F1273">
        <w:t>,</w:t>
      </w:r>
      <w:r>
        <w:t xml:space="preserve"> </w:t>
      </w:r>
      <w:proofErr w:type="spellStart"/>
      <w:r w:rsidRPr="001F1273">
        <w:t>productoamigrar</w:t>
      </w:r>
      <w:proofErr w:type="spellEnd"/>
    </w:p>
    <w:p w:rsidR="0004557B" w:rsidRPr="006E45F1" w:rsidRDefault="0004557B" w:rsidP="001F1273">
      <w:pPr>
        <w:ind w:firstLine="708"/>
        <w:rPr>
          <w:b/>
          <w:u w:val="single"/>
        </w:rPr>
      </w:pPr>
      <w:r w:rsidRPr="0004557B">
        <w:rPr>
          <w:b/>
        </w:rPr>
        <w:t>Ejemplo:</w:t>
      </w:r>
      <w:bookmarkStart w:id="10" w:name="_GoBack"/>
      <w:bookmarkEnd w:id="10"/>
    </w:p>
    <w:p w:rsidR="0004557B" w:rsidRDefault="0004557B" w:rsidP="001F1273">
      <w:pPr>
        <w:ind w:firstLine="708"/>
      </w:pPr>
      <w:r w:rsidRPr="006E45F1">
        <w:rPr>
          <w:noProof/>
          <w:lang w:eastAsia="es-PE"/>
        </w:rPr>
        <w:drawing>
          <wp:inline distT="0" distB="0" distL="0" distR="0" wp14:anchorId="39098DE0" wp14:editId="3A2E9CE3">
            <wp:extent cx="4514850" cy="1362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7B" w:rsidRDefault="0004557B" w:rsidP="001F1273">
      <w:pPr>
        <w:ind w:firstLine="708"/>
      </w:pPr>
    </w:p>
    <w:p w:rsidR="001F1273" w:rsidRPr="00902319" w:rsidRDefault="001F1273" w:rsidP="001F1273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11" w:name="_Toc451270293"/>
      <w:r>
        <w:rPr>
          <w:b/>
          <w:color w:val="auto"/>
          <w:sz w:val="24"/>
          <w:szCs w:val="24"/>
        </w:rPr>
        <w:t>CONTACTO</w:t>
      </w:r>
      <w:bookmarkEnd w:id="11"/>
    </w:p>
    <w:p w:rsidR="001F1273" w:rsidRDefault="001F1273" w:rsidP="001F1273">
      <w:pPr>
        <w:ind w:left="708"/>
      </w:pPr>
      <w:r>
        <w:t>Los nombres de las columnas son las siguientes:</w:t>
      </w:r>
    </w:p>
    <w:p w:rsidR="00A174B1" w:rsidRDefault="001F1273" w:rsidP="00A174B1">
      <w:pPr>
        <w:ind w:firstLine="708"/>
      </w:pPr>
      <w:proofErr w:type="gramStart"/>
      <w:r w:rsidRPr="001F1273">
        <w:t>cuenta</w:t>
      </w:r>
      <w:proofErr w:type="gramEnd"/>
      <w:r w:rsidRPr="001F1273">
        <w:t>,</w:t>
      </w:r>
      <w:r>
        <w:t xml:space="preserve"> </w:t>
      </w:r>
      <w:r w:rsidRPr="001F1273">
        <w:t>llave,</w:t>
      </w:r>
      <w:r>
        <w:t xml:space="preserve"> </w:t>
      </w:r>
      <w:proofErr w:type="spellStart"/>
      <w:r w:rsidRPr="001F1273">
        <w:t>correoelectronico</w:t>
      </w:r>
      <w:proofErr w:type="spellEnd"/>
      <w:r w:rsidRPr="001F1273">
        <w:t>,</w:t>
      </w:r>
      <w:r>
        <w:t xml:space="preserve"> </w:t>
      </w:r>
      <w:proofErr w:type="spellStart"/>
      <w:r w:rsidRPr="001F1273">
        <w:t>telefonocelular</w:t>
      </w:r>
      <w:proofErr w:type="spellEnd"/>
      <w:r w:rsidRPr="001F1273">
        <w:t>,</w:t>
      </w:r>
      <w:r>
        <w:t xml:space="preserve"> </w:t>
      </w:r>
      <w:proofErr w:type="spellStart"/>
      <w:r w:rsidRPr="001F1273">
        <w:t>telefonofijo</w:t>
      </w:r>
      <w:proofErr w:type="spellEnd"/>
      <w:r w:rsidRPr="001F1273">
        <w:t>,</w:t>
      </w:r>
      <w:r>
        <w:t xml:space="preserve"> </w:t>
      </w:r>
      <w:r w:rsidR="00A174B1">
        <w:t>dirección</w:t>
      </w:r>
    </w:p>
    <w:p w:rsidR="00456822" w:rsidRDefault="00456822" w:rsidP="00A174B1">
      <w:pPr>
        <w:ind w:firstLine="708"/>
      </w:pPr>
      <w:r>
        <w:rPr>
          <w:noProof/>
          <w:lang w:eastAsia="es-PE"/>
        </w:rPr>
        <w:drawing>
          <wp:inline distT="0" distB="0" distL="0" distR="0" wp14:anchorId="1F800818" wp14:editId="3248CE7E">
            <wp:extent cx="5400040" cy="1358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2" w:rsidRDefault="00456822" w:rsidP="00A174B1">
      <w:pPr>
        <w:ind w:firstLine="708"/>
      </w:pPr>
    </w:p>
    <w:p w:rsidR="00A174B1" w:rsidRDefault="00A174B1" w:rsidP="00A174B1">
      <w:pPr>
        <w:pStyle w:val="Ttulo1"/>
        <w:rPr>
          <w:b/>
          <w:color w:val="auto"/>
          <w:sz w:val="24"/>
          <w:szCs w:val="24"/>
        </w:rPr>
      </w:pPr>
      <w:bookmarkStart w:id="12" w:name="_Toc451270294"/>
      <w:r>
        <w:rPr>
          <w:b/>
          <w:color w:val="auto"/>
          <w:sz w:val="24"/>
          <w:szCs w:val="24"/>
        </w:rPr>
        <w:lastRenderedPageBreak/>
        <w:t>LÓGICA DEPOSITO A PLAZO</w:t>
      </w:r>
      <w:r w:rsidR="00F72024">
        <w:rPr>
          <w:b/>
          <w:color w:val="auto"/>
          <w:sz w:val="24"/>
          <w:szCs w:val="24"/>
        </w:rPr>
        <w:t xml:space="preserve"> y CTS</w:t>
      </w:r>
      <w:bookmarkEnd w:id="12"/>
    </w:p>
    <w:p w:rsidR="00A66BCE" w:rsidRPr="00A66BCE" w:rsidRDefault="00E93A3C" w:rsidP="00A66BCE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13" w:name="_Toc451270295"/>
      <w:r>
        <w:rPr>
          <w:b/>
          <w:color w:val="auto"/>
          <w:sz w:val="24"/>
          <w:szCs w:val="24"/>
        </w:rPr>
        <w:t>LÓGICA DP</w:t>
      </w:r>
      <w:bookmarkEnd w:id="13"/>
    </w:p>
    <w:p w:rsidR="00A66BCE" w:rsidRDefault="00E93A3C" w:rsidP="00A66BCE">
      <w:pPr>
        <w:pStyle w:val="Prrafodelista"/>
        <w:numPr>
          <w:ilvl w:val="1"/>
          <w:numId w:val="2"/>
        </w:numPr>
      </w:pPr>
      <w:r w:rsidRPr="001050C7">
        <w:t>Para el reporte de DP se considera el estado 20.</w:t>
      </w:r>
    </w:p>
    <w:p w:rsidR="00A66BCE" w:rsidRDefault="00A66BCE" w:rsidP="00A66BCE">
      <w:pPr>
        <w:pStyle w:val="Prrafodelista"/>
        <w:ind w:left="1440"/>
      </w:pPr>
    </w:p>
    <w:p w:rsidR="005D62E6" w:rsidRPr="00E93A3C" w:rsidRDefault="005D62E6" w:rsidP="005D62E6">
      <w:pPr>
        <w:pStyle w:val="Prrafodelista"/>
        <w:numPr>
          <w:ilvl w:val="1"/>
          <w:numId w:val="2"/>
        </w:numPr>
      </w:pPr>
      <w:r>
        <w:t>El número de cuenta tiene que estar separado por guiones.</w:t>
      </w:r>
    </w:p>
    <w:p w:rsidR="00A66BCE" w:rsidRPr="00A66BCE" w:rsidRDefault="00A174B1" w:rsidP="00A66BCE">
      <w:pPr>
        <w:pStyle w:val="Ttulo1"/>
        <w:numPr>
          <w:ilvl w:val="0"/>
          <w:numId w:val="2"/>
        </w:numPr>
        <w:rPr>
          <w:b/>
          <w:color w:val="auto"/>
          <w:sz w:val="24"/>
          <w:szCs w:val="24"/>
        </w:rPr>
      </w:pPr>
      <w:bookmarkStart w:id="14" w:name="_Toc451270296"/>
      <w:r>
        <w:rPr>
          <w:b/>
          <w:color w:val="auto"/>
          <w:sz w:val="24"/>
          <w:szCs w:val="24"/>
        </w:rPr>
        <w:t>LÓGICA CTS</w:t>
      </w:r>
      <w:bookmarkEnd w:id="14"/>
    </w:p>
    <w:p w:rsidR="00CA7E1F" w:rsidRDefault="00A174B1" w:rsidP="005D62E6">
      <w:pPr>
        <w:pStyle w:val="Prrafodelista"/>
        <w:numPr>
          <w:ilvl w:val="1"/>
          <w:numId w:val="2"/>
        </w:numPr>
      </w:pPr>
      <w:r w:rsidRPr="001050C7">
        <w:t>Para el reporte de CTS se consideran solo los estados 1, 2 y 4.</w:t>
      </w:r>
    </w:p>
    <w:p w:rsidR="00A66BCE" w:rsidRDefault="00A66BCE" w:rsidP="00A66BCE">
      <w:pPr>
        <w:pStyle w:val="Prrafodelista"/>
        <w:ind w:left="1440"/>
      </w:pPr>
    </w:p>
    <w:p w:rsidR="00A66BCE" w:rsidRDefault="005D62E6" w:rsidP="00A66BCE">
      <w:pPr>
        <w:pStyle w:val="Prrafodelista"/>
        <w:numPr>
          <w:ilvl w:val="1"/>
          <w:numId w:val="2"/>
        </w:numPr>
      </w:pPr>
      <w:r>
        <w:t>El número de cuenta tiene que estar separado por guiones.</w:t>
      </w:r>
    </w:p>
    <w:p w:rsidR="00A66BCE" w:rsidRDefault="00A66BCE" w:rsidP="00A66BCE">
      <w:pPr>
        <w:pStyle w:val="Prrafodelista"/>
      </w:pPr>
    </w:p>
    <w:p w:rsidR="00A174B1" w:rsidRPr="001050C7" w:rsidRDefault="00A174B1" w:rsidP="00A66BCE">
      <w:pPr>
        <w:pStyle w:val="Prrafodelista"/>
        <w:numPr>
          <w:ilvl w:val="1"/>
          <w:numId w:val="2"/>
        </w:numPr>
      </w:pPr>
      <w:r w:rsidRPr="001050C7">
        <w:t xml:space="preserve">Para el cálculo de TASAS REGULARES SOLES y DÓLARES se están considerando </w:t>
      </w:r>
      <w:r w:rsidR="00E93A3C" w:rsidRPr="001050C7">
        <w:t xml:space="preserve">las tazas solo </w:t>
      </w:r>
      <w:r w:rsidRPr="001050C7">
        <w:t>los códigos de producto: '178','180','181','182','183','184','185','186','187','188'.</w:t>
      </w:r>
    </w:p>
    <w:p w:rsidR="00A174B1" w:rsidRPr="00A174B1" w:rsidRDefault="00A174B1" w:rsidP="00A174B1">
      <w:r>
        <w:t xml:space="preserve"> </w:t>
      </w:r>
    </w:p>
    <w:p w:rsidR="00A174B1" w:rsidRDefault="00A174B1" w:rsidP="001F1273">
      <w:pPr>
        <w:ind w:firstLine="708"/>
      </w:pPr>
    </w:p>
    <w:sectPr w:rsidR="00A1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179A"/>
    <w:multiLevelType w:val="hybridMultilevel"/>
    <w:tmpl w:val="465A7D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B12315"/>
    <w:multiLevelType w:val="hybridMultilevel"/>
    <w:tmpl w:val="D81AF1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C2"/>
    <w:rsid w:val="0004557B"/>
    <w:rsid w:val="001050C7"/>
    <w:rsid w:val="00167442"/>
    <w:rsid w:val="001A6A7E"/>
    <w:rsid w:val="001F1273"/>
    <w:rsid w:val="0023543D"/>
    <w:rsid w:val="003069EF"/>
    <w:rsid w:val="00325BC2"/>
    <w:rsid w:val="00433907"/>
    <w:rsid w:val="00456822"/>
    <w:rsid w:val="004668E7"/>
    <w:rsid w:val="00533A62"/>
    <w:rsid w:val="005D62E6"/>
    <w:rsid w:val="006163D0"/>
    <w:rsid w:val="00635F2F"/>
    <w:rsid w:val="006E45F1"/>
    <w:rsid w:val="00864EC5"/>
    <w:rsid w:val="0086646D"/>
    <w:rsid w:val="008B0599"/>
    <w:rsid w:val="00902319"/>
    <w:rsid w:val="009A24E4"/>
    <w:rsid w:val="009B7F9D"/>
    <w:rsid w:val="00A174B1"/>
    <w:rsid w:val="00A6477F"/>
    <w:rsid w:val="00A66BCE"/>
    <w:rsid w:val="00AC1F2F"/>
    <w:rsid w:val="00BC4125"/>
    <w:rsid w:val="00C24B4C"/>
    <w:rsid w:val="00C9303C"/>
    <w:rsid w:val="00CA7E1F"/>
    <w:rsid w:val="00E1211C"/>
    <w:rsid w:val="00E13DD0"/>
    <w:rsid w:val="00E55DBA"/>
    <w:rsid w:val="00E93A3C"/>
    <w:rsid w:val="00EE32E0"/>
    <w:rsid w:val="00F72024"/>
    <w:rsid w:val="00F7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A576C3-FD16-4F4D-AC42-EFED1A6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1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24B4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24B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4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5C6E7-8A8C-4EF7-917D-6A8F23CA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Navarro</dc:creator>
  <cp:keywords/>
  <dc:description/>
  <cp:lastModifiedBy>Karl Michel Navarro Nolte</cp:lastModifiedBy>
  <cp:revision>12</cp:revision>
  <dcterms:created xsi:type="dcterms:W3CDTF">2016-05-23T16:08:00Z</dcterms:created>
  <dcterms:modified xsi:type="dcterms:W3CDTF">2017-02-12T15:59:00Z</dcterms:modified>
</cp:coreProperties>
</file>