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Analysis Summary</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Shervan Shahparnia and Nathan Cohn - Group 1</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jqjwjf36cy1v" w:id="0"/>
      <w:bookmarkEnd w:id="0"/>
      <w:r w:rsidDel="00000000" w:rsidR="00000000" w:rsidRPr="00000000">
        <w:rPr>
          <w:rFonts w:ascii="Times New Roman" w:cs="Times New Roman" w:eastAsia="Times New Roman" w:hAnsi="Times New Roman"/>
          <w:b w:val="1"/>
          <w:color w:val="000000"/>
          <w:sz w:val="32"/>
          <w:szCs w:val="32"/>
          <w:rtl w:val="0"/>
        </w:rPr>
        <w:t xml:space="preserve">Result 1: Correlation Between Weather Features and Severity</w:t>
      </w:r>
      <w:r w:rsidDel="00000000" w:rsidR="00000000" w:rsidRPr="00000000">
        <w:rPr>
          <w:rFonts w:ascii="Times New Roman" w:cs="Times New Roman" w:eastAsia="Times New Roman" w:hAnsi="Times New Roman"/>
          <w:b w:val="1"/>
          <w:color w:val="000000"/>
          <w:sz w:val="26"/>
          <w:szCs w:val="26"/>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Plots: </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c8v7xxdvr7ox" w:id="1"/>
      <w:bookmarkEnd w:id="1"/>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4624388" cy="354652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24388" cy="354652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br w:type="textWrapping"/>
      </w:r>
      <w:r w:rsidDel="00000000" w:rsidR="00000000" w:rsidRPr="00000000">
        <w:rPr>
          <w:rFonts w:ascii="Times New Roman" w:cs="Times New Roman" w:eastAsia="Times New Roman" w:hAnsi="Times New Roman"/>
          <w:sz w:val="24"/>
          <w:szCs w:val="24"/>
          <w:rtl w:val="0"/>
        </w:rPr>
        <w:t xml:space="preserve"> The feature correlation heatmap shows that </w:t>
      </w:r>
      <w:r w:rsidDel="00000000" w:rsidR="00000000" w:rsidRPr="00000000">
        <w:rPr>
          <w:rFonts w:ascii="Times New Roman" w:cs="Times New Roman" w:eastAsia="Times New Roman" w:hAnsi="Times New Roman"/>
          <w:b w:val="1"/>
          <w:sz w:val="24"/>
          <w:szCs w:val="24"/>
          <w:rtl w:val="0"/>
        </w:rPr>
        <w:t xml:space="preserve">Severity</w:t>
      </w:r>
      <w:r w:rsidDel="00000000" w:rsidR="00000000" w:rsidRPr="00000000">
        <w:rPr>
          <w:rFonts w:ascii="Times New Roman" w:cs="Times New Roman" w:eastAsia="Times New Roman" w:hAnsi="Times New Roman"/>
          <w:sz w:val="24"/>
          <w:szCs w:val="24"/>
          <w:rtl w:val="0"/>
        </w:rPr>
        <w:t xml:space="preserve"> has </w:t>
      </w:r>
      <w:r w:rsidDel="00000000" w:rsidR="00000000" w:rsidRPr="00000000">
        <w:rPr>
          <w:rFonts w:ascii="Times New Roman" w:cs="Times New Roman" w:eastAsia="Times New Roman" w:hAnsi="Times New Roman"/>
          <w:b w:val="1"/>
          <w:sz w:val="24"/>
          <w:szCs w:val="24"/>
          <w:rtl w:val="0"/>
        </w:rPr>
        <w:t xml:space="preserve">very weak correlations</w:t>
      </w:r>
      <w:r w:rsidDel="00000000" w:rsidR="00000000" w:rsidRPr="00000000">
        <w:rPr>
          <w:rFonts w:ascii="Times New Roman" w:cs="Times New Roman" w:eastAsia="Times New Roman" w:hAnsi="Times New Roman"/>
          <w:sz w:val="24"/>
          <w:szCs w:val="24"/>
          <w:rtl w:val="0"/>
        </w:rPr>
        <w:t xml:space="preserve"> with all other environmental features, ranging between </w:t>
      </w:r>
      <w:r w:rsidDel="00000000" w:rsidR="00000000" w:rsidRPr="00000000">
        <w:rPr>
          <w:rFonts w:ascii="Times New Roman" w:cs="Times New Roman" w:eastAsia="Times New Roman" w:hAnsi="Times New Roman"/>
          <w:b w:val="1"/>
          <w:sz w:val="24"/>
          <w:szCs w:val="24"/>
          <w:rtl w:val="0"/>
        </w:rPr>
        <w:t xml:space="preserve">-0.05 and 0.04</w:t>
      </w:r>
      <w:r w:rsidDel="00000000" w:rsidR="00000000" w:rsidRPr="00000000">
        <w:rPr>
          <w:rFonts w:ascii="Times New Roman" w:cs="Times New Roman" w:eastAsia="Times New Roman" w:hAnsi="Times New Roman"/>
          <w:sz w:val="24"/>
          <w:szCs w:val="24"/>
          <w:rtl w:val="0"/>
        </w:rPr>
        <w:t xml:space="preserve">. This indicates that accident severity is not strongly influenced by temperature, humidity, visibility, or precipitation on their own.</w:t>
        <w:br w:type="textWrapping"/>
        <w:t xml:space="preserve"> Notable relationships among weather features include:</w:t>
      </w:r>
    </w:p>
    <w:p w:rsidR="00000000" w:rsidDel="00000000" w:rsidP="00000000" w:rsidRDefault="00000000" w:rsidRPr="00000000" w14:paraId="00000006">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Temperature(F) vs. Humidity(%):</w:t>
      </w:r>
      <w:r w:rsidDel="00000000" w:rsidR="00000000" w:rsidRPr="00000000">
        <w:rPr>
          <w:rFonts w:ascii="Times New Roman" w:cs="Times New Roman" w:eastAsia="Times New Roman" w:hAnsi="Times New Roman"/>
          <w:sz w:val="24"/>
          <w:szCs w:val="24"/>
          <w:rtl w:val="0"/>
        </w:rPr>
        <w:t xml:space="preserve"> -0.36</w:t>
        <w:br w:type="textWrapping"/>
        <w:t xml:space="preserve"> Moderate negative correlation -&gt; warmer air reduces relative humidity.</w:t>
        <w:br w:type="textWrapping"/>
      </w:r>
    </w:p>
    <w:p w:rsidR="00000000" w:rsidDel="00000000" w:rsidP="00000000" w:rsidRDefault="00000000" w:rsidRPr="00000000" w14:paraId="0000000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Humidity(%) vs. Visibility(mi):</w:t>
      </w:r>
      <w:r w:rsidDel="00000000" w:rsidR="00000000" w:rsidRPr="00000000">
        <w:rPr>
          <w:rFonts w:ascii="Times New Roman" w:cs="Times New Roman" w:eastAsia="Times New Roman" w:hAnsi="Times New Roman"/>
          <w:sz w:val="24"/>
          <w:szCs w:val="24"/>
          <w:rtl w:val="0"/>
        </w:rPr>
        <w:t xml:space="preserve"> -0.40</w:t>
        <w:br w:type="textWrapping"/>
        <w:t xml:space="preserve"> Higher humidity tends to reduce visibility, likely due to fog or rain.</w:t>
        <w:br w:type="textWrapping"/>
      </w:r>
    </w:p>
    <w:p w:rsidR="00000000" w:rsidDel="00000000" w:rsidP="00000000" w:rsidRDefault="00000000" w:rsidRPr="00000000" w14:paraId="00000008">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Visibility(mi) vs. Precipitation(in):</w:t>
      </w:r>
      <w:r w:rsidDel="00000000" w:rsidR="00000000" w:rsidRPr="00000000">
        <w:rPr>
          <w:rFonts w:ascii="Times New Roman" w:cs="Times New Roman" w:eastAsia="Times New Roman" w:hAnsi="Times New Roman"/>
          <w:sz w:val="24"/>
          <w:szCs w:val="24"/>
          <w:rtl w:val="0"/>
        </w:rPr>
        <w:t xml:space="preserve"> -0.12</w:t>
        <w:br w:type="textWrapping"/>
        <w:t xml:space="preserve"> Slight negative correlation -&gt; precipitation somewhat reduces visibility.</w:t>
        <w:br w:type="textWrapping"/>
      </w:r>
    </w:p>
    <w:p w:rsidR="00000000" w:rsidDel="00000000" w:rsidP="00000000" w:rsidRDefault="00000000" w:rsidRPr="00000000" w14:paraId="00000009">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Precipitation(in) vs. Severity:</w:t>
      </w:r>
      <w:r w:rsidDel="00000000" w:rsidR="00000000" w:rsidRPr="00000000">
        <w:rPr>
          <w:rFonts w:ascii="Times New Roman" w:cs="Times New Roman" w:eastAsia="Times New Roman" w:hAnsi="Times New Roman"/>
          <w:sz w:val="24"/>
          <w:szCs w:val="24"/>
          <w:rtl w:val="0"/>
        </w:rPr>
        <w:t xml:space="preserve"> 0.00</w:t>
        <w:br w:type="textWrapping"/>
        <w:t xml:space="preserve"> No meaningful correlation between precipitation and severity.</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Implications:</w:t>
        <w:br w:type="textWrapping"/>
      </w:r>
      <w:r w:rsidDel="00000000" w:rsidR="00000000" w:rsidRPr="00000000">
        <w:rPr>
          <w:rFonts w:ascii="Times New Roman" w:cs="Times New Roman" w:eastAsia="Times New Roman" w:hAnsi="Times New Roman"/>
          <w:sz w:val="24"/>
          <w:szCs w:val="24"/>
          <w:rtl w:val="0"/>
        </w:rPr>
        <w:t xml:space="preserve"> These results suggest that </w:t>
      </w:r>
      <w:r w:rsidDel="00000000" w:rsidR="00000000" w:rsidRPr="00000000">
        <w:rPr>
          <w:rFonts w:ascii="Times New Roman" w:cs="Times New Roman" w:eastAsia="Times New Roman" w:hAnsi="Times New Roman"/>
          <w:b w:val="1"/>
          <w:sz w:val="24"/>
          <w:szCs w:val="24"/>
          <w:rtl w:val="0"/>
        </w:rPr>
        <w:t xml:space="preserve">no single weather variable serves as a strong predictor</w:t>
      </w:r>
      <w:r w:rsidDel="00000000" w:rsidR="00000000" w:rsidRPr="00000000">
        <w:rPr>
          <w:rFonts w:ascii="Times New Roman" w:cs="Times New Roman" w:eastAsia="Times New Roman" w:hAnsi="Times New Roman"/>
          <w:sz w:val="24"/>
          <w:szCs w:val="24"/>
          <w:rtl w:val="0"/>
        </w:rPr>
        <w:t xml:space="preserve"> of accident severity. Even though weather may influence driving conditions, it's likely that the </w:t>
      </w:r>
      <w:r w:rsidDel="00000000" w:rsidR="00000000" w:rsidRPr="00000000">
        <w:rPr>
          <w:rFonts w:ascii="Times New Roman" w:cs="Times New Roman" w:eastAsia="Times New Roman" w:hAnsi="Times New Roman"/>
          <w:b w:val="1"/>
          <w:sz w:val="24"/>
          <w:szCs w:val="24"/>
          <w:rtl w:val="0"/>
        </w:rPr>
        <w:t xml:space="preserve">severity</w:t>
      </w:r>
      <w:r w:rsidDel="00000000" w:rsidR="00000000" w:rsidRPr="00000000">
        <w:rPr>
          <w:rFonts w:ascii="Times New Roman" w:cs="Times New Roman" w:eastAsia="Times New Roman" w:hAnsi="Times New Roman"/>
          <w:sz w:val="24"/>
          <w:szCs w:val="24"/>
          <w:rtl w:val="0"/>
        </w:rPr>
        <w:t xml:space="preserve"> of crashes depends more on external factors like </w:t>
      </w:r>
      <w:r w:rsidDel="00000000" w:rsidR="00000000" w:rsidRPr="00000000">
        <w:rPr>
          <w:rFonts w:ascii="Times New Roman" w:cs="Times New Roman" w:eastAsia="Times New Roman" w:hAnsi="Times New Roman"/>
          <w:b w:val="1"/>
          <w:sz w:val="24"/>
          <w:szCs w:val="24"/>
          <w:rtl w:val="0"/>
        </w:rPr>
        <w:t xml:space="preserve">road design, driver behavior, and traffic volume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Next Steps:</w:t>
        <w:br w:type="textWrapping"/>
      </w:r>
      <w:r w:rsidDel="00000000" w:rsidR="00000000" w:rsidRPr="00000000">
        <w:rPr>
          <w:rFonts w:ascii="Times New Roman" w:cs="Times New Roman" w:eastAsia="Times New Roman" w:hAnsi="Times New Roman"/>
          <w:sz w:val="24"/>
          <w:szCs w:val="24"/>
          <w:rtl w:val="0"/>
        </w:rPr>
        <w:t xml:space="preserve"> To improve our predictive modeling, we should explore variables such as:</w:t>
      </w:r>
    </w:p>
    <w:p w:rsidR="00000000" w:rsidDel="00000000" w:rsidP="00000000" w:rsidRDefault="00000000" w:rsidRPr="00000000" w14:paraId="0000000C">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of day</w:t>
      </w:r>
      <w:r w:rsidDel="00000000" w:rsidR="00000000" w:rsidRPr="00000000">
        <w:rPr>
          <w:rFonts w:ascii="Times New Roman" w:cs="Times New Roman" w:eastAsia="Times New Roman" w:hAnsi="Times New Roman"/>
          <w:sz w:val="24"/>
          <w:szCs w:val="24"/>
          <w:rtl w:val="0"/>
        </w:rPr>
        <w:t xml:space="preserve"> (e.g., rush hour, night driving)</w:t>
        <w:br w:type="textWrapping"/>
      </w:r>
    </w:p>
    <w:p w:rsidR="00000000" w:rsidDel="00000000" w:rsidP="00000000" w:rsidRDefault="00000000" w:rsidRPr="00000000" w14:paraId="0000000D">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Road conditions</w:t>
      </w:r>
      <w:r w:rsidDel="00000000" w:rsidR="00000000" w:rsidRPr="00000000">
        <w:rPr>
          <w:rFonts w:ascii="Times New Roman" w:cs="Times New Roman" w:eastAsia="Times New Roman" w:hAnsi="Times New Roman"/>
          <w:sz w:val="24"/>
          <w:szCs w:val="24"/>
          <w:rtl w:val="0"/>
        </w:rPr>
        <w:t xml:space="preserve"> (e.g., intersections, highways, curves)</w:t>
        <w:br w:type="textWrapping"/>
      </w:r>
    </w:p>
    <w:p w:rsidR="00000000" w:rsidDel="00000000" w:rsidP="00000000" w:rsidRDefault="00000000" w:rsidRPr="00000000" w14:paraId="0000000E">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Behavioral causes</w:t>
      </w:r>
      <w:r w:rsidDel="00000000" w:rsidR="00000000" w:rsidRPr="00000000">
        <w:rPr>
          <w:rFonts w:ascii="Times New Roman" w:cs="Times New Roman" w:eastAsia="Times New Roman" w:hAnsi="Times New Roman"/>
          <w:sz w:val="24"/>
          <w:szCs w:val="24"/>
          <w:rtl w:val="0"/>
        </w:rPr>
        <w:t xml:space="preserve"> (e.g., DUI, distracted driving)</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conditions may still contribute to crash frequency, but they alone don’t explain the level of severity. Future models may benefit from multivariable interactions or context-aware features.</w:t>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kyb3g961sy8" w:id="2"/>
      <w:bookmarkEnd w:id="2"/>
      <w:r w:rsidDel="00000000" w:rsidR="00000000" w:rsidRPr="00000000">
        <w:rPr>
          <w:rFonts w:ascii="Times New Roman" w:cs="Times New Roman" w:eastAsia="Times New Roman" w:hAnsi="Times New Roman"/>
          <w:b w:val="1"/>
          <w:color w:val="000000"/>
          <w:sz w:val="26"/>
          <w:szCs w:val="26"/>
          <w:rtl w:val="0"/>
        </w:rPr>
        <w:t xml:space="preserve">Result 2: NLP-Based Classification of Accident Cause</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Plots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4519613" cy="338970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9613" cy="338970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81575" cy="2476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815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br w:type="textWrapping"/>
      </w:r>
      <w:r w:rsidDel="00000000" w:rsidR="00000000" w:rsidRPr="00000000">
        <w:rPr>
          <w:rFonts w:ascii="Times New Roman" w:cs="Times New Roman" w:eastAsia="Times New Roman" w:hAnsi="Times New Roman"/>
          <w:sz w:val="24"/>
          <w:szCs w:val="24"/>
          <w:rtl w:val="0"/>
        </w:rPr>
        <w:t xml:space="preserve"> We used basic keyword-based NLP techniques to label accident causes from the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field (e.g., DUI, Weather, Distracted, Tailgating). These labels were then used to train a </w:t>
      </w:r>
      <w:r w:rsidDel="00000000" w:rsidR="00000000" w:rsidRPr="00000000">
        <w:rPr>
          <w:rFonts w:ascii="Times New Roman" w:cs="Times New Roman" w:eastAsia="Times New Roman" w:hAnsi="Times New Roman"/>
          <w:sz w:val="24"/>
          <w:szCs w:val="24"/>
          <w:rtl w:val="0"/>
        </w:rPr>
        <w:t xml:space="preserve">Random Forest Classifier, which achieved a surprisingly high accuracy of 97%.</w:t>
        <w:br w:type="textWrapping"/>
      </w:r>
      <w:r w:rsidDel="00000000" w:rsidR="00000000" w:rsidRPr="00000000">
        <w:rPr>
          <w:rFonts w:ascii="Times New Roman" w:cs="Times New Roman" w:eastAsia="Times New Roman" w:hAnsi="Times New Roman"/>
          <w:sz w:val="24"/>
          <w:szCs w:val="24"/>
          <w:rtl w:val="0"/>
        </w:rPr>
        <w:t xml:space="preserve"> However, the confusion matrix and classification report show that the model predominantly predicted one class: </w:t>
      </w:r>
      <w:r w:rsidDel="00000000" w:rsidR="00000000" w:rsidRPr="00000000">
        <w:rPr>
          <w:rFonts w:ascii="Times New Roman" w:cs="Times New Roman" w:eastAsia="Times New Roman" w:hAnsi="Times New Roman"/>
          <w:b w:val="1"/>
          <w:sz w:val="24"/>
          <w:szCs w:val="24"/>
          <w:rtl w:val="0"/>
        </w:rPr>
        <w:t xml:space="preserve">Weather</w:t>
      </w:r>
      <w:r w:rsidDel="00000000" w:rsidR="00000000" w:rsidRPr="00000000">
        <w:rPr>
          <w:rFonts w:ascii="Times New Roman" w:cs="Times New Roman" w:eastAsia="Times New Roman" w:hAnsi="Times New Roman"/>
          <w:sz w:val="24"/>
          <w:szCs w:val="24"/>
          <w:rtl w:val="0"/>
        </w:rPr>
        <w:t xml:space="preserve">. Nearly all misclassified instances were predicted as Weather, regardless of their true label.</w:t>
      </w:r>
    </w:p>
    <w:p w:rsidR="00000000" w:rsidDel="00000000" w:rsidP="00000000" w:rsidRDefault="00000000" w:rsidRPr="00000000" w14:paraId="00000014">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Weather:</w:t>
      </w:r>
      <w:r w:rsidDel="00000000" w:rsidR="00000000" w:rsidRPr="00000000">
        <w:rPr>
          <w:rFonts w:ascii="Times New Roman" w:cs="Times New Roman" w:eastAsia="Times New Roman" w:hAnsi="Times New Roman"/>
          <w:sz w:val="24"/>
          <w:szCs w:val="24"/>
          <w:rtl w:val="0"/>
        </w:rPr>
        <w:t xml:space="preserve"> Precision = 0.97, Recall = 1.00, F1 = 0.99</w:t>
        <w:br w:type="textWrapping"/>
      </w:r>
    </w:p>
    <w:p w:rsidR="00000000" w:rsidDel="00000000" w:rsidP="00000000" w:rsidRDefault="00000000" w:rsidRPr="00000000" w14:paraId="00000015">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other classes</w:t>
      </w:r>
      <w:r w:rsidDel="00000000" w:rsidR="00000000" w:rsidRPr="00000000">
        <w:rPr>
          <w:rFonts w:ascii="Gungsuh" w:cs="Gungsuh" w:eastAsia="Gungsuh" w:hAnsi="Gungsuh"/>
          <w:sz w:val="24"/>
          <w:szCs w:val="24"/>
          <w:rtl w:val="0"/>
        </w:rPr>
        <w:t xml:space="preserve"> (DUI, Distracted, Tailgating): low recall (≤ 0.40) and in some cases, no predictions at all.</w:t>
        <w:br w:type="textWrapping"/>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Implications:</w:t>
        <w:br w:type="textWrapping"/>
      </w:r>
      <w:r w:rsidDel="00000000" w:rsidR="00000000" w:rsidRPr="00000000">
        <w:rPr>
          <w:rFonts w:ascii="Times New Roman" w:cs="Times New Roman" w:eastAsia="Times New Roman" w:hAnsi="Times New Roman"/>
          <w:sz w:val="24"/>
          <w:szCs w:val="24"/>
          <w:rtl w:val="0"/>
        </w:rPr>
        <w:t xml:space="preserve"> While the overall accuracy seems impressive, the imbalance in predictions reveals that our model is highly </w:t>
      </w:r>
      <w:r w:rsidDel="00000000" w:rsidR="00000000" w:rsidRPr="00000000">
        <w:rPr>
          <w:rFonts w:ascii="Times New Roman" w:cs="Times New Roman" w:eastAsia="Times New Roman" w:hAnsi="Times New Roman"/>
          <w:i w:val="1"/>
          <w:sz w:val="24"/>
          <w:szCs w:val="24"/>
          <w:rtl w:val="0"/>
        </w:rPr>
        <w:t xml:space="preserve">biased toward the Weather label</w:t>
      </w:r>
      <w:r w:rsidDel="00000000" w:rsidR="00000000" w:rsidRPr="00000000">
        <w:rPr>
          <w:rFonts w:ascii="Times New Roman" w:cs="Times New Roman" w:eastAsia="Times New Roman" w:hAnsi="Times New Roman"/>
          <w:sz w:val="24"/>
          <w:szCs w:val="24"/>
          <w:rtl w:val="0"/>
        </w:rPr>
        <w:t xml:space="preserve">. This is likely because the Weather class dominates the training set. The extremely low performance on other causes, especially </w:t>
      </w:r>
      <w:r w:rsidDel="00000000" w:rsidR="00000000" w:rsidRPr="00000000">
        <w:rPr>
          <w:rFonts w:ascii="Times New Roman" w:cs="Times New Roman" w:eastAsia="Times New Roman" w:hAnsi="Times New Roman"/>
          <w:b w:val="1"/>
          <w:sz w:val="24"/>
          <w:szCs w:val="24"/>
          <w:rtl w:val="0"/>
        </w:rPr>
        <w:t xml:space="preserve">DUI (0.00 F1-score)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shows that the current labeling method isn't capturing enough meaningful variation in the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field.</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suggests that:</w:t>
      </w:r>
    </w:p>
    <w:p w:rsidR="00000000" w:rsidDel="00000000" w:rsidP="00000000" w:rsidRDefault="00000000" w:rsidRPr="00000000" w14:paraId="00000018">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current keyword labeling method lacks precision and overlooks many relevant descriptions</w:t>
      </w:r>
    </w:p>
    <w:p w:rsidR="00000000" w:rsidDel="00000000" w:rsidP="00000000" w:rsidRDefault="00000000" w:rsidRPr="00000000" w14:paraId="00000019">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relies heavily on how often each label appears rather than truly learning meaningful patterns</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1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 the labeling logic</w:t>
      </w:r>
      <w:r w:rsidDel="00000000" w:rsidR="00000000" w:rsidRPr="00000000">
        <w:rPr>
          <w:rFonts w:ascii="Times New Roman" w:cs="Times New Roman" w:eastAsia="Times New Roman" w:hAnsi="Times New Roman"/>
          <w:sz w:val="24"/>
          <w:szCs w:val="24"/>
          <w:rtl w:val="0"/>
        </w:rPr>
        <w:t xml:space="preserve"> by incorporating NLP pipelines (e.g., named entity recognition, phrase matching, or transformer models like BERT).</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the dataset</w:t>
      </w:r>
      <w:r w:rsidDel="00000000" w:rsidR="00000000" w:rsidRPr="00000000">
        <w:rPr>
          <w:rFonts w:ascii="Times New Roman" w:cs="Times New Roman" w:eastAsia="Times New Roman" w:hAnsi="Times New Roman"/>
          <w:sz w:val="24"/>
          <w:szCs w:val="24"/>
          <w:rtl w:val="0"/>
        </w:rPr>
        <w:t xml:space="preserve"> by upsampling underrepresented causes or using SMOTE.</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multi-label classification</w:t>
      </w:r>
      <w:r w:rsidDel="00000000" w:rsidR="00000000" w:rsidRPr="00000000">
        <w:rPr>
          <w:rFonts w:ascii="Times New Roman" w:cs="Times New Roman" w:eastAsia="Times New Roman" w:hAnsi="Times New Roman"/>
          <w:sz w:val="24"/>
          <w:szCs w:val="24"/>
          <w:rtl w:val="0"/>
        </w:rPr>
        <w:t xml:space="preserve"> or allow overlapping causes for richer context.</w:t>
      </w:r>
    </w:p>
    <w:p w:rsidR="00000000" w:rsidDel="00000000" w:rsidP="00000000" w:rsidRDefault="00000000" w:rsidRPr="00000000" w14:paraId="0000001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Reevaluate the current preprocessing to ensure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fields are fully captured and cleaned.</w:t>
      </w:r>
    </w:p>
    <w:p w:rsidR="00000000" w:rsidDel="00000000" w:rsidP="00000000" w:rsidRDefault="00000000" w:rsidRPr="00000000" w14:paraId="0000001F">
      <w:pPr>
        <w:pStyle w:val="Heading3"/>
        <w:keepNext w:val="0"/>
        <w:keepLines w:val="0"/>
        <w:spacing w:before="280" w:lineRule="auto"/>
        <w:ind w:left="0" w:firstLine="0"/>
        <w:rPr>
          <w:rFonts w:ascii="Times New Roman" w:cs="Times New Roman" w:eastAsia="Times New Roman" w:hAnsi="Times New Roman"/>
          <w:b w:val="1"/>
          <w:color w:val="000000"/>
          <w:sz w:val="32"/>
          <w:szCs w:val="32"/>
        </w:rPr>
      </w:pPr>
      <w:bookmarkStart w:colFirst="0" w:colLast="0" w:name="_y0o3yvas0xrw" w:id="3"/>
      <w:bookmarkEnd w:id="3"/>
      <w:r w:rsidDel="00000000" w:rsidR="00000000" w:rsidRPr="00000000">
        <w:rPr>
          <w:rFonts w:ascii="Times New Roman" w:cs="Times New Roman" w:eastAsia="Times New Roman" w:hAnsi="Times New Roman"/>
          <w:b w:val="1"/>
          <w:color w:val="000000"/>
          <w:sz w:val="32"/>
          <w:szCs w:val="32"/>
          <w:rtl w:val="0"/>
        </w:rPr>
        <w:t xml:space="preserve">Result 3: Hourly Accident Trends Across Top 15 States</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65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br w:type="textWrapping"/>
      </w:r>
      <w:r w:rsidDel="00000000" w:rsidR="00000000" w:rsidRPr="00000000">
        <w:rPr>
          <w:rFonts w:ascii="Times New Roman" w:cs="Times New Roman" w:eastAsia="Times New Roman" w:hAnsi="Times New Roman"/>
          <w:sz w:val="24"/>
          <w:szCs w:val="24"/>
          <w:rtl w:val="0"/>
        </w:rPr>
        <w:t xml:space="preserve"> This line graph shows how accident counts vary by hour across the top 15 states with the highest total accident volume. All states demonstrate a clear </w:t>
      </w:r>
      <w:r w:rsidDel="00000000" w:rsidR="00000000" w:rsidRPr="00000000">
        <w:rPr>
          <w:rFonts w:ascii="Times New Roman" w:cs="Times New Roman" w:eastAsia="Times New Roman" w:hAnsi="Times New Roman"/>
          <w:b w:val="1"/>
          <w:sz w:val="24"/>
          <w:szCs w:val="24"/>
          <w:rtl w:val="0"/>
        </w:rPr>
        <w:t xml:space="preserve">bimodal pattern</w:t>
      </w:r>
      <w:r w:rsidDel="00000000" w:rsidR="00000000" w:rsidRPr="00000000">
        <w:rPr>
          <w:rFonts w:ascii="Times New Roman" w:cs="Times New Roman" w:eastAsia="Times New Roman" w:hAnsi="Times New Roman"/>
          <w:sz w:val="24"/>
          <w:szCs w:val="24"/>
          <w:rtl w:val="0"/>
        </w:rPr>
        <w:t xml:space="preserve">, with spikes during the </w:t>
      </w:r>
      <w:r w:rsidDel="00000000" w:rsidR="00000000" w:rsidRPr="00000000">
        <w:rPr>
          <w:rFonts w:ascii="Times New Roman" w:cs="Times New Roman" w:eastAsia="Times New Roman" w:hAnsi="Times New Roman"/>
          <w:b w:val="1"/>
          <w:sz w:val="24"/>
          <w:szCs w:val="24"/>
          <w:rtl w:val="0"/>
        </w:rPr>
        <w:t xml:space="preserve">morning (7–9 AM)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evening (4–6 PM)</w:t>
      </w:r>
      <w:r w:rsidDel="00000000" w:rsidR="00000000" w:rsidRPr="00000000">
        <w:rPr>
          <w:rFonts w:ascii="Times New Roman" w:cs="Times New Roman" w:eastAsia="Times New Roman" w:hAnsi="Times New Roman"/>
          <w:sz w:val="24"/>
          <w:szCs w:val="24"/>
          <w:rtl w:val="0"/>
        </w:rPr>
        <w:t xml:space="preserve">  commonly associated with </w:t>
      </w:r>
      <w:r w:rsidDel="00000000" w:rsidR="00000000" w:rsidRPr="00000000">
        <w:rPr>
          <w:rFonts w:ascii="Times New Roman" w:cs="Times New Roman" w:eastAsia="Times New Roman" w:hAnsi="Times New Roman"/>
          <w:b w:val="1"/>
          <w:sz w:val="24"/>
          <w:szCs w:val="24"/>
          <w:rtl w:val="0"/>
        </w:rPr>
        <w:t xml:space="preserve">commuting hours</w:t>
      </w:r>
      <w:r w:rsidDel="00000000" w:rsidR="00000000" w:rsidRPr="00000000">
        <w:rPr>
          <w:rFonts w:ascii="Times New Roman" w:cs="Times New Roman" w:eastAsia="Times New Roman" w:hAnsi="Times New Roman"/>
          <w:sz w:val="24"/>
          <w:szCs w:val="24"/>
          <w:rtl w:val="0"/>
        </w:rPr>
        <w:t xml:space="preserve">.</w:t>
        <w:br w:type="textWrapping"/>
        <w:t xml:space="preserve"> California (CA), Florida (FL), and Texas (TX) have the highest volumes overall. California stands out with </w:t>
      </w:r>
      <w:r w:rsidDel="00000000" w:rsidR="00000000" w:rsidRPr="00000000">
        <w:rPr>
          <w:rFonts w:ascii="Times New Roman" w:cs="Times New Roman" w:eastAsia="Times New Roman" w:hAnsi="Times New Roman"/>
          <w:b w:val="1"/>
          <w:sz w:val="24"/>
          <w:szCs w:val="24"/>
          <w:rtl w:val="0"/>
        </w:rPr>
        <w:t xml:space="preserve">pronounced spikes</w:t>
      </w:r>
      <w:r w:rsidDel="00000000" w:rsidR="00000000" w:rsidRPr="00000000">
        <w:rPr>
          <w:rFonts w:ascii="Times New Roman" w:cs="Times New Roman" w:eastAsia="Times New Roman" w:hAnsi="Times New Roman"/>
          <w:sz w:val="24"/>
          <w:szCs w:val="24"/>
          <w:rtl w:val="0"/>
        </w:rPr>
        <w:t xml:space="preserve"> during both rush hours, while other states like Arizona and Georgia have more evenly distributed patterns throughout the day. Although these states have the most drivers on the road, it’s also likely that the data could be a bit skewed because they also have the most entries within the dataset itself (which also lines up with our previous findings in our EDA where we showed the entries by state).</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Implications:</w:t>
        <w:br w:type="textWrapping"/>
      </w:r>
      <w:r w:rsidDel="00000000" w:rsidR="00000000" w:rsidRPr="00000000">
        <w:rPr>
          <w:rFonts w:ascii="Times New Roman" w:cs="Times New Roman" w:eastAsia="Times New Roman" w:hAnsi="Times New Roman"/>
          <w:sz w:val="24"/>
          <w:szCs w:val="24"/>
          <w:rtl w:val="0"/>
        </w:rPr>
        <w:t xml:space="preserve"> These patterns reinforce the idea that traffic volume and commuting behavior are major contributors to accident frequency. The consistency of rush hour peaks across states suggests that time-of-day is a stronger factor in predicting accident occurrence than weather alone (as seen in Result 1).</w:t>
        <w:br w:type="textWrapping"/>
        <w:t xml:space="preserve"> States with flatter curves may have more consistent traffic throughout the day or different urban planning layouts (e.g., less centralized commuting).</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24">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'Hour of Day' into future predictive models</w:t>
      </w:r>
      <w:r w:rsidDel="00000000" w:rsidR="00000000" w:rsidRPr="00000000">
        <w:rPr>
          <w:rFonts w:ascii="Times New Roman" w:cs="Times New Roman" w:eastAsia="Times New Roman" w:hAnsi="Times New Roman"/>
          <w:sz w:val="24"/>
          <w:szCs w:val="24"/>
          <w:rtl w:val="0"/>
        </w:rPr>
        <w:t xml:space="preserve"> to better anticipate high-risk periods.</w:t>
      </w:r>
    </w:p>
    <w:p w:rsidR="00000000" w:rsidDel="00000000" w:rsidP="00000000" w:rsidRDefault="00000000" w:rsidRPr="00000000" w14:paraId="00000025">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regional differences in </w:t>
      </w:r>
      <w:r w:rsidDel="00000000" w:rsidR="00000000" w:rsidRPr="00000000">
        <w:rPr>
          <w:rFonts w:ascii="Times New Roman" w:cs="Times New Roman" w:eastAsia="Times New Roman" w:hAnsi="Times New Roman"/>
          <w:sz w:val="24"/>
          <w:szCs w:val="24"/>
          <w:rtl w:val="0"/>
        </w:rPr>
        <w:t xml:space="preserve">traffic laws, road conditions, or city design</w:t>
      </w:r>
      <w:r w:rsidDel="00000000" w:rsidR="00000000" w:rsidRPr="00000000">
        <w:rPr>
          <w:rFonts w:ascii="Times New Roman" w:cs="Times New Roman" w:eastAsia="Times New Roman" w:hAnsi="Times New Roman"/>
          <w:sz w:val="24"/>
          <w:szCs w:val="24"/>
          <w:rtl w:val="0"/>
        </w:rPr>
        <w:t xml:space="preserve"> that might affect accident timing.</w:t>
        <w:br w:type="textWrapping"/>
        <w:t xml:space="preserve">Explore whether certain causes (like DUI or distracted driving) spike during specific hours, especially outside of typical commute times.</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