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101A" w14:textId="77777777" w:rsidR="00A34B72" w:rsidRDefault="00A34B72" w:rsidP="00A34B72">
      <w:pPr>
        <w:pStyle w:val="a3"/>
        <w:spacing w:before="0" w:beforeAutospacing="0" w:after="0" w:afterAutospacing="0"/>
        <w:rPr>
          <w:rFonts w:ascii="Microsoft YaHei Light" w:eastAsia="Microsoft YaHei Light" w:hAnsi="Microsoft YaHei Light" w:cs="Calibri"/>
          <w:sz w:val="40"/>
          <w:szCs w:val="40"/>
        </w:rPr>
      </w:pPr>
      <w:r>
        <w:rPr>
          <w:rFonts w:ascii="Microsoft YaHei Light" w:eastAsia="Microsoft YaHei Light" w:hAnsi="Microsoft YaHei Light" w:cs="Calibri" w:hint="eastAsia"/>
          <w:sz w:val="40"/>
          <w:szCs w:val="40"/>
        </w:rPr>
        <w:t>国庆浙江安徽江苏上海行（选其中两个）</w:t>
      </w:r>
    </w:p>
    <w:p w14:paraId="1CEE6088" w14:textId="77777777" w:rsidR="00A34B72" w:rsidRDefault="00A34B72" w:rsidP="00A34B72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14:paraId="7FFA05E3" w14:textId="77777777" w:rsidR="00A34B72" w:rsidRDefault="00A34B72" w:rsidP="00A34B72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23:56</w:t>
      </w:r>
    </w:p>
    <w:p w14:paraId="35C0D66B" w14:textId="77777777" w:rsidR="00A34B72" w:rsidRDefault="00A34B72" w:rsidP="00A34B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浙江省：</w:t>
      </w:r>
    </w:p>
    <w:p w14:paraId="41EE9193" w14:textId="77777777" w:rsidR="00A34B72" w:rsidRDefault="00A34B72" w:rsidP="00A34B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酒店名称：如家酒店</w:t>
      </w:r>
      <w:r>
        <w:rPr>
          <w:rFonts w:ascii="Calibri" w:hAnsi="Calibri" w:cs="Calibri"/>
          <w:sz w:val="22"/>
          <w:szCs w:val="22"/>
        </w:rPr>
        <w:t>.neo</w:t>
      </w:r>
      <w:r>
        <w:rPr>
          <w:rFonts w:ascii="微软雅黑" w:eastAsia="微软雅黑" w:hAnsi="微软雅黑" w:cs="Calibri" w:hint="eastAsia"/>
          <w:sz w:val="22"/>
          <w:szCs w:val="22"/>
        </w:rPr>
        <w:t>（杭州西湖湖滨银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泰解放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路店）</w:t>
      </w:r>
    </w:p>
    <w:p w14:paraId="785391E9" w14:textId="77777777" w:rsidR="00A34B72" w:rsidRDefault="00A34B72" w:rsidP="00A34B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携带物品：身份证，学生证，手机，充电器，充电宝，耳机，眼镜，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洗漱用品，毛巾，内裤两条，袜子两双，外套一件，长裤一条，短袖一件，香皂肥皂，餐巾纸，湿巾纸，拖鞋，1元纸币。</w:t>
      </w:r>
    </w:p>
    <w:p w14:paraId="39118BDC" w14:textId="77777777" w:rsidR="00A34B72" w:rsidRDefault="00A34B72" w:rsidP="00A34B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杭州市特色美食：龙井虾仁，东坡肉</w:t>
      </w:r>
    </w:p>
    <w:p w14:paraId="712F4645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杭州市：</w:t>
      </w:r>
    </w:p>
    <w:p w14:paraId="3DA7AC9E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1.9.29早上10点到达萧山机场，第一站前往西湖（全天开放），</w:t>
      </w:r>
    </w:p>
    <w:p w14:paraId="6496046F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路线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：在机场乘坐19号线在西湖文化广场转1号线在龙翔桥下车步行100米后到达西湖游船-二公园码头（游船8：00-16：30开放）。</w:t>
      </w:r>
    </w:p>
    <w:p w14:paraId="6A350AC3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路线二：在机场乘坐19号线在西湖文化广场转1号线在凤起路下车步行1.4公里后到达断桥残雪。</w:t>
      </w:r>
    </w:p>
    <w:p w14:paraId="0FEABF06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玩到晚上回酒店。</w:t>
      </w:r>
    </w:p>
    <w:p w14:paraId="3BAEF709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2.9.30在龙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翔桥坐1号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线在凤起路换乘2号线在三坝换乘5号线在浙大紫金港下车前往浙江大学（紫金港校区），需要提前一天在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支付宝浙大通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上预约，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预计逛两到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三个小时</w:t>
      </w:r>
    </w:p>
    <w:p w14:paraId="4247F467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在浙大紫金港5号线，三坝换乘2号线，钱江世纪城换乘6号线，在博览中心下车到达杭州亚运会体育馆</w:t>
      </w:r>
    </w:p>
    <w:p w14:paraId="5D77EEFB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绍兴市：10.1早晨步行700米到定安路坐1号线在城站换乘5号线在姑娘桥换乘1号线在鲁迅故里下车。鲁迅故里（在绍兴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市文旅集团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上预约），大约逛两小时后直接做地铁1号线和公交车（D0004路或打车）前往绍兴北站(花费一小时），经过一个半小时后到达上海虹桥。</w:t>
      </w:r>
    </w:p>
    <w:p w14:paraId="5D17EBAC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方案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：在火车站乘坐二号线（约50分钟）在南京东路下车后步行800米到达外滩观景台，能正好赶上外滩的夜景</w:t>
      </w:r>
    </w:p>
    <w:p w14:paraId="79B9132D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方案二：在火车站乘坐二号线在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陆家嘴站2号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口出战</w:t>
      </w:r>
    </w:p>
    <w:p w14:paraId="4C21A28D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#舟山市：普陀山风景区</w:t>
      </w:r>
    </w:p>
    <w:p w14:paraId="4165E925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#嘉兴市：乌镇</w:t>
      </w:r>
    </w:p>
    <w:p w14:paraId="7DADF5D2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#淳安市：千岛湖</w:t>
      </w:r>
    </w:p>
    <w:p w14:paraId="15BC8123" w14:textId="77777777" w:rsidR="00A34B72" w:rsidRDefault="00A34B72" w:rsidP="00A34B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安徽省：</w:t>
      </w:r>
    </w:p>
    <w:p w14:paraId="7BB2DB53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#黄山市：黄山</w:t>
      </w:r>
    </w:p>
    <w:p w14:paraId="17950786" w14:textId="77777777" w:rsidR="00A34B72" w:rsidRDefault="00A34B72" w:rsidP="00A34B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江苏省：</w:t>
      </w:r>
    </w:p>
    <w:p w14:paraId="4B4E69A2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#南京市：南京大屠杀遇难同胞纪念馆，</w:t>
      </w:r>
    </w:p>
    <w:p w14:paraId="1A375068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#扬州市：瘦西湖</w:t>
      </w:r>
    </w:p>
    <w:p w14:paraId="5714767A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#苏州市：苏州园林（拙政园）</w:t>
      </w:r>
    </w:p>
    <w:p w14:paraId="47121836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1C37AD0E" w14:textId="77777777" w:rsidR="00A34B72" w:rsidRDefault="00A34B72" w:rsidP="00A34B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酒店位置：大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隐国际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青年旅舍（上海东方明珠陆家嘴店）</w:t>
      </w:r>
    </w:p>
    <w:p w14:paraId="1EF6B8F8" w14:textId="77777777" w:rsidR="00A34B72" w:rsidRDefault="00A34B72" w:rsidP="00A34B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上海市特色美食：蝴蝶酥，鲜肉月饼，小笼包</w:t>
      </w:r>
    </w:p>
    <w:p w14:paraId="7A22D57C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体验项：上海双层敞篷巴士（可在人民广场地铁站7号口前面红色亭子买票），上海之巅（180/人），东昌路渡口（陆家嘴）到金陵东路渡口（外滩）（花费2元）</w:t>
      </w:r>
    </w:p>
    <w:p w14:paraId="2564FC9F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徐汇区：徐家汇，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mihoyo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公司（9号线，世纪大道上车，桂林路下车1小时21分），上海交通大学（离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mihoyo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比较近，需要当天预约）</w:t>
      </w:r>
    </w:p>
    <w:p w14:paraId="2E3C1BEE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浦东新区：外滩，东方明珠广播电视塔（3公里），上海海洋水族馆（挨着东方明珠），#迪士尼（暂不考虑），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世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博展览中心（较远），</w:t>
      </w:r>
    </w:p>
    <w:p w14:paraId="53084DD4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杨浦区：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bilibili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总部（14号线在昌邑路转18号线到上海财经大学下车，55分钟），同济大学（四平路校区，不用预约，刷身份证进入），复旦大学（邯郸校区，在复旦信息办提前三天预约）。</w:t>
      </w:r>
    </w:p>
    <w:p w14:paraId="009EAC17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黄浦区：外白渡桥（可拍照），豫园（14号线，源深路上车，豫园下车，35分钟），南京路步行街（离豫园很近），外滩观景台（离南京路步行街很近），人民广场，上海博物馆，上海大剧院。</w:t>
      </w:r>
    </w:p>
    <w:p w14:paraId="623C9B50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普陀区：华东师范大学（普陀校区，不用预约，刷身份证进入）</w:t>
      </w:r>
    </w:p>
    <w:p w14:paraId="4A1F254E" w14:textId="77777777" w:rsidR="00A34B72" w:rsidRDefault="00A34B72" w:rsidP="00A34B72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青浦区：上海国家会展中心（较远）</w:t>
      </w:r>
    </w:p>
    <w:p w14:paraId="42B4D9B4" w14:textId="77777777" w:rsidR="00A34B72" w:rsidRPr="00A34B72" w:rsidRDefault="00A34B72"/>
    <w:sectPr w:rsidR="00A34B72" w:rsidRPr="00A34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72"/>
    <w:rsid w:val="00A3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0B4C"/>
  <w15:chartTrackingRefBased/>
  <w15:docId w15:val="{3E8FD6EC-80A2-437C-822E-9BED3986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语岐 刘</dc:creator>
  <cp:keywords/>
  <dc:description/>
  <cp:lastModifiedBy>语岐 刘</cp:lastModifiedBy>
  <cp:revision>1</cp:revision>
  <dcterms:created xsi:type="dcterms:W3CDTF">2023-09-14T05:04:00Z</dcterms:created>
  <dcterms:modified xsi:type="dcterms:W3CDTF">2023-09-14T05:05:00Z</dcterms:modified>
</cp:coreProperties>
</file>