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80F7" w14:textId="36F508C6" w:rsidR="00393CE5" w:rsidRDefault="00393CE5">
      <w:pPr>
        <w:rPr>
          <w:b/>
          <w:bCs/>
        </w:rPr>
      </w:pPr>
      <w:r w:rsidRPr="00621865">
        <w:rPr>
          <w:rFonts w:hint="eastAsia"/>
          <w:b/>
          <w:bCs/>
          <w:highlight w:val="green"/>
        </w:rPr>
        <w:t>【タイトル】</w:t>
      </w:r>
    </w:p>
    <w:p w14:paraId="595CC03C" w14:textId="040D03AA" w:rsidR="00393CE5" w:rsidRPr="00621865" w:rsidRDefault="00393CE5">
      <w:pPr>
        <w:rPr>
          <w:rFonts w:hint="eastAsia"/>
          <w:b/>
          <w:bCs/>
          <w:sz w:val="24"/>
        </w:rPr>
      </w:pPr>
      <w:r w:rsidRPr="00621865">
        <w:rPr>
          <w:rFonts w:hint="eastAsia"/>
          <w:b/>
          <w:bCs/>
          <w:sz w:val="24"/>
        </w:rPr>
        <w:t>登山クイズ</w:t>
      </w:r>
    </w:p>
    <w:p w14:paraId="3D42F2A3" w14:textId="77777777" w:rsidR="00393CE5" w:rsidRPr="00393CE5" w:rsidRDefault="00393CE5">
      <w:pPr>
        <w:rPr>
          <w:b/>
          <w:bCs/>
        </w:rPr>
      </w:pPr>
    </w:p>
    <w:p w14:paraId="1666005A" w14:textId="370064A2" w:rsidR="00393CE5" w:rsidRDefault="00393CE5">
      <w:pPr>
        <w:rPr>
          <w:b/>
          <w:bCs/>
        </w:rPr>
      </w:pPr>
      <w:r w:rsidRPr="00621865">
        <w:rPr>
          <w:rFonts w:hint="eastAsia"/>
          <w:b/>
          <w:bCs/>
          <w:highlight w:val="green"/>
        </w:rPr>
        <w:t>【概要】</w:t>
      </w:r>
    </w:p>
    <w:p w14:paraId="2A5B1499" w14:textId="7935B6DD" w:rsidR="00393CE5" w:rsidRPr="00B338B7" w:rsidRDefault="00393CE5">
      <w:pPr>
        <w:rPr>
          <w:b/>
          <w:bCs/>
          <w:sz w:val="24"/>
        </w:rPr>
      </w:pPr>
      <w:r w:rsidRPr="00B338B7">
        <w:rPr>
          <w:rFonts w:hint="eastAsia"/>
          <w:b/>
          <w:bCs/>
          <w:sz w:val="24"/>
        </w:rPr>
        <w:t>登山に関するクイズアプリケーションです。</w:t>
      </w:r>
    </w:p>
    <w:p w14:paraId="613A1750" w14:textId="77777777" w:rsidR="00127F08" w:rsidRPr="00B338B7" w:rsidRDefault="00127F08">
      <w:pPr>
        <w:rPr>
          <w:b/>
          <w:bCs/>
          <w:sz w:val="24"/>
        </w:rPr>
      </w:pPr>
    </w:p>
    <w:p w14:paraId="26545A4C" w14:textId="3E27C568" w:rsidR="00B4368F" w:rsidRPr="00B338B7" w:rsidRDefault="00B4368F">
      <w:pPr>
        <w:rPr>
          <w:rFonts w:hint="eastAsia"/>
          <w:b/>
          <w:bCs/>
          <w:sz w:val="24"/>
        </w:rPr>
      </w:pPr>
      <w:r w:rsidRPr="00B338B7">
        <w:rPr>
          <w:rFonts w:hint="eastAsia"/>
          <w:b/>
          <w:bCs/>
          <w:sz w:val="24"/>
        </w:rPr>
        <w:t>《メニュー画面》</w:t>
      </w:r>
    </w:p>
    <w:p w14:paraId="713189E5" w14:textId="196EE28A" w:rsidR="00393CE5" w:rsidRPr="00B338B7" w:rsidRDefault="00393CE5">
      <w:pPr>
        <w:rPr>
          <w:b/>
          <w:bCs/>
          <w:sz w:val="24"/>
        </w:rPr>
      </w:pPr>
      <w:r w:rsidRPr="00B338B7">
        <w:rPr>
          <w:rFonts w:hint="eastAsia"/>
          <w:b/>
          <w:bCs/>
          <w:sz w:val="24"/>
        </w:rPr>
        <w:t>カテゴリ、難易度、出題数を選んでクイズが開始されます</w:t>
      </w:r>
      <w:r w:rsidR="00127F08" w:rsidRPr="00B338B7">
        <w:rPr>
          <w:rFonts w:hint="eastAsia"/>
          <w:b/>
          <w:bCs/>
          <w:sz w:val="24"/>
        </w:rPr>
        <w:t>。</w:t>
      </w:r>
    </w:p>
    <w:p w14:paraId="38FBCB9F" w14:textId="7C3FE523" w:rsidR="00393CE5" w:rsidRPr="00B338B7" w:rsidRDefault="00393CE5">
      <w:pPr>
        <w:rPr>
          <w:b/>
          <w:bCs/>
          <w:sz w:val="24"/>
        </w:rPr>
      </w:pPr>
      <w:r w:rsidRPr="00B338B7">
        <w:rPr>
          <w:rFonts w:hint="eastAsia"/>
          <w:b/>
          <w:bCs/>
          <w:sz w:val="24"/>
        </w:rPr>
        <w:t>カテゴリは、「装備・山の知識・登山マナー・危険回避、行動判断・豆知識」、</w:t>
      </w:r>
    </w:p>
    <w:p w14:paraId="68629502" w14:textId="08FA0CEA" w:rsidR="00393CE5" w:rsidRPr="00B338B7" w:rsidRDefault="00393CE5">
      <w:pPr>
        <w:rPr>
          <w:b/>
          <w:bCs/>
          <w:sz w:val="24"/>
        </w:rPr>
      </w:pPr>
      <w:r w:rsidRPr="00B338B7">
        <w:rPr>
          <w:rFonts w:hint="eastAsia"/>
          <w:b/>
          <w:bCs/>
          <w:sz w:val="24"/>
        </w:rPr>
        <w:t>難易度は、「初級・中級・上級」と分かれています。</w:t>
      </w:r>
    </w:p>
    <w:p w14:paraId="1EB4BFBD" w14:textId="12D00DB9" w:rsidR="00127F08" w:rsidRPr="00B338B7" w:rsidRDefault="00127F08">
      <w:pPr>
        <w:rPr>
          <w:rFonts w:hint="eastAsia"/>
          <w:b/>
          <w:bCs/>
          <w:sz w:val="24"/>
        </w:rPr>
      </w:pPr>
      <w:r w:rsidRPr="00B338B7">
        <w:rPr>
          <w:rFonts w:hint="eastAsia"/>
          <w:b/>
          <w:bCs/>
          <w:sz w:val="24"/>
        </w:rPr>
        <w:t>この時、カテゴリと難易度を選択しないとクイズを開始できない仕様にしています。理由としては、使う人が未選択で遊ぶのか、ランダムで遊びたいのかわからないためです。</w:t>
      </w:r>
    </w:p>
    <w:p w14:paraId="0D7E6F48" w14:textId="63876B24" w:rsidR="00127F08" w:rsidRPr="00B338B7" w:rsidRDefault="00127F08">
      <w:pPr>
        <w:rPr>
          <w:rFonts w:hint="eastAsia"/>
          <w:b/>
          <w:bCs/>
          <w:sz w:val="24"/>
        </w:rPr>
      </w:pPr>
      <w:r w:rsidRPr="00B338B7">
        <w:rPr>
          <w:rFonts w:hint="eastAsia"/>
          <w:b/>
          <w:bCs/>
          <w:sz w:val="24"/>
        </w:rPr>
        <w:t>問題数も選択でき、「5問」、「10問」、「条件に合う問題すべて」の3つの項目が選択できます。</w:t>
      </w:r>
    </w:p>
    <w:p w14:paraId="330BAAA6" w14:textId="51F5BB72" w:rsidR="00127F08" w:rsidRPr="00B338B7" w:rsidRDefault="00127F08">
      <w:pPr>
        <w:rPr>
          <w:b/>
          <w:bCs/>
          <w:sz w:val="24"/>
        </w:rPr>
      </w:pPr>
      <w:r w:rsidRPr="00B338B7">
        <w:rPr>
          <w:rFonts w:hint="eastAsia"/>
          <w:b/>
          <w:bCs/>
          <w:sz w:val="24"/>
        </w:rPr>
        <w:t>また、</w:t>
      </w:r>
      <w:r w:rsidR="00727073" w:rsidRPr="00727073">
        <w:rPr>
          <w:b/>
          <w:bCs/>
          <w:sz w:val="24"/>
        </w:rPr>
        <w:t>「完全ランダムで開始」を選ぶと、全カテゴリ・全難易度の問題から、選択した出題数に応じてランダムに出題されます。</w:t>
      </w:r>
    </w:p>
    <w:p w14:paraId="4AC4FEB8" w14:textId="77777777" w:rsidR="00127F08" w:rsidRPr="00B338B7" w:rsidRDefault="00127F08">
      <w:pPr>
        <w:rPr>
          <w:b/>
          <w:bCs/>
          <w:sz w:val="24"/>
        </w:rPr>
      </w:pPr>
    </w:p>
    <w:p w14:paraId="507E325E" w14:textId="60186F41" w:rsidR="00B4368F" w:rsidRPr="00B338B7" w:rsidRDefault="00B4368F">
      <w:pPr>
        <w:rPr>
          <w:rFonts w:hint="eastAsia"/>
          <w:b/>
          <w:bCs/>
          <w:sz w:val="24"/>
        </w:rPr>
      </w:pPr>
      <w:r w:rsidRPr="00B338B7">
        <w:rPr>
          <w:rFonts w:hint="eastAsia"/>
          <w:b/>
          <w:bCs/>
          <w:sz w:val="24"/>
        </w:rPr>
        <w:t>《クイズ開始》</w:t>
      </w:r>
    </w:p>
    <w:p w14:paraId="1E747C3B" w14:textId="40408F12" w:rsidR="00127F08" w:rsidRPr="00B338B7" w:rsidRDefault="00127F08">
      <w:pPr>
        <w:rPr>
          <w:b/>
          <w:bCs/>
          <w:sz w:val="24"/>
        </w:rPr>
      </w:pPr>
      <w:r w:rsidRPr="00B338B7">
        <w:rPr>
          <w:rFonts w:hint="eastAsia"/>
          <w:b/>
          <w:bCs/>
          <w:sz w:val="24"/>
        </w:rPr>
        <w:lastRenderedPageBreak/>
        <w:t>クイズが始まったら条件に合った問題が、選択した問題数分出題されます。</w:t>
      </w:r>
    </w:p>
    <w:p w14:paraId="0600578D" w14:textId="54CAFFE5" w:rsidR="00127F08" w:rsidRPr="00B338B7" w:rsidRDefault="00127F08">
      <w:pPr>
        <w:rPr>
          <w:b/>
          <w:bCs/>
          <w:sz w:val="24"/>
        </w:rPr>
      </w:pPr>
      <w:r w:rsidRPr="00B338B7">
        <w:rPr>
          <w:rFonts w:hint="eastAsia"/>
          <w:b/>
          <w:bCs/>
          <w:sz w:val="24"/>
        </w:rPr>
        <w:t>4択制になっており、回答して正解なら正解用メッセージ、不正解なら不正解用のメッセージを表示する仕様です。</w:t>
      </w:r>
    </w:p>
    <w:p w14:paraId="0E8051D5" w14:textId="7678A27F" w:rsidR="00127F08" w:rsidRPr="00B338B7" w:rsidRDefault="00127F08">
      <w:pPr>
        <w:rPr>
          <w:b/>
          <w:bCs/>
          <w:sz w:val="24"/>
        </w:rPr>
      </w:pPr>
      <w:r w:rsidRPr="00B338B7">
        <w:rPr>
          <w:rFonts w:hint="eastAsia"/>
          <w:b/>
          <w:bCs/>
          <w:sz w:val="24"/>
        </w:rPr>
        <w:t>上の進行状況では、現在の問題数、正解問題数が表示されます。</w:t>
      </w:r>
    </w:p>
    <w:p w14:paraId="28BF7B0B" w14:textId="6C6637F0" w:rsidR="00127F08" w:rsidRPr="00B338B7" w:rsidRDefault="00127F08">
      <w:pPr>
        <w:rPr>
          <w:rFonts w:hint="eastAsia"/>
          <w:b/>
          <w:bCs/>
          <w:sz w:val="24"/>
        </w:rPr>
      </w:pPr>
      <w:r w:rsidRPr="00B338B7">
        <w:rPr>
          <w:rFonts w:hint="eastAsia"/>
          <w:b/>
          <w:bCs/>
          <w:sz w:val="24"/>
        </w:rPr>
        <w:t>横には途中でクイズを中断するボタンもあります。問題数が合計120問あり、長くなるため途中でやめたい人がいると感じたためです。</w:t>
      </w:r>
      <w:r w:rsidR="00B338B7">
        <w:rPr>
          <w:rFonts w:hint="eastAsia"/>
          <w:b/>
          <w:bCs/>
          <w:sz w:val="24"/>
        </w:rPr>
        <w:t>「中断してメニューへ」というボタンを押しても、いきなり中断ではなく、押した先の画面で「クイズを続ける」or「中断する」の2択があるので、続けたい場合はそのまま続行します。</w:t>
      </w:r>
    </w:p>
    <w:p w14:paraId="2EA0D27B" w14:textId="42CD6028" w:rsidR="00B4368F" w:rsidRPr="00B338B7" w:rsidRDefault="00B4368F">
      <w:pPr>
        <w:rPr>
          <w:b/>
          <w:bCs/>
          <w:sz w:val="24"/>
        </w:rPr>
      </w:pPr>
      <w:r w:rsidRPr="00B338B7">
        <w:rPr>
          <w:rFonts w:hint="eastAsia"/>
          <w:b/>
          <w:bCs/>
          <w:sz w:val="24"/>
        </w:rPr>
        <w:t>「次の問題へ」という下のボタンを押せば次の問題に進みます。</w:t>
      </w:r>
    </w:p>
    <w:p w14:paraId="7193D5A1" w14:textId="77777777" w:rsidR="00B4368F" w:rsidRPr="00B338B7" w:rsidRDefault="00B4368F">
      <w:pPr>
        <w:rPr>
          <w:b/>
          <w:bCs/>
          <w:sz w:val="24"/>
        </w:rPr>
      </w:pPr>
    </w:p>
    <w:p w14:paraId="1C99E1E6" w14:textId="1753A66E" w:rsidR="00B4368F" w:rsidRPr="00B338B7" w:rsidRDefault="00B4368F">
      <w:pPr>
        <w:rPr>
          <w:rFonts w:hint="eastAsia"/>
          <w:b/>
          <w:bCs/>
          <w:sz w:val="24"/>
        </w:rPr>
      </w:pPr>
      <w:r w:rsidRPr="00B338B7">
        <w:rPr>
          <w:rFonts w:hint="eastAsia"/>
          <w:b/>
          <w:bCs/>
          <w:sz w:val="24"/>
        </w:rPr>
        <w:t>《結果表示》</w:t>
      </w:r>
    </w:p>
    <w:p w14:paraId="323982BB" w14:textId="0B3F4167" w:rsidR="00393CE5" w:rsidRPr="00B338B7" w:rsidRDefault="00B4368F">
      <w:pPr>
        <w:rPr>
          <w:b/>
          <w:bCs/>
          <w:sz w:val="24"/>
        </w:rPr>
      </w:pPr>
      <w:r w:rsidRPr="00B338B7">
        <w:rPr>
          <w:rFonts w:hint="eastAsia"/>
          <w:b/>
          <w:bCs/>
          <w:sz w:val="24"/>
        </w:rPr>
        <w:t>全ての問題の解答が終われば、結果の表示と、その正答率に応じたおすすめの山を表示します。</w:t>
      </w:r>
    </w:p>
    <w:p w14:paraId="47998F8D" w14:textId="3A112F69" w:rsidR="009B26DF" w:rsidRPr="00B338B7" w:rsidRDefault="009B26DF">
      <w:pPr>
        <w:rPr>
          <w:b/>
          <w:bCs/>
          <w:sz w:val="24"/>
        </w:rPr>
      </w:pPr>
      <w:r w:rsidRPr="00B338B7">
        <w:rPr>
          <w:rFonts w:hint="eastAsia"/>
          <w:b/>
          <w:bCs/>
          <w:sz w:val="24"/>
        </w:rPr>
        <w:t>まずおすすめする山を、初級（半分未満、半分以上）、中級（半分未満、半分以上）、上級（半分未満、半分以上）の6グループに分けて、正答率が50パーセント未満ならその難易度に応じた半分未満に分類してるおすすめの山、正答率が50パーセント以上なら難易度に応じた半分以上に分類している山を表示</w:t>
      </w:r>
      <w:r w:rsidRPr="00B338B7">
        <w:rPr>
          <w:rFonts w:hint="eastAsia"/>
          <w:b/>
          <w:bCs/>
          <w:sz w:val="24"/>
        </w:rPr>
        <w:lastRenderedPageBreak/>
        <w:t>します。</w:t>
      </w:r>
    </w:p>
    <w:p w14:paraId="09205187" w14:textId="595466E2" w:rsidR="009B26DF" w:rsidRPr="00B338B7" w:rsidRDefault="009B26DF">
      <w:pPr>
        <w:rPr>
          <w:b/>
          <w:bCs/>
          <w:sz w:val="24"/>
        </w:rPr>
      </w:pPr>
      <w:r w:rsidRPr="00B338B7">
        <w:rPr>
          <w:rFonts w:hint="eastAsia"/>
          <w:b/>
          <w:bCs/>
          <w:sz w:val="24"/>
        </w:rPr>
        <w:t>またランダム問題では、得点率を使って分けています。初級【1点】、中級【2点】、上級【3点】でわけ、『回答者の正解合計得点÷問題の合計得点』で点数を出し、そのパーセンテージに応じた山を分類して表示しています。</w:t>
      </w:r>
    </w:p>
    <w:tbl>
      <w:tblPr>
        <w:tblpPr w:leftFromText="142" w:rightFromText="142" w:vertAnchor="text" w:horzAnchor="margin" w:tblpXSpec="center" w:tblpY="207"/>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886"/>
        <w:gridCol w:w="1717"/>
      </w:tblGrid>
      <w:tr w:rsidR="009B26DF" w:rsidRPr="009B26DF" w14:paraId="5AD2219F" w14:textId="77777777" w:rsidTr="009B26DF">
        <w:trPr>
          <w:tblHeader/>
          <w:tblCellSpacing w:w="15" w:type="dxa"/>
        </w:trPr>
        <w:tc>
          <w:tcPr>
            <w:tcW w:w="0" w:type="auto"/>
            <w:tcBorders>
              <w:top w:val="single" w:sz="2" w:space="0" w:color="auto"/>
              <w:left w:val="single" w:sz="2" w:space="0" w:color="auto"/>
              <w:bottom w:val="single" w:sz="4" w:space="0" w:color="auto"/>
              <w:right w:val="single" w:sz="2" w:space="0" w:color="auto"/>
            </w:tcBorders>
            <w:shd w:val="clear" w:color="auto" w:fill="FFFFFF"/>
            <w:tcMar>
              <w:top w:w="120" w:type="dxa"/>
              <w:left w:w="0" w:type="dxa"/>
              <w:bottom w:w="120" w:type="dxa"/>
              <w:right w:w="360" w:type="dxa"/>
            </w:tcMar>
            <w:hideMark/>
          </w:tcPr>
          <w:p w14:paraId="2C43C97B" w14:textId="77777777" w:rsidR="009B26DF" w:rsidRPr="009B26DF" w:rsidRDefault="009B26DF" w:rsidP="009B26DF">
            <w:pPr>
              <w:rPr>
                <w:b/>
                <w:bCs/>
              </w:rPr>
            </w:pPr>
            <w:r w:rsidRPr="009B26DF">
              <w:rPr>
                <w:b/>
                <w:bCs/>
              </w:rPr>
              <w:t>難易度別得点率</w:t>
            </w:r>
          </w:p>
        </w:tc>
        <w:tc>
          <w:tcPr>
            <w:tcW w:w="0" w:type="auto"/>
            <w:tcBorders>
              <w:top w:val="single" w:sz="2" w:space="0" w:color="auto"/>
              <w:left w:val="single" w:sz="2" w:space="0" w:color="auto"/>
              <w:bottom w:val="single" w:sz="4" w:space="0" w:color="auto"/>
              <w:right w:val="single" w:sz="2" w:space="0" w:color="auto"/>
            </w:tcBorders>
            <w:shd w:val="clear" w:color="auto" w:fill="FFFFFF"/>
            <w:tcMar>
              <w:top w:w="120" w:type="dxa"/>
              <w:left w:w="0" w:type="dxa"/>
              <w:bottom w:w="120" w:type="dxa"/>
              <w:right w:w="0" w:type="dxa"/>
            </w:tcMar>
            <w:hideMark/>
          </w:tcPr>
          <w:p w14:paraId="3F9539AB" w14:textId="77777777" w:rsidR="009B26DF" w:rsidRPr="009B26DF" w:rsidRDefault="009B26DF" w:rsidP="009B26DF">
            <w:pPr>
              <w:rPr>
                <w:b/>
                <w:bCs/>
              </w:rPr>
            </w:pPr>
            <w:r w:rsidRPr="009B26DF">
              <w:rPr>
                <w:b/>
                <w:bCs/>
              </w:rPr>
              <w:t>おすすめグループ</w:t>
            </w:r>
          </w:p>
        </w:tc>
      </w:tr>
      <w:tr w:rsidR="009B26DF" w:rsidRPr="009B26DF" w14:paraId="42AA9250" w14:textId="77777777" w:rsidTr="009B26DF">
        <w:trPr>
          <w:tblCellSpacing w:w="15" w:type="dxa"/>
        </w:trPr>
        <w:tc>
          <w:tcPr>
            <w:tcW w:w="0" w:type="auto"/>
            <w:tcBorders>
              <w:top w:val="single" w:sz="2" w:space="0" w:color="auto"/>
              <w:left w:val="single" w:sz="2" w:space="0" w:color="auto"/>
              <w:bottom w:val="single" w:sz="4" w:space="0" w:color="auto"/>
              <w:right w:val="single" w:sz="2" w:space="0" w:color="auto"/>
            </w:tcBorders>
            <w:shd w:val="clear" w:color="auto" w:fill="FFFFFF"/>
            <w:tcMar>
              <w:top w:w="150" w:type="dxa"/>
              <w:left w:w="0" w:type="dxa"/>
              <w:bottom w:w="150" w:type="dxa"/>
              <w:right w:w="360" w:type="dxa"/>
            </w:tcMar>
            <w:hideMark/>
          </w:tcPr>
          <w:p w14:paraId="4A60BC0F" w14:textId="77777777" w:rsidR="009B26DF" w:rsidRPr="009B26DF" w:rsidRDefault="009B26DF" w:rsidP="009B26DF">
            <w:pPr>
              <w:rPr>
                <w:b/>
                <w:bCs/>
              </w:rPr>
            </w:pPr>
            <w:r w:rsidRPr="009B26DF">
              <w:rPr>
                <w:b/>
                <w:bCs/>
              </w:rPr>
              <w:t>0〜39%</w:t>
            </w:r>
          </w:p>
        </w:tc>
        <w:tc>
          <w:tcPr>
            <w:tcW w:w="0" w:type="auto"/>
            <w:tcBorders>
              <w:top w:val="single" w:sz="2" w:space="0" w:color="auto"/>
              <w:left w:val="single" w:sz="2" w:space="0" w:color="auto"/>
              <w:bottom w:val="single" w:sz="4" w:space="0" w:color="auto"/>
              <w:right w:val="single" w:sz="2" w:space="0" w:color="auto"/>
            </w:tcBorders>
            <w:shd w:val="clear" w:color="auto" w:fill="FFFFFF"/>
            <w:tcMar>
              <w:top w:w="150" w:type="dxa"/>
              <w:left w:w="0" w:type="dxa"/>
              <w:bottom w:w="150" w:type="dxa"/>
              <w:right w:w="0" w:type="dxa"/>
            </w:tcMar>
            <w:hideMark/>
          </w:tcPr>
          <w:p w14:paraId="7C1B697B" w14:textId="77777777" w:rsidR="009B26DF" w:rsidRPr="009B26DF" w:rsidRDefault="009B26DF" w:rsidP="009B26DF">
            <w:pPr>
              <w:rPr>
                <w:b/>
                <w:bCs/>
              </w:rPr>
            </w:pPr>
            <w:r w:rsidRPr="009B26DF">
              <w:rPr>
                <w:b/>
                <w:bCs/>
              </w:rPr>
              <w:t>初級・半分未満</w:t>
            </w:r>
          </w:p>
        </w:tc>
      </w:tr>
      <w:tr w:rsidR="009B26DF" w:rsidRPr="009B26DF" w14:paraId="066EB690" w14:textId="77777777" w:rsidTr="009B26DF">
        <w:trPr>
          <w:tblCellSpacing w:w="15" w:type="dxa"/>
        </w:trPr>
        <w:tc>
          <w:tcPr>
            <w:tcW w:w="0" w:type="auto"/>
            <w:tcBorders>
              <w:top w:val="single" w:sz="2" w:space="0" w:color="auto"/>
              <w:left w:val="single" w:sz="2" w:space="0" w:color="auto"/>
              <w:bottom w:val="single" w:sz="4" w:space="0" w:color="auto"/>
              <w:right w:val="single" w:sz="2" w:space="0" w:color="auto"/>
            </w:tcBorders>
            <w:shd w:val="clear" w:color="auto" w:fill="FFFFFF"/>
            <w:tcMar>
              <w:top w:w="150" w:type="dxa"/>
              <w:left w:w="0" w:type="dxa"/>
              <w:bottom w:w="150" w:type="dxa"/>
              <w:right w:w="360" w:type="dxa"/>
            </w:tcMar>
            <w:hideMark/>
          </w:tcPr>
          <w:p w14:paraId="24BBE001" w14:textId="77777777" w:rsidR="009B26DF" w:rsidRPr="009B26DF" w:rsidRDefault="009B26DF" w:rsidP="009B26DF">
            <w:pPr>
              <w:rPr>
                <w:b/>
                <w:bCs/>
              </w:rPr>
            </w:pPr>
            <w:r w:rsidRPr="009B26DF">
              <w:rPr>
                <w:b/>
                <w:bCs/>
              </w:rPr>
              <w:t>40〜59%</w:t>
            </w:r>
          </w:p>
        </w:tc>
        <w:tc>
          <w:tcPr>
            <w:tcW w:w="0" w:type="auto"/>
            <w:tcBorders>
              <w:top w:val="single" w:sz="2" w:space="0" w:color="auto"/>
              <w:left w:val="single" w:sz="2" w:space="0" w:color="auto"/>
              <w:bottom w:val="single" w:sz="4" w:space="0" w:color="auto"/>
              <w:right w:val="single" w:sz="2" w:space="0" w:color="auto"/>
            </w:tcBorders>
            <w:shd w:val="clear" w:color="auto" w:fill="FFFFFF"/>
            <w:tcMar>
              <w:top w:w="150" w:type="dxa"/>
              <w:left w:w="0" w:type="dxa"/>
              <w:bottom w:w="150" w:type="dxa"/>
              <w:right w:w="0" w:type="dxa"/>
            </w:tcMar>
            <w:hideMark/>
          </w:tcPr>
          <w:p w14:paraId="568D5124" w14:textId="77777777" w:rsidR="009B26DF" w:rsidRPr="009B26DF" w:rsidRDefault="009B26DF" w:rsidP="009B26DF">
            <w:pPr>
              <w:rPr>
                <w:b/>
                <w:bCs/>
              </w:rPr>
            </w:pPr>
            <w:r w:rsidRPr="009B26DF">
              <w:rPr>
                <w:b/>
                <w:bCs/>
              </w:rPr>
              <w:t>初級・半分以上</w:t>
            </w:r>
          </w:p>
        </w:tc>
      </w:tr>
      <w:tr w:rsidR="009B26DF" w:rsidRPr="009B26DF" w14:paraId="77ABABFB" w14:textId="77777777" w:rsidTr="009B26DF">
        <w:trPr>
          <w:tblCellSpacing w:w="15" w:type="dxa"/>
        </w:trPr>
        <w:tc>
          <w:tcPr>
            <w:tcW w:w="0" w:type="auto"/>
            <w:tcBorders>
              <w:top w:val="single" w:sz="2" w:space="0" w:color="auto"/>
              <w:left w:val="single" w:sz="2" w:space="0" w:color="auto"/>
              <w:bottom w:val="single" w:sz="4" w:space="0" w:color="auto"/>
              <w:right w:val="single" w:sz="2" w:space="0" w:color="auto"/>
            </w:tcBorders>
            <w:shd w:val="clear" w:color="auto" w:fill="FFFFFF"/>
            <w:tcMar>
              <w:top w:w="150" w:type="dxa"/>
              <w:left w:w="0" w:type="dxa"/>
              <w:bottom w:w="150" w:type="dxa"/>
              <w:right w:w="360" w:type="dxa"/>
            </w:tcMar>
            <w:hideMark/>
          </w:tcPr>
          <w:p w14:paraId="605E55AD" w14:textId="77777777" w:rsidR="009B26DF" w:rsidRPr="009B26DF" w:rsidRDefault="009B26DF" w:rsidP="009B26DF">
            <w:pPr>
              <w:rPr>
                <w:b/>
                <w:bCs/>
              </w:rPr>
            </w:pPr>
            <w:r w:rsidRPr="009B26DF">
              <w:rPr>
                <w:b/>
                <w:bCs/>
              </w:rPr>
              <w:t>60〜74%</w:t>
            </w:r>
          </w:p>
        </w:tc>
        <w:tc>
          <w:tcPr>
            <w:tcW w:w="0" w:type="auto"/>
            <w:tcBorders>
              <w:top w:val="single" w:sz="2" w:space="0" w:color="auto"/>
              <w:left w:val="single" w:sz="2" w:space="0" w:color="auto"/>
              <w:bottom w:val="single" w:sz="4" w:space="0" w:color="auto"/>
              <w:right w:val="single" w:sz="2" w:space="0" w:color="auto"/>
            </w:tcBorders>
            <w:shd w:val="clear" w:color="auto" w:fill="FFFFFF"/>
            <w:tcMar>
              <w:top w:w="150" w:type="dxa"/>
              <w:left w:w="0" w:type="dxa"/>
              <w:bottom w:w="150" w:type="dxa"/>
              <w:right w:w="0" w:type="dxa"/>
            </w:tcMar>
            <w:hideMark/>
          </w:tcPr>
          <w:p w14:paraId="1E09C3DD" w14:textId="77777777" w:rsidR="009B26DF" w:rsidRPr="009B26DF" w:rsidRDefault="009B26DF" w:rsidP="009B26DF">
            <w:pPr>
              <w:rPr>
                <w:b/>
                <w:bCs/>
              </w:rPr>
            </w:pPr>
            <w:r w:rsidRPr="009B26DF">
              <w:rPr>
                <w:b/>
                <w:bCs/>
              </w:rPr>
              <w:t>中級・半分未満</w:t>
            </w:r>
          </w:p>
        </w:tc>
      </w:tr>
      <w:tr w:rsidR="009B26DF" w:rsidRPr="009B26DF" w14:paraId="12ED3800" w14:textId="77777777" w:rsidTr="009B26DF">
        <w:trPr>
          <w:tblCellSpacing w:w="15" w:type="dxa"/>
        </w:trPr>
        <w:tc>
          <w:tcPr>
            <w:tcW w:w="0" w:type="auto"/>
            <w:tcBorders>
              <w:top w:val="single" w:sz="2" w:space="0" w:color="auto"/>
              <w:left w:val="single" w:sz="2" w:space="0" w:color="auto"/>
              <w:bottom w:val="single" w:sz="4" w:space="0" w:color="auto"/>
              <w:right w:val="single" w:sz="2" w:space="0" w:color="auto"/>
            </w:tcBorders>
            <w:shd w:val="clear" w:color="auto" w:fill="FFFFFF"/>
            <w:tcMar>
              <w:top w:w="150" w:type="dxa"/>
              <w:left w:w="0" w:type="dxa"/>
              <w:bottom w:w="150" w:type="dxa"/>
              <w:right w:w="360" w:type="dxa"/>
            </w:tcMar>
            <w:hideMark/>
          </w:tcPr>
          <w:p w14:paraId="0FF1ACF4" w14:textId="77777777" w:rsidR="009B26DF" w:rsidRPr="009B26DF" w:rsidRDefault="009B26DF" w:rsidP="009B26DF">
            <w:pPr>
              <w:rPr>
                <w:b/>
                <w:bCs/>
              </w:rPr>
            </w:pPr>
            <w:r w:rsidRPr="009B26DF">
              <w:rPr>
                <w:b/>
                <w:bCs/>
              </w:rPr>
              <w:t>75〜89%</w:t>
            </w:r>
          </w:p>
        </w:tc>
        <w:tc>
          <w:tcPr>
            <w:tcW w:w="0" w:type="auto"/>
            <w:tcBorders>
              <w:top w:val="single" w:sz="2" w:space="0" w:color="auto"/>
              <w:left w:val="single" w:sz="2" w:space="0" w:color="auto"/>
              <w:bottom w:val="single" w:sz="4" w:space="0" w:color="auto"/>
              <w:right w:val="single" w:sz="2" w:space="0" w:color="auto"/>
            </w:tcBorders>
            <w:shd w:val="clear" w:color="auto" w:fill="FFFFFF"/>
            <w:tcMar>
              <w:top w:w="150" w:type="dxa"/>
              <w:left w:w="0" w:type="dxa"/>
              <w:bottom w:w="150" w:type="dxa"/>
              <w:right w:w="0" w:type="dxa"/>
            </w:tcMar>
            <w:hideMark/>
          </w:tcPr>
          <w:p w14:paraId="4584CE5A" w14:textId="77777777" w:rsidR="009B26DF" w:rsidRPr="009B26DF" w:rsidRDefault="009B26DF" w:rsidP="009B26DF">
            <w:pPr>
              <w:rPr>
                <w:b/>
                <w:bCs/>
              </w:rPr>
            </w:pPr>
            <w:r w:rsidRPr="009B26DF">
              <w:rPr>
                <w:b/>
                <w:bCs/>
              </w:rPr>
              <w:t>中級・半分以上</w:t>
            </w:r>
          </w:p>
        </w:tc>
      </w:tr>
      <w:tr w:rsidR="009B26DF" w:rsidRPr="009B26DF" w14:paraId="1921114D" w14:textId="77777777" w:rsidTr="009B26DF">
        <w:trPr>
          <w:tblCellSpacing w:w="15" w:type="dxa"/>
        </w:trPr>
        <w:tc>
          <w:tcPr>
            <w:tcW w:w="0" w:type="auto"/>
            <w:tcBorders>
              <w:top w:val="single" w:sz="2" w:space="0" w:color="auto"/>
              <w:left w:val="single" w:sz="2" w:space="0" w:color="auto"/>
              <w:bottom w:val="single" w:sz="4" w:space="0" w:color="auto"/>
              <w:right w:val="single" w:sz="2" w:space="0" w:color="auto"/>
            </w:tcBorders>
            <w:shd w:val="clear" w:color="auto" w:fill="FFFFFF"/>
            <w:tcMar>
              <w:top w:w="150" w:type="dxa"/>
              <w:left w:w="0" w:type="dxa"/>
              <w:bottom w:w="150" w:type="dxa"/>
              <w:right w:w="360" w:type="dxa"/>
            </w:tcMar>
            <w:hideMark/>
          </w:tcPr>
          <w:p w14:paraId="318A21A8" w14:textId="77777777" w:rsidR="009B26DF" w:rsidRPr="009B26DF" w:rsidRDefault="009B26DF" w:rsidP="009B26DF">
            <w:pPr>
              <w:rPr>
                <w:b/>
                <w:bCs/>
              </w:rPr>
            </w:pPr>
            <w:r w:rsidRPr="009B26DF">
              <w:rPr>
                <w:b/>
                <w:bCs/>
              </w:rPr>
              <w:t>90〜99%</w:t>
            </w:r>
          </w:p>
        </w:tc>
        <w:tc>
          <w:tcPr>
            <w:tcW w:w="0" w:type="auto"/>
            <w:tcBorders>
              <w:top w:val="single" w:sz="2" w:space="0" w:color="auto"/>
              <w:left w:val="single" w:sz="2" w:space="0" w:color="auto"/>
              <w:bottom w:val="single" w:sz="4" w:space="0" w:color="auto"/>
              <w:right w:val="single" w:sz="2" w:space="0" w:color="auto"/>
            </w:tcBorders>
            <w:shd w:val="clear" w:color="auto" w:fill="FFFFFF"/>
            <w:tcMar>
              <w:top w:w="150" w:type="dxa"/>
              <w:left w:w="0" w:type="dxa"/>
              <w:bottom w:w="150" w:type="dxa"/>
              <w:right w:w="0" w:type="dxa"/>
            </w:tcMar>
            <w:hideMark/>
          </w:tcPr>
          <w:p w14:paraId="1B39F2B7" w14:textId="77777777" w:rsidR="009B26DF" w:rsidRPr="009B26DF" w:rsidRDefault="009B26DF" w:rsidP="009B26DF">
            <w:pPr>
              <w:rPr>
                <w:b/>
                <w:bCs/>
              </w:rPr>
            </w:pPr>
            <w:r w:rsidRPr="009B26DF">
              <w:rPr>
                <w:b/>
                <w:bCs/>
              </w:rPr>
              <w:t>上級・半分未満</w:t>
            </w:r>
          </w:p>
        </w:tc>
      </w:tr>
      <w:tr w:rsidR="009B26DF" w:rsidRPr="009B26DF" w14:paraId="17BF8942" w14:textId="77777777" w:rsidTr="009B26DF">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FFFFF"/>
            <w:tcMar>
              <w:top w:w="150" w:type="dxa"/>
              <w:left w:w="0" w:type="dxa"/>
              <w:bottom w:w="360" w:type="dxa"/>
              <w:right w:w="360" w:type="dxa"/>
            </w:tcMar>
            <w:hideMark/>
          </w:tcPr>
          <w:p w14:paraId="24A18101" w14:textId="77777777" w:rsidR="009B26DF" w:rsidRPr="009B26DF" w:rsidRDefault="009B26DF" w:rsidP="009B26DF">
            <w:pPr>
              <w:rPr>
                <w:b/>
                <w:bCs/>
              </w:rPr>
            </w:pPr>
            <w:r w:rsidRPr="009B26DF">
              <w:rPr>
                <w:b/>
                <w:bCs/>
              </w:rPr>
              <w:t>100%</w:t>
            </w:r>
          </w:p>
        </w:tc>
        <w:tc>
          <w:tcPr>
            <w:tcW w:w="0" w:type="auto"/>
            <w:tcBorders>
              <w:top w:val="single" w:sz="2" w:space="0" w:color="auto"/>
              <w:left w:val="single" w:sz="2" w:space="0" w:color="auto"/>
              <w:bottom w:val="single" w:sz="2" w:space="0" w:color="auto"/>
              <w:right w:val="single" w:sz="2" w:space="0" w:color="auto"/>
            </w:tcBorders>
            <w:shd w:val="clear" w:color="auto" w:fill="FFFFFF"/>
            <w:tcMar>
              <w:top w:w="150" w:type="dxa"/>
              <w:left w:w="0" w:type="dxa"/>
              <w:bottom w:w="360" w:type="dxa"/>
              <w:right w:w="0" w:type="dxa"/>
            </w:tcMar>
            <w:hideMark/>
          </w:tcPr>
          <w:p w14:paraId="62DEC885" w14:textId="77777777" w:rsidR="009B26DF" w:rsidRPr="009B26DF" w:rsidRDefault="009B26DF" w:rsidP="009B26DF">
            <w:pPr>
              <w:rPr>
                <w:b/>
                <w:bCs/>
              </w:rPr>
            </w:pPr>
            <w:r w:rsidRPr="009B26DF">
              <w:rPr>
                <w:b/>
                <w:bCs/>
              </w:rPr>
              <w:t>上級・半分以上</w:t>
            </w:r>
          </w:p>
        </w:tc>
      </w:tr>
    </w:tbl>
    <w:p w14:paraId="78CE2A3C" w14:textId="77777777" w:rsidR="009B26DF" w:rsidRDefault="009B26DF">
      <w:pPr>
        <w:rPr>
          <w:b/>
          <w:bCs/>
        </w:rPr>
      </w:pPr>
    </w:p>
    <w:p w14:paraId="190CA3DB" w14:textId="77777777" w:rsidR="009B26DF" w:rsidRPr="009B26DF" w:rsidRDefault="009B26DF">
      <w:pPr>
        <w:rPr>
          <w:rFonts w:hint="eastAsia"/>
          <w:b/>
          <w:bCs/>
        </w:rPr>
      </w:pPr>
    </w:p>
    <w:p w14:paraId="14EDB5A8" w14:textId="77777777" w:rsidR="009B26DF" w:rsidRDefault="009B26DF">
      <w:pPr>
        <w:rPr>
          <w:b/>
          <w:bCs/>
        </w:rPr>
      </w:pPr>
    </w:p>
    <w:p w14:paraId="0F38CBF9" w14:textId="77777777" w:rsidR="009B26DF" w:rsidRDefault="009B26DF">
      <w:pPr>
        <w:rPr>
          <w:b/>
          <w:bCs/>
        </w:rPr>
      </w:pPr>
    </w:p>
    <w:p w14:paraId="3D9AAFA3" w14:textId="77777777" w:rsidR="009B26DF" w:rsidRDefault="009B26DF">
      <w:pPr>
        <w:rPr>
          <w:b/>
          <w:bCs/>
        </w:rPr>
      </w:pPr>
    </w:p>
    <w:p w14:paraId="22236443" w14:textId="77777777" w:rsidR="009B26DF" w:rsidRDefault="009B26DF">
      <w:pPr>
        <w:rPr>
          <w:b/>
          <w:bCs/>
        </w:rPr>
      </w:pPr>
    </w:p>
    <w:p w14:paraId="5E5C421D" w14:textId="77777777" w:rsidR="009B26DF" w:rsidRDefault="009B26DF">
      <w:pPr>
        <w:rPr>
          <w:b/>
          <w:bCs/>
        </w:rPr>
      </w:pPr>
    </w:p>
    <w:p w14:paraId="6EB0F364" w14:textId="77777777" w:rsidR="009B26DF" w:rsidRDefault="009B26DF">
      <w:pPr>
        <w:rPr>
          <w:b/>
          <w:bCs/>
        </w:rPr>
      </w:pPr>
    </w:p>
    <w:p w14:paraId="714F3516" w14:textId="77777777" w:rsidR="009B26DF" w:rsidRDefault="009B26DF">
      <w:pPr>
        <w:rPr>
          <w:b/>
          <w:bCs/>
        </w:rPr>
      </w:pPr>
    </w:p>
    <w:p w14:paraId="56A533FA" w14:textId="77777777" w:rsidR="009B26DF" w:rsidRDefault="009B26DF">
      <w:pPr>
        <w:rPr>
          <w:b/>
          <w:bCs/>
        </w:rPr>
      </w:pPr>
    </w:p>
    <w:p w14:paraId="026F4021" w14:textId="77777777" w:rsidR="009B26DF" w:rsidRDefault="009B26DF">
      <w:pPr>
        <w:rPr>
          <w:b/>
          <w:bCs/>
        </w:rPr>
      </w:pPr>
    </w:p>
    <w:p w14:paraId="577CDBFC" w14:textId="77777777" w:rsidR="009B26DF" w:rsidRDefault="009B26DF">
      <w:pPr>
        <w:rPr>
          <w:b/>
          <w:bCs/>
        </w:rPr>
      </w:pPr>
    </w:p>
    <w:p w14:paraId="46B9852E" w14:textId="77777777" w:rsidR="009B26DF" w:rsidRDefault="009B26DF">
      <w:pPr>
        <w:rPr>
          <w:b/>
          <w:bCs/>
        </w:rPr>
      </w:pPr>
    </w:p>
    <w:p w14:paraId="1911A942" w14:textId="77777777" w:rsidR="009B26DF" w:rsidRDefault="009B26DF">
      <w:pPr>
        <w:rPr>
          <w:b/>
          <w:bCs/>
        </w:rPr>
      </w:pPr>
    </w:p>
    <w:p w14:paraId="262966F9" w14:textId="77777777" w:rsidR="009B26DF" w:rsidRDefault="009B26DF">
      <w:pPr>
        <w:rPr>
          <w:rFonts w:hint="eastAsia"/>
          <w:b/>
          <w:bCs/>
        </w:rPr>
      </w:pPr>
    </w:p>
    <w:p w14:paraId="0DB8E02B" w14:textId="61A6B51B" w:rsidR="009B26DF" w:rsidRPr="00B338B7" w:rsidRDefault="00B338B7">
      <w:pPr>
        <w:rPr>
          <w:b/>
          <w:bCs/>
          <w:sz w:val="24"/>
        </w:rPr>
      </w:pPr>
      <w:r w:rsidRPr="00B338B7">
        <w:rPr>
          <w:rFonts w:hint="eastAsia"/>
          <w:b/>
          <w:bCs/>
          <w:sz w:val="24"/>
        </w:rPr>
        <w:t>「同じ条件でもう一度」ボタンを押せば同じ条件で問題を、「メニューに戻る」ボタンを押せばメニューに戻って再度難易度などを選択できます。</w:t>
      </w:r>
    </w:p>
    <w:p w14:paraId="3FCB7D72" w14:textId="77777777" w:rsidR="00B338B7" w:rsidRDefault="00B338B7">
      <w:pPr>
        <w:rPr>
          <w:rFonts w:hint="eastAsia"/>
          <w:b/>
          <w:bCs/>
        </w:rPr>
      </w:pPr>
    </w:p>
    <w:p w14:paraId="6A5BA853" w14:textId="6E53DC37" w:rsidR="00393CE5" w:rsidRDefault="00393CE5">
      <w:pPr>
        <w:rPr>
          <w:b/>
          <w:bCs/>
        </w:rPr>
      </w:pPr>
      <w:r w:rsidRPr="00621865">
        <w:rPr>
          <w:rFonts w:hint="eastAsia"/>
          <w:b/>
          <w:bCs/>
          <w:highlight w:val="green"/>
        </w:rPr>
        <w:t>【使い方】</w:t>
      </w:r>
    </w:p>
    <w:p w14:paraId="0213D817" w14:textId="6C808525" w:rsidR="00B338B7" w:rsidRPr="00621865" w:rsidRDefault="00B338B7" w:rsidP="00B338B7">
      <w:pPr>
        <w:pStyle w:val="a9"/>
        <w:numPr>
          <w:ilvl w:val="0"/>
          <w:numId w:val="1"/>
        </w:numPr>
        <w:rPr>
          <w:b/>
          <w:bCs/>
          <w:sz w:val="24"/>
        </w:rPr>
      </w:pPr>
      <w:r w:rsidRPr="00621865">
        <w:rPr>
          <w:rFonts w:hint="eastAsia"/>
          <w:b/>
          <w:bCs/>
          <w:sz w:val="24"/>
        </w:rPr>
        <w:t>カテゴリ・難易度・出題数を選択する</w:t>
      </w:r>
    </w:p>
    <w:p w14:paraId="1AD80690" w14:textId="7907619C" w:rsidR="00B338B7" w:rsidRPr="00621865" w:rsidRDefault="00B338B7" w:rsidP="00B338B7">
      <w:pPr>
        <w:pStyle w:val="a9"/>
        <w:numPr>
          <w:ilvl w:val="0"/>
          <w:numId w:val="1"/>
        </w:numPr>
        <w:rPr>
          <w:b/>
          <w:bCs/>
          <w:sz w:val="24"/>
        </w:rPr>
      </w:pPr>
      <w:r w:rsidRPr="00621865">
        <w:rPr>
          <w:rFonts w:hint="eastAsia"/>
          <w:b/>
          <w:bCs/>
          <w:sz w:val="24"/>
        </w:rPr>
        <w:t>「選択した条件で開始」or「完全ランダムで開始」を押す</w:t>
      </w:r>
    </w:p>
    <w:p w14:paraId="33476BFE" w14:textId="52ECC9AF" w:rsidR="00B338B7" w:rsidRPr="00621865" w:rsidRDefault="00B338B7" w:rsidP="00B338B7">
      <w:pPr>
        <w:pStyle w:val="a9"/>
        <w:numPr>
          <w:ilvl w:val="0"/>
          <w:numId w:val="1"/>
        </w:numPr>
        <w:rPr>
          <w:b/>
          <w:bCs/>
          <w:sz w:val="24"/>
        </w:rPr>
      </w:pPr>
      <w:r w:rsidRPr="00621865">
        <w:rPr>
          <w:rFonts w:hint="eastAsia"/>
          <w:b/>
          <w:bCs/>
          <w:sz w:val="24"/>
        </w:rPr>
        <w:t>4択の回答になってるので、自身の思う正解を押す</w:t>
      </w:r>
    </w:p>
    <w:p w14:paraId="4DA1A2EA" w14:textId="256EE3BF" w:rsidR="00B338B7" w:rsidRPr="00621865" w:rsidRDefault="002006B6" w:rsidP="00B338B7">
      <w:pPr>
        <w:pStyle w:val="a9"/>
        <w:numPr>
          <w:ilvl w:val="0"/>
          <w:numId w:val="1"/>
        </w:numPr>
        <w:rPr>
          <w:b/>
          <w:bCs/>
          <w:sz w:val="24"/>
        </w:rPr>
      </w:pPr>
      <w:r w:rsidRPr="002006B6">
        <w:rPr>
          <w:b/>
          <w:bCs/>
          <w:sz w:val="24"/>
        </w:rPr>
        <w:lastRenderedPageBreak/>
        <w:t>回答すると、正解・不正解、正しい選択肢、問題の解説が表示される。</w:t>
      </w:r>
      <w:r w:rsidR="00B338B7" w:rsidRPr="00621865">
        <w:rPr>
          <w:rFonts w:hint="eastAsia"/>
          <w:b/>
          <w:bCs/>
          <w:sz w:val="24"/>
        </w:rPr>
        <w:t>「次の問題」ボタンを押して次の問題へ進む</w:t>
      </w:r>
    </w:p>
    <w:p w14:paraId="498E27EF" w14:textId="4A7782C1" w:rsidR="00B338B7" w:rsidRPr="00621865" w:rsidRDefault="00B338B7" w:rsidP="00B338B7">
      <w:pPr>
        <w:pStyle w:val="a9"/>
        <w:numPr>
          <w:ilvl w:val="0"/>
          <w:numId w:val="1"/>
        </w:numPr>
        <w:rPr>
          <w:b/>
          <w:bCs/>
          <w:sz w:val="24"/>
        </w:rPr>
      </w:pPr>
      <w:r w:rsidRPr="00621865">
        <w:rPr>
          <w:rFonts w:hint="eastAsia"/>
          <w:b/>
          <w:bCs/>
          <w:sz w:val="24"/>
        </w:rPr>
        <w:t>もし中断したい場合は</w:t>
      </w:r>
      <w:r w:rsidR="00621865" w:rsidRPr="00621865">
        <w:rPr>
          <w:rFonts w:hint="eastAsia"/>
          <w:b/>
          <w:bCs/>
          <w:sz w:val="24"/>
        </w:rPr>
        <w:t>「中断してメニューへ」ボタンを押す</w:t>
      </w:r>
    </w:p>
    <w:p w14:paraId="5BCD17EF" w14:textId="3E1865E8" w:rsidR="00621865" w:rsidRPr="00621865" w:rsidRDefault="00621865" w:rsidP="00B338B7">
      <w:pPr>
        <w:pStyle w:val="a9"/>
        <w:numPr>
          <w:ilvl w:val="0"/>
          <w:numId w:val="1"/>
        </w:numPr>
        <w:rPr>
          <w:b/>
          <w:bCs/>
          <w:sz w:val="24"/>
        </w:rPr>
      </w:pPr>
      <w:r w:rsidRPr="00621865">
        <w:rPr>
          <w:rFonts w:hint="eastAsia"/>
          <w:b/>
          <w:bCs/>
          <w:sz w:val="24"/>
        </w:rPr>
        <w:t>指定した問題数の出題が終われば結果表示とおすすめの山が表示される</w:t>
      </w:r>
    </w:p>
    <w:p w14:paraId="288C1C70" w14:textId="2366CDFE" w:rsidR="00621865" w:rsidRPr="00621865" w:rsidRDefault="00621865" w:rsidP="00B338B7">
      <w:pPr>
        <w:pStyle w:val="a9"/>
        <w:numPr>
          <w:ilvl w:val="0"/>
          <w:numId w:val="1"/>
        </w:numPr>
        <w:rPr>
          <w:b/>
          <w:bCs/>
          <w:sz w:val="24"/>
        </w:rPr>
      </w:pPr>
      <w:r w:rsidRPr="00621865">
        <w:rPr>
          <w:rFonts w:hint="eastAsia"/>
          <w:b/>
          <w:bCs/>
          <w:sz w:val="24"/>
        </w:rPr>
        <w:t>同じ条件で遊びたい場合は「同じ条件でもう一度」を押す</w:t>
      </w:r>
    </w:p>
    <w:p w14:paraId="6A68D110" w14:textId="5D40840E" w:rsidR="00621865" w:rsidRPr="00621865" w:rsidRDefault="00621865" w:rsidP="00B338B7">
      <w:pPr>
        <w:pStyle w:val="a9"/>
        <w:numPr>
          <w:ilvl w:val="0"/>
          <w:numId w:val="1"/>
        </w:numPr>
        <w:rPr>
          <w:rFonts w:hint="eastAsia"/>
          <w:b/>
          <w:bCs/>
          <w:sz w:val="24"/>
        </w:rPr>
      </w:pPr>
      <w:r w:rsidRPr="00621865">
        <w:rPr>
          <w:rFonts w:hint="eastAsia"/>
          <w:b/>
          <w:bCs/>
          <w:sz w:val="24"/>
        </w:rPr>
        <w:t>メニューに戻りたい場合は「メニューに戻る」を押す</w:t>
      </w:r>
    </w:p>
    <w:sectPr w:rsidR="00621865" w:rsidRPr="0062186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07FBE"/>
    <w:multiLevelType w:val="hybridMultilevel"/>
    <w:tmpl w:val="AEB01132"/>
    <w:lvl w:ilvl="0" w:tplc="23A2813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102018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CE5"/>
    <w:rsid w:val="00127F08"/>
    <w:rsid w:val="002006B6"/>
    <w:rsid w:val="00210531"/>
    <w:rsid w:val="00393CE5"/>
    <w:rsid w:val="00621865"/>
    <w:rsid w:val="00727073"/>
    <w:rsid w:val="009B26DF"/>
    <w:rsid w:val="00B338B7"/>
    <w:rsid w:val="00B43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B20E86"/>
  <w15:chartTrackingRefBased/>
  <w15:docId w15:val="{55BC1899-B31B-4622-A2E3-EC9F2577C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93CE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93CE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93CE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93CE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93CE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93CE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93CE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93CE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93CE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93CE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93CE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93CE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93CE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93CE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93CE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93CE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93CE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93CE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93C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93C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3CE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93C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3CE5"/>
    <w:pPr>
      <w:spacing w:before="160" w:after="160"/>
      <w:jc w:val="center"/>
    </w:pPr>
    <w:rPr>
      <w:i/>
      <w:iCs/>
      <w:color w:val="404040" w:themeColor="text1" w:themeTint="BF"/>
    </w:rPr>
  </w:style>
  <w:style w:type="character" w:customStyle="1" w:styleId="a8">
    <w:name w:val="引用文 (文字)"/>
    <w:basedOn w:val="a0"/>
    <w:link w:val="a7"/>
    <w:uiPriority w:val="29"/>
    <w:rsid w:val="00393CE5"/>
    <w:rPr>
      <w:i/>
      <w:iCs/>
      <w:color w:val="404040" w:themeColor="text1" w:themeTint="BF"/>
    </w:rPr>
  </w:style>
  <w:style w:type="paragraph" w:styleId="a9">
    <w:name w:val="List Paragraph"/>
    <w:basedOn w:val="a"/>
    <w:uiPriority w:val="34"/>
    <w:qFormat/>
    <w:rsid w:val="00393CE5"/>
    <w:pPr>
      <w:ind w:left="720"/>
      <w:contextualSpacing/>
    </w:pPr>
  </w:style>
  <w:style w:type="character" w:styleId="21">
    <w:name w:val="Intense Emphasis"/>
    <w:basedOn w:val="a0"/>
    <w:uiPriority w:val="21"/>
    <w:qFormat/>
    <w:rsid w:val="00393CE5"/>
    <w:rPr>
      <w:i/>
      <w:iCs/>
      <w:color w:val="0F4761" w:themeColor="accent1" w:themeShade="BF"/>
    </w:rPr>
  </w:style>
  <w:style w:type="paragraph" w:styleId="22">
    <w:name w:val="Intense Quote"/>
    <w:basedOn w:val="a"/>
    <w:next w:val="a"/>
    <w:link w:val="23"/>
    <w:uiPriority w:val="30"/>
    <w:qFormat/>
    <w:rsid w:val="00393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93CE5"/>
    <w:rPr>
      <w:i/>
      <w:iCs/>
      <w:color w:val="0F4761" w:themeColor="accent1" w:themeShade="BF"/>
    </w:rPr>
  </w:style>
  <w:style w:type="character" w:styleId="24">
    <w:name w:val="Intense Reference"/>
    <w:basedOn w:val="a0"/>
    <w:uiPriority w:val="32"/>
    <w:qFormat/>
    <w:rsid w:val="00393C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谷口 貴大</dc:creator>
  <cp:keywords/>
  <dc:description/>
  <cp:lastModifiedBy>谷口 貴大</cp:lastModifiedBy>
  <cp:revision>3</cp:revision>
  <dcterms:created xsi:type="dcterms:W3CDTF">2026-06-10T00:32:00Z</dcterms:created>
  <dcterms:modified xsi:type="dcterms:W3CDTF">2026-06-10T01:35:00Z</dcterms:modified>
</cp:coreProperties>
</file>