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7CDC24C4" w:rsidR="00A9403B" w:rsidRPr="00C70A2C" w:rsidRDefault="009612BE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 w:rsidRPr="00C70A2C">
        <w:rPr>
          <w:rFonts w:asciiTheme="majorHAnsi" w:hAnsiTheme="majorHAnsi"/>
          <w:b/>
          <w:sz w:val="34"/>
          <w:szCs w:val="32"/>
          <w:lang w:val="en-GB"/>
        </w:rPr>
        <w:t>Data and Applied Scientist Profile</w:t>
      </w:r>
    </w:p>
    <w:p w14:paraId="3E436460" w14:textId="77777777" w:rsidR="007F1699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7F1699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19467000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31410E51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>201</w:t>
      </w:r>
      <w:r w:rsidR="00C721CF">
        <w:rPr>
          <w:rFonts w:asciiTheme="minorHAnsi" w:hAnsiTheme="minorHAnsi"/>
          <w:sz w:val="23"/>
          <w:szCs w:val="23"/>
          <w:lang w:val="en-GB"/>
        </w:rPr>
        <w:t>8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295260CC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</w:t>
      </w:r>
      <w:r w:rsidR="00D850C8">
        <w:rPr>
          <w:rFonts w:asciiTheme="minorHAnsi" w:hAnsiTheme="minorHAnsi"/>
          <w:sz w:val="23"/>
          <w:szCs w:val="23"/>
          <w:lang w:val="en-GB"/>
        </w:rPr>
        <w:t>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2E0A0678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081236">
        <w:rPr>
          <w:rFonts w:asciiTheme="minorHAnsi" w:hAnsiTheme="minorHAnsi"/>
          <w:sz w:val="23"/>
          <w:szCs w:val="23"/>
          <w:lang w:val="en-GB"/>
        </w:rPr>
        <w:t>five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C70A2C">
        <w:rPr>
          <w:rFonts w:asciiTheme="minorHAnsi" w:hAnsiTheme="minorHAnsi"/>
          <w:sz w:val="23"/>
          <w:szCs w:val="23"/>
          <w:lang w:val="en-GB"/>
        </w:rPr>
        <w:t>patents</w:t>
      </w:r>
      <w:r w:rsidR="00081236">
        <w:rPr>
          <w:rFonts w:asciiTheme="minorHAnsi" w:hAnsiTheme="minorHAnsi"/>
          <w:sz w:val="23"/>
          <w:szCs w:val="23"/>
          <w:lang w:val="en-GB"/>
        </w:rPr>
        <w:t xml:space="preserve"> and published two research papers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  <w:bookmarkStart w:id="0" w:name="_GoBack"/>
      <w:bookmarkEnd w:id="0"/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4F9D9534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</w:t>
      </w:r>
      <w:r w:rsidR="00465B50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226B476C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573B4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647AA37F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22A8D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6621C3E1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74C0A432" w:rsidR="000D2F48" w:rsidRPr="00C70A2C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sectPr w:rsidR="000D2F48" w:rsidRPr="00C70A2C" w:rsidSect="001B7698">
      <w:headerReference w:type="even" r:id="rId8"/>
      <w:footerReference w:type="first" r:id="rId9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DF59F" w14:textId="77777777" w:rsidR="00D53CEF" w:rsidRDefault="00D53CEF">
      <w:r>
        <w:separator/>
      </w:r>
    </w:p>
  </w:endnote>
  <w:endnote w:type="continuationSeparator" w:id="0">
    <w:p w14:paraId="723C4E9C" w14:textId="77777777" w:rsidR="00D53CEF" w:rsidRDefault="00D5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92E85" w14:textId="77777777" w:rsidR="00D53CEF" w:rsidRDefault="00D53CEF">
      <w:r>
        <w:separator/>
      </w:r>
    </w:p>
  </w:footnote>
  <w:footnote w:type="continuationSeparator" w:id="0">
    <w:p w14:paraId="33B49423" w14:textId="77777777" w:rsidR="00D53CEF" w:rsidRDefault="00D53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36"/>
    <w:rsid w:val="000812A9"/>
    <w:rsid w:val="00092B15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0206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2A8D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29AB"/>
    <w:rsid w:val="003768BA"/>
    <w:rsid w:val="00380523"/>
    <w:rsid w:val="00383194"/>
    <w:rsid w:val="003835DE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5CD7"/>
    <w:rsid w:val="00446734"/>
    <w:rsid w:val="0045326E"/>
    <w:rsid w:val="00455428"/>
    <w:rsid w:val="0046067F"/>
    <w:rsid w:val="00462B3F"/>
    <w:rsid w:val="00464E54"/>
    <w:rsid w:val="00465B50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3B41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1004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19CB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409E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159A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1699"/>
    <w:rsid w:val="007F3763"/>
    <w:rsid w:val="007F4770"/>
    <w:rsid w:val="007F6BD3"/>
    <w:rsid w:val="007F7A61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055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1EB7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49AD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21CF"/>
    <w:rsid w:val="00C7373A"/>
    <w:rsid w:val="00C81E5D"/>
    <w:rsid w:val="00C85A6B"/>
    <w:rsid w:val="00C85CF8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CEF"/>
    <w:rsid w:val="00D53E1B"/>
    <w:rsid w:val="00D63A3D"/>
    <w:rsid w:val="00D773FB"/>
    <w:rsid w:val="00D84689"/>
    <w:rsid w:val="00D84E57"/>
    <w:rsid w:val="00D850C8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11F6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D66DD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2C6B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7523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1DDDA-9A10-2F45-BFAD-8B9B2A1C9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2019-06-24T13:36:00Z</dcterms:created>
  <dcterms:modified xsi:type="dcterms:W3CDTF">2019-07-15T03:38:00Z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