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40"/>
          <w:szCs w:val="40"/>
          <w:lang w:val="ru-RU"/>
        </w:rPr>
      </w:pPr>
      <w:r w:rsidRPr="007B3ED1">
        <w:rPr>
          <w:rFonts w:ascii="Sylfaen" w:hAnsi="Sylfaen" w:cs="Sylfaen"/>
          <w:b/>
          <w:bCs/>
          <w:color w:val="000000"/>
          <w:sz w:val="40"/>
          <w:szCs w:val="40"/>
          <w:lang w:val="ru-RU"/>
        </w:rPr>
        <w:t xml:space="preserve">       </w:t>
      </w:r>
      <w:r>
        <w:rPr>
          <w:rFonts w:ascii="Sylfaen" w:hAnsi="Sylfaen" w:cs="Sylfaen"/>
          <w:b/>
          <w:bCs/>
          <w:color w:val="000000"/>
          <w:sz w:val="40"/>
          <w:szCs w:val="40"/>
        </w:rPr>
        <w:t xml:space="preserve">    </w:t>
      </w:r>
      <w:r w:rsidRPr="007B3ED1">
        <w:rPr>
          <w:rFonts w:ascii="Sylfaen" w:hAnsi="Sylfaen" w:cs="Sylfaen"/>
          <w:b/>
          <w:bCs/>
          <w:color w:val="000000"/>
          <w:sz w:val="40"/>
          <w:szCs w:val="40"/>
          <w:lang w:val="ru-RU"/>
        </w:rPr>
        <w:t xml:space="preserve"> </w:t>
      </w:r>
      <w:r>
        <w:rPr>
          <w:rFonts w:ascii="Sylfaen" w:hAnsi="Sylfaen" w:cs="Sylfaen"/>
          <w:b/>
          <w:bCs/>
          <w:color w:val="000000"/>
          <w:sz w:val="40"/>
          <w:szCs w:val="40"/>
          <w:lang w:val="ka-GE"/>
        </w:rPr>
        <w:t xml:space="preserve">                  </w:t>
      </w:r>
      <w:r w:rsidRPr="007B3ED1">
        <w:rPr>
          <w:b/>
          <w:sz w:val="40"/>
          <w:szCs w:val="40"/>
        </w:rPr>
        <w:t>Curriculum</w:t>
      </w:r>
      <w:r w:rsidRPr="000C573A">
        <w:rPr>
          <w:b/>
          <w:sz w:val="40"/>
          <w:szCs w:val="40"/>
          <w:lang w:val="ru-RU"/>
        </w:rPr>
        <w:t xml:space="preserve"> </w:t>
      </w:r>
      <w:r w:rsidRPr="007B3ED1">
        <w:rPr>
          <w:b/>
          <w:sz w:val="40"/>
          <w:szCs w:val="40"/>
        </w:rPr>
        <w:t>Vitae</w:t>
      </w:r>
      <w:r w:rsidRPr="007B3ED1">
        <w:rPr>
          <w:b/>
          <w:sz w:val="40"/>
          <w:szCs w:val="40"/>
          <w:lang w:val="ru-RU"/>
        </w:rPr>
        <w:t xml:space="preserve"> </w:t>
      </w:r>
      <w:r w:rsidRPr="000C573A">
        <w:rPr>
          <w:rFonts w:ascii="Sylfaen" w:hAnsi="Sylfaen" w:cs="Sylfaen"/>
          <w:b/>
          <w:bCs/>
          <w:color w:val="000000"/>
          <w:sz w:val="40"/>
          <w:szCs w:val="40"/>
          <w:lang w:val="ru-RU"/>
        </w:rPr>
        <w:t xml:space="preserve"> </w:t>
      </w:r>
    </w:p>
    <w:p w:rsidR="00E20AC9" w:rsidRDefault="00E20AC9" w:rsidP="00E20AC9">
      <w:pPr>
        <w:rPr>
          <w:rFonts w:ascii="Sylfaen" w:hAnsi="Sylfaen" w:cs="Sylfaen"/>
          <w:b/>
          <w:bCs/>
          <w:color w:val="000000"/>
          <w:sz w:val="32"/>
          <w:szCs w:val="32"/>
        </w:rPr>
      </w:pPr>
      <w:r w:rsidRPr="00542C51">
        <w:rPr>
          <w:rFonts w:ascii="Sylfaen" w:hAnsi="Sylfaen" w:cs="Sylfaen"/>
          <w:b/>
          <w:bCs/>
          <w:color w:val="000000"/>
          <w:sz w:val="32"/>
          <w:szCs w:val="32"/>
          <w:lang w:val="ru-RU"/>
        </w:rPr>
        <w:t xml:space="preserve">                </w:t>
      </w:r>
      <w:r>
        <w:rPr>
          <w:rFonts w:ascii="Sylfaen" w:hAnsi="Sylfaen" w:cs="Sylfaen"/>
          <w:b/>
          <w:bCs/>
          <w:color w:val="000000"/>
          <w:sz w:val="32"/>
          <w:szCs w:val="32"/>
        </w:rPr>
        <w:t xml:space="preserve">        </w:t>
      </w:r>
      <w:r w:rsidRPr="00542C51">
        <w:rPr>
          <w:rFonts w:ascii="Sylfaen" w:hAnsi="Sylfaen" w:cs="Sylfaen"/>
          <w:b/>
          <w:bCs/>
          <w:color w:val="000000"/>
          <w:sz w:val="32"/>
          <w:szCs w:val="32"/>
          <w:lang w:val="ru-RU"/>
        </w:rPr>
        <w:t xml:space="preserve">  </w:t>
      </w:r>
      <w:r>
        <w:rPr>
          <w:rFonts w:ascii="Sylfaen" w:hAnsi="Sylfaen" w:cs="Sylfaen"/>
          <w:b/>
          <w:bCs/>
          <w:color w:val="000000"/>
          <w:sz w:val="32"/>
          <w:szCs w:val="32"/>
        </w:rPr>
        <w:t xml:space="preserve">     </w:t>
      </w:r>
      <w:r>
        <w:rPr>
          <w:rFonts w:ascii="Sylfaen" w:hAnsi="Sylfaen" w:cs="Sylfaen"/>
          <w:b/>
          <w:bCs/>
          <w:color w:val="000000"/>
          <w:sz w:val="32"/>
          <w:szCs w:val="32"/>
          <w:lang w:val="ru-RU"/>
        </w:rPr>
        <w:t>პერსონალური ინფორმაცია:</w:t>
      </w:r>
    </w:p>
    <w:p w:rsidR="0038072E" w:rsidRDefault="0038072E" w:rsidP="00E20AC9">
      <w:pPr>
        <w:rPr>
          <w:rFonts w:ascii="Sylfaen" w:hAnsi="Sylfaen" w:cs="Sylfaen"/>
          <w:b/>
          <w:bCs/>
          <w:color w:val="000000"/>
          <w:sz w:val="32"/>
          <w:szCs w:val="32"/>
        </w:rPr>
      </w:pPr>
      <w:r>
        <w:rPr>
          <w:rFonts w:ascii="Sylfaen" w:hAnsi="Sylfaen" w:cs="Sylfae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255905</wp:posOffset>
            </wp:positionV>
            <wp:extent cx="1219200" cy="1384300"/>
            <wp:effectExtent l="19050" t="0" r="0" b="0"/>
            <wp:wrapTight wrapText="bothSides">
              <wp:wrapPolygon edited="0">
                <wp:start x="-338" y="0"/>
                <wp:lineTo x="-338" y="21402"/>
                <wp:lineTo x="21600" y="21402"/>
                <wp:lineTo x="21600" y="0"/>
                <wp:lineTo x="-338" y="0"/>
              </wp:wrapPolygon>
            </wp:wrapTight>
            <wp:docPr id="2" name="Picture 2" descr="DSCN0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N08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072E" w:rsidRPr="0038072E" w:rsidRDefault="0038072E" w:rsidP="00E20AC9">
      <w:pPr>
        <w:rPr>
          <w:rFonts w:ascii="Sylfaen" w:hAnsi="Sylfaen" w:cs="Sylfaen"/>
          <w:b/>
          <w:bCs/>
          <w:color w:val="000000"/>
          <w:sz w:val="32"/>
          <w:szCs w:val="32"/>
        </w:rPr>
      </w:pPr>
    </w:p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32"/>
          <w:szCs w:val="32"/>
          <w:lang w:val="ka-GE"/>
        </w:rPr>
      </w:pPr>
    </w:p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Cs/>
          <w:color w:val="000000"/>
          <w:sz w:val="36"/>
          <w:szCs w:val="36"/>
        </w:rPr>
      </w:pPr>
      <w:r>
        <w:rPr>
          <w:rFonts w:ascii="Sylfaen" w:hAnsi="Sylfaen" w:cs="Sylfaen"/>
          <w:bCs/>
          <w:color w:val="000000"/>
          <w:sz w:val="36"/>
          <w:szCs w:val="36"/>
          <w:lang w:val="ka-GE"/>
        </w:rPr>
        <w:t>ია ბედოიძე</w:t>
      </w:r>
    </w:p>
    <w:p w:rsidR="0038072E" w:rsidRPr="0038072E" w:rsidRDefault="0038072E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noProof/>
          <w:color w:val="000000"/>
          <w:sz w:val="24"/>
          <w:szCs w:val="24"/>
        </w:rPr>
      </w:pPr>
    </w:p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noProof/>
          <w:color w:val="000000"/>
          <w:sz w:val="24"/>
          <w:szCs w:val="24"/>
          <w:lang w:val="ka-GE"/>
        </w:rPr>
      </w:pPr>
    </w:p>
    <w:p w:rsidR="00E20AC9" w:rsidRPr="00A15858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noProof/>
          <w:color w:val="000000"/>
          <w:sz w:val="24"/>
          <w:szCs w:val="24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4"/>
          <w:szCs w:val="24"/>
        </w:rPr>
        <w:t>მისამართი</w:t>
      </w:r>
      <w:proofErr w:type="spellEnd"/>
      <w:proofErr w:type="gramEnd"/>
      <w:r w:rsidRPr="00F63E45">
        <w:rPr>
          <w:rFonts w:ascii="Sylfaen" w:hAnsi="Sylfaen" w:cs="Sylfaen"/>
          <w:b/>
          <w:bCs/>
          <w:color w:val="000000"/>
          <w:sz w:val="24"/>
          <w:szCs w:val="24"/>
        </w:rPr>
        <w:t>:</w:t>
      </w:r>
      <w:r w:rsidRPr="00F63E45">
        <w:rPr>
          <w:rFonts w:ascii="ArialUnicodeMS" w:hAnsi="ArialUnicodeMS" w:cs="ArialUnicodeMS"/>
          <w:color w:val="000000"/>
          <w:sz w:val="24"/>
          <w:szCs w:val="24"/>
        </w:rPr>
        <w:t xml:space="preserve">  </w:t>
      </w:r>
      <w:r>
        <w:rPr>
          <w:rFonts w:ascii="Sylfaen" w:hAnsi="Sylfaen" w:cs="Sylfaen"/>
          <w:color w:val="000000"/>
          <w:sz w:val="24"/>
          <w:szCs w:val="24"/>
        </w:rPr>
        <w:t>ქ</w:t>
      </w:r>
      <w:r w:rsidRPr="00F63E45">
        <w:rPr>
          <w:rFonts w:ascii="Verdana" w:hAnsi="Verdana" w:cs="Verdana"/>
          <w:color w:val="000000"/>
          <w:sz w:val="24"/>
          <w:szCs w:val="24"/>
        </w:rPr>
        <w:t xml:space="preserve">. </w:t>
      </w:r>
      <w:proofErr w:type="spellStart"/>
      <w:r>
        <w:rPr>
          <w:rFonts w:ascii="Sylfaen" w:hAnsi="Sylfaen" w:cs="Sylfaen"/>
          <w:color w:val="000000"/>
          <w:sz w:val="24"/>
          <w:szCs w:val="24"/>
        </w:rPr>
        <w:t>თბილისი</w:t>
      </w:r>
      <w:proofErr w:type="spellEnd"/>
      <w:r>
        <w:rPr>
          <w:rFonts w:ascii="Sylfaen" w:hAnsi="Sylfaen" w:cs="ArialUnicodeMS"/>
          <w:color w:val="000000"/>
          <w:sz w:val="24"/>
          <w:szCs w:val="24"/>
          <w:lang w:val="ka-GE"/>
        </w:rPr>
        <w:t>,მთაწმინდა, ზ.ქიქოძის #16</w:t>
      </w:r>
    </w:p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24"/>
          <w:szCs w:val="24"/>
          <w:lang w:val="ka-GE"/>
        </w:rPr>
      </w:pPr>
      <w:proofErr w:type="spellStart"/>
      <w:proofErr w:type="gramStart"/>
      <w:r>
        <w:rPr>
          <w:rFonts w:ascii="Sylfaen" w:hAnsi="Sylfaen" w:cs="Sylfaen"/>
          <w:b/>
          <w:bCs/>
          <w:color w:val="000000"/>
          <w:sz w:val="24"/>
          <w:szCs w:val="24"/>
        </w:rPr>
        <w:t>ტელ</w:t>
      </w:r>
      <w:proofErr w:type="spellEnd"/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ე</w:t>
      </w:r>
      <w:proofErr w:type="spellStart"/>
      <w:r>
        <w:rPr>
          <w:rFonts w:ascii="Sylfaen" w:hAnsi="Sylfaen" w:cs="Sylfaen"/>
          <w:b/>
          <w:bCs/>
          <w:color w:val="000000"/>
          <w:sz w:val="24"/>
          <w:szCs w:val="24"/>
        </w:rPr>
        <w:t>ფონი</w:t>
      </w:r>
      <w:proofErr w:type="spellEnd"/>
      <w:proofErr w:type="gramEnd"/>
      <w:r w:rsidRPr="00F63E45">
        <w:rPr>
          <w:rFonts w:ascii="Sylfaen" w:hAnsi="Sylfaen" w:cs="Sylfaen"/>
          <w:b/>
          <w:bCs/>
          <w:color w:val="000000"/>
          <w:sz w:val="24"/>
          <w:szCs w:val="24"/>
        </w:rPr>
        <w:t>:</w:t>
      </w:r>
      <w:r w:rsidRPr="00F63E45">
        <w:rPr>
          <w:rFonts w:ascii="ArialUnicodeMS" w:hAnsi="ArialUnicodeMS" w:cs="ArialUnicodeMS"/>
          <w:color w:val="000000"/>
          <w:sz w:val="24"/>
          <w:szCs w:val="24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+ 995 (99) 61 21 11 </w:t>
      </w:r>
      <w:r w:rsidRPr="00F63E45">
        <w:rPr>
          <w:rFonts w:ascii="Sylfaen" w:hAnsi="Sylfaen" w:cs="Sylfaen"/>
          <w:color w:val="000000"/>
          <w:sz w:val="24"/>
          <w:szCs w:val="24"/>
        </w:rPr>
        <w:t xml:space="preserve"> </w:t>
      </w:r>
    </w:p>
    <w:p w:rsidR="00E20AC9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color w:val="000000"/>
          <w:sz w:val="24"/>
          <w:szCs w:val="24"/>
          <w:lang w:val="ka-GE"/>
        </w:rPr>
      </w:pPr>
    </w:p>
    <w:p w:rsidR="00E20AC9" w:rsidRPr="00A15858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color w:val="000000"/>
          <w:sz w:val="24"/>
          <w:szCs w:val="24"/>
        </w:rPr>
      </w:pPr>
      <w:r>
        <w:rPr>
          <w:rFonts w:ascii="Sylfaen" w:hAnsi="Sylfaen" w:cs="Sylfaen"/>
          <w:b/>
          <w:color w:val="000000"/>
          <w:sz w:val="24"/>
          <w:szCs w:val="24"/>
          <w:lang w:val="ka-GE"/>
        </w:rPr>
        <w:t xml:space="preserve">ელ.ფოსტა: </w:t>
      </w:r>
      <w:r>
        <w:rPr>
          <w:rFonts w:ascii="Sylfaen" w:hAnsi="Sylfaen" w:cs="Sylfaen"/>
          <w:b/>
          <w:color w:val="000000"/>
          <w:sz w:val="24"/>
          <w:szCs w:val="24"/>
        </w:rPr>
        <w:t xml:space="preserve"> </w:t>
      </w:r>
      <w:r w:rsidRPr="00A15858">
        <w:rPr>
          <w:rFonts w:ascii="Sylfaen" w:hAnsi="Sylfaen" w:cs="Sylfaen"/>
          <w:b/>
          <w:color w:val="000000"/>
          <w:sz w:val="24"/>
          <w:szCs w:val="24"/>
        </w:rPr>
        <w:t>i.bedoidze@yahoo.com</w:t>
      </w:r>
    </w:p>
    <w:p w:rsidR="00E20AC9" w:rsidRDefault="00E20AC9" w:rsidP="00E20AC9"/>
    <w:p w:rsidR="00E20AC9" w:rsidRPr="00A15858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 w:rsidRPr="00C4032A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დაბადების</w:t>
      </w:r>
      <w:r w:rsidRPr="00C4032A">
        <w:rPr>
          <w:rFonts w:ascii="ArialUnicodeMS" w:hAnsi="ArialUnicodeMS" w:cs="ArialUnicodeMS"/>
          <w:b/>
          <w:bCs/>
          <w:color w:val="000000"/>
          <w:sz w:val="24"/>
          <w:szCs w:val="24"/>
          <w:lang w:val="ka-GE"/>
        </w:rPr>
        <w:t xml:space="preserve"> </w:t>
      </w:r>
      <w:r w:rsidRPr="00C4032A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თარიღი</w:t>
      </w:r>
      <w:r w:rsidRPr="00C4032A">
        <w:rPr>
          <w:rFonts w:ascii="Verdana-Bold" w:hAnsi="Verdana-Bold" w:cs="Verdana-Bold"/>
          <w:b/>
          <w:bCs/>
          <w:color w:val="000000"/>
          <w:sz w:val="24"/>
          <w:szCs w:val="24"/>
          <w:lang w:val="ka-GE"/>
        </w:rPr>
        <w:t>:</w:t>
      </w:r>
      <w:r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 </w:t>
      </w:r>
      <w:r>
        <w:rPr>
          <w:rFonts w:ascii="Sylfaen" w:hAnsi="Sylfaen" w:cs="Sylfaen"/>
          <w:sz w:val="24"/>
          <w:szCs w:val="24"/>
        </w:rPr>
        <w:t>10/03/1973</w:t>
      </w:r>
    </w:p>
    <w:p w:rsidR="00E20AC9" w:rsidRPr="00F63E45" w:rsidRDefault="00E20AC9" w:rsidP="00E20AC9">
      <w:pPr>
        <w:widowControl w:val="0"/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bCs/>
          <w:color w:val="000000"/>
          <w:sz w:val="24"/>
          <w:szCs w:val="24"/>
        </w:rPr>
      </w:pPr>
      <w:r w:rsidRPr="00F63E45">
        <w:rPr>
          <w:rFonts w:ascii="Sylfaen" w:hAnsi="Sylfaen" w:cs="Sylfaen"/>
          <w:b/>
          <w:bCs/>
          <w:color w:val="000000"/>
          <w:sz w:val="24"/>
          <w:szCs w:val="24"/>
        </w:rPr>
        <w:t xml:space="preserve">                         </w:t>
      </w:r>
    </w:p>
    <w:p w:rsidR="00E20AC9" w:rsidRDefault="00E20AC9" w:rsidP="00E20AC9">
      <w:pPr>
        <w:rPr>
          <w:rFonts w:ascii="Sylfaen" w:hAnsi="Sylfaen" w:cs="Sylfaen"/>
          <w:color w:val="000000"/>
          <w:sz w:val="24"/>
          <w:szCs w:val="24"/>
          <w:lang w:val="ka-GE"/>
        </w:rPr>
      </w:pPr>
      <w:r w:rsidRPr="00C4032A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ოჯახური</w:t>
      </w:r>
      <w:r w:rsidRPr="00C4032A">
        <w:rPr>
          <w:rFonts w:ascii="ArialUnicodeMS" w:hAnsi="ArialUnicodeMS" w:cs="ArialUnicodeMS"/>
          <w:b/>
          <w:bCs/>
          <w:color w:val="000000"/>
          <w:sz w:val="24"/>
          <w:szCs w:val="24"/>
          <w:lang w:val="ka-GE"/>
        </w:rPr>
        <w:t xml:space="preserve"> </w:t>
      </w:r>
      <w:r w:rsidRPr="00C4032A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>მდგომარეობა</w:t>
      </w:r>
      <w:r w:rsidRPr="00C4032A">
        <w:rPr>
          <w:rFonts w:ascii="Verdana-Bold" w:hAnsi="Verdana-Bold" w:cs="Verdana-Bold"/>
          <w:b/>
          <w:bCs/>
          <w:color w:val="000000"/>
          <w:sz w:val="24"/>
          <w:szCs w:val="24"/>
          <w:lang w:val="ka-GE"/>
        </w:rPr>
        <w:t>:</w:t>
      </w:r>
      <w:r w:rsidRPr="00C4032A">
        <w:rPr>
          <w:rFonts w:ascii="Sylfaen" w:hAnsi="Sylfaen" w:cs="Sylfaen"/>
          <w:b/>
          <w:bCs/>
          <w:color w:val="000000"/>
          <w:sz w:val="24"/>
          <w:szCs w:val="24"/>
          <w:lang w:val="ka-GE"/>
        </w:rPr>
        <w:t xml:space="preserve"> </w:t>
      </w: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 დაოჯახებული</w:t>
      </w:r>
    </w:p>
    <w:p w:rsidR="00E20AC9" w:rsidRDefault="00E20AC9" w:rsidP="00E20AC9">
      <w:pPr>
        <w:rPr>
          <w:rFonts w:ascii="Sylfaen" w:hAnsi="Sylfaen" w:cs="Sylfaen"/>
          <w:color w:val="000000"/>
          <w:sz w:val="24"/>
          <w:szCs w:val="24"/>
          <w:lang w:val="ka-GE"/>
        </w:rPr>
      </w:pPr>
    </w:p>
    <w:p w:rsidR="00E20AC9" w:rsidRPr="00F63E45" w:rsidRDefault="00E20AC9" w:rsidP="00E20A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ylfaen" w:hAnsi="Sylfaen" w:cs="Sylfaen"/>
          <w:b/>
          <w:sz w:val="28"/>
          <w:szCs w:val="28"/>
        </w:rPr>
      </w:pPr>
      <w:r w:rsidRPr="00C97944">
        <w:rPr>
          <w:rFonts w:ascii="Sylfaen" w:hAnsi="Sylfaen" w:cs="Sylfaen"/>
          <w:b/>
          <w:sz w:val="28"/>
          <w:szCs w:val="28"/>
          <w:lang w:val="ru-RU"/>
        </w:rPr>
        <w:t>განათლება</w:t>
      </w:r>
      <w:r w:rsidRPr="00F63E45">
        <w:rPr>
          <w:rFonts w:ascii="Sylfaen" w:hAnsi="Sylfaen" w:cs="Sylfaen"/>
          <w:b/>
          <w:sz w:val="28"/>
          <w:szCs w:val="28"/>
        </w:rPr>
        <w:t xml:space="preserve">                                                                   </w:t>
      </w:r>
    </w:p>
    <w:p w:rsidR="00E20AC9" w:rsidRPr="00A15858" w:rsidRDefault="00E20AC9" w:rsidP="00E20AC9">
      <w:pPr>
        <w:rPr>
          <w:rFonts w:ascii="Sylfaen" w:hAnsi="Sylfaen"/>
          <w:sz w:val="24"/>
          <w:szCs w:val="24"/>
          <w:lang w:val="ka-GE"/>
        </w:rPr>
      </w:pPr>
      <w:r w:rsidRPr="00A15858">
        <w:rPr>
          <w:rFonts w:ascii="Sylfaen" w:hAnsi="Sylfaen"/>
          <w:sz w:val="24"/>
          <w:szCs w:val="24"/>
          <w:lang w:val="ka-GE"/>
        </w:rPr>
        <w:t xml:space="preserve">                                თბილისის სამრეწველო ეკონომიკური კოლეჯი</w:t>
      </w:r>
    </w:p>
    <w:p w:rsidR="00134EA2" w:rsidRDefault="00134EA2">
      <w:pPr>
        <w:rPr>
          <w:rFonts w:ascii="Sylfaen" w:hAnsi="Sylfaen"/>
          <w:b/>
          <w:lang w:val="ka-GE"/>
        </w:rPr>
      </w:pPr>
    </w:p>
    <w:p w:rsidR="00E20AC9" w:rsidRPr="00F63E45" w:rsidRDefault="00E20AC9" w:rsidP="00E20A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Sylfaen" w:hAnsi="Sylfaen" w:cs="Calibri"/>
          <w:b/>
          <w:sz w:val="28"/>
          <w:szCs w:val="28"/>
        </w:rPr>
      </w:pPr>
      <w:r>
        <w:rPr>
          <w:rFonts w:ascii="Sylfaen" w:hAnsi="Sylfaen" w:cs="Calibri"/>
          <w:b/>
          <w:sz w:val="28"/>
          <w:szCs w:val="28"/>
          <w:lang w:val="ka-GE"/>
        </w:rPr>
        <w:t>არაფორმალური განათლება</w:t>
      </w:r>
      <w:r w:rsidRPr="00F63E45">
        <w:rPr>
          <w:rFonts w:ascii="Sylfaen" w:hAnsi="Sylfaen" w:cs="Sylfaen"/>
          <w:b/>
          <w:color w:val="FFFFFF" w:themeColor="background1"/>
        </w:rPr>
        <w:t xml:space="preserve">                       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 w:cs="Sylfaen"/>
          <w:b/>
          <w:color w:val="000000"/>
          <w:sz w:val="24"/>
          <w:szCs w:val="24"/>
          <w:lang w:val="ka-GE"/>
        </w:rPr>
      </w:pPr>
      <w:r w:rsidRPr="00E20AC9">
        <w:rPr>
          <w:rFonts w:ascii="Sylfaen" w:hAnsi="Sylfaen" w:cs="Sylfaen"/>
          <w:b/>
          <w:color w:val="000000"/>
          <w:sz w:val="24"/>
          <w:szCs w:val="24"/>
          <w:lang w:val="ka-GE"/>
        </w:rPr>
        <w:t>პროფესიული განვითარების პროგრამა: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ადმინსტრაციული ასისტენტი - </w:t>
      </w:r>
      <w:r>
        <w:rPr>
          <w:rFonts w:ascii="AcadNusx" w:hAnsi="AcadNusx"/>
        </w:rPr>
        <w:t>2006</w:t>
      </w:r>
      <w:r>
        <w:rPr>
          <w:rFonts w:ascii="Sylfaen" w:hAnsi="Sylfaen"/>
          <w:lang w:val="ka-GE"/>
        </w:rPr>
        <w:t xml:space="preserve"> წ</w:t>
      </w:r>
      <w:r>
        <w:rPr>
          <w:rFonts w:ascii="AcadNusx" w:hAnsi="AcadNusx"/>
        </w:rPr>
        <w:t xml:space="preserve"> 20-08.  </w:t>
      </w:r>
      <w:proofErr w:type="gramStart"/>
      <w:r>
        <w:rPr>
          <w:rFonts w:ascii="AcadNusx" w:hAnsi="AcadNusx"/>
        </w:rPr>
        <w:t>2006</w:t>
      </w:r>
      <w:r>
        <w:rPr>
          <w:rFonts w:ascii="Sylfaen" w:hAnsi="Sylfaen"/>
          <w:lang w:val="ka-GE"/>
        </w:rPr>
        <w:t xml:space="preserve"> წ</w:t>
      </w:r>
      <w:r>
        <w:rPr>
          <w:rFonts w:ascii="AcadNusx" w:hAnsi="AcadNusx"/>
        </w:rPr>
        <w:t xml:space="preserve"> 20-09.</w:t>
      </w:r>
      <w:proofErr w:type="gramEnd"/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ადმინისტრაციული მენეჯმენტი - </w:t>
      </w:r>
      <w:r>
        <w:rPr>
          <w:rFonts w:ascii="AcadNusx" w:hAnsi="AcadNusx"/>
        </w:rPr>
        <w:t>2006</w:t>
      </w:r>
      <w:r>
        <w:rPr>
          <w:rFonts w:ascii="Sylfaen" w:hAnsi="Sylfaen"/>
          <w:lang w:val="ka-GE"/>
        </w:rPr>
        <w:t xml:space="preserve"> წ</w:t>
      </w:r>
      <w:r>
        <w:rPr>
          <w:rFonts w:ascii="AcadNusx" w:hAnsi="AcadNusx"/>
        </w:rPr>
        <w:t xml:space="preserve"> 27-09.  </w:t>
      </w:r>
      <w:proofErr w:type="gramStart"/>
      <w:r>
        <w:rPr>
          <w:rFonts w:ascii="AcadNusx" w:hAnsi="AcadNusx"/>
        </w:rPr>
        <w:t>2006</w:t>
      </w:r>
      <w:r>
        <w:rPr>
          <w:rFonts w:ascii="Sylfaen" w:hAnsi="Sylfaen"/>
          <w:lang w:val="ka-GE"/>
        </w:rPr>
        <w:t xml:space="preserve"> წ</w:t>
      </w:r>
      <w:r>
        <w:rPr>
          <w:rFonts w:ascii="AcadNusx" w:hAnsi="AcadNusx"/>
        </w:rPr>
        <w:t xml:space="preserve"> 27-10.</w:t>
      </w:r>
      <w:proofErr w:type="gramEnd"/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</w:p>
    <w:p w:rsidR="00E20AC9" w:rsidRPr="00F63E45" w:rsidRDefault="00E20AC9" w:rsidP="00E20AC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Sylfaen" w:hAnsi="Sylfaen" w:cs="Calibri"/>
          <w:b/>
          <w:sz w:val="28"/>
          <w:szCs w:val="28"/>
        </w:rPr>
      </w:pPr>
      <w:r w:rsidRPr="00C97944">
        <w:rPr>
          <w:rFonts w:ascii="Sylfaen" w:hAnsi="Sylfaen" w:cs="Calibri"/>
          <w:b/>
          <w:sz w:val="28"/>
          <w:szCs w:val="28"/>
          <w:lang w:val="ru-RU"/>
        </w:rPr>
        <w:t>სამუშაო</w:t>
      </w:r>
      <w:r w:rsidRPr="00F63E45">
        <w:rPr>
          <w:rFonts w:ascii="Sylfaen" w:hAnsi="Sylfaen" w:cs="Calibri"/>
          <w:b/>
          <w:sz w:val="28"/>
          <w:szCs w:val="28"/>
        </w:rPr>
        <w:t xml:space="preserve">  </w:t>
      </w:r>
      <w:r w:rsidRPr="00C97944">
        <w:rPr>
          <w:rFonts w:ascii="Sylfaen" w:hAnsi="Sylfaen" w:cs="Calibri"/>
          <w:b/>
          <w:sz w:val="28"/>
          <w:szCs w:val="28"/>
          <w:lang w:val="ru-RU"/>
        </w:rPr>
        <w:t>გამოცდილება</w:t>
      </w:r>
      <w:r w:rsidRPr="00F63E45">
        <w:rPr>
          <w:rFonts w:ascii="Sylfaen" w:hAnsi="Sylfaen" w:cs="Sylfaen"/>
          <w:b/>
          <w:color w:val="FFFFFF" w:themeColor="background1"/>
        </w:rPr>
        <w:t xml:space="preserve">                        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 w:cs="Sylfaen"/>
          <w:b/>
          <w:color w:val="000000"/>
          <w:sz w:val="24"/>
          <w:szCs w:val="24"/>
          <w:lang w:val="ka-GE"/>
        </w:rPr>
      </w:pPr>
      <w:r>
        <w:rPr>
          <w:rFonts w:ascii="Sylfaen" w:hAnsi="Sylfaen" w:cs="Sylfaen"/>
          <w:b/>
          <w:color w:val="000000"/>
          <w:sz w:val="24"/>
          <w:szCs w:val="24"/>
          <w:lang w:val="ka-GE"/>
        </w:rPr>
        <w:t>მცირე საწარმოთა განვითარებისა და ხელშეწყობის ცენტრი: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 w:cs="Sylfaen"/>
          <w:color w:val="000000"/>
          <w:sz w:val="24"/>
          <w:szCs w:val="24"/>
          <w:lang w:val="ka-GE"/>
        </w:rPr>
        <w:t xml:space="preserve">მდივან-რეფენტი  </w:t>
      </w:r>
      <w:r>
        <w:rPr>
          <w:rFonts w:ascii="AcadNusx" w:hAnsi="AcadNusx"/>
        </w:rPr>
        <w:t>2000-2003</w:t>
      </w:r>
      <w:r>
        <w:rPr>
          <w:rFonts w:ascii="Sylfaen" w:hAnsi="Sylfaen"/>
          <w:lang w:val="ka-GE"/>
        </w:rPr>
        <w:t xml:space="preserve"> წწ</w:t>
      </w:r>
      <w:r>
        <w:rPr>
          <w:rFonts w:ascii="AcadNusx" w:hAnsi="AcadNusx"/>
        </w:rPr>
        <w:t>.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lastRenderedPageBreak/>
        <w:t>„ენერგო პრო ჯორჯია“: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ტექნიკოს-ოპერატორი  </w:t>
      </w:r>
      <w:r>
        <w:rPr>
          <w:rFonts w:ascii="AcadNusx" w:hAnsi="AcadNusx"/>
        </w:rPr>
        <w:t>2005</w:t>
      </w:r>
      <w:r>
        <w:rPr>
          <w:rFonts w:ascii="Sylfaen" w:hAnsi="Sylfaen"/>
          <w:lang w:val="ka-GE"/>
        </w:rPr>
        <w:t>-</w:t>
      </w:r>
      <w:r>
        <w:rPr>
          <w:rFonts w:ascii="AcadNusx" w:hAnsi="AcadNusx"/>
        </w:rPr>
        <w:t>2007</w:t>
      </w:r>
      <w:r>
        <w:rPr>
          <w:rFonts w:ascii="Sylfaen" w:hAnsi="Sylfaen"/>
          <w:lang w:val="ka-GE"/>
        </w:rPr>
        <w:t xml:space="preserve"> წწ</w:t>
      </w:r>
      <w:r>
        <w:rPr>
          <w:rFonts w:ascii="AcadNusx" w:hAnsi="AcadNusx"/>
        </w:rPr>
        <w:t>.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ბილინგის ოპერატორი  </w:t>
      </w:r>
      <w:r>
        <w:rPr>
          <w:rFonts w:ascii="AcadNusx" w:hAnsi="AcadNusx"/>
        </w:rPr>
        <w:t>2007</w:t>
      </w:r>
      <w:r>
        <w:rPr>
          <w:rFonts w:ascii="Sylfaen" w:hAnsi="Sylfaen"/>
          <w:lang w:val="ka-GE"/>
        </w:rPr>
        <w:t>-</w:t>
      </w:r>
      <w:r>
        <w:rPr>
          <w:rFonts w:ascii="AcadNusx" w:hAnsi="AcadNusx"/>
        </w:rPr>
        <w:t>2008</w:t>
      </w:r>
      <w:r>
        <w:rPr>
          <w:rFonts w:ascii="Sylfaen" w:hAnsi="Sylfaen"/>
          <w:lang w:val="ka-GE"/>
        </w:rPr>
        <w:t xml:space="preserve"> წწ</w:t>
      </w:r>
      <w:r>
        <w:rPr>
          <w:rFonts w:ascii="AcadNusx" w:hAnsi="AcadNusx"/>
        </w:rPr>
        <w:t>.</w:t>
      </w:r>
    </w:p>
    <w:p w:rsidR="00E20AC9" w:rsidRDefault="00E20AC9" w:rsidP="00E20AC9">
      <w:pPr>
        <w:widowControl w:val="0"/>
        <w:autoSpaceDE w:val="0"/>
        <w:autoSpaceDN w:val="0"/>
        <w:adjustRightInd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ანალიტიკოსი  </w:t>
      </w:r>
      <w:r>
        <w:rPr>
          <w:rFonts w:ascii="AcadNusx" w:hAnsi="AcadNusx"/>
        </w:rPr>
        <w:t>2008</w:t>
      </w:r>
      <w:r>
        <w:rPr>
          <w:rFonts w:ascii="Sylfaen" w:hAnsi="Sylfaen"/>
          <w:lang w:val="ka-GE"/>
        </w:rPr>
        <w:t>-</w:t>
      </w:r>
      <w:r>
        <w:rPr>
          <w:rFonts w:ascii="AcadNusx" w:hAnsi="AcadNusx"/>
        </w:rPr>
        <w:t>2011</w:t>
      </w:r>
      <w:r>
        <w:rPr>
          <w:rFonts w:ascii="Sylfaen" w:hAnsi="Sylfaen"/>
          <w:lang w:val="ka-GE"/>
        </w:rPr>
        <w:t>წწ.</w:t>
      </w:r>
    </w:p>
    <w:p w:rsidR="002E754A" w:rsidRDefault="002E754A" w:rsidP="00E20AC9">
      <w:pPr>
        <w:widowControl w:val="0"/>
        <w:autoSpaceDE w:val="0"/>
        <w:autoSpaceDN w:val="0"/>
        <w:adjustRightInd w:val="0"/>
        <w:rPr>
          <w:rFonts w:ascii="Sylfaen" w:hAnsi="Sylfaen"/>
          <w:b/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შ.პ.ს „მინერალ +“</w:t>
      </w:r>
    </w:p>
    <w:p w:rsidR="002E754A" w:rsidRPr="002E754A" w:rsidRDefault="002E754A" w:rsidP="00E20AC9">
      <w:pPr>
        <w:widowControl w:val="0"/>
        <w:autoSpaceDE w:val="0"/>
        <w:autoSpaceDN w:val="0"/>
        <w:adjustRightInd w:val="0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დირექტორი 2011 წ.</w:t>
      </w:r>
    </w:p>
    <w:p w:rsidR="002E754A" w:rsidRDefault="002E754A" w:rsidP="002E754A">
      <w:pPr>
        <w:widowControl w:val="0"/>
        <w:autoSpaceDE w:val="0"/>
        <w:autoSpaceDN w:val="0"/>
        <w:adjustRightInd w:val="0"/>
        <w:rPr>
          <w:rFonts w:ascii="Sylfaen" w:hAnsi="Sylfaen" w:cs="Sylfaen"/>
          <w:color w:val="000000"/>
          <w:sz w:val="24"/>
          <w:szCs w:val="24"/>
          <w:lang w:val="ka-GE"/>
        </w:rPr>
      </w:pPr>
    </w:p>
    <w:p w:rsidR="002E754A" w:rsidRPr="00F63E45" w:rsidRDefault="002E754A" w:rsidP="002E754A">
      <w:pPr>
        <w:widowControl w:val="0"/>
        <w:autoSpaceDE w:val="0"/>
        <w:autoSpaceDN w:val="0"/>
        <w:adjustRightInd w:val="0"/>
        <w:rPr>
          <w:rFonts w:ascii="Sylfaen" w:hAnsi="Sylfaen" w:cs="Sylfaen"/>
          <w:color w:val="000000"/>
          <w:sz w:val="24"/>
          <w:szCs w:val="24"/>
          <w:lang w:val="ka-GE"/>
        </w:rPr>
      </w:pPr>
      <w:r w:rsidRPr="00C97944">
        <w:rPr>
          <w:rFonts w:ascii="Sylfaen" w:hAnsi="Sylfaen" w:cs="Sylfaen"/>
          <w:b/>
          <w:color w:val="000000"/>
          <w:sz w:val="28"/>
          <w:szCs w:val="28"/>
          <w:lang w:val="ru-RU"/>
        </w:rPr>
        <w:t>კომპიუტერული</w:t>
      </w:r>
      <w:r w:rsidRPr="002C2E56">
        <w:rPr>
          <w:rFonts w:ascii="Sylfaen" w:hAnsi="Sylfaen" w:cs="Sylfaen"/>
          <w:b/>
          <w:color w:val="000000"/>
          <w:sz w:val="28"/>
          <w:szCs w:val="28"/>
        </w:rPr>
        <w:t xml:space="preserve"> </w:t>
      </w:r>
      <w:r w:rsidRPr="00C97944">
        <w:rPr>
          <w:rFonts w:ascii="Sylfaen" w:hAnsi="Sylfaen" w:cs="Sylfaen"/>
          <w:b/>
          <w:color w:val="000000"/>
          <w:sz w:val="28"/>
          <w:szCs w:val="28"/>
          <w:lang w:val="ru-RU"/>
        </w:rPr>
        <w:t>უნარ</w:t>
      </w:r>
      <w:r w:rsidRPr="002C2E56">
        <w:rPr>
          <w:rFonts w:ascii="Sylfaen" w:hAnsi="Sylfaen" w:cs="Sylfaen"/>
          <w:b/>
          <w:color w:val="000000"/>
          <w:sz w:val="28"/>
          <w:szCs w:val="28"/>
        </w:rPr>
        <w:t>-</w:t>
      </w:r>
      <w:r w:rsidRPr="00C97944">
        <w:rPr>
          <w:rFonts w:ascii="Sylfaen" w:hAnsi="Sylfaen" w:cs="Sylfaen"/>
          <w:b/>
          <w:color w:val="000000"/>
          <w:sz w:val="28"/>
          <w:szCs w:val="28"/>
          <w:lang w:val="ru-RU"/>
        </w:rPr>
        <w:t>ჩვევები</w:t>
      </w:r>
      <w:r w:rsidRPr="002C2E56">
        <w:rPr>
          <w:rFonts w:ascii="Sylfaen" w:hAnsi="Sylfaen" w:cs="Sylfaen"/>
          <w:b/>
          <w:color w:val="000000"/>
          <w:sz w:val="28"/>
          <w:szCs w:val="28"/>
        </w:rPr>
        <w:t>:</w:t>
      </w:r>
    </w:p>
    <w:p w:rsidR="002E754A" w:rsidRDefault="002E754A" w:rsidP="002E754A">
      <w:pPr>
        <w:widowControl w:val="0"/>
        <w:autoSpaceDE w:val="0"/>
        <w:autoSpaceDN w:val="0"/>
        <w:adjustRightInd w:val="0"/>
        <w:rPr>
          <w:rFonts w:ascii="Sylfaen" w:hAnsi="Sylfaen" w:cs="TimesNewRoman-Bold"/>
          <w:sz w:val="24"/>
          <w:szCs w:val="24"/>
          <w:lang w:val="ka-GE"/>
        </w:rPr>
      </w:pPr>
      <w:r>
        <w:rPr>
          <w:rFonts w:ascii="TimesNewRoman-Bold" w:hAnsi="TimesNewRoman-Bold" w:cs="TimesNewRoman-Bold"/>
          <w:sz w:val="24"/>
          <w:szCs w:val="24"/>
          <w:lang w:val="ka-GE"/>
        </w:rPr>
        <w:t xml:space="preserve">Windows, Word, Excel, Internet; </w:t>
      </w:r>
    </w:p>
    <w:p w:rsidR="002E754A" w:rsidRPr="002E754A" w:rsidRDefault="002E754A" w:rsidP="002E754A">
      <w:pPr>
        <w:widowControl w:val="0"/>
        <w:autoSpaceDE w:val="0"/>
        <w:autoSpaceDN w:val="0"/>
        <w:adjustRightInd w:val="0"/>
        <w:rPr>
          <w:rFonts w:ascii="Sylfaen" w:hAnsi="Sylfaen" w:cs="TimesNewRoman-Bold"/>
          <w:sz w:val="24"/>
          <w:szCs w:val="24"/>
          <w:lang w:val="ka-GE"/>
        </w:rPr>
      </w:pPr>
    </w:p>
    <w:p w:rsidR="002E754A" w:rsidRPr="00C97944" w:rsidRDefault="002E754A" w:rsidP="002E75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Sylfaen" w:hAnsi="Sylfaen" w:cs="Calibri"/>
          <w:b/>
          <w:sz w:val="28"/>
          <w:szCs w:val="28"/>
          <w:lang w:val="ru-RU"/>
        </w:rPr>
      </w:pPr>
      <w:r w:rsidRPr="00C97944">
        <w:rPr>
          <w:rFonts w:ascii="Sylfaen" w:hAnsi="Sylfaen" w:cs="Calibri"/>
          <w:b/>
          <w:sz w:val="28"/>
          <w:szCs w:val="28"/>
          <w:lang w:val="ru-RU"/>
        </w:rPr>
        <w:t>ენები:</w:t>
      </w:r>
    </w:p>
    <w:p w:rsidR="002E754A" w:rsidRPr="0025028A" w:rsidRDefault="002E754A" w:rsidP="002E754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Sylfaen" w:hAnsi="Sylfaen" w:cs="Wingdings"/>
          <w:sz w:val="24"/>
          <w:szCs w:val="24"/>
          <w:lang w:val="ka-GE"/>
        </w:rPr>
      </w:pPr>
      <w:r w:rsidRPr="0025028A">
        <w:rPr>
          <w:rFonts w:ascii="Sylfaen" w:hAnsi="Sylfaen" w:cs="Wingdings"/>
          <w:sz w:val="24"/>
          <w:szCs w:val="24"/>
          <w:lang w:val="ka-GE"/>
        </w:rPr>
        <w:t>ქართული(</w:t>
      </w:r>
      <w:r w:rsidR="0038072E">
        <w:rPr>
          <w:rFonts w:ascii="Sylfaen" w:hAnsi="Sylfaen" w:cs="Wingdings"/>
          <w:sz w:val="24"/>
          <w:szCs w:val="24"/>
          <w:lang w:val="ka-GE"/>
        </w:rPr>
        <w:t>კარგად</w:t>
      </w:r>
      <w:r w:rsidRPr="0025028A">
        <w:rPr>
          <w:rFonts w:ascii="Sylfaen" w:hAnsi="Sylfaen" w:cs="Wingdings"/>
          <w:sz w:val="24"/>
          <w:szCs w:val="24"/>
          <w:lang w:val="ka-GE"/>
        </w:rPr>
        <w:t>)</w:t>
      </w:r>
    </w:p>
    <w:p w:rsidR="002E754A" w:rsidRPr="0025028A" w:rsidRDefault="002E754A" w:rsidP="002E754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Sylfaen" w:hAnsi="Sylfaen" w:cs="Wingdings"/>
          <w:sz w:val="24"/>
          <w:szCs w:val="24"/>
          <w:lang w:val="ka-GE"/>
        </w:rPr>
      </w:pPr>
      <w:r w:rsidRPr="0025028A">
        <w:rPr>
          <w:rFonts w:ascii="Sylfaen" w:hAnsi="Sylfaen" w:cs="Wingdings"/>
          <w:sz w:val="24"/>
          <w:szCs w:val="24"/>
          <w:lang w:val="ka-GE"/>
        </w:rPr>
        <w:t>რუსული(</w:t>
      </w:r>
      <w:r>
        <w:rPr>
          <w:rFonts w:ascii="Sylfaen" w:hAnsi="Sylfaen" w:cs="Wingdings"/>
          <w:sz w:val="24"/>
          <w:szCs w:val="24"/>
          <w:lang w:val="ka-GE"/>
        </w:rPr>
        <w:t>კარგად</w:t>
      </w:r>
      <w:r w:rsidRPr="0025028A">
        <w:rPr>
          <w:rFonts w:ascii="Sylfaen" w:hAnsi="Sylfaen" w:cs="Wingdings"/>
          <w:sz w:val="24"/>
          <w:szCs w:val="24"/>
          <w:lang w:val="ka-GE"/>
        </w:rPr>
        <w:t>)</w:t>
      </w:r>
    </w:p>
    <w:p w:rsidR="002E754A" w:rsidRPr="0025028A" w:rsidRDefault="002E754A" w:rsidP="002E754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Sylfaen" w:hAnsi="Sylfaen" w:cs="Wingdings"/>
          <w:sz w:val="24"/>
          <w:szCs w:val="24"/>
          <w:lang w:val="ka-GE"/>
        </w:rPr>
      </w:pPr>
      <w:r w:rsidRPr="0025028A">
        <w:rPr>
          <w:rFonts w:ascii="Sylfaen" w:hAnsi="Sylfaen" w:cs="Wingdings"/>
          <w:sz w:val="24"/>
          <w:szCs w:val="24"/>
          <w:lang w:val="ka-GE"/>
        </w:rPr>
        <w:t>ინგლისური(</w:t>
      </w:r>
      <w:r>
        <w:rPr>
          <w:rFonts w:ascii="Sylfaen" w:hAnsi="Sylfaen" w:cs="Wingdings"/>
          <w:sz w:val="24"/>
          <w:szCs w:val="24"/>
          <w:lang w:val="ka-GE"/>
        </w:rPr>
        <w:t>დაწყებითი</w:t>
      </w:r>
      <w:r w:rsidRPr="0025028A">
        <w:rPr>
          <w:rFonts w:ascii="Sylfaen" w:hAnsi="Sylfaen" w:cs="Wingdings"/>
          <w:sz w:val="24"/>
          <w:szCs w:val="24"/>
          <w:lang w:val="ka-GE"/>
        </w:rPr>
        <w:t>)</w:t>
      </w:r>
    </w:p>
    <w:p w:rsidR="002E754A" w:rsidRPr="002E754A" w:rsidRDefault="002E754A" w:rsidP="002E754A">
      <w:pPr>
        <w:widowControl w:val="0"/>
        <w:autoSpaceDE w:val="0"/>
        <w:autoSpaceDN w:val="0"/>
        <w:adjustRightInd w:val="0"/>
        <w:rPr>
          <w:rFonts w:ascii="Sylfaen" w:hAnsi="Sylfaen" w:cs="TimesNewRoman-Bold"/>
          <w:sz w:val="24"/>
          <w:szCs w:val="24"/>
          <w:lang w:val="ka-GE"/>
        </w:rPr>
      </w:pPr>
    </w:p>
    <w:p w:rsidR="002E754A" w:rsidRPr="00E20AC9" w:rsidRDefault="002E754A" w:rsidP="00E20AC9">
      <w:pPr>
        <w:widowControl w:val="0"/>
        <w:autoSpaceDE w:val="0"/>
        <w:autoSpaceDN w:val="0"/>
        <w:adjustRightInd w:val="0"/>
        <w:rPr>
          <w:rFonts w:ascii="Sylfaen" w:hAnsi="Sylfaen" w:cs="Sylfaen"/>
          <w:color w:val="000000"/>
          <w:sz w:val="24"/>
          <w:szCs w:val="24"/>
          <w:lang w:val="ka-GE"/>
        </w:rPr>
      </w:pPr>
    </w:p>
    <w:p w:rsidR="00E20AC9" w:rsidRPr="00E20AC9" w:rsidRDefault="00E20AC9">
      <w:pPr>
        <w:rPr>
          <w:rFonts w:ascii="Sylfaen" w:hAnsi="Sylfaen"/>
          <w:b/>
          <w:lang w:val="ka-GE"/>
        </w:rPr>
      </w:pPr>
    </w:p>
    <w:sectPr w:rsidR="00E20AC9" w:rsidRPr="00E20AC9" w:rsidSect="00134EA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UnicodeMS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erdana-Bold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AcadNusx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imesNewRoman-Bold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D164F"/>
    <w:multiLevelType w:val="hybridMultilevel"/>
    <w:tmpl w:val="2BE8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0AC9"/>
    <w:rsid w:val="000A119C"/>
    <w:rsid w:val="00134EA2"/>
    <w:rsid w:val="002E754A"/>
    <w:rsid w:val="0038072E"/>
    <w:rsid w:val="00E20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C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2015-05-09T13:12:00Z</dcterms:created>
  <dcterms:modified xsi:type="dcterms:W3CDTF">2015-05-12T10:17:00Z</dcterms:modified>
</cp:coreProperties>
</file>