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5.xml" ContentType="application/vnd.openxmlformats-officedocument.wordprocessingml.header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spacing w:before="240" w:after="240" w:lineRule="auto" w:line="168"/>
        <w:rPr>
          <w:rFonts w:ascii="Sylfaen" w:hAnsi="Sylfaen"/>
          <w:bCs/>
          <w:noProof/>
          <w:spacing w:val="76"/>
        </w:rPr>
      </w:pPr>
      <w:bookmarkStart w:id="0" w:name="სახელიგვარიგურანდაქ"/>
      <w:bookmarkEnd w:id="0"/>
      <w:r>
        <w:rPr>
          <w:rFonts w:ascii="Sylfaen" w:hAnsi="Sylfaen"/>
          <w:sz w:val="20"/>
          <w:szCs w:val="20"/>
          <w:lang w:val="ka-GE"/>
        </w:rPr>
        <w:br/>
      </w: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386909</wp:posOffset>
            </wp:positionH>
            <wp:positionV relativeFrom="page">
              <wp:posOffset>942171</wp:posOffset>
            </wp:positionV>
            <wp:extent cx="1285167" cy="1639546"/>
            <wp:effectExtent l="0" t="0" r="0" b="0"/>
            <wp:wrapSquare wrapText="bothSides"/>
            <wp:docPr id="1026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18" r="20431" b="25729"/>
                    <a:stretch>
                      <a:fillRect/>
                    </a:stretch>
                  </pic:blipFill>
                  <pic:spPr>
                    <a:xfrm>
                      <a:off x="0" y="0"/>
                      <a:ext cx="1285167" cy="1639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sz w:val="20"/>
          <w:szCs w:val="20"/>
          <w:lang w:val="ka-GE"/>
        </w:rPr>
        <w:br/>
      </w:r>
      <w:r>
        <w:rPr>
          <w:rFonts w:ascii="Sylfaen" w:hAnsi="Sylfaen"/>
          <w:lang w:val="ka-GE"/>
        </w:rPr>
        <w:br/>
      </w:r>
      <w:r>
        <w:rPr>
          <w:rFonts w:ascii="Sylfaen" w:hAnsi="Sylfaen"/>
          <w:lang w:val="ka-GE"/>
        </w:rPr>
        <w:t>სახელი, გვარი:   გურანდა ქორიძე</w:t>
      </w:r>
    </w:p>
    <w:p>
      <w:pPr>
        <w:pStyle w:val="style0"/>
        <w:spacing w:before="240" w:after="240" w:lineRule="auto" w:line="168"/>
        <w:rPr>
          <w:rFonts w:ascii="Sylfaen" w:hAnsi="Sylfaen"/>
          <w:bCs/>
          <w:noProof/>
          <w:spacing w:val="76"/>
        </w:rPr>
      </w:pPr>
      <w:r>
        <w:rPr>
          <w:rFonts w:ascii="Sylfaen" w:hAnsi="Sylfaen"/>
          <w:lang w:val="ka-GE"/>
        </w:rPr>
        <w:t>დაბადების რიცხვი, თვე, წელი და ადგილი:  10.12.1984 თბილისი</w:t>
      </w:r>
    </w:p>
    <w:p>
      <w:pPr>
        <w:pStyle w:val="style0"/>
        <w:spacing w:before="240" w:after="240" w:lineRule="auto" w:line="168"/>
        <w:rPr>
          <w:rFonts w:ascii="Sylfaen" w:hAnsi="Sylfaen"/>
          <w:bCs/>
          <w:noProof/>
          <w:spacing w:val="76"/>
        </w:rPr>
      </w:pPr>
      <w:r>
        <w:rPr>
          <w:rFonts w:ascii="Sylfaen" w:hAnsi="Sylfaen"/>
          <w:lang w:val="ka-GE"/>
        </w:rPr>
        <w:t xml:space="preserve">ოჯახური მდგომარეობა: </w:t>
      </w:r>
      <w:r>
        <w:rPr>
          <w:rFonts w:ascii="Sylfaen" w:hAnsi="Sylfaen"/>
        </w:rPr>
        <w:t>დასაოჯახებელი</w:t>
      </w:r>
    </w:p>
    <w:p>
      <w:pPr>
        <w:pStyle w:val="style0"/>
        <w:spacing w:before="240" w:after="240" w:lineRule="auto" w:line="168"/>
        <w:rPr>
          <w:rFonts w:ascii="Sylfaen" w:hAnsi="Sylfaen"/>
          <w:bCs/>
          <w:noProof/>
          <w:spacing w:val="76"/>
          <w:lang w:val="ka-GE"/>
        </w:rPr>
      </w:pPr>
      <w:r>
        <w:rPr>
          <w:rFonts w:ascii="Sylfaen" w:hAnsi="Sylfaen"/>
          <w:lang w:val="ka-GE"/>
        </w:rPr>
        <w:t>საცხოვრებელი მისამართი:  ქ.თბილისი, სოლოლაკი ბეგლარ ახოსპირელი 1 ჩიხი ბინა 4</w:t>
      </w:r>
    </w:p>
    <w:p>
      <w:pPr>
        <w:pStyle w:val="style0"/>
        <w:spacing w:before="240" w:after="240" w:lineRule="auto" w:line="168"/>
        <w:rPr>
          <w:rFonts w:ascii="Sylfaen" w:hAnsi="Sylfaen"/>
          <w:bCs/>
          <w:noProof/>
          <w:spacing w:val="76"/>
          <w:lang w:val="ka-GE"/>
        </w:rPr>
      </w:pPr>
      <w:r>
        <w:rPr>
          <w:rFonts w:ascii="Sylfaen" w:hAnsi="Sylfaen"/>
          <w:lang w:val="ka-GE"/>
        </w:rPr>
        <w:t>სახლის ტელეფონი, მობილური</w:t>
      </w:r>
      <w:r>
        <w:rPr>
          <w:rFonts w:ascii="LitMtavrPS" w:hAnsi="LitMtavrPS"/>
          <w:lang w:val="af-ZA"/>
        </w:rPr>
        <w:t>:</w:t>
      </w:r>
      <w:r>
        <w:rPr>
          <w:rFonts w:ascii="Sylfaen" w:hAnsi="Sylfaen"/>
          <w:lang w:val="ka-GE"/>
        </w:rPr>
        <w:t xml:space="preserve">    </w:t>
      </w:r>
      <w:r>
        <w:rPr>
          <w:rFonts w:ascii="LitMtavrPS" w:hAnsi="LitMtavrPS"/>
          <w:lang w:val="af-ZA"/>
        </w:rPr>
        <w:t>2</w:t>
      </w:r>
      <w:r>
        <w:rPr>
          <w:rFonts w:ascii="Sylfaen" w:hAnsi="Sylfaen"/>
          <w:lang w:val="ka-GE"/>
        </w:rPr>
        <w:t>983496</w:t>
      </w:r>
      <w:r>
        <w:rPr>
          <w:rFonts w:ascii="Sylfaen" w:hAnsi="Sylfaen"/>
          <w:lang w:val="ka-GE"/>
        </w:rPr>
        <w:t>,  591935709</w:t>
      </w:r>
      <w:r>
        <w:rPr>
          <w:rFonts w:ascii="Sylfaen" w:hAnsi="Sylfaen"/>
          <w:lang w:val="en-AU"/>
        </w:rPr>
        <w:t xml:space="preserve"> </w:t>
      </w:r>
      <w:r>
        <w:rPr>
          <w:rFonts w:ascii="Sylfaen" w:hAnsi="Sylfaen"/>
          <w:lang w:val="ka-GE"/>
        </w:rPr>
        <w:br/>
      </w:r>
    </w:p>
    <w:p>
      <w:pPr>
        <w:pStyle w:val="style0"/>
        <w:tabs>
          <w:tab w:val="left" w:leader="none" w:pos="0"/>
        </w:tabs>
        <w:spacing w:before="120" w:after="120"/>
        <w:jc w:val="right"/>
        <w:rPr>
          <w:rFonts w:ascii="LitNusx" w:hAnsi="LitNusx"/>
          <w:sz w:val="16"/>
          <w:szCs w:val="16"/>
          <w:lang w:val="af-ZA"/>
        </w:rPr>
      </w:pPr>
    </w:p>
    <w:p>
      <w:pPr>
        <w:pStyle w:val="style0"/>
        <w:jc w:val="right"/>
        <w:rPr>
          <w:rFonts w:ascii="LitNusx" w:hAnsi="LitNusx"/>
          <w:sz w:val="16"/>
          <w:szCs w:val="16"/>
          <w:lang w:val="af-ZA"/>
        </w:rPr>
      </w:pPr>
    </w:p>
    <w:p>
      <w:pPr>
        <w:pStyle w:val="style0"/>
        <w:jc w:val="right"/>
        <w:rPr>
          <w:rFonts w:ascii="LitNusx" w:hAnsi="LitNusx"/>
          <w:sz w:val="16"/>
          <w:szCs w:val="16"/>
          <w:lang w:val="af-ZA"/>
        </w:rPr>
      </w:pPr>
      <w:r>
        <w:rPr>
          <w:rFonts w:ascii="LitNusx" w:hAnsi="LitNusx"/>
          <w:noProof/>
          <w:sz w:val="16"/>
          <w:szCs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028" type="#_x0000_t202" fillcolor="#c0504d" style="position:absolute;margin-left:-0.45pt;margin-top:2.2pt;width:113.6pt;height:23.15pt;z-index:-2147483645;mso-position-horizontal-relative:text;mso-position-vertical-relative:text;mso-width-relative:page;mso-height-relative:page;visibility:visible;" wrapcoords="-143 -697 -143 20903 21743 20903 21743 -697 -143 -697">
            <v:stroke joinstyle="miter" color="#1c1a10"/>
            <w10:wrap type="tight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</w:pPr>
                  <w:r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  <w:t>განათლება</w:t>
                  </w:r>
                </w:p>
              </w:txbxContent>
            </v:textbox>
          </v:shape>
        </w:pict>
      </w:r>
    </w:p>
    <w:p>
      <w:pPr>
        <w:pStyle w:val="style0"/>
        <w:jc w:val="right"/>
        <w:rPr>
          <w:rFonts w:ascii="LitNusx" w:hAnsi="LitNusx"/>
          <w:sz w:val="16"/>
          <w:szCs w:val="16"/>
          <w:lang w:val="af-ZA"/>
        </w:rPr>
      </w:pPr>
    </w:p>
    <w:p>
      <w:pPr>
        <w:pStyle w:val="style0"/>
        <w:jc w:val="right"/>
        <w:rPr>
          <w:rFonts w:ascii="LitNusx" w:hAnsi="LitNusx"/>
          <w:sz w:val="16"/>
          <w:szCs w:val="16"/>
          <w:lang w:val="af-ZA"/>
        </w:rPr>
      </w:pPr>
    </w:p>
    <w:tbl>
      <w:tblPr>
        <w:tblpPr w:leftFromText="180" w:rightFromText="180" w:topFromText="0" w:bottomFromText="0" w:vertAnchor="text" w:tblpXSpec="left" w:tblpY="1"/>
        <w:tblOverlap w:val="never"/>
        <w:tblW w:w="7669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6"/>
        <w:gridCol w:w="2812"/>
        <w:gridCol w:w="2166"/>
        <w:gridCol w:w="1965"/>
      </w:tblGrid>
      <w:tr>
        <w:trPr>
          <w:trHeight w:val="57" w:hRule="atLeast"/>
        </w:trPr>
        <w:tc>
          <w:tcPr>
            <w:tcW w:w="726" w:type="dxa"/>
            <w:tcBorders/>
            <w:shd w:val="clear" w:color="auto" w:fill="e6e6e6"/>
            <w:tcFitText w:val="false"/>
            <w:vAlign w:val="center"/>
          </w:tcPr>
          <w:p>
            <w:pPr>
              <w:pStyle w:val="style0"/>
              <w:jc w:val="right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#</w:t>
            </w:r>
          </w:p>
        </w:tc>
        <w:tc>
          <w:tcPr>
            <w:tcW w:w="2812" w:type="dxa"/>
            <w:tcBorders/>
            <w:shd w:val="clear" w:color="auto" w:fill="e6e6e6"/>
            <w:tcFitText w:val="false"/>
            <w:vAlign w:val="center"/>
          </w:tcPr>
          <w:p>
            <w:pPr>
              <w:pStyle w:val="style0"/>
              <w:jc w:val="right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სასწავლებლის დასახელება</w:t>
            </w:r>
          </w:p>
        </w:tc>
        <w:tc>
          <w:tcPr>
            <w:tcW w:w="2166" w:type="dxa"/>
            <w:tcBorders/>
            <w:shd w:val="clear" w:color="auto" w:fill="e6e6e6"/>
            <w:tcFitText w:val="false"/>
            <w:vAlign w:val="center"/>
          </w:tcPr>
          <w:p>
            <w:pPr>
              <w:pStyle w:val="style0"/>
              <w:jc w:val="right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bCs/>
                <w:sz w:val="20"/>
                <w:szCs w:val="20"/>
                <w:lang w:val="ka-GE"/>
              </w:rPr>
              <w:t>ფაკულტეტი</w:t>
            </w:r>
          </w:p>
        </w:tc>
        <w:tc>
          <w:tcPr>
            <w:tcW w:w="1965" w:type="dxa"/>
            <w:tcBorders/>
            <w:shd w:val="clear" w:color="auto" w:fill="e6e6e6"/>
            <w:tcFitText w:val="false"/>
            <w:vAlign w:val="center"/>
          </w:tcPr>
          <w:p>
            <w:pPr>
              <w:pStyle w:val="style0"/>
              <w:jc w:val="right"/>
              <w:rPr>
                <w:rFonts w:ascii="Sylfaen" w:hAnsi="Sylfaen"/>
                <w:bCs/>
                <w:color w:val="0000ff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სწავლების წლები</w:t>
            </w:r>
          </w:p>
        </w:tc>
      </w:tr>
      <w:tr>
        <w:tblPrEx/>
        <w:trPr>
          <w:trHeight w:val="446" w:hRule="atLeast"/>
        </w:trPr>
        <w:tc>
          <w:tcPr>
            <w:tcW w:w="726" w:type="dxa"/>
            <w:tcBorders/>
            <w:tcFitText w:val="false"/>
            <w:vAlign w:val="center"/>
          </w:tcPr>
          <w:p>
            <w:pPr>
              <w:pStyle w:val="style0"/>
              <w:jc w:val="right"/>
              <w:rPr>
                <w:rFonts w:ascii="Sylfaen" w:hAnsi="Sylfaen"/>
                <w:sz w:val="20"/>
                <w:szCs w:val="20"/>
              </w:rPr>
            </w:pPr>
            <w:r>
              <w:rPr>
                <w:rFonts w:ascii="Sylfaen" w:hAnsi="Sylfaen"/>
                <w:sz w:val="20"/>
                <w:szCs w:val="20"/>
              </w:rPr>
              <w:t>1</w:t>
            </w:r>
          </w:p>
        </w:tc>
        <w:tc>
          <w:tcPr>
            <w:tcW w:w="2812" w:type="dxa"/>
            <w:tcBorders/>
            <w:tcFitText w:val="false"/>
            <w:vAlign w:val="center"/>
          </w:tcPr>
          <w:p>
            <w:pPr>
              <w:pStyle w:val="style0"/>
              <w:jc w:val="right"/>
              <w:rPr>
                <w:rFonts w:ascii="Sylfaen" w:cs="Sylfaen" w:hAnsi="Sylfaen"/>
                <w:sz w:val="20"/>
                <w:szCs w:val="20"/>
                <w:lang w:val="ka-GE"/>
              </w:rPr>
            </w:pPr>
            <w:r>
              <w:rPr>
                <w:rFonts w:ascii="Sylfaen" w:cs="Sylfaen" w:hAnsi="Sylfaen"/>
                <w:sz w:val="20"/>
                <w:szCs w:val="20"/>
              </w:rPr>
              <w:t>თბილისის</w:t>
            </w:r>
            <w:r>
              <w:rPr>
                <w:rFonts w:ascii="Sylfaen" w:cs="Sylfaen" w:hAnsi="Sylfaen"/>
                <w:sz w:val="20"/>
                <w:szCs w:val="20"/>
                <w:lang w:val="ka-GE"/>
              </w:rPr>
              <w:t xml:space="preserve"> </w:t>
            </w:r>
            <w:r>
              <w:rPr>
                <w:rFonts w:ascii="Sylfaen" w:cs="Sylfaen" w:hAnsi="Sylfaen"/>
                <w:sz w:val="20"/>
                <w:szCs w:val="20"/>
              </w:rPr>
              <w:t>შოთარუსთაველის</w:t>
            </w:r>
            <w:r>
              <w:rPr>
                <w:rFonts w:ascii="Sylfaen" w:cs="Sylfaen" w:hAnsi="Sylfaen"/>
                <w:sz w:val="20"/>
                <w:szCs w:val="20"/>
                <w:lang w:val="ka-GE"/>
              </w:rPr>
              <w:t xml:space="preserve"> </w:t>
            </w:r>
            <w:r>
              <w:rPr>
                <w:rFonts w:ascii="Sylfaen" w:cs="Sylfaen" w:hAnsi="Sylfaen"/>
                <w:sz w:val="20"/>
                <w:szCs w:val="20"/>
              </w:rPr>
              <w:t>სახელობის</w:t>
            </w:r>
            <w:r>
              <w:rPr>
                <w:rFonts w:ascii="Sylfaen" w:cs="Sylfaen" w:hAnsi="Sylfaen"/>
                <w:sz w:val="20"/>
                <w:szCs w:val="20"/>
                <w:lang w:val="ka-GE"/>
              </w:rPr>
              <w:t xml:space="preserve">  </w:t>
            </w:r>
            <w:r>
              <w:rPr>
                <w:rFonts w:ascii="Sylfaen" w:cs="Sylfaen" w:hAnsi="Sylfaen"/>
                <w:sz w:val="20"/>
                <w:szCs w:val="20"/>
              </w:rPr>
              <w:t>თეატრისადაკინოს</w:t>
            </w:r>
            <w:r>
              <w:rPr>
                <w:rFonts w:ascii="Sylfaen" w:cs="Sylfaen" w:hAnsi="Sylfaen"/>
                <w:sz w:val="20"/>
                <w:szCs w:val="20"/>
                <w:lang w:val="ka-GE"/>
              </w:rPr>
              <w:t xml:space="preserve"> </w:t>
            </w:r>
            <w:r>
              <w:rPr>
                <w:rFonts w:ascii="Sylfaen" w:cs="Sylfaen" w:hAnsi="Sylfaen"/>
                <w:sz w:val="20"/>
                <w:szCs w:val="20"/>
              </w:rPr>
              <w:t>სახელმწიფო</w:t>
            </w:r>
            <w:r>
              <w:rPr>
                <w:rFonts w:ascii="Sylfaen" w:cs="Sylfaen" w:hAnsi="Sylfaen"/>
                <w:sz w:val="20"/>
                <w:szCs w:val="20"/>
                <w:lang w:val="ka-GE"/>
              </w:rPr>
              <w:t xml:space="preserve"> </w:t>
            </w:r>
            <w:r>
              <w:rPr>
                <w:rFonts w:ascii="Sylfaen" w:cs="Sylfaen" w:hAnsi="Sylfaen"/>
                <w:sz w:val="20"/>
                <w:szCs w:val="20"/>
              </w:rPr>
              <w:t>უნივერსიტეტი</w:t>
            </w:r>
          </w:p>
        </w:tc>
        <w:tc>
          <w:tcPr>
            <w:tcW w:w="2166" w:type="dxa"/>
            <w:tcBorders/>
            <w:tcFitText w:val="false"/>
            <w:vAlign w:val="center"/>
          </w:tcPr>
          <w:p>
            <w:pPr>
              <w:pStyle w:val="style0"/>
              <w:jc w:val="right"/>
              <w:rPr>
                <w:rFonts w:ascii="Sylfaen" w:hAnsi="Sylfaen"/>
                <w:sz w:val="20"/>
                <w:szCs w:val="20"/>
              </w:rPr>
            </w:pPr>
            <w:r>
              <w:rPr>
                <w:rFonts w:ascii="Sylfaen" w:hAnsi="Sylfaen"/>
                <w:sz w:val="20"/>
                <w:szCs w:val="20"/>
              </w:rPr>
              <w:t>ხელოვნებისადა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br/>
            </w:r>
            <w:r>
              <w:rPr>
                <w:rFonts w:ascii="Sylfaen" w:hAnsi="Sylfaen"/>
                <w:sz w:val="20"/>
                <w:szCs w:val="20"/>
              </w:rPr>
              <w:t>სოციალური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br/>
            </w:r>
            <w:r>
              <w:rPr>
                <w:rFonts w:ascii="Sylfaen" w:hAnsi="Sylfaen"/>
                <w:sz w:val="20"/>
                <w:szCs w:val="20"/>
              </w:rPr>
              <w:t>მეცნიერება კინოჟურნალისტიკა</w:t>
            </w:r>
          </w:p>
        </w:tc>
        <w:tc>
          <w:tcPr>
            <w:tcW w:w="1965" w:type="dxa"/>
            <w:tcBorders/>
            <w:tcFitText w:val="false"/>
            <w:vAlign w:val="center"/>
          </w:tcPr>
          <w:p>
            <w:pPr>
              <w:pStyle w:val="style0"/>
              <w:jc w:val="right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2001-2006</w:t>
            </w:r>
          </w:p>
        </w:tc>
      </w:tr>
    </w:tbl>
    <w:p>
      <w:pPr>
        <w:pStyle w:val="style0"/>
        <w:spacing w:before="120" w:after="120"/>
        <w:rPr>
          <w:rFonts w:ascii="Sylfaen" w:hAnsi="Sylfaen"/>
          <w:sz w:val="16"/>
          <w:szCs w:val="16"/>
          <w:lang w:val="ka-GE"/>
        </w:rPr>
      </w:pPr>
      <w:r>
        <w:rPr>
          <w:rFonts w:ascii="LitNusx" w:hAnsi="LitNusx"/>
          <w:noProof/>
          <w:sz w:val="16"/>
          <w:szCs w:val="16"/>
        </w:rPr>
        <w:pict>
          <v:shape id="1029" type="#_x0000_t202" fillcolor="#c0504d" style="position:absolute;margin-left:-393.55pt;margin-top:118.45pt;width:131.8pt;height:24.75pt;z-index:-2147483640;mso-position-horizontal-relative:text;mso-position-vertical-relative:text;mso-width-relative:page;mso-height-relative:page;visibility:visible;" wrapcoords="-123 -800 -123 20800 21723 20800 21723 -800 -123 -800">
            <v:stroke joinstyle="miter" color="#1c1a10"/>
            <w10:wrap type="tight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</w:rPr>
                  </w:pPr>
                  <w:r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  <w:t>ტ</w:t>
                  </w:r>
                  <w:r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</w:rPr>
                    <w:t>რ</w:t>
                  </w:r>
                  <w:r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  <w:t>ეინინგკურსები</w:t>
                  </w:r>
                </w:p>
              </w:txbxContent>
            </v:textbox>
          </v:shape>
        </w:pict>
      </w:r>
      <w:r>
        <w:rPr>
          <w:rFonts w:ascii="LitNusx" w:hAnsi="LitNusx"/>
          <w:noProof/>
          <w:sz w:val="16"/>
          <w:szCs w:val="16"/>
        </w:rPr>
        <w:br w:clear="all"/>
      </w:r>
      <w:r>
        <w:rPr>
          <w:rFonts w:ascii="Sylfaen" w:hAnsi="Sylfaen"/>
          <w:sz w:val="16"/>
          <w:szCs w:val="16"/>
          <w:lang w:val="ka-GE"/>
        </w:rPr>
        <w:br/>
      </w:r>
    </w:p>
    <w:tbl>
      <w:tblPr>
        <w:tblW w:w="774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6"/>
        <w:gridCol w:w="2815"/>
        <w:gridCol w:w="2168"/>
        <w:gridCol w:w="2031"/>
      </w:tblGrid>
      <w:tr>
        <w:trPr>
          <w:trHeight w:val="347" w:hRule="atLeast"/>
        </w:trPr>
        <w:tc>
          <w:tcPr>
            <w:tcW w:w="726" w:type="dxa"/>
            <w:tcBorders/>
            <w:shd w:val="clear" w:color="auto" w:fill="e6e6e6"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16"/>
                <w:szCs w:val="16"/>
                <w:lang w:val="ka-GE"/>
              </w:rPr>
            </w:pPr>
            <w:r>
              <w:rPr>
                <w:rFonts w:ascii="Sylfaen" w:hAnsi="Sylfaen"/>
                <w:sz w:val="16"/>
                <w:szCs w:val="16"/>
                <w:lang w:val="ka-GE"/>
              </w:rPr>
              <w:t>#</w:t>
            </w:r>
          </w:p>
        </w:tc>
        <w:tc>
          <w:tcPr>
            <w:tcW w:w="2815" w:type="dxa"/>
            <w:tcBorders/>
            <w:shd w:val="clear" w:color="auto" w:fill="e6e6e6"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დასახელება</w:t>
            </w:r>
          </w:p>
        </w:tc>
        <w:tc>
          <w:tcPr>
            <w:tcW w:w="2168" w:type="dxa"/>
            <w:tcBorders/>
            <w:shd w:val="clear" w:color="auto" w:fill="e6e6e6"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bCs/>
                <w:sz w:val="20"/>
                <w:szCs w:val="20"/>
                <w:lang w:val="ka-GE"/>
              </w:rPr>
              <w:t>კურსი</w:t>
            </w:r>
          </w:p>
        </w:tc>
        <w:tc>
          <w:tcPr>
            <w:tcW w:w="2031" w:type="dxa"/>
            <w:tcBorders/>
            <w:shd w:val="clear" w:color="auto" w:fill="e6e6e6"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bCs/>
                <w:color w:val="0000ff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სწავლების წლები</w:t>
            </w:r>
          </w:p>
        </w:tc>
      </w:tr>
      <w:tr>
        <w:tblPrEx/>
        <w:trPr>
          <w:trHeight w:val="395" w:hRule="atLeast"/>
        </w:trPr>
        <w:tc>
          <w:tcPr>
            <w:tcW w:w="726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16"/>
                <w:szCs w:val="16"/>
              </w:rPr>
            </w:pPr>
            <w:r>
              <w:rPr>
                <w:rFonts w:ascii="Sylfaen" w:hAnsi="Sylfaen"/>
                <w:sz w:val="16"/>
                <w:szCs w:val="16"/>
              </w:rPr>
              <w:t>1</w:t>
            </w:r>
          </w:p>
        </w:tc>
        <w:tc>
          <w:tcPr>
            <w:tcW w:w="2815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cs="Sylfaen" w:hAnsi="Sylfaen"/>
                <w:sz w:val="20"/>
                <w:szCs w:val="20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საქართველოს პროფესიონალ ბუღალტერთა აუდიტორთა ფედერაცია</w:t>
            </w:r>
          </w:p>
        </w:tc>
        <w:tc>
          <w:tcPr>
            <w:tcW w:w="2168" w:type="dxa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</w:rPr>
            </w:pPr>
            <w:r>
              <w:rPr>
                <w:rFonts w:ascii="Sylfaen" w:hAnsi="Sylfaen"/>
                <w:sz w:val="20"/>
                <w:szCs w:val="20"/>
              </w:rPr>
              <w:t>კომპიუტერისშემსწავლელიკურსები</w:t>
            </w:r>
          </w:p>
        </w:tc>
        <w:tc>
          <w:tcPr>
            <w:tcW w:w="2031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</w:rPr>
              <w:t>2003 წლის 10 მარტი</w:t>
            </w:r>
          </w:p>
        </w:tc>
      </w:tr>
      <w:tr>
        <w:tblPrEx/>
        <w:trPr>
          <w:trHeight w:val="592" w:hRule="atLeast"/>
        </w:trPr>
        <w:tc>
          <w:tcPr>
            <w:tcW w:w="726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16"/>
                <w:szCs w:val="16"/>
              </w:rPr>
            </w:pPr>
            <w:r>
              <w:rPr>
                <w:rFonts w:ascii="Sylfaen" w:hAnsi="Sylfaen"/>
                <w:sz w:val="16"/>
                <w:szCs w:val="16"/>
              </w:rPr>
              <w:t>2</w:t>
            </w:r>
          </w:p>
        </w:tc>
        <w:tc>
          <w:tcPr>
            <w:tcW w:w="2815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პატრიოტები საქართველო</w:t>
            </w:r>
          </w:p>
        </w:tc>
        <w:tc>
          <w:tcPr>
            <w:tcW w:w="2168" w:type="dxa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</w:rPr>
            </w:pPr>
            <w:r>
              <w:rPr>
                <w:rFonts w:ascii="Sylfaen" w:hAnsi="Sylfaen"/>
                <w:sz w:val="20"/>
                <w:szCs w:val="20"/>
              </w:rPr>
              <w:t>კლიენტისეფექტურიმომსახურებადაგაყიდვები</w:t>
            </w:r>
          </w:p>
        </w:tc>
        <w:tc>
          <w:tcPr>
            <w:tcW w:w="2031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</w:rPr>
            </w:pPr>
            <w:r>
              <w:rPr>
                <w:rFonts w:ascii="Sylfaen" w:hAnsi="Sylfaen"/>
                <w:sz w:val="20"/>
                <w:szCs w:val="20"/>
              </w:rPr>
              <w:t>2007წლის 6-10 აგვისტო</w:t>
            </w:r>
          </w:p>
        </w:tc>
      </w:tr>
      <w:tr>
        <w:tblPrEx/>
        <w:trPr>
          <w:trHeight w:val="728" w:hRule="atLeast"/>
        </w:trPr>
        <w:tc>
          <w:tcPr>
            <w:tcW w:w="726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16"/>
                <w:szCs w:val="16"/>
              </w:rPr>
            </w:pPr>
            <w:r>
              <w:rPr>
                <w:rFonts w:ascii="Sylfaen" w:hAnsi="Sylfaen"/>
                <w:sz w:val="16"/>
                <w:szCs w:val="16"/>
              </w:rPr>
              <w:t>3</w:t>
            </w:r>
          </w:p>
        </w:tc>
        <w:tc>
          <w:tcPr>
            <w:tcW w:w="2815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ელიტ ელექტრონიქსი</w:t>
            </w:r>
          </w:p>
        </w:tc>
        <w:tc>
          <w:tcPr>
            <w:tcW w:w="2168" w:type="dxa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</w:rPr>
            </w:pPr>
          </w:p>
          <w:p>
            <w:pPr>
              <w:pStyle w:val="style0"/>
              <w:rPr>
                <w:rFonts w:ascii="Sylfaen" w:hAnsi="Sylfaen"/>
                <w:sz w:val="20"/>
                <w:szCs w:val="20"/>
              </w:rPr>
            </w:pPr>
            <w:r>
              <w:rPr>
                <w:rFonts w:ascii="Sylfaen" w:cs="Arial" w:hAnsi="Sylfaen"/>
                <w:bCs/>
                <w:color w:val="000000"/>
                <w:sz w:val="20"/>
                <w:szCs w:val="20"/>
                <w:shd w:val="clear" w:color="auto" w:fill="ffffff"/>
              </w:rPr>
              <w:t xml:space="preserve">PODUCT </w:t>
            </w:r>
            <w:r>
              <w:rPr>
                <w:rFonts w:ascii="Sylfaen" w:cs="Arial" w:hAnsi="Sylfaen"/>
                <w:bCs/>
                <w:color w:val="000000"/>
                <w:sz w:val="20"/>
                <w:szCs w:val="20"/>
                <w:shd w:val="clear" w:color="auto" w:fill="ffffff"/>
              </w:rPr>
              <w:t>TRAINING CERTIFICATE </w:t>
            </w:r>
            <w:r>
              <w:rPr>
                <w:rFonts w:ascii="Sylfaen" w:cs="Arial" w:hAnsi="Sylfaen"/>
                <w:bCs/>
                <w:color w:val="000000"/>
                <w:sz w:val="20"/>
                <w:szCs w:val="20"/>
                <w:shd w:val="clear" w:color="auto" w:fill="ffffff"/>
                <w:lang w:val="ka-GE"/>
              </w:rPr>
              <w:t xml:space="preserve">  </w:t>
            </w:r>
            <w:r>
              <w:rPr>
                <w:rFonts w:ascii="Sylfaen" w:cs="Arial" w:hAnsi="Sylfaen"/>
                <w:bCs/>
                <w:color w:val="000000"/>
                <w:sz w:val="20"/>
                <w:szCs w:val="20"/>
                <w:shd w:val="clear" w:color="auto" w:fill="ffffff"/>
              </w:rPr>
              <w:t xml:space="preserve">BOSCH </w:t>
            </w:r>
            <w:r>
              <w:rPr>
                <w:rFonts w:ascii="Sylfaen" w:cs="Arial" w:hAnsi="Sylfaen"/>
                <w:bCs/>
                <w:color w:val="000000"/>
                <w:sz w:val="20"/>
                <w:szCs w:val="20"/>
                <w:shd w:val="clear" w:color="auto" w:fill="ffffff"/>
                <w:lang w:val="ka-GE"/>
              </w:rPr>
              <w:t xml:space="preserve">    </w:t>
            </w:r>
            <w:r>
              <w:rPr>
                <w:rFonts w:ascii="Sylfaen" w:cs="Arial" w:hAnsi="Sylfaen"/>
                <w:bCs/>
                <w:color w:val="000000"/>
                <w:sz w:val="20"/>
                <w:szCs w:val="20"/>
                <w:shd w:val="clear" w:color="auto" w:fill="ffffff"/>
              </w:rPr>
              <w:t>SIEMENS</w:t>
            </w:r>
          </w:p>
        </w:tc>
        <w:tc>
          <w:tcPr>
            <w:tcW w:w="2031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</w:rPr>
            </w:pPr>
            <w:r>
              <w:rPr>
                <w:rFonts w:ascii="Sylfaen" w:hAnsi="Sylfaen"/>
                <w:sz w:val="20"/>
                <w:szCs w:val="20"/>
              </w:rPr>
              <w:t>2008 წლის 07-16მაისი</w:t>
            </w:r>
          </w:p>
        </w:tc>
      </w:tr>
    </w:tbl>
    <w:p>
      <w:pPr>
        <w:pStyle w:val="style0"/>
        <w:spacing w:before="120" w:after="120"/>
        <w:rPr>
          <w:rFonts w:ascii="Sylfaen" w:hAnsi="Sylfaen"/>
          <w:sz w:val="20"/>
          <w:szCs w:val="20"/>
          <w:lang w:val="ka-GE"/>
        </w:rPr>
      </w:pPr>
      <w:r>
        <w:rPr>
          <w:rFonts w:ascii="LitNusx" w:hAnsi="LitNusx"/>
          <w:noProof/>
          <w:sz w:val="16"/>
          <w:szCs w:val="16"/>
        </w:rPr>
        <w:pict>
          <v:shape id="1030" type="#_x0000_t202" fillcolor="#c0504d" style="position:absolute;margin-left:-0.45pt;margin-top:15.95pt;width:132.05pt;height:23.85pt;z-index:-2147483644;mso-position-horizontal-relative:text;mso-position-vertical-relative:text;mso-width-relative:page;mso-height-relative:page;visibility:visible;" wrapcoords="-123 -675 -123 20925 21723 20925 21723 -675 -123 -675">
            <v:stroke joinstyle="miter" color="white"/>
            <w10:wrap type="tight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ascii="LitNusx" w:hAnsi="LitNusx"/>
                      <w:b/>
                      <w:color w:val="ffffff"/>
                      <w:sz w:val="22"/>
                      <w:szCs w:val="22"/>
                      <w:lang w:val="af-ZA"/>
                    </w:rPr>
                  </w:pPr>
                  <w:r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  <w:t>უცხოენები</w:t>
                  </w:r>
                </w:p>
              </w:txbxContent>
            </v:textbox>
          </v:shape>
        </w:pict>
      </w:r>
      <w:r>
        <w:rPr>
          <w:rFonts w:ascii="Sylfaen" w:hAnsi="Sylfaen"/>
          <w:sz w:val="20"/>
          <w:szCs w:val="20"/>
          <w:lang w:val="ka-GE"/>
        </w:rPr>
        <w:br/>
      </w:r>
    </w:p>
    <w:tbl>
      <w:tblPr>
        <w:tblW w:w="7560" w:type="dxa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79"/>
        <w:gridCol w:w="1215"/>
        <w:gridCol w:w="1611"/>
        <w:gridCol w:w="1655"/>
      </w:tblGrid>
      <w:tr>
        <w:trPr>
          <w:trHeight w:val="364" w:hRule="atLeast"/>
        </w:trPr>
        <w:tc>
          <w:tcPr>
            <w:tcW w:w="3079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31" fillcolor="green" style="margin-left:0.0pt;margin-top:0.0pt;width:9.0pt;height:9.0pt;">
                  <w10:anchorlock/>
                  <v:stroke color="#333333"/>
                  <o:lock position="true" v:ext="view"/>
                  <v:fill rotate="true"/>
                  <v:shadow on="t" color="#1f1f1f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ინგლისური</w:t>
            </w:r>
          </w:p>
        </w:tc>
        <w:tc>
          <w:tcPr>
            <w:tcW w:w="1215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33" fillcolor="white" style="margin-left:0.0pt;margin-top:0.0pt;width:9.0pt;height:9.0pt;">
                  <w10:anchorlock/>
                  <o:lock position="true" v:ext="view"/>
                  <v:fill rotate="true"/>
                  <v:shadow on="t" color="black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სუსტად</w:t>
            </w:r>
          </w:p>
        </w:tc>
        <w:tc>
          <w:tcPr>
            <w:tcW w:w="1611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35" fillcolor="green" style="margin-left:0.0pt;margin-top:0.0pt;width:9.0pt;height:9.0pt;">
                  <w10:anchorlock/>
                  <v:stroke color="#333333"/>
                  <o:lock position="true" v:ext="view"/>
                  <v:fill rotate="true"/>
                  <v:shadow on="t" color="#1f1f1f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საშუალოდ</w:t>
            </w:r>
          </w:p>
        </w:tc>
        <w:tc>
          <w:tcPr>
            <w:tcW w:w="1655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37" fillcolor="white" style="margin-left:0.0pt;margin-top:0.0pt;width:9.0pt;height:9.0pt;">
                  <w10:anchorlock/>
                  <o:lock position="true" v:ext="view"/>
                  <v:fill rotate="true"/>
                  <v:shadow on="t" color="black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კარგად</w:t>
            </w:r>
          </w:p>
        </w:tc>
      </w:tr>
      <w:tr>
        <w:tblPrEx/>
        <w:trPr>
          <w:trHeight w:val="416" w:hRule="atLeast"/>
        </w:trPr>
        <w:tc>
          <w:tcPr>
            <w:tcW w:w="3079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39" fillcolor="green" style="margin-left:0.0pt;margin-top:0.0pt;width:9.0pt;height:9.0pt;">
                  <w10:anchorlock/>
                  <v:stroke color="#333333"/>
                  <o:lock position="true" v:ext="view"/>
                  <v:fill rotate="true"/>
                  <v:shadow on="t" color="#1f1f1f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რუსული</w:t>
            </w:r>
          </w:p>
          <w:p>
            <w:pPr>
              <w:pStyle w:val="style0"/>
              <w:rPr>
                <w:rFonts w:ascii="LitNusx" w:hAnsi="LitNusx"/>
                <w:sz w:val="20"/>
                <w:szCs w:val="20"/>
              </w:rPr>
            </w:pPr>
          </w:p>
        </w:tc>
        <w:tc>
          <w:tcPr>
            <w:tcW w:w="1215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41" fillcolor="white" style="margin-left:0.0pt;margin-top:0.0pt;width:9.0pt;height:9.0pt;">
                  <w10:anchorlock/>
                  <v:stroke color="#333333"/>
                  <o:lock position="true" v:ext="view"/>
                  <v:fill rotate="true"/>
                  <v:shadow on="t" color="#1f1f1f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სუსტად</w:t>
            </w:r>
          </w:p>
        </w:tc>
        <w:tc>
          <w:tcPr>
            <w:tcW w:w="1611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 საშუალოდ</w:t>
            </w:r>
          </w:p>
        </w:tc>
        <w:tc>
          <w:tcPr>
            <w:tcW w:w="1655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43" fillcolor="green" style="margin-left:0.0pt;margin-top:0.0pt;width:9.0pt;height:9.0pt;">
                  <w10:anchorlock/>
                  <v:stroke color="#333333"/>
                  <o:lock position="true" v:ext="view"/>
                  <v:fill rotate="true"/>
                  <v:shadow on="t" color="#1f1f1f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noProof/>
                <w:sz w:val="20"/>
                <w:szCs w:val="20"/>
                <w:lang w:val="ka-GE"/>
              </w:rPr>
              <w:t>კა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რგად</w:t>
            </w:r>
          </w:p>
        </w:tc>
      </w:tr>
    </w:tbl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</w:rPr>
      </w:pPr>
      <w:r>
        <w:rPr>
          <w:rFonts w:ascii="LitNusx" w:hAnsi="LitNusx"/>
          <w:noProof/>
          <w:sz w:val="16"/>
          <w:szCs w:val="16"/>
        </w:rPr>
        <w:pict>
          <v:shape id="1045" type="#_x0000_t202" fillcolor="#c0504d" style="position:absolute;margin-left:-0.2pt;margin-top:38.9pt;width:215.85pt;height:24.65pt;z-index:-2147483642;mso-position-horizontal-relative:text;mso-position-vertical-relative:text;mso-width-relative:page;mso-height-relative:page;visibility:visible;" wrapcoords="-75 -655 -75 20945 21675 20945 21675 -655 -75 -655">
            <v:stroke joinstyle="miter"/>
            <w10:wrap type="tight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ascii="LitNusx" w:hAnsi="LitNusx"/>
                      <w:b/>
                      <w:color w:val="ffffff"/>
                      <w:sz w:val="22"/>
                      <w:szCs w:val="22"/>
                      <w:lang w:val="af-ZA"/>
                    </w:rPr>
                  </w:pPr>
                  <w:r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  <w:t>კომპიუტერული პროგრამების ცოდნა</w:t>
                  </w:r>
                </w:p>
              </w:txbxContent>
            </v:textbox>
          </v:shape>
        </w:pict>
      </w:r>
      <w:r>
        <w:rPr>
          <w:rFonts w:ascii="Sylfaen" w:hAnsi="Sylfaen"/>
          <w:sz w:val="16"/>
          <w:szCs w:val="16"/>
          <w:lang w:val="ka-GE"/>
        </w:rPr>
        <w:br/>
      </w:r>
      <w:r>
        <w:rPr>
          <w:rFonts w:ascii="Sylfaen" w:hAnsi="Sylfaen"/>
          <w:sz w:val="16"/>
          <w:szCs w:val="16"/>
          <w:lang w:val="ka-GE"/>
        </w:rPr>
        <w:br/>
      </w:r>
      <w:r>
        <w:rPr>
          <w:rFonts w:ascii="Sylfaen" w:hAnsi="Sylfaen"/>
          <w:sz w:val="16"/>
          <w:szCs w:val="16"/>
          <w:lang w:val="ka-GE"/>
        </w:rPr>
        <w:br/>
      </w:r>
    </w:p>
    <w:p>
      <w:pPr>
        <w:pStyle w:val="style0"/>
        <w:rPr>
          <w:rFonts w:ascii="Sylfaen" w:hAnsi="Sylfaen"/>
          <w:sz w:val="20"/>
          <w:szCs w:val="20"/>
        </w:rPr>
      </w:pPr>
    </w:p>
    <w:tbl>
      <w:tblPr>
        <w:tblpPr w:leftFromText="180" w:rightFromText="180" w:topFromText="0" w:bottomFromText="0" w:vertAnchor="text" w:horzAnchor="margin" w:tblpX="108" w:tblpY="109"/>
        <w:tblW w:w="762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69"/>
        <w:gridCol w:w="1275"/>
        <w:gridCol w:w="1618"/>
        <w:gridCol w:w="1359"/>
      </w:tblGrid>
      <w:tr>
        <w:trPr>
          <w:trHeight w:val="1289" w:hRule="exact"/>
        </w:trPr>
        <w:tc>
          <w:tcPr>
            <w:tcW w:w="3369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cs="Sylfaen" w:hAnsi="Sylfaen"/>
                <w:sz w:val="20"/>
                <w:szCs w:val="20"/>
              </w:rPr>
            </w:pPr>
            <w:r>
              <w:rPr>
                <w:rFonts w:ascii="Sylfaen" w:hAnsi="Sylfaen"/>
                <w:sz w:val="20"/>
                <w:szCs w:val="20"/>
              </w:rPr>
              <w:t xml:space="preserve">Ms office:  </w:t>
            </w:r>
            <w:r>
              <w:rPr>
                <w:rFonts w:ascii="Sylfaen" w:cs="Sylfaen" w:hAnsi="Sylfaen"/>
                <w:sz w:val="20"/>
                <w:szCs w:val="20"/>
              </w:rPr>
              <w:t xml:space="preserve"> Microsoft Office Word, MS Excel,Ms Power point,Msoutlook,Internet.</w:t>
            </w:r>
          </w:p>
        </w:tc>
        <w:tc>
          <w:tcPr>
            <w:tcW w:w="1275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46" fillcolor="white" style="margin-left:0.0pt;margin-top:0.0pt;width:9.0pt;height:9.0pt;">
                  <w10:anchorlock/>
                  <v:stroke color="#333333"/>
                  <o:lock position="true" v:ext="view"/>
                  <v:fill rotate="true"/>
                  <v:shadow on="t" color="#1f1f1f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სუსტად</w:t>
            </w:r>
          </w:p>
        </w:tc>
        <w:tc>
          <w:tcPr>
            <w:tcW w:w="1618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48" fillcolor="white" style="margin-left:0.0pt;margin-top:0.0pt;width:9.0pt;height:9.0pt;">
                  <w10:anchorlock/>
                  <v:stroke color="#333333"/>
                  <o:lock position="true" v:ext="view"/>
                  <v:fill rotate="true"/>
                  <v:shadow on="t" color="#1f1f1f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საშუალოდ</w:t>
            </w:r>
          </w:p>
        </w:tc>
        <w:tc>
          <w:tcPr>
            <w:tcW w:w="1359" w:type="dxa"/>
            <w:tcBorders/>
            <w:tcFitText w:val="false"/>
            <w:vAlign w:val="center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  <w:pict>
                <v:rect id="1050" fillcolor="green" style="margin-left:0.0pt;margin-top:0.0pt;width:9.0pt;height:9.0pt;">
                  <w10:anchorlock/>
                  <v:stroke color="#333333"/>
                  <o:lock position="true" v:ext="view"/>
                  <v:fill rotate="true"/>
                  <v:shadow on="t" color="#1f1f1f" color2="shadow add(102)" offset="-1.0pt,-1.0pt" offset2="1.0pt,1.0pt" opacity="49150f" type="emboss"/>
                </v:rect>
              </w:pict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LitNusx" w:hAnsi="LitNusx"/>
                <w:noProof/>
                <w:sz w:val="20"/>
                <w:szCs w:val="20"/>
              </w:rPr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კარგად</w:t>
            </w:r>
          </w:p>
        </w:tc>
      </w:tr>
    </w:tbl>
    <w:p>
      <w:pPr>
        <w:pStyle w:val="style0"/>
        <w:tabs>
          <w:tab w:val="left" w:leader="none" w:pos="735"/>
        </w:tabs>
        <w:rPr>
          <w:rFonts w:ascii="Sylfaen" w:hAnsi="Sylfaen"/>
          <w:color w:val="ff0000"/>
          <w:sz w:val="20"/>
          <w:szCs w:val="20"/>
          <w:lang w:val="ka-GE"/>
        </w:rPr>
      </w:pPr>
    </w:p>
    <w:p>
      <w:pPr>
        <w:pStyle w:val="style0"/>
        <w:tabs>
          <w:tab w:val="left" w:leader="none" w:pos="735"/>
        </w:tabs>
        <w:rPr>
          <w:rFonts w:ascii="Sylfaen" w:hAnsi="Sylfaen"/>
          <w:color w:val="ff0000"/>
          <w:sz w:val="20"/>
          <w:szCs w:val="20"/>
          <w:lang w:val="ka-GE"/>
        </w:rPr>
      </w:pPr>
    </w:p>
    <w:p>
      <w:pPr>
        <w:pStyle w:val="style0"/>
        <w:tabs>
          <w:tab w:val="left" w:leader="none" w:pos="735"/>
        </w:tabs>
        <w:rPr>
          <w:rFonts w:ascii="LitNusx" w:hAnsi="LitNusx"/>
          <w:color w:val="ff0000"/>
          <w:sz w:val="20"/>
          <w:szCs w:val="20"/>
          <w:lang w:val="af-ZA"/>
        </w:rPr>
      </w:pPr>
    </w:p>
    <w:p>
      <w:pPr>
        <w:pStyle w:val="style0"/>
        <w:tabs>
          <w:tab w:val="left" w:leader="none" w:pos="735"/>
        </w:tabs>
        <w:rPr>
          <w:rFonts w:ascii="LitNusx" w:hAnsi="LitNusx"/>
          <w:color w:val="ff0000"/>
          <w:sz w:val="20"/>
          <w:szCs w:val="20"/>
          <w:lang w:val="af-ZA"/>
        </w:rPr>
      </w:pPr>
    </w:p>
    <w:p>
      <w:pPr>
        <w:pStyle w:val="style0"/>
        <w:tabs>
          <w:tab w:val="left" w:leader="none" w:pos="735"/>
        </w:tabs>
        <w:rPr>
          <w:rFonts w:ascii="LitNusx" w:hAnsi="LitNusx"/>
          <w:color w:val="ff0000"/>
          <w:sz w:val="20"/>
          <w:szCs w:val="20"/>
          <w:lang w:val="af-ZA"/>
        </w:rPr>
      </w:pPr>
    </w:p>
    <w:p>
      <w:pPr>
        <w:pStyle w:val="style0"/>
        <w:tabs>
          <w:tab w:val="left" w:leader="none" w:pos="735"/>
        </w:tabs>
        <w:rPr>
          <w:rFonts w:ascii="Sylfaen" w:hAnsi="Sylfaen"/>
          <w:color w:val="ff0000"/>
          <w:sz w:val="20"/>
          <w:szCs w:val="20"/>
          <w:lang w:val="ka-GE"/>
        </w:rPr>
      </w:pPr>
    </w:p>
    <w:p>
      <w:pPr>
        <w:pStyle w:val="style0"/>
        <w:tabs>
          <w:tab w:val="left" w:leader="none" w:pos="735"/>
        </w:tabs>
        <w:rPr>
          <w:rFonts w:ascii="Sylfaen" w:hAnsi="Sylfaen"/>
          <w:color w:val="ff0000"/>
          <w:sz w:val="20"/>
          <w:szCs w:val="20"/>
          <w:lang w:val="ka-GE"/>
        </w:rPr>
      </w:pPr>
      <w:r>
        <w:rPr>
          <w:rFonts w:ascii="Sylfaen" w:hAnsi="Sylfaen"/>
          <w:color w:val="ff0000"/>
          <w:sz w:val="20"/>
          <w:szCs w:val="20"/>
          <w:lang w:val="ka-GE"/>
        </w:rPr>
        <w:br/>
      </w:r>
      <w:r>
        <w:rPr>
          <w:rFonts w:ascii="Sylfaen" w:hAnsi="Sylfaen"/>
          <w:color w:val="ff0000"/>
          <w:sz w:val="20"/>
          <w:szCs w:val="20"/>
          <w:lang w:val="ka-GE"/>
        </w:rPr>
        <w:br/>
      </w:r>
      <w:r>
        <w:rPr>
          <w:rFonts w:ascii="Sylfaen" w:hAnsi="Sylfaen"/>
          <w:color w:val="ff0000"/>
          <w:sz w:val="20"/>
          <w:szCs w:val="20"/>
          <w:lang w:val="ka-GE"/>
        </w:rPr>
        <w:br/>
      </w:r>
      <w:r>
        <w:rPr>
          <w:rFonts w:ascii="Sylfaen" w:hAnsi="Sylfaen"/>
          <w:color w:val="ff0000"/>
          <w:sz w:val="20"/>
          <w:szCs w:val="20"/>
          <w:lang w:val="ka-GE"/>
        </w:rPr>
        <w:br/>
      </w:r>
      <w:r>
        <w:rPr>
          <w:rFonts w:ascii="Sylfaen" w:hAnsi="Sylfaen"/>
          <w:color w:val="ff0000"/>
          <w:sz w:val="20"/>
          <w:szCs w:val="20"/>
          <w:lang w:val="ka-GE"/>
        </w:rPr>
        <w:br/>
      </w:r>
      <w:r>
        <w:rPr>
          <w:rFonts w:ascii="Sylfaen" w:hAnsi="Sylfaen"/>
          <w:color w:val="ff0000"/>
          <w:sz w:val="20"/>
          <w:szCs w:val="20"/>
          <w:lang w:val="ka-GE"/>
        </w:rPr>
        <w:br/>
      </w:r>
      <w:r>
        <w:rPr>
          <w:rFonts w:ascii="Sylfaen" w:hAnsi="Sylfaen"/>
          <w:color w:val="ff0000"/>
          <w:sz w:val="20"/>
          <w:szCs w:val="20"/>
          <w:lang w:val="ka-GE"/>
        </w:rPr>
        <w:br/>
      </w:r>
      <w:r>
        <w:rPr>
          <w:rFonts w:ascii="Sylfaen" w:hAnsi="Sylfaen"/>
          <w:color w:val="ff0000"/>
          <w:sz w:val="20"/>
          <w:szCs w:val="20"/>
          <w:lang w:val="ka-GE"/>
        </w:rPr>
        <w:br/>
      </w:r>
      <w:r>
        <w:rPr>
          <w:rFonts w:ascii="Sylfaen" w:hAnsi="Sylfaen"/>
          <w:color w:val="ff0000"/>
          <w:sz w:val="20"/>
          <w:szCs w:val="20"/>
          <w:lang w:val="ka-GE"/>
        </w:rPr>
        <w:br/>
      </w:r>
    </w:p>
    <w:bookmarkStart w:id="1" w:name="_GoBack"/>
    <w:bookmarkEnd w:id="1"/>
    <w:p>
      <w:pPr>
        <w:pStyle w:val="style0"/>
        <w:tabs>
          <w:tab w:val="left" w:leader="none" w:pos="735"/>
        </w:tabs>
        <w:jc w:val="center"/>
        <w:rPr>
          <w:rFonts w:ascii="Sylfaen" w:hAnsi="Sylfaen"/>
          <w:color w:val="ff0000"/>
          <w:sz w:val="20"/>
          <w:szCs w:val="20"/>
          <w:lang w:val="ka-GE"/>
        </w:rPr>
      </w:pPr>
      <w:r>
        <w:rPr>
          <w:rFonts w:ascii="LitNusx" w:hAnsi="LitNusx"/>
          <w:noProof/>
          <w:sz w:val="20"/>
          <w:szCs w:val="20"/>
        </w:rPr>
        <w:pict>
          <v:shape id="1052" type="#_x0000_t202" fillcolor="#c0504d" style="position:absolute;margin-left:-3.95pt;margin-top:-6.9pt;width:191.25pt;height:23.25pt;z-index:-2147483641;mso-position-horizontal-relative:text;mso-position-vertical-relative:text;mso-width-relative:page;mso-height-relative:page;visibility:visible;" wrapcoords="-85 -697 -85 20903 21685 20903 21685 -697 -85 -697">
            <v:stroke joinstyle="miter"/>
            <w10:wrap type="tight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</w:pPr>
                  <w:r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  <w:t>სამუშაო გამოცდილება</w:t>
                  </w:r>
                </w:p>
              </w:txbxContent>
            </v:textbox>
          </v:shape>
        </w:pict>
      </w:r>
    </w:p>
    <w:bookmarkStart w:id="2" w:name="Закладка_1"/>
    <w:bookmarkEnd w:id="2"/>
    <w:tbl>
      <w:tblPr>
        <w:tblpPr w:leftFromText="180" w:rightFromText="180" w:topFromText="0" w:bottomFromText="0" w:vertAnchor="text" w:horzAnchor="margin" w:tblpX="110" w:tblpY="116"/>
        <w:tblW w:w="784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4"/>
        <w:gridCol w:w="14"/>
        <w:gridCol w:w="937"/>
        <w:gridCol w:w="951"/>
        <w:gridCol w:w="1812"/>
        <w:gridCol w:w="3757"/>
      </w:tblGrid>
      <w:tr>
        <w:trPr>
          <w:trHeight w:val="957" w:hRule="atLeast"/>
        </w:trPr>
        <w:tc>
          <w:tcPr>
            <w:tcW w:w="388" w:type="dxa"/>
            <w:gridSpan w:val="2"/>
            <w:tcBorders/>
            <w:shd w:val="clear" w:color="auto" w:fill="e6e6e6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</w:p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1</w:t>
            </w:r>
          </w:p>
        </w:tc>
        <w:tc>
          <w:tcPr>
            <w:tcW w:w="1888" w:type="dxa"/>
            <w:gridSpan w:val="2"/>
            <w:tcBorders/>
            <w:shd w:val="clear" w:color="auto" w:fill="e6e6e6"/>
            <w:tcFitText w:val="false"/>
            <w:vAlign w:val="center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არასამთავრობო ორგანიზაცია 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ახალგაზრდული ორგანიზაცია </w:t>
            </w:r>
            <w:r>
              <w:rPr>
                <w:rFonts w:ascii="Sylfaen" w:hAnsi="Sylfaen"/>
                <w:sz w:val="20"/>
                <w:szCs w:val="20"/>
              </w:rPr>
              <w:t xml:space="preserve">wit, tip </w:t>
            </w:r>
          </w:p>
        </w:tc>
        <w:tc>
          <w:tcPr>
            <w:tcW w:w="1812" w:type="dxa"/>
            <w:tcBorders/>
            <w:shd w:val="clear" w:color="auto" w:fill="e6e6e6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</w:p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პრესსამსახური</w:t>
            </w:r>
          </w:p>
        </w:tc>
        <w:tc>
          <w:tcPr>
            <w:tcW w:w="3757" w:type="dxa"/>
            <w:tcBorders/>
            <w:shd w:val="clear" w:color="auto" w:fill="e6e6e6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</w:p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2001-2003</w:t>
            </w:r>
          </w:p>
        </w:tc>
      </w:tr>
      <w:tr>
        <w:tblPrEx/>
        <w:trPr>
          <w:trHeight w:val="781" w:hRule="atLeast"/>
        </w:trPr>
        <w:tc>
          <w:tcPr>
            <w:tcW w:w="374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</w:p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2</w:t>
            </w:r>
          </w:p>
        </w:tc>
        <w:tc>
          <w:tcPr>
            <w:tcW w:w="1902" w:type="dxa"/>
            <w:gridSpan w:val="3"/>
            <w:tcBorders/>
            <w:tcFitText w:val="false"/>
            <w:vAlign w:val="center"/>
          </w:tcPr>
          <w:p>
            <w:pPr>
              <w:pStyle w:val="style0"/>
              <w:jc w:val="center"/>
              <w:rPr>
                <w:rFonts w:ascii="Sylfaen" w:cs="Browallia New" w:hAnsi="Sylfaen"/>
                <w:sz w:val="20"/>
                <w:szCs w:val="20"/>
                <w:lang w:val="ka-GE"/>
              </w:rPr>
            </w:pPr>
            <w:r>
              <w:rPr>
                <w:rFonts w:ascii="Sylfaen" w:cs="Browallia New" w:hAnsi="Sylfaen"/>
                <w:sz w:val="20"/>
                <w:szCs w:val="20"/>
                <w:lang w:val="ka-GE"/>
              </w:rPr>
              <w:t>კავშირგაბმულობ</w:t>
            </w:r>
            <w:r>
              <w:rPr>
                <w:rFonts w:ascii="Sylfaen" w:cs="Browallia New" w:hAnsi="Sylfaen"/>
                <w:sz w:val="20"/>
                <w:szCs w:val="20"/>
              </w:rPr>
              <w:t>ა</w:t>
            </w:r>
            <w:r>
              <w:rPr>
                <w:rFonts w:ascii="Sylfaen" w:cs="Browallia New" w:hAnsi="Sylfaen"/>
                <w:sz w:val="20"/>
                <w:szCs w:val="20"/>
                <w:lang w:val="ka-GE"/>
              </w:rPr>
              <w:t xml:space="preserve"> </w:t>
            </w:r>
          </w:p>
        </w:tc>
        <w:tc>
          <w:tcPr>
            <w:tcW w:w="1812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ოპერატორი</w:t>
            </w:r>
          </w:p>
        </w:tc>
        <w:tc>
          <w:tcPr>
            <w:tcW w:w="3757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2005-2006</w:t>
            </w:r>
          </w:p>
        </w:tc>
      </w:tr>
      <w:tr>
        <w:tblPrEx/>
        <w:trPr>
          <w:trHeight w:val="734" w:hRule="atLeast"/>
        </w:trPr>
        <w:tc>
          <w:tcPr>
            <w:tcW w:w="374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br/>
            </w:r>
            <w:r>
              <w:rPr>
                <w:rFonts w:ascii="Sylfaen" w:hAnsi="Sylfaen"/>
                <w:sz w:val="20"/>
                <w:szCs w:val="20"/>
                <w:lang w:val="ka-GE"/>
              </w:rPr>
              <w:t>3</w:t>
            </w:r>
          </w:p>
        </w:tc>
        <w:tc>
          <w:tcPr>
            <w:tcW w:w="1902" w:type="dxa"/>
            <w:gridSpan w:val="3"/>
            <w:tcBorders/>
            <w:tcFitText w:val="false"/>
            <w:vAlign w:val="center"/>
          </w:tcPr>
          <w:p>
            <w:pPr>
              <w:pStyle w:val="style0"/>
              <w:jc w:val="center"/>
              <w:rPr>
                <w:rFonts w:ascii="Sylfaen" w:cs="Browallia New" w:hAnsi="Sylfaen"/>
                <w:sz w:val="20"/>
                <w:szCs w:val="20"/>
                <w:lang w:val="ka-GE"/>
              </w:rPr>
            </w:pPr>
            <w:r>
              <w:rPr>
                <w:rFonts w:ascii="Sylfaen" w:cs="Browallia New" w:hAnsi="Sylfaen"/>
                <w:sz w:val="20"/>
                <w:szCs w:val="20"/>
                <w:lang w:val="ka-GE"/>
              </w:rPr>
              <w:t>ვიზუალ არტ სტუდიო</w:t>
            </w:r>
          </w:p>
        </w:tc>
        <w:tc>
          <w:tcPr>
            <w:tcW w:w="1812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პრომო გოგონა</w:t>
            </w:r>
          </w:p>
        </w:tc>
        <w:tc>
          <w:tcPr>
            <w:tcW w:w="3757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2006</w:t>
            </w:r>
          </w:p>
        </w:tc>
      </w:tr>
      <w:tr>
        <w:tblPrEx/>
        <w:trPr>
          <w:trHeight w:val="866" w:hRule="atLeast"/>
        </w:trPr>
        <w:tc>
          <w:tcPr>
            <w:tcW w:w="374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4</w:t>
            </w:r>
          </w:p>
        </w:tc>
        <w:tc>
          <w:tcPr>
            <w:tcW w:w="1902" w:type="dxa"/>
            <w:gridSpan w:val="3"/>
            <w:tcBorders/>
            <w:tcFitText w:val="false"/>
            <w:vAlign w:val="center"/>
          </w:tcPr>
          <w:p>
            <w:pPr>
              <w:pStyle w:val="style0"/>
              <w:jc w:val="center"/>
              <w:rPr>
                <w:rFonts w:ascii="Sylfaen" w:cs="Browallia New" w:hAnsi="Sylfaen"/>
                <w:sz w:val="20"/>
                <w:szCs w:val="20"/>
                <w:lang w:val="ka-GE"/>
              </w:rPr>
            </w:pPr>
            <w:r>
              <w:rPr>
                <w:rFonts w:ascii="Sylfaen" w:cs="Browallia New" w:hAnsi="Sylfaen"/>
                <w:sz w:val="20"/>
                <w:szCs w:val="20"/>
                <w:lang w:val="ka-GE"/>
              </w:rPr>
              <w:t>ელიტ ელექტრონიქსი</w:t>
            </w:r>
          </w:p>
        </w:tc>
        <w:tc>
          <w:tcPr>
            <w:tcW w:w="1812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</w:rPr>
              <w:br/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კონ1სულტანტი</w:t>
            </w:r>
          </w:p>
        </w:tc>
        <w:tc>
          <w:tcPr>
            <w:tcW w:w="3757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</w:rPr>
              <w:br/>
            </w:r>
            <w:r>
              <w:rPr>
                <w:rFonts w:ascii="Sylfaen" w:hAnsi="Sylfaen"/>
                <w:sz w:val="20"/>
                <w:szCs w:val="20"/>
              </w:rPr>
              <w:br/>
            </w:r>
            <w:r>
              <w:rPr>
                <w:rFonts w:ascii="Sylfaen" w:hAnsi="Sylfaen"/>
                <w:sz w:val="20"/>
                <w:szCs w:val="20"/>
                <w:lang w:val="ka-GE"/>
              </w:rPr>
              <w:t>2007-2012</w:t>
            </w:r>
          </w:p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</w:p>
        </w:tc>
      </w:tr>
      <w:tr>
        <w:tblPrEx/>
        <w:trPr>
          <w:trHeight w:val="807" w:hRule="atLeast"/>
        </w:trPr>
        <w:tc>
          <w:tcPr>
            <w:tcW w:w="374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5</w:t>
            </w:r>
          </w:p>
        </w:tc>
        <w:tc>
          <w:tcPr>
            <w:tcW w:w="1902" w:type="dxa"/>
            <w:gridSpan w:val="3"/>
            <w:tcBorders/>
            <w:tcFitText w:val="false"/>
          </w:tcPr>
          <w:p>
            <w:pPr>
              <w:pStyle w:val="style0"/>
              <w:jc w:val="center"/>
              <w:rPr>
                <w:rStyle w:val="style88"/>
                <w:sz w:val="20"/>
                <w:szCs w:val="20"/>
                <w:lang w:val="en-AU"/>
              </w:rPr>
            </w:pPr>
            <w:r>
              <w:rPr>
                <w:rStyle w:val="style88"/>
                <w:rFonts w:ascii="Sylfaen" w:hAnsi="Sylfaen"/>
                <w:sz w:val="20"/>
                <w:szCs w:val="20"/>
                <w:lang w:val="ka-GE"/>
              </w:rPr>
              <w:br/>
            </w:r>
            <w:r>
              <w:rPr>
                <w:rStyle w:val="style88"/>
                <w:sz w:val="20"/>
                <w:szCs w:val="20"/>
              </w:rPr>
              <w:t>'HM Tarde'</w:t>
            </w:r>
          </w:p>
        </w:tc>
        <w:tc>
          <w:tcPr>
            <w:tcW w:w="1812" w:type="dxa"/>
            <w:tcBorders>
              <w:right w:val="single" w:sz="4" w:space="0" w:color="auto"/>
            </w:tcBorders>
            <w:tcFitText w:val="false"/>
          </w:tcPr>
          <w:p>
            <w:pPr>
              <w:pStyle w:val="style0"/>
              <w:jc w:val="center"/>
              <w:rPr>
                <w:rFonts w:ascii="LitNusx" w:hAnsi="LitNusx"/>
                <w:color w:val="000000"/>
                <w:sz w:val="20"/>
                <w:szCs w:val="20"/>
                <w:lang w:val="af-ZA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კონსულტანტი</w:t>
            </w:r>
          </w:p>
        </w:tc>
        <w:tc>
          <w:tcPr>
            <w:tcW w:w="3757" w:type="dxa"/>
            <w:tcBorders>
              <w:left w:val="single" w:sz="4" w:space="0" w:color="auto"/>
            </w:tcBorders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</w:p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LitNusx" w:hAnsi="LitNusx"/>
                <w:sz w:val="20"/>
                <w:szCs w:val="20"/>
                <w:lang w:val="af-ZA"/>
              </w:rPr>
              <w:t>2013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წ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 w:hRule="atLeast"/>
        </w:trPr>
        <w:tc>
          <w:tcPr>
            <w:tcW w:w="374" w:type="dxa"/>
            <w:tcBorders/>
            <w:shd w:val="clear" w:color="auto" w:fill="ffffff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6</w:t>
            </w:r>
          </w:p>
        </w:tc>
        <w:tc>
          <w:tcPr>
            <w:tcW w:w="1902" w:type="dxa"/>
            <w:gridSpan w:val="3"/>
            <w:tcBorders/>
            <w:shd w:val="clear" w:color="auto" w:fill="auto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br/>
            </w: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ადადა</w:t>
            </w:r>
          </w:p>
        </w:tc>
        <w:tc>
          <w:tcPr>
            <w:tcW w:w="1812" w:type="dxa"/>
            <w:tcBorders/>
            <w:shd w:val="clear" w:color="auto" w:fill="auto"/>
            <w:tcFitText w:val="false"/>
          </w:tcPr>
          <w:p>
            <w:pPr>
              <w:pStyle w:val="style0"/>
              <w:jc w:val="center"/>
              <w:rPr>
                <w:rFonts w:ascii="LitNusx" w:hAnsi="LitNusx"/>
                <w:color w:val="ff0000"/>
                <w:sz w:val="20"/>
                <w:szCs w:val="20"/>
                <w:lang w:val="af-ZA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კონსულტანტი</w:t>
            </w:r>
          </w:p>
        </w:tc>
        <w:tc>
          <w:tcPr>
            <w:tcW w:w="3757" w:type="dxa"/>
            <w:tcBorders/>
            <w:shd w:val="clear" w:color="auto" w:fill="auto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</w:p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2014 წ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17" w:hRule="atLeast"/>
        </w:trPr>
        <w:tc>
          <w:tcPr>
            <w:tcW w:w="374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7</w:t>
            </w:r>
          </w:p>
        </w:tc>
        <w:tc>
          <w:tcPr>
            <w:tcW w:w="1902" w:type="dxa"/>
            <w:gridSpan w:val="3"/>
            <w:tcBorders/>
            <w:shd w:val="clear" w:color="auto" w:fill="ffffff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 xml:space="preserve">შპს </w:t>
            </w:r>
            <w:r>
              <w:rPr>
                <w:rFonts w:ascii="Sylfaen" w:hAnsi="Sylfaen"/>
                <w:color w:val="000000"/>
                <w:sz w:val="20"/>
                <w:szCs w:val="20"/>
                <w:lang w:val="en-AU"/>
              </w:rPr>
              <w:t xml:space="preserve">july  </w:t>
            </w: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ელექტრონიკა</w:t>
            </w:r>
          </w:p>
        </w:tc>
        <w:tc>
          <w:tcPr>
            <w:tcW w:w="1812" w:type="dxa"/>
            <w:tcBorders/>
            <w:shd w:val="clear" w:color="auto" w:fill="auto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კონსულტანტი</w:t>
            </w:r>
          </w:p>
        </w:tc>
        <w:tc>
          <w:tcPr>
            <w:tcW w:w="3757" w:type="dxa"/>
            <w:tcBorders/>
            <w:shd w:val="clear" w:color="auto" w:fill="auto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</w:p>
          <w:p>
            <w:pPr>
              <w:pStyle w:val="style0"/>
              <w:jc w:val="center"/>
              <w:rPr>
                <w:rFonts w:ascii="Sylfaen" w:hAnsi="Sylfaen"/>
                <w:i/>
                <w:color w:val="000000"/>
                <w:sz w:val="20"/>
                <w:szCs w:val="20"/>
                <w:u w:val="dotted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2014 წ</w:t>
            </w:r>
          </w:p>
          <w:p>
            <w:pPr>
              <w:pStyle w:val="style0"/>
              <w:jc w:val="center"/>
              <w:rPr>
                <w:rFonts w:ascii="Sylfaen" w:hAnsi="Sylfaen"/>
                <w:i/>
                <w:color w:val="000000"/>
                <w:sz w:val="20"/>
                <w:szCs w:val="20"/>
                <w:u w:val="dotted"/>
                <w:lang w:val="ka-GE"/>
              </w:rPr>
            </w:pPr>
          </w:p>
          <w:p>
            <w:pPr>
              <w:pStyle w:val="style0"/>
              <w:jc w:val="center"/>
              <w:rPr>
                <w:rFonts w:ascii="Sylfaen" w:hAnsi="Sylfaen"/>
                <w:i/>
                <w:color w:val="000000"/>
                <w:sz w:val="20"/>
                <w:szCs w:val="20"/>
                <w:u w:val="dotted"/>
                <w:lang w:val="ka-GE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69" w:hRule="atLeast"/>
        </w:trPr>
        <w:tc>
          <w:tcPr>
            <w:tcW w:w="374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8</w:t>
            </w:r>
          </w:p>
        </w:tc>
        <w:tc>
          <w:tcPr>
            <w:tcW w:w="951" w:type="dxa"/>
            <w:gridSpan w:val="2"/>
            <w:tcBorders/>
            <w:shd w:val="clear" w:color="auto" w:fill="ffffff"/>
            <w:tcFitText w:val="false"/>
          </w:tcPr>
          <w:p>
            <w:pPr>
              <w:pStyle w:val="style0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ბიზნეს ჯგუფი</w:t>
            </w:r>
          </w:p>
        </w:tc>
        <w:tc>
          <w:tcPr>
            <w:tcW w:w="951" w:type="dxa"/>
            <w:tcBorders/>
            <w:shd w:val="clear" w:color="auto" w:fill="ffffff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</w:p>
        </w:tc>
        <w:tc>
          <w:tcPr>
            <w:tcW w:w="1812" w:type="dxa"/>
            <w:tcBorders/>
            <w:shd w:val="clear" w:color="auto" w:fill="auto"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საახალწლო პროექტზე.</w:t>
            </w:r>
          </w:p>
        </w:tc>
        <w:tc>
          <w:tcPr>
            <w:tcW w:w="3757" w:type="dxa"/>
            <w:tcBorders/>
            <w:shd w:val="clear" w:color="auto" w:fill="auto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2014 -2015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69" w:hRule="atLeast"/>
        </w:trPr>
        <w:tc>
          <w:tcPr>
            <w:tcW w:w="374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9</w:t>
            </w:r>
          </w:p>
        </w:tc>
        <w:tc>
          <w:tcPr>
            <w:tcW w:w="951" w:type="dxa"/>
            <w:gridSpan w:val="2"/>
            <w:tcBorders/>
            <w:shd w:val="clear" w:color="auto" w:fill="ffffff"/>
            <w:tcFitText w:val="false"/>
          </w:tcPr>
          <w:p>
            <w:pPr>
              <w:pStyle w:val="style0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სასტუმრო-          OLD TOWNMERKURI</w:t>
            </w:r>
          </w:p>
        </w:tc>
        <w:tc>
          <w:tcPr>
            <w:tcW w:w="951" w:type="dxa"/>
            <w:tcBorders/>
            <w:shd w:val="clear" w:color="auto" w:fill="ffffff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</w:p>
        </w:tc>
        <w:tc>
          <w:tcPr>
            <w:tcW w:w="1812" w:type="dxa"/>
            <w:tcBorders/>
            <w:shd w:val="clear" w:color="auto" w:fill="auto"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დასუფთავების სამსახურის მენეჯერის ასისტენტი</w:t>
            </w:r>
          </w:p>
        </w:tc>
        <w:tc>
          <w:tcPr>
            <w:tcW w:w="3757" w:type="dxa"/>
            <w:tcBorders/>
            <w:shd w:val="clear" w:color="auto" w:fill="auto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2015 წლის 15 აპრილიდა</w:t>
            </w: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 xml:space="preserve">ნ </w:t>
            </w: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ნოემბრის ბოლომდე.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69" w:hRule="atLeast"/>
        </w:trPr>
        <w:tc>
          <w:tcPr>
            <w:tcW w:w="374" w:type="dxa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10</w:t>
            </w:r>
          </w:p>
        </w:tc>
        <w:tc>
          <w:tcPr>
            <w:tcW w:w="951" w:type="dxa"/>
            <w:gridSpan w:val="2"/>
            <w:tcBorders/>
            <w:shd w:val="clear" w:color="auto" w:fill="ffffff"/>
            <w:tcFitText w:val="false"/>
          </w:tcPr>
          <w:p>
            <w:pPr>
              <w:pStyle w:val="style0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თოვლის ბაბუი</w:t>
            </w: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ს ფოსტა</w:t>
            </w:r>
          </w:p>
        </w:tc>
        <w:tc>
          <w:tcPr>
            <w:tcW w:w="951" w:type="dxa"/>
            <w:tcBorders/>
            <w:shd w:val="clear" w:color="auto" w:fill="ffffff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</w:p>
        </w:tc>
        <w:tc>
          <w:tcPr>
            <w:tcW w:w="1812" w:type="dxa"/>
            <w:tcBorders/>
            <w:shd w:val="clear" w:color="auto" w:fill="auto"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საახალწლო პროექტი</w:t>
            </w:r>
          </w:p>
        </w:tc>
        <w:tc>
          <w:tcPr>
            <w:tcW w:w="3757" w:type="dxa"/>
            <w:tcBorders/>
            <w:shd w:val="clear" w:color="auto" w:fill="auto"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color w:val="000000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color w:val="000000"/>
                <w:sz w:val="20"/>
                <w:szCs w:val="20"/>
                <w:lang w:val="ka-GE"/>
              </w:rPr>
              <w:t>თვე ნახევრი</w:t>
            </w:r>
          </w:p>
        </w:tc>
      </w:tr>
    </w:tbl>
    <w:p>
      <w:pPr>
        <w:pStyle w:val="style0"/>
        <w:spacing w:before="120" w:after="120"/>
        <w:rPr>
          <w:rFonts w:ascii="LitNusx" w:hAnsi="LitNusx"/>
          <w:sz w:val="16"/>
          <w:szCs w:val="16"/>
          <w:lang w:val="af-ZA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sz w:val="16"/>
          <w:szCs w:val="16"/>
          <w:lang w:val="ka-GE"/>
        </w:rPr>
      </w:pPr>
    </w:p>
    <w:p>
      <w:pPr>
        <w:pStyle w:val="style0"/>
        <w:rPr>
          <w:rFonts w:ascii="Sylfaen" w:hAnsi="Sylfaen"/>
          <w:color w:val="000000"/>
          <w:sz w:val="16"/>
          <w:szCs w:val="16"/>
          <w:lang w:val="ka-GE"/>
        </w:rPr>
      </w:pPr>
      <w:r>
        <w:rPr>
          <w:rFonts w:ascii="LitNusx" w:hAnsi="LitNusx"/>
          <w:noProof/>
        </w:rPr>
        <w:pict>
          <v:shape id="1053" type="#_x0000_t202" fillcolor="#c0504d" style="position:absolute;margin-left:-1.2pt;margin-top:21.7pt;width:215.25pt;height:37.5pt;z-index:-2147483639;mso-position-horizontal-relative:text;mso-position-vertical-relative:text;mso-width-relative:page;mso-height-relative:page;visibility:visible;" wrapcoords="-85 -745 -85 20855 21685 20855 21685 -745 -85 -745">
            <v:stroke joinstyle="miter"/>
            <w10:wrap type="tight"/>
            <v:fill/>
            <v:path o:connecttype="rect" gradientshapeok="t"/>
            <v:textbox>
              <w:txbxContent>
                <w:p>
                  <w:pPr>
                    <w:pStyle w:val="style0"/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</w:pPr>
                  <w:r>
                    <w:rPr>
                      <w:rFonts w:ascii="Sylfaen" w:hAnsi="Sylfaen"/>
                      <w:b/>
                      <w:color w:val="ffffff"/>
                      <w:sz w:val="20"/>
                      <w:szCs w:val="20"/>
                      <w:lang w:val="ka-GE"/>
                    </w:rPr>
                    <w:t>რეკომენდაცია</w:t>
                  </w:r>
                </w:p>
              </w:txbxContent>
            </v:textbox>
          </v:shape>
        </w:pict>
      </w:r>
      <w:r>
        <w:rPr>
          <w:rFonts w:ascii="Sylfaen" w:hAnsi="Sylfaen"/>
          <w:color w:val="000000"/>
          <w:sz w:val="16"/>
          <w:szCs w:val="16"/>
          <w:lang w:val="ka-GE"/>
        </w:rPr>
        <w:br/>
      </w:r>
      <w:r>
        <w:rPr>
          <w:rFonts w:ascii="Sylfaen" w:hAnsi="Sylfaen"/>
          <w:color w:val="000000"/>
          <w:sz w:val="16"/>
          <w:szCs w:val="16"/>
          <w:lang w:val="ka-GE"/>
        </w:rPr>
        <w:br/>
      </w:r>
      <w:r>
        <w:rPr>
          <w:rFonts w:ascii="Sylfaen" w:hAnsi="Sylfaen"/>
          <w:color w:val="000000"/>
          <w:sz w:val="16"/>
          <w:szCs w:val="16"/>
          <w:lang w:val="ka-GE"/>
        </w:rPr>
        <w:t xml:space="preserve">   </w:t>
      </w:r>
    </w:p>
    <w:tbl>
      <w:tblPr>
        <w:tblStyle w:val="style154"/>
        <w:tblpPr w:leftFromText="180" w:rightFromText="180" w:topFromText="0" w:bottomFromText="0" w:vertAnchor="text" w:horzAnchor="margin" w:tblpX="180" w:tblpY="540"/>
        <w:tblW w:w="8319" w:type="dxa"/>
        <w:tblLayout w:type="fixed"/>
        <w:tblLook w:val="0100" w:firstRow="0" w:lastRow="0" w:firstColumn="0" w:lastColumn="1" w:noHBand="0" w:noVBand="0"/>
      </w:tblPr>
      <w:tblGrid>
        <w:gridCol w:w="254"/>
        <w:gridCol w:w="3903"/>
        <w:gridCol w:w="14"/>
        <w:gridCol w:w="2206"/>
        <w:gridCol w:w="7"/>
        <w:gridCol w:w="1925"/>
        <w:gridCol w:w="10"/>
      </w:tblGrid>
      <w:tr>
        <w:trPr>
          <w:trHeight w:val="532" w:hRule="atLeast"/>
        </w:trPr>
        <w:tc>
          <w:tcPr>
            <w:tcW w:w="254" w:type="dxa"/>
            <w:tcBorders/>
            <w:tcFitText w:val="false"/>
          </w:tcPr>
          <w:p>
            <w:pPr>
              <w:pStyle w:val="style0"/>
              <w:rPr>
                <w:rFonts w:ascii="Sylfaen" w:hAnsi="Sylfaen"/>
                <w:b/>
                <w:sz w:val="16"/>
                <w:szCs w:val="16"/>
                <w:lang w:val="ka-GE"/>
              </w:rPr>
            </w:pPr>
            <w:r>
              <w:rPr>
                <w:rFonts w:ascii="Sylfaen" w:hAnsi="Sylfaen"/>
                <w:b/>
                <w:sz w:val="16"/>
                <w:szCs w:val="16"/>
                <w:lang w:val="ka-GE"/>
              </w:rPr>
              <w:br/>
            </w:r>
          </w:p>
        </w:tc>
        <w:tc>
          <w:tcPr>
            <w:tcW w:w="3917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რეკომენდატორი</w:t>
            </w:r>
          </w:p>
        </w:tc>
        <w:tc>
          <w:tcPr>
            <w:tcW w:w="2213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bCs/>
                <w:sz w:val="20"/>
                <w:szCs w:val="20"/>
                <w:lang w:val="ka-GE"/>
              </w:rPr>
              <w:t>თანამდებობა</w:t>
            </w:r>
          </w:p>
        </w:tc>
        <w:tc>
          <w:tcPr>
            <w:tcW w:w="1935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hAnsi="Sylfaen"/>
                <w:bCs/>
                <w:color w:val="0000ff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საკონტაქტო</w:t>
            </w:r>
          </w:p>
        </w:tc>
      </w:tr>
      <w:tr>
        <w:tblPrEx/>
        <w:trPr>
          <w:trHeight w:val="1497" w:hRule="atLeast"/>
        </w:trPr>
        <w:tc>
          <w:tcPr>
            <w:tcW w:w="254" w:type="dxa"/>
            <w:tcBorders/>
            <w:tcFitText w:val="false"/>
          </w:tcPr>
          <w:p>
            <w:pPr>
              <w:pStyle w:val="style0"/>
              <w:rPr>
                <w:rFonts w:ascii="Sylfaen" w:hAnsi="Sylfaen"/>
              </w:rPr>
            </w:pPr>
            <w:r>
              <w:rPr>
                <w:rFonts w:ascii="Sylfaen" w:hAnsi="Sylfaen"/>
                <w:lang w:val="ka-GE"/>
              </w:rPr>
              <w:br/>
            </w:r>
            <w:r>
              <w:rPr>
                <w:rFonts w:ascii="Sylfaen" w:hAnsi="Sylfaen"/>
              </w:rPr>
              <w:t>1</w:t>
            </w:r>
          </w:p>
        </w:tc>
        <w:tc>
          <w:tcPr>
            <w:tcW w:w="3917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cs="Sylfaen" w:hAnsi="Sylfaen"/>
                <w:lang w:val="ka-GE"/>
              </w:rPr>
            </w:pPr>
            <w:r>
              <w:rPr>
                <w:rFonts w:ascii="Sylfaen" w:cs="Sylfaen" w:hAnsi="Sylfaen"/>
                <w:lang w:val="ka-GE"/>
              </w:rPr>
              <w:t xml:space="preserve">  </w:t>
            </w:r>
            <w:r>
              <w:rPr>
                <w:rFonts w:ascii="Sylfaen" w:cs="Sylfaen" w:hAnsi="Sylfaen"/>
                <w:lang w:val="ka-GE"/>
              </w:rPr>
              <w:br/>
            </w:r>
            <w:r>
              <w:rPr>
                <w:rFonts w:ascii="Sylfaen" w:cs="Sylfaen" w:hAnsi="Sylfaen"/>
                <w:lang w:val="ka-GE"/>
              </w:rPr>
              <w:t xml:space="preserve"> ზაზა    გამხიტაშვილი</w:t>
            </w:r>
          </w:p>
          <w:p>
            <w:pPr>
              <w:pStyle w:val="style0"/>
              <w:rPr>
                <w:rFonts w:ascii="Sylfaen" w:cs="Sylfaen" w:hAnsi="Sylfaen"/>
                <w:lang w:val="ka-GE"/>
              </w:rPr>
            </w:pPr>
          </w:p>
        </w:tc>
        <w:tc>
          <w:tcPr>
            <w:tcW w:w="2213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ვიზუალ არტ სტუდიოს დიზაინერ არქიტექტორი </w:t>
            </w:r>
          </w:p>
        </w:tc>
        <w:tc>
          <w:tcPr>
            <w:tcW w:w="1935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br/>
            </w:r>
            <w:r>
              <w:rPr>
                <w:rFonts w:ascii="Sylfaen" w:hAnsi="Sylfaen"/>
                <w:sz w:val="20"/>
                <w:szCs w:val="20"/>
                <w:lang w:val="ka-GE"/>
              </w:rPr>
              <w:t>558150386</w:t>
            </w:r>
          </w:p>
        </w:tc>
      </w:tr>
      <w:tr>
        <w:tblPrEx/>
        <w:trPr>
          <w:trHeight w:val="1442" w:hRule="atLeast"/>
        </w:trPr>
        <w:tc>
          <w:tcPr>
            <w:tcW w:w="254" w:type="dxa"/>
            <w:tcBorders/>
            <w:tcFitText w:val="false"/>
          </w:tcPr>
          <w:p>
            <w:pPr>
              <w:pStyle w:val="style0"/>
              <w:rPr>
                <w:rFonts w:ascii="Sylfaen" w:hAnsi="Sylfaen"/>
              </w:rPr>
            </w:pPr>
            <w:r>
              <w:rPr>
                <w:rFonts w:ascii="Sylfaen" w:hAnsi="Sylfaen"/>
                <w:lang w:val="ka-GE"/>
              </w:rPr>
              <w:br/>
            </w:r>
            <w:r>
              <w:rPr>
                <w:rFonts w:ascii="Sylfaen" w:hAnsi="Sylfaen"/>
              </w:rPr>
              <w:t>2</w:t>
            </w:r>
          </w:p>
        </w:tc>
        <w:tc>
          <w:tcPr>
            <w:tcW w:w="3917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cs="Sylfaen" w:hAnsi="Sylfaen"/>
                <w:lang w:val="ka-GE"/>
              </w:rPr>
            </w:pPr>
            <w:r>
              <w:rPr>
                <w:rFonts w:ascii="Sylfaen" w:cs="Sylfaen" w:hAnsi="Sylfaen"/>
                <w:lang w:val="ka-GE"/>
              </w:rPr>
              <w:t xml:space="preserve">   </w:t>
            </w:r>
            <w:r>
              <w:rPr>
                <w:rFonts w:ascii="Sylfaen" w:cs="Sylfaen" w:hAnsi="Sylfaen"/>
                <w:lang w:val="ka-GE"/>
              </w:rPr>
              <w:br/>
            </w:r>
            <w:r>
              <w:rPr>
                <w:rFonts w:ascii="Sylfaen" w:cs="Sylfaen" w:hAnsi="Sylfaen"/>
                <w:lang w:val="ka-GE"/>
              </w:rPr>
              <w:t>აჩიკო  ზასოხაშვილი</w:t>
            </w:r>
          </w:p>
        </w:tc>
        <w:tc>
          <w:tcPr>
            <w:tcW w:w="2213" w:type="dxa"/>
            <w:gridSpan w:val="2"/>
            <w:tcBorders/>
            <w:tcFitText w:val="false"/>
          </w:tcPr>
          <w:p>
            <w:pPr>
              <w:pStyle w:val="style0"/>
              <w:jc w:val="center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>1)</w:t>
            </w:r>
            <w:r>
              <w:rPr>
                <w:rFonts w:ascii="Sylfaen" w:hAnsi="Sylfaen"/>
                <w:sz w:val="20"/>
                <w:szCs w:val="20"/>
              </w:rPr>
              <w:t>ელიტელექტრონი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ქსის </w:t>
            </w:r>
            <w:r>
              <w:rPr>
                <w:rFonts w:ascii="Sylfaen" w:hAnsi="Sylfaen"/>
                <w:sz w:val="20"/>
                <w:szCs w:val="20"/>
              </w:rPr>
              <w:t>ქსელისმმართველი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.  2)შპს </w:t>
            </w:r>
            <w:r>
              <w:rPr>
                <w:rFonts w:ascii="Sylfaen" w:hAnsi="Sylfaen"/>
                <w:sz w:val="20"/>
                <w:szCs w:val="20"/>
                <w:lang w:val="en-AU"/>
              </w:rPr>
              <w:t xml:space="preserve">july 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ელექტრონიკის დირექტორი.</w:t>
            </w:r>
          </w:p>
        </w:tc>
        <w:tc>
          <w:tcPr>
            <w:tcW w:w="1935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br/>
            </w:r>
            <w:r>
              <w:rPr>
                <w:rFonts w:ascii="Sylfaen" w:hAnsi="Sylfaen"/>
                <w:sz w:val="20"/>
                <w:szCs w:val="20"/>
                <w:lang w:val="ka-GE"/>
              </w:rPr>
              <w:t>577740402    595014030</w:t>
            </w:r>
          </w:p>
        </w:tc>
      </w:tr>
      <w:tr>
        <w:tblPrEx/>
        <w:trPr>
          <w:trHeight w:val="1748" w:hRule="atLeast"/>
        </w:trPr>
        <w:tc>
          <w:tcPr>
            <w:tcW w:w="254" w:type="dxa"/>
            <w:tcBorders/>
            <w:tcFitText w:val="false"/>
          </w:tcPr>
          <w:p>
            <w:pPr>
              <w:pStyle w:val="style0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br/>
            </w:r>
            <w:r>
              <w:rPr>
                <w:rFonts w:ascii="Sylfaen" w:hAnsi="Sylfaen"/>
                <w:lang w:val="ka-GE"/>
              </w:rPr>
              <w:t>3</w:t>
            </w:r>
          </w:p>
        </w:tc>
        <w:tc>
          <w:tcPr>
            <w:tcW w:w="3917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cs="Sylfaen" w:hAnsi="Sylfaen"/>
              </w:rPr>
            </w:pPr>
            <w:r>
              <w:rPr>
                <w:rFonts w:ascii="Sylfaen" w:cs="Sylfaen" w:hAnsi="Sylfaen"/>
                <w:lang w:val="ka-GE"/>
              </w:rPr>
              <w:t xml:space="preserve">  </w:t>
            </w:r>
            <w:r>
              <w:rPr>
                <w:rFonts w:ascii="Sylfaen" w:cs="Sylfaen" w:hAnsi="Sylfaen"/>
                <w:lang w:val="ka-GE"/>
              </w:rPr>
              <w:br/>
            </w:r>
            <w:r>
              <w:rPr>
                <w:rFonts w:ascii="Sylfaen" w:cs="Sylfaen" w:hAnsi="Sylfaen"/>
                <w:lang w:val="ka-GE"/>
              </w:rPr>
              <w:t xml:space="preserve"> დენის სანაკოევი</w:t>
            </w:r>
            <w:r>
              <w:rPr>
                <w:rFonts w:ascii="Sylfaen" w:cs="Sylfaen" w:hAnsi="Sylfaen"/>
              </w:rPr>
              <w:t xml:space="preserve">    </w:t>
            </w:r>
          </w:p>
          <w:p>
            <w:pPr>
              <w:pStyle w:val="style0"/>
              <w:rPr>
                <w:rFonts w:ascii="Sylfaen" w:cs="Sylfaen" w:hAnsi="Sylfaen"/>
              </w:rPr>
            </w:pPr>
          </w:p>
        </w:tc>
        <w:tc>
          <w:tcPr>
            <w:tcW w:w="2213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   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br/>
            </w:r>
            <w:r>
              <w:rPr>
                <w:rFonts w:ascii="Sylfaen" w:hAnsi="Sylfaen"/>
                <w:sz w:val="20"/>
                <w:szCs w:val="20"/>
                <w:lang w:val="ka-GE"/>
              </w:rPr>
              <w:t>ბიზნეს ჯგუფი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>,საახალწლო პროექტი თოვლის ბაბუის ფოსტა.</w:t>
            </w:r>
          </w:p>
        </w:tc>
        <w:tc>
          <w:tcPr>
            <w:tcW w:w="1935" w:type="dxa"/>
            <w:gridSpan w:val="2"/>
            <w:tcBorders/>
            <w:tcFitText w:val="false"/>
          </w:tcPr>
          <w:p>
            <w:pPr>
              <w:pStyle w:val="style0"/>
              <w:rPr>
                <w:rFonts w:ascii="Sylfaen" w:hAnsi="Sylfaen"/>
                <w:sz w:val="20"/>
                <w:szCs w:val="20"/>
                <w:lang w:val="ka-GE"/>
              </w:rPr>
            </w:pPr>
            <w:r>
              <w:rPr>
                <w:rFonts w:ascii="Sylfaen" w:hAnsi="Sylfaen"/>
                <w:sz w:val="20"/>
                <w:szCs w:val="20"/>
                <w:lang w:val="ka-GE"/>
              </w:rPr>
              <w:br/>
            </w:r>
            <w:r>
              <w:rPr>
                <w:rFonts w:ascii="Sylfaen" w:hAnsi="Sylfaen"/>
                <w:sz w:val="20"/>
                <w:szCs w:val="20"/>
                <w:lang w:val="ka-GE"/>
              </w:rPr>
              <w:t>555658484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 xml:space="preserve">      </w:t>
            </w:r>
            <w:r>
              <w:rPr>
                <w:rFonts w:ascii="Sylfaen" w:hAnsi="Sylfaen"/>
                <w:sz w:val="20"/>
                <w:szCs w:val="20"/>
                <w:lang w:val="ka-GE"/>
              </w:rPr>
              <w:t>598310289</w:t>
            </w:r>
          </w:p>
        </w:tc>
      </w:tr>
      <w:tr>
        <w:tblPrEx>
          <w:tblLook w:val="0000" w:firstRow="0" w:lastRow="0" w:firstColumn="0" w:lastColumn="0" w:noHBand="0" w:noVBand="0"/>
        </w:tblPrEx>
        <w:trPr>
          <w:gridAfter w:val="1"/>
          <w:wAfter w:w="10" w:type="dxa"/>
          <w:trHeight w:val="1635" w:hRule="atLeast"/>
        </w:trPr>
        <w:tc>
          <w:tcPr>
            <w:tcW w:w="254" w:type="dxa"/>
            <w:tcBorders/>
            <w:tcFitText w:val="false"/>
          </w:tcPr>
          <w:p>
            <w:pPr>
              <w:pStyle w:val="style0"/>
              <w:rPr>
                <w:rFonts w:ascii="Sylfaen" w:hAnsi="Sylfaen"/>
                <w:noProof/>
                <w:lang w:val="ka-GE"/>
              </w:rPr>
            </w:pPr>
            <w:r>
              <w:rPr>
                <w:rFonts w:ascii="Sylfaen" w:hAnsi="Sylfaen"/>
                <w:noProof/>
                <w:lang w:val="ka-GE"/>
              </w:rPr>
              <w:t>4</w:t>
            </w:r>
          </w:p>
        </w:tc>
        <w:tc>
          <w:tcPr>
            <w:tcW w:w="3903" w:type="dxa"/>
            <w:tcBorders/>
            <w:tcFitText w:val="false"/>
          </w:tcPr>
          <w:p>
            <w:pPr>
              <w:pStyle w:val="style0"/>
              <w:rPr>
                <w:rFonts w:ascii="Sylfaen" w:hAnsi="Sylfaen"/>
                <w:noProof/>
                <w:lang w:val="ka-GE"/>
              </w:rPr>
            </w:pPr>
            <w:r>
              <w:rPr>
                <w:rFonts w:ascii="Sylfaen" w:hAnsi="Sylfaen"/>
                <w:noProof/>
                <w:lang w:val="ka-GE"/>
              </w:rPr>
              <w:t xml:space="preserve">  თეა კალანდია</w:t>
            </w:r>
          </w:p>
        </w:tc>
        <w:tc>
          <w:tcPr>
            <w:tcW w:w="2220" w:type="dxa"/>
            <w:gridSpan w:val="2"/>
            <w:tcBorders/>
            <w:shd w:val="clear" w:color="auto" w:fill="auto"/>
            <w:tcFitText w:val="false"/>
          </w:tcPr>
          <w:p>
            <w:pPr>
              <w:pStyle w:val="style0"/>
              <w:rPr>
                <w:rFonts w:ascii="Sylfaen" w:hAnsi="Sylfaen"/>
                <w:noProof/>
                <w:lang w:val="ka-GE"/>
              </w:rPr>
            </w:pPr>
            <w:r>
              <w:rPr>
                <w:rFonts w:ascii="Sylfaen" w:hAnsi="Sylfaen"/>
                <w:noProof/>
                <w:lang w:val="ka-GE"/>
              </w:rPr>
              <w:t>სასტუმრო მერკურის დასუფთავების მენეჯერი</w:t>
            </w:r>
          </w:p>
        </w:tc>
        <w:tc>
          <w:tcPr>
            <w:tcW w:w="1932" w:type="dxa"/>
            <w:gridSpan w:val="2"/>
            <w:tcBorders/>
            <w:shd w:val="clear" w:color="auto" w:fill="auto"/>
            <w:tcFitText w:val="false"/>
          </w:tcPr>
          <w:p>
            <w:pPr>
              <w:pStyle w:val="style0"/>
              <w:rPr>
                <w:rFonts w:ascii="Sylfaen" w:hAnsi="Sylfaen"/>
                <w:noProof/>
                <w:lang w:val="ka-GE"/>
              </w:rPr>
            </w:pPr>
            <w:r>
              <w:rPr>
                <w:rFonts w:ascii="Sylfaen" w:hAnsi="Sylfaen"/>
                <w:noProof/>
                <w:lang w:val="ka-GE"/>
              </w:rPr>
              <w:t>577323129</w:t>
            </w:r>
          </w:p>
        </w:tc>
      </w:tr>
    </w:tbl>
    <w:p>
      <w:pPr>
        <w:pStyle w:val="style0"/>
        <w:rPr>
          <w:rFonts w:ascii="LitNusx" w:hAnsi="LitNusx"/>
          <w:noProof/>
        </w:rPr>
      </w:pPr>
    </w:p>
    <w:sectPr>
      <w:headerReference w:type="even" r:id="rId3"/>
      <w:headerReference w:type="default" r:id="rId4"/>
      <w:footerReference w:type="even" r:id="rId5"/>
      <w:footerReference w:type="default" r:id="rId6"/>
      <w:headerReference w:type="first" r:id="rId7"/>
      <w:pgSz w:w="11909" w:h="16834" w:orient="portrait" w:code="9"/>
      <w:pgMar w:top="450" w:right="1134" w:bottom="0" w:left="1134" w:header="720" w:footer="720" w:gutter="0"/>
      <w:pgBorders w:zOrder="back" w:display="allPages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cc"/>
    <w:family w:val="roman"/>
    <w:pitch w:val="variable"/>
    <w:sig w:usb0="E0002AFF" w:usb1="C0007841" w:usb2="00000009" w:usb3="00000000" w:csb0="000001FF" w:csb1="00000000"/>
  </w:font>
  <w:font w:name="Arial">
    <w:altName w:val="Arial"/>
    <w:panose1 w:val="020b0604020000020204"/>
    <w:charset w:val="cc"/>
    <w:family w:val="swiss"/>
    <w:pitch w:val="variable"/>
    <w:sig w:usb0="E0002AFF" w:usb1="C0007843" w:usb2="00000009" w:usb3="00000000" w:csb0="000001FF" w:csb1="00000000"/>
  </w:font>
  <w:font w:name="SPLiteraturuly MT">
    <w:altName w:val="Times New Roman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0020404"/>
    <w:charset w:val="cc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Literaturuly">
    <w:altName w:val="Courier New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SPAcademi">
    <w:altName w:val="Times New Roman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altName w:val="Tahoma"/>
    <w:panose1 w:val="020b0604030000040204"/>
    <w:charset w:val="cc"/>
    <w:family w:val="swiss"/>
    <w:pitch w:val="variable"/>
    <w:sig w:usb0="E1002EFF" w:usb1="C000605B" w:usb2="00000029" w:usb3="00000000" w:csb0="000101FF" w:csb1="00000000"/>
  </w:font>
  <w:font w:name="Sylfaen">
    <w:altName w:val="Sylfaen"/>
    <w:panose1 w:val="010a0502050000030303"/>
    <w:charset w:val="cc"/>
    <w:family w:val="roman"/>
    <w:pitch w:val="variable"/>
    <w:sig w:usb0="04000687" w:usb1="00000000" w:usb2="00000000" w:usb3="00000000" w:csb0="0000009F" w:csb1="00000000"/>
  </w:font>
  <w:font w:name="LitMtavrPS">
    <w:altName w:val="Times New Roman"/>
    <w:panose1 w:val="00000000000000000000"/>
    <w:charset w:val="00"/>
    <w:family w:val="auto"/>
    <w:pitch w:val="variable"/>
    <w:sig w:usb0="00000087" w:usb1="00000000" w:usb2="00000000" w:usb3="00000000" w:csb0="0000001B" w:csb1="00000000"/>
  </w:font>
  <w:font w:name="LitNusx">
    <w:altName w:val="Times New Roman"/>
    <w:panose1 w:val="00000000000000000000"/>
    <w:charset w:val="00"/>
    <w:family w:val="auto"/>
    <w:pitch w:val="variable"/>
    <w:sig w:usb0="00000087" w:usb1="00000000" w:usb2="00000000" w:usb3="00000000" w:csb0="0000001B" w:csb1="00000000"/>
  </w:font>
  <w:font w:name="Browallia New">
    <w:altName w:val="Browallia New"/>
    <w:panose1 w:val="020b0604020000020204"/>
    <w:charset w:val="00"/>
    <w:family w:val="swiss"/>
    <w:pitch w:val="variable"/>
    <w:sig w:usb0="81000003" w:usb1="00000000" w:usb2="00000000" w:usb3="00000000" w:csb0="00010001" w:csb1="00000000"/>
  </w:font>
  <w:font w:name="Cambria">
    <w:altName w:val="Cambria"/>
    <w:panose1 w:val="02040503050000030204"/>
    <w:charset w:val="cc"/>
    <w:family w:val="roman"/>
    <w:pitch w:val="variable"/>
    <w:sig w:usb0="E00002FF" w:usb1="400004FF" w:usb2="00000000" w:usb3="00000000" w:csb0="0000019F" w:csb1="00000000"/>
  </w:font>
  <w:font w:name="Calibri">
    <w:altName w:val="Calibri"/>
    <w:panose1 w:val="020f0502020000030204"/>
    <w:charset w:val="cc"/>
    <w:family w:val="swiss"/>
    <w:pitch w:val="variable"/>
    <w:sig w:usb0="E10002FF" w:usb1="4000ACFF" w:usb2="00000009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2"/>
      <w:framePr w:wrap="around" w:hAnchor="margin" w:vAnchor="text" w:xAlign="right" w:y="1"/>
      <w:rPr>
        <w:rStyle w:val="style41"/>
      </w:rPr>
    </w:pPr>
    <w:r>
      <w:rPr>
        <w:rStyle w:val="style41"/>
      </w:rPr>
      <w:fldChar w:fldCharType="begin"/>
    </w:r>
    <w:r>
      <w:rPr>
        <w:rStyle w:val="style41"/>
      </w:rPr>
      <w:instrText xml:space="preserve">PAGE  </w:instrText>
    </w:r>
    <w:r>
      <w:rPr>
        <w:rStyle w:val="style41"/>
      </w:rPr>
      <w:fldChar w:fldCharType="end"/>
    </w:r>
  </w:p>
  <w:p>
    <w:pPr>
      <w:pStyle w:val="style32"/>
      <w:ind w:right="360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tabs>
        <w:tab w:val="clear" w:pos="4320"/>
        <w:tab w:val="clear" w:pos="8640"/>
      </w:tabs>
      <w:rPr>
        <w:rFonts w:ascii="Sylfaen" w:cs="Sylfaen" w:hAnsi="Sylfaen"/>
        <w:sz w:val="16"/>
        <w:szCs w:val="16"/>
        <w:lang w:val="ka-GE"/>
      </w:rPr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0"/>
      <w:rPr/>
    </w:pPr>
    <w:r>
      <w:rPr>
        <w:noProof/>
      </w:rPr>
      <w:drawing>
        <wp:anchor distT="0" distB="0" distL="0" distR="0" simplePos="false" relativeHeight="3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9243695" cy="5847715"/>
          <wp:effectExtent l="0" t="0" r="0" b="0"/>
          <wp:wrapNone/>
          <wp:docPr id="4097" name="Image1"/>
          <wp:cNvGraphicFramePr>
            <a:graphicFrameLocks xmlns:a="http://schemas.openxmlformats.org/drawingml/2006/main" noChangeAspect="tru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"/>
                  <pic:cNvPicPr/>
                </pic:nvPicPr>
                <pic:blipFill rotWithShape="true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>
                            <a14:imgEffect>
                              <a14:brightnessContrast bright="70000" contrast="-7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9243695" cy="58477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0"/>
      <w:jc w:val="center"/>
      <w:rPr/>
    </w:pPr>
    <w:r>
      <w:t>vacancy.delfos@gmail.com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rPr>
        <w:noProof/>
      </w:rPr>
      <w:drawing>
        <wp:anchor distT="0" distB="0" distL="0" distR="0" simplePos="false" relativeHeight="2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9243695" cy="5847715"/>
          <wp:effectExtent l="0" t="0" r="0" b="0"/>
          <wp:wrapNone/>
          <wp:docPr id="4098" name="Image1"/>
          <wp:cNvGraphicFramePr>
            <a:graphicFrameLocks xmlns:a="http://schemas.openxmlformats.org/drawingml/2006/main" noChangeAspect="tru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true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>
                            <a14:imgEffect>
                              <a14:brightnessContrast bright="70000" contrast="-7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9243695" cy="58477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526086C4"/>
    <w:lvl w:ilvl="0">
      <w:start w:val="2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hint="default"/>
      </w:rPr>
    </w:lvl>
  </w:abstractNum>
  <w:abstractNum w:abstractNumId="1">
    <w:nsid w:val="00000001"/>
    <w:multiLevelType w:val="multilevel"/>
    <w:tmpl w:val="1F2094E4"/>
    <w:lvl w:ilvl="0">
      <w:start w:val="15"/>
      <w:numFmt w:val="decimal"/>
      <w:lvlText w:val="%1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720"/>
        </w:tabs>
        <w:ind w:left="720" w:hanging="72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1800"/>
        </w:tabs>
        <w:ind w:left="1800" w:hanging="1800"/>
      </w:pPr>
      <w:rPr>
        <w:rFonts w:hint="default"/>
      </w:rPr>
    </w:lvl>
  </w:abstractNum>
  <w:abstractNum w:abstractNumId="2">
    <w:nsid w:val="00000002"/>
    <w:multiLevelType w:val="multilevel"/>
    <w:tmpl w:val="9E9C543C"/>
    <w:lvl w:ilvl="0">
      <w:start w:val="10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hint="default"/>
      </w:rPr>
    </w:lvl>
  </w:abstractNum>
  <w:abstractNum w:abstractNumId="3">
    <w:nsid w:val="00000003"/>
    <w:multiLevelType w:val="hybridMultilevel"/>
    <w:tmpl w:val="E4541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multilevel"/>
    <w:tmpl w:val="7AD6E6AC"/>
    <w:lvl w:ilvl="0">
      <w:start w:val="9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ascii="SPLiteraturuly MT" w:hAnsi="SPLiteraturuly MT"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ascii="SPLiteraturuly MT" w:hAnsi="SPLiteraturuly MT"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ascii="SPLiteraturuly MT" w:hAnsi="SPLiteraturuly MT"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ascii="SPLiteraturuly MT" w:hAnsi="SPLiteraturuly MT"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ascii="SPLiteraturuly MT" w:hAnsi="SPLiteraturuly MT"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ascii="SPLiteraturuly MT" w:hAnsi="SPLiteraturuly MT"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ascii="SPLiteraturuly MT" w:hAnsi="SPLiteraturuly MT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ascii="SPLiteraturuly MT" w:hAnsi="SPLiteraturuly MT" w:hint="default"/>
      </w:rPr>
    </w:lvl>
  </w:abstractNum>
  <w:abstractNum w:abstractNumId="5">
    <w:nsid w:val="00000005"/>
    <w:multiLevelType w:val="hybridMultilevel"/>
    <w:tmpl w:val="36164B7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multilevel"/>
    <w:tmpl w:val="1B62D9B0"/>
    <w:lvl w:ilvl="0">
      <w:start w:val="13"/>
      <w:numFmt w:val="decimal"/>
      <w:lvlText w:val="%1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720"/>
        </w:tabs>
        <w:ind w:left="720" w:hanging="72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1800"/>
        </w:tabs>
        <w:ind w:left="1800" w:hanging="1800"/>
      </w:pPr>
      <w:rPr>
        <w:rFonts w:hint="default"/>
      </w:rPr>
    </w:lvl>
  </w:abstractNum>
  <w:abstractNum w:abstractNumId="7">
    <w:nsid w:val="00000007"/>
    <w:multiLevelType w:val="multilevel"/>
    <w:tmpl w:val="AEEACDE4"/>
    <w:lvl w:ilvl="0">
      <w:start w:val="7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hint="default"/>
      </w:rPr>
    </w:lvl>
  </w:abstractNum>
  <w:abstractNum w:abstractNumId="8">
    <w:nsid w:val="00000008"/>
    <w:multiLevelType w:val="multilevel"/>
    <w:tmpl w:val="EDB6FC2C"/>
    <w:lvl w:ilvl="0">
      <w:start w:val="8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hint="default"/>
      </w:rPr>
    </w:lvl>
  </w:abstractNum>
  <w:abstractNum w:abstractNumId="9">
    <w:nsid w:val="00000009"/>
    <w:multiLevelType w:val="multilevel"/>
    <w:tmpl w:val="7D0A8230"/>
    <w:lvl w:ilvl="0">
      <w:start w:val="5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hint="default"/>
      </w:rPr>
    </w:lvl>
  </w:abstractNum>
  <w:abstractNum w:abstractNumId="10">
    <w:nsid w:val="0000000A"/>
    <w:multiLevelType w:val="multilevel"/>
    <w:tmpl w:val="2072292A"/>
    <w:lvl w:ilvl="0">
      <w:start w:val="4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hint="default"/>
      </w:rPr>
    </w:lvl>
  </w:abstractNum>
  <w:abstractNum w:abstractNumId="11">
    <w:nsid w:val="0000000B"/>
    <w:multiLevelType w:val="hybridMultilevel"/>
    <w:tmpl w:val="41B8A4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F9DC1C52"/>
    <w:lvl w:ilvl="0" w:tplc="C4323F8C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rFonts w:ascii="Arial" w:cs="Arial" w:hAnsi="Arial" w:hint="default"/>
        <w:b/>
        <w:sz w:val="22"/>
        <w:szCs w:val="22"/>
      </w:rPr>
    </w:lvl>
    <w:lvl w:ilvl="1" w:tplc="66A89BEE">
      <w:start w:val="1"/>
      <w:numFmt w:val="none"/>
      <w:lvlText w:val=""/>
      <w:lvlJc w:val="left"/>
      <w:pPr>
        <w:tabs>
          <w:tab w:val="left" w:leader="none" w:pos="360"/>
        </w:tabs>
      </w:pPr>
    </w:lvl>
    <w:lvl w:ilvl="2" w:tplc="684EE4D4">
      <w:start w:val="1"/>
      <w:numFmt w:val="none"/>
      <w:lvlText w:val=""/>
      <w:lvlJc w:val="left"/>
      <w:pPr>
        <w:tabs>
          <w:tab w:val="left" w:leader="none" w:pos="360"/>
        </w:tabs>
      </w:pPr>
    </w:lvl>
    <w:lvl w:ilvl="3" w:tplc="1AB4D3F8">
      <w:start w:val="1"/>
      <w:numFmt w:val="none"/>
      <w:lvlText w:val=""/>
      <w:lvlJc w:val="left"/>
      <w:pPr>
        <w:tabs>
          <w:tab w:val="left" w:leader="none" w:pos="360"/>
        </w:tabs>
      </w:pPr>
    </w:lvl>
    <w:lvl w:ilvl="4" w:tplc="8B5E038C">
      <w:start w:val="1"/>
      <w:numFmt w:val="none"/>
      <w:lvlText w:val=""/>
      <w:lvlJc w:val="left"/>
      <w:pPr>
        <w:tabs>
          <w:tab w:val="left" w:leader="none" w:pos="360"/>
        </w:tabs>
      </w:pPr>
    </w:lvl>
    <w:lvl w:ilvl="5" w:tplc="617A0968">
      <w:start w:val="1"/>
      <w:numFmt w:val="none"/>
      <w:lvlText w:val=""/>
      <w:lvlJc w:val="left"/>
      <w:pPr>
        <w:tabs>
          <w:tab w:val="left" w:leader="none" w:pos="360"/>
        </w:tabs>
      </w:pPr>
    </w:lvl>
    <w:lvl w:ilvl="6" w:tplc="549C4480">
      <w:start w:val="1"/>
      <w:numFmt w:val="none"/>
      <w:lvlText w:val=""/>
      <w:lvlJc w:val="left"/>
      <w:pPr>
        <w:tabs>
          <w:tab w:val="left" w:leader="none" w:pos="360"/>
        </w:tabs>
      </w:pPr>
    </w:lvl>
    <w:lvl w:ilvl="7" w:tplc="408ED48C">
      <w:start w:val="1"/>
      <w:numFmt w:val="none"/>
      <w:lvlText w:val=""/>
      <w:lvlJc w:val="left"/>
      <w:pPr>
        <w:tabs>
          <w:tab w:val="left" w:leader="none" w:pos="360"/>
        </w:tabs>
      </w:pPr>
    </w:lvl>
    <w:lvl w:ilvl="8" w:tplc="B05A1204">
      <w:start w:val="1"/>
      <w:numFmt w:val="none"/>
      <w:lvlText w:val=""/>
      <w:lvlJc w:val="left"/>
      <w:pPr>
        <w:tabs>
          <w:tab w:val="left" w:leader="none" w:pos="360"/>
        </w:tabs>
      </w:pPr>
    </w:lvl>
  </w:abstractNum>
  <w:abstractNum w:abstractNumId="13">
    <w:nsid w:val="0000000D"/>
    <w:multiLevelType w:val="multilevel"/>
    <w:tmpl w:val="7EEEEB32"/>
    <w:lvl w:ilvl="0">
      <w:start w:val="6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hint="default"/>
      </w:rPr>
    </w:lvl>
  </w:abstractNum>
  <w:abstractNum w:abstractNumId="14">
    <w:nsid w:val="0000000E"/>
    <w:multiLevelType w:val="multilevel"/>
    <w:tmpl w:val="61D49D68"/>
    <w:lvl w:ilvl="0">
      <w:start w:val="12"/>
      <w:numFmt w:val="decimal"/>
      <w:lvlText w:val="%1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720"/>
        </w:tabs>
        <w:ind w:left="720" w:hanging="72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1800"/>
        </w:tabs>
        <w:ind w:left="1800" w:hanging="1800"/>
      </w:pPr>
      <w:rPr>
        <w:rFonts w:hint="default"/>
      </w:rPr>
    </w:lvl>
  </w:abstractNum>
  <w:abstractNum w:abstractNumId="15">
    <w:nsid w:val="0000000F"/>
    <w:multiLevelType w:val="multilevel"/>
    <w:tmpl w:val="342AB22A"/>
    <w:lvl w:ilvl="0">
      <w:start w:val="14"/>
      <w:numFmt w:val="decimal"/>
      <w:lvlText w:val="%1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720"/>
        </w:tabs>
        <w:ind w:left="720" w:hanging="72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1800"/>
        </w:tabs>
        <w:ind w:left="1800" w:hanging="1800"/>
      </w:pPr>
      <w:rPr>
        <w:rFonts w:hint="default"/>
      </w:rPr>
    </w:lvl>
  </w:abstractNum>
  <w:abstractNum w:abstractNumId="16">
    <w:nsid w:val="00000010"/>
    <w:multiLevelType w:val="multilevel"/>
    <w:tmpl w:val="AC8022BC"/>
    <w:lvl w:ilvl="0">
      <w:start w:val="3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hint="default"/>
      </w:rPr>
    </w:lvl>
  </w:abstractNum>
  <w:abstractNum w:abstractNumId="17">
    <w:nsid w:val="00000011"/>
    <w:multiLevelType w:val="multilevel"/>
    <w:tmpl w:val="7AFCB766"/>
    <w:lvl w:ilvl="0">
      <w:start w:val="11"/>
      <w:numFmt w:val="decimal"/>
      <w:lvlText w:val="%1."/>
      <w:lvlJc w:val="left"/>
      <w:pPr>
        <w:tabs>
          <w:tab w:val="left" w:leader="none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leader="none" w:pos="1440"/>
        </w:tabs>
        <w:ind w:left="1440" w:hanging="1080"/>
      </w:pPr>
      <w:rPr>
        <w:rFonts w:ascii="Arial" w:cs="Arial" w:hAnsi="Arial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left" w:leader="none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leader="none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leader="none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leader="none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leader="none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leader="none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leader="none" w:pos="4680"/>
        </w:tabs>
        <w:ind w:left="4680" w:hanging="1800"/>
      </w:pPr>
      <w:rPr>
        <w:rFonts w:hint="default"/>
      </w:r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10"/>
  </w:num>
  <w:num w:numId="5">
    <w:abstractNumId w:val="9"/>
  </w:num>
  <w:num w:numId="6">
    <w:abstractNumId w:val="13"/>
  </w:num>
  <w:num w:numId="7">
    <w:abstractNumId w:val="7"/>
  </w:num>
  <w:num w:numId="8">
    <w:abstractNumId w:val="8"/>
  </w:num>
  <w:num w:numId="9">
    <w:abstractNumId w:val="4"/>
  </w:num>
  <w:num w:numId="10">
    <w:abstractNumId w:val="2"/>
  </w:num>
  <w:num w:numId="11">
    <w:abstractNumId w:val="17"/>
  </w:num>
  <w:num w:numId="12">
    <w:abstractNumId w:val="14"/>
  </w:num>
  <w:num w:numId="13">
    <w:abstractNumId w:val="6"/>
  </w:num>
  <w:num w:numId="14">
    <w:abstractNumId w:val="15"/>
  </w:num>
  <w:num w:numId="15">
    <w:abstractNumId w:val="1"/>
  </w:num>
  <w:num w:numId="16">
    <w:abstractNumId w:val="3"/>
  </w:num>
  <w:num w:numId="17">
    <w:abstractNumId w:val="5"/>
  </w:num>
  <w:num w:numId="18">
    <w:abstractNumId w:val="1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1"/>
  <w:documentProtection w:edit="none" w:enforcement="0"/>
  <w:defaultTabStop w:val="720"/>
  <w:drawingGridHorizontalSpacing w:val="120"/>
  <w:displayHorizontalDrawingGridEvery w:val="2"/>
  <w:displayVerticalDrawingGridEvery w:val="2"/>
  <w:characterSpacingControl w:val="doNotCompress"/>
  <w:compat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Times New Roman" w:cs="Times New Roman" w:eastAsia="Times New Roman" w:hAnsi="Times New Roman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/>
    <w:rPr>
      <w:sz w:val="24"/>
      <w:szCs w:val="24"/>
    </w:rPr>
  </w:style>
  <w:style w:type="paragraph" w:styleId="style1">
    <w:name w:val="heading 1"/>
    <w:basedOn w:val="style0"/>
    <w:next w:val="style0"/>
    <w:qFormat/>
    <w:pPr>
      <w:keepNext/>
      <w:jc w:val="center"/>
      <w:outlineLvl w:val="0"/>
    </w:pPr>
    <w:rPr>
      <w:rFonts w:ascii="SPLiteraturuly" w:hAnsi="SPLiteraturuly"/>
      <w:b/>
      <w:bCs/>
      <w:spacing w:val="40"/>
      <w:sz w:val="28"/>
      <w:lang w:val="af-ZA"/>
    </w:rPr>
  </w:style>
  <w:style w:type="paragraph" w:styleId="style2">
    <w:name w:val="heading 2"/>
    <w:basedOn w:val="style0"/>
    <w:next w:val="style0"/>
    <w:qFormat/>
    <w:pPr>
      <w:keepNext/>
      <w:ind w:left="6480"/>
      <w:outlineLvl w:val="1"/>
    </w:pPr>
    <w:rPr>
      <w:rFonts w:ascii="SPLiteraturuly" w:hAnsi="SPLiteraturuly"/>
    </w:rPr>
  </w:style>
  <w:style w:type="paragraph" w:styleId="style3">
    <w:name w:val="heading 3"/>
    <w:basedOn w:val="style0"/>
    <w:next w:val="style0"/>
    <w:qFormat/>
    <w:pPr>
      <w:keepNext/>
      <w:outlineLvl w:val="2"/>
    </w:pPr>
    <w:rPr>
      <w:rFonts w:ascii="SPLiteraturuly" w:hAnsi="SPLiteraturuly"/>
      <w:b/>
      <w:bCs/>
      <w:i/>
      <w:iCs/>
      <w:sz w:val="16"/>
      <w:lang w:val="af-ZA"/>
    </w:rPr>
  </w:style>
  <w:style w:type="paragraph" w:styleId="style4">
    <w:name w:val="heading 4"/>
    <w:basedOn w:val="style0"/>
    <w:next w:val="style0"/>
    <w:qFormat/>
    <w:pPr>
      <w:keepNext/>
      <w:outlineLvl w:val="3"/>
    </w:pPr>
    <w:rPr>
      <w:rFonts w:ascii="SPLiteraturuly" w:hAnsi="SPLiteraturuly"/>
      <w:b/>
      <w:bCs/>
      <w:i/>
      <w:iCs/>
      <w:sz w:val="20"/>
      <w:lang w:val="af-ZA"/>
    </w:rPr>
  </w:style>
  <w:style w:type="paragraph" w:styleId="style5">
    <w:name w:val="heading 5"/>
    <w:basedOn w:val="style0"/>
    <w:next w:val="style0"/>
    <w:qFormat/>
    <w:pPr>
      <w:keepNext/>
      <w:outlineLvl w:val="4"/>
    </w:pPr>
    <w:rPr>
      <w:rFonts w:ascii="SPLiteraturuly" w:hAnsi="SPLiteraturuly"/>
      <w:b/>
      <w:bCs/>
      <w:sz w:val="22"/>
    </w:rPr>
  </w:style>
  <w:style w:type="paragraph" w:styleId="style6">
    <w:name w:val="heading 6"/>
    <w:basedOn w:val="style0"/>
    <w:next w:val="style0"/>
    <w:qFormat/>
    <w:pPr>
      <w:keepNext/>
      <w:jc w:val="center"/>
      <w:outlineLvl w:val="5"/>
    </w:pPr>
    <w:rPr>
      <w:rFonts w:ascii="SPLiteraturuly" w:hAnsi="SPLiteraturuly"/>
      <w:b/>
      <w:bCs/>
      <w:spacing w:val="40"/>
      <w:sz w:val="32"/>
      <w:lang w:val="af-ZA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pPr>
      <w:jc w:val="both"/>
    </w:pPr>
    <w:rPr>
      <w:rFonts w:ascii="SPAcademi" w:hAnsi="SPAcademi"/>
      <w:lang w:val="af-ZA"/>
    </w:rPr>
  </w:style>
  <w:style w:type="paragraph" w:styleId="style80">
    <w:name w:val="Body Text 2"/>
    <w:basedOn w:val="style0"/>
    <w:next w:val="style80"/>
    <w:pPr>
      <w:jc w:val="both"/>
    </w:pPr>
    <w:rPr>
      <w:rFonts w:ascii="SPLiteraturuly" w:hAnsi="SPLiteraturuly"/>
      <w:sz w:val="22"/>
      <w:lang w:val="af-ZA"/>
    </w:rPr>
  </w:style>
  <w:style w:type="paragraph" w:styleId="style32">
    <w:name w:val="footer"/>
    <w:basedOn w:val="style0"/>
    <w:next w:val="style32"/>
    <w:pPr>
      <w:tabs>
        <w:tab w:val="center" w:leader="none" w:pos="4320"/>
        <w:tab w:val="right" w:leader="none" w:pos="8640"/>
      </w:tabs>
    </w:pPr>
    <w:rPr/>
  </w:style>
  <w:style w:type="character" w:styleId="style41">
    <w:name w:val="page number"/>
    <w:basedOn w:val="style65"/>
    <w:next w:val="style41"/>
  </w:style>
  <w:style w:type="paragraph" w:styleId="style81">
    <w:name w:val="Body Text 3"/>
    <w:basedOn w:val="style0"/>
    <w:next w:val="style81"/>
    <w:pPr>
      <w:jc w:val="both"/>
    </w:pPr>
    <w:rPr>
      <w:rFonts w:ascii="SPLiteraturuly" w:hAnsi="SPLiteraturuly"/>
      <w:sz w:val="20"/>
      <w:lang w:val="ka-GE"/>
    </w:rPr>
  </w:style>
  <w:style w:type="paragraph" w:styleId="style84">
    <w:name w:val="Block Text"/>
    <w:basedOn w:val="style0"/>
    <w:next w:val="style84"/>
    <w:pPr>
      <w:spacing w:before="100"/>
      <w:ind w:left="-105" w:right="346"/>
      <w:jc w:val="both"/>
    </w:pPr>
    <w:rPr>
      <w:rFonts w:ascii="SPLiteraturuly" w:hAnsi="SPLiteraturuly"/>
      <w:noProof/>
      <w:sz w:val="20"/>
      <w:lang w:val="ka-GE"/>
    </w:rPr>
  </w:style>
  <w:style w:type="paragraph" w:styleId="style31">
    <w:name w:val="header"/>
    <w:basedOn w:val="style0"/>
    <w:next w:val="style31"/>
    <w:pPr>
      <w:tabs>
        <w:tab w:val="center" w:leader="none" w:pos="4320"/>
        <w:tab w:val="right" w:leader="none" w:pos="8640"/>
      </w:tabs>
    </w:pPr>
    <w:rPr/>
  </w:style>
  <w:style w:type="table" w:styleId="style154">
    <w:name w:val="Table Grid"/>
    <w:basedOn w:val="style105"/>
    <w:next w:val="style154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pPr/>
    <w:rPr>
      <w:rFonts w:ascii="Tahoma" w:cs="Tahoma" w:hAnsi="Tahoma"/>
      <w:sz w:val="16"/>
      <w:szCs w:val="16"/>
    </w:rPr>
  </w:style>
  <w:style w:type="character" w:styleId="style85">
    <w:name w:val="Hyperlink"/>
    <w:basedOn w:val="style65"/>
    <w:next w:val="style85"/>
    <w:rPr>
      <w:color w:val="0000ff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8">
    <w:name w:val="Emphasis"/>
    <w:basedOn w:val="style65"/>
    <w:next w:val="style88"/>
    <w:qFormat/>
    <w:rPr>
      <w:i/>
      <w:iCs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numbering" Target="numbering.xml"/><Relationship Id="rId4" Type="http://schemas.openxmlformats.org/officeDocument/2006/relationships/header" Target="header2.xml"/><Relationship Id="rId10" Type="http://schemas.openxmlformats.org/officeDocument/2006/relationships/settings" Target="settings.xml"/><Relationship Id="rId3" Type="http://schemas.openxmlformats.org/officeDocument/2006/relationships/header" Target="header1.xml"/><Relationship Id="rId11" Type="http://schemas.openxmlformats.org/officeDocument/2006/relationships/theme" Target="theme/theme1.xml"/><Relationship Id="rId9" Type="http://schemas.openxmlformats.org/officeDocument/2006/relationships/fontTable" Target="fontTable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8" Type="http://schemas.openxmlformats.org/officeDocument/2006/relationships/styles" Target="styles.xml"/><Relationship Id="rId7" Type="http://schemas.openxmlformats.org/officeDocument/2006/relationships/header" Target="header5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Words>225</Words>
  <Characters>1699</Characters>
  <Application>WPS Office</Application>
  <DocSecurity>0</DocSecurity>
  <Paragraphs>198</Paragraphs>
  <ScaleCrop>false</ScaleCrop>
  <Company>BR</Company>
  <LinksUpToDate>false</LinksUpToDate>
  <CharactersWithSpaces>1932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2015-10-06T16:16:44Z</dcterms:created>
  <dc:creator>ketim</dc:creator>
  <lastModifiedBy>GT-I9060I</lastModifiedBy>
  <lastPrinted>2013-10-05T18:08:00Z</lastPrinted>
  <dcterms:modified xsi:type="dcterms:W3CDTF">2016-02-21T16:07:02Z</dcterms:modified>
  <revision>26</revision>
  <dc:title>À Í Ê Ä Ô À</dc:title>
</coreProperties>
</file>