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Sylfaen" w:hAnsi="Sylfaen" w:cs="Sylfaen" w:eastAsia="Sylfaen"/>
          <w:color w:val="000000"/>
          <w:spacing w:val="0"/>
          <w:position w:val="0"/>
          <w:sz w:val="22"/>
          <w:shd w:fill="auto" w:val="clear"/>
        </w:rPr>
      </w:pPr>
      <w:r>
        <w:rPr>
          <w:rFonts w:ascii="Sylfaen" w:hAnsi="Sylfaen" w:cs="Sylfaen" w:eastAsia="Sylfaen"/>
          <w:color w:val="auto"/>
          <w:spacing w:val="0"/>
          <w:position w:val="0"/>
          <w:sz w:val="20"/>
          <w:shd w:fill="auto" w:val="clear"/>
        </w:rPr>
        <w:t xml:space="preserve"> </w:t>
      </w:r>
      <w:r>
        <w:object w:dxaOrig="1417" w:dyaOrig="1052">
          <v:rect xmlns:o="urn:schemas-microsoft-com:office:office" xmlns:v="urn:schemas-microsoft-com:vml" id="rectole0000000000" style="width:70.850000pt;height: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შპს</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ბაია</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 შპს ,,ბაია“</w:t>
      </w:r>
    </w:p>
    <w:p>
      <w:pPr>
        <w:spacing w:before="0" w:after="160" w:line="240"/>
        <w:ind w:right="0" w:left="-142" w:firstLine="0"/>
        <w:jc w:val="left"/>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hyperlink xmlns:r="http://schemas.openxmlformats.org/officeDocument/2006/relationships" r:id="docRId2">
        <w:r>
          <w:rPr>
            <w:rFonts w:ascii="Sylfaen" w:hAnsi="Sylfaen" w:cs="Sylfaen" w:eastAsia="Sylfaen"/>
            <w:color w:val="000000"/>
            <w:spacing w:val="0"/>
            <w:position w:val="0"/>
            <w:sz w:val="22"/>
            <w:u w:val="single"/>
            <w:shd w:fill="auto" w:val="clear"/>
          </w:rPr>
          <w:t xml:space="preserve">www.HRbaia.com</w:t>
        </w:r>
      </w:hyperlink>
      <w:r>
        <w:rPr>
          <w:rFonts w:ascii="Sylfaen" w:hAnsi="Sylfaen" w:cs="Sylfaen" w:eastAsia="Sylfaen"/>
          <w:color w:val="000000"/>
          <w:spacing w:val="0"/>
          <w:position w:val="0"/>
          <w:sz w:val="22"/>
          <w:shd w:fill="auto" w:val="clear"/>
        </w:rPr>
        <w:t xml:space="preserve">                                                                                  </w:t>
      </w:r>
      <w:hyperlink xmlns:r="http://schemas.openxmlformats.org/officeDocument/2006/relationships" r:id="docRId3">
        <w:r>
          <w:rPr>
            <w:rFonts w:ascii="Sylfaen" w:hAnsi="Sylfaen" w:cs="Sylfaen" w:eastAsia="Sylfaen"/>
            <w:color w:val="000000"/>
            <w:spacing w:val="0"/>
            <w:position w:val="0"/>
            <w:sz w:val="22"/>
            <w:u w:val="single"/>
            <w:shd w:fill="auto" w:val="clear"/>
          </w:rPr>
          <w:t xml:space="preserve">www.HRbaia.com</w:t>
        </w:r>
      </w:hyperlink>
    </w:p>
    <w:p>
      <w:pPr>
        <w:spacing w:before="0" w:after="160" w:line="240"/>
        <w:ind w:right="0" w:left="-142" w:firstLine="0"/>
        <w:jc w:val="left"/>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fost: </w:t>
      </w:r>
      <w:r>
        <w:rPr>
          <w:rFonts w:ascii="Sylfaen" w:hAnsi="Sylfaen" w:cs="Sylfaen" w:eastAsia="Sylfaen"/>
          <w:color w:val="000000"/>
          <w:spacing w:val="0"/>
          <w:position w:val="0"/>
          <w:sz w:val="22"/>
          <w:u w:val="single"/>
          <w:shd w:fill="auto" w:val="clear"/>
        </w:rPr>
        <w:t xml:space="preserve">vakansia@hrbaia.com</w:t>
      </w:r>
      <w:r>
        <w:rPr>
          <w:rFonts w:ascii="Sylfaen" w:hAnsi="Sylfaen" w:cs="Sylfaen" w:eastAsia="Sylfaen"/>
          <w:color w:val="000000"/>
          <w:spacing w:val="0"/>
          <w:position w:val="0"/>
          <w:sz w:val="22"/>
          <w:shd w:fill="auto" w:val="clear"/>
        </w:rPr>
        <w:t xml:space="preserve">                                                               fost: </w:t>
      </w:r>
      <w:r>
        <w:rPr>
          <w:rFonts w:ascii="Sylfaen" w:hAnsi="Sylfaen" w:cs="Sylfaen" w:eastAsia="Sylfaen"/>
          <w:color w:val="000000"/>
          <w:spacing w:val="0"/>
          <w:position w:val="0"/>
          <w:sz w:val="22"/>
          <w:u w:val="single"/>
          <w:shd w:fill="auto" w:val="clear"/>
        </w:rPr>
        <w:t xml:space="preserve">vakansia@hrbaia.com</w:t>
      </w:r>
    </w:p>
    <w:p>
      <w:pPr>
        <w:spacing w:before="0" w:after="160" w:line="240"/>
        <w:ind w:right="0" w:left="-142" w:firstLine="0"/>
        <w:jc w:val="left"/>
        <w:rPr>
          <w:rFonts w:ascii="Sylfaen" w:hAnsi="Sylfaen" w:cs="Sylfaen" w:eastAsia="Sylfaen"/>
          <w:color w:val="000000"/>
          <w:spacing w:val="0"/>
          <w:position w:val="0"/>
          <w:sz w:val="22"/>
          <w:shd w:fill="auto" w:val="clear"/>
        </w:rPr>
      </w:pPr>
      <w:r>
        <w:object w:dxaOrig="323" w:dyaOrig="303">
          <v:rect xmlns:o="urn:schemas-microsoft-com:office:office" xmlns:v="urn:schemas-microsoft-com:vml" id="rectole0000000001" style="width:16.150000pt;height:15.1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1" ShapeID="rectole0000000001" r:id="docRId4"/>
        </w:object>
      </w:r>
      <w:r>
        <w:rPr>
          <w:rFonts w:ascii="Sylfaen" w:hAnsi="Sylfaen" w:cs="Sylfaen" w:eastAsia="Sylfaen"/>
          <w:color w:val="000000"/>
          <w:spacing w:val="0"/>
          <w:position w:val="0"/>
          <w:sz w:val="16"/>
          <w:shd w:fill="auto" w:val="clear"/>
        </w:rPr>
        <w:t xml:space="preserve">დასაქმების სააგენტო ბაია                                                                                                    </w:t>
      </w:r>
      <w:r>
        <w:object w:dxaOrig="364" w:dyaOrig="364">
          <v:rect xmlns:o="urn:schemas-microsoft-com:office:office" xmlns:v="urn:schemas-microsoft-com:vml" id="rectole0000000002" style="width:18.200000pt;height:18.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2" ShapeID="rectole0000000002" r:id="docRId6"/>
        </w:object>
      </w:r>
      <w:r>
        <w:rPr>
          <w:rFonts w:ascii="Sylfaen" w:hAnsi="Sylfaen" w:cs="Sylfaen" w:eastAsia="Sylfaen"/>
          <w:color w:val="000000"/>
          <w:spacing w:val="0"/>
          <w:position w:val="0"/>
          <w:sz w:val="16"/>
          <w:shd w:fill="auto" w:val="clear"/>
        </w:rPr>
        <w:t xml:space="preserve">dasaqmebis saagento baia</w:t>
      </w:r>
    </w:p>
    <w:p>
      <w:pPr>
        <w:spacing w:before="0" w:after="160" w:line="240"/>
        <w:ind w:right="0" w:left="-142" w:firstLine="0"/>
        <w:jc w:val="left"/>
        <w:rPr>
          <w:rFonts w:ascii="Sylfaen" w:hAnsi="Sylfaen" w:cs="Sylfaen" w:eastAsia="Sylfaen"/>
          <w:color w:val="000000"/>
          <w:spacing w:val="0"/>
          <w:position w:val="0"/>
          <w:sz w:val="22"/>
          <w:shd w:fill="auto" w:val="clear"/>
        </w:rPr>
      </w:pPr>
      <w:r>
        <w:object w:dxaOrig="344" w:dyaOrig="404">
          <v:rect xmlns:o="urn:schemas-microsoft-com:office:office" xmlns:v="urn:schemas-microsoft-com:vml" id="rectole0000000003" style="width:17.200000pt;height:20.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3" ShapeID="rectole0000000003" r:id="docRId8"/>
        </w:object>
      </w:r>
      <w:r>
        <w:rPr>
          <w:rFonts w:ascii="Sylfaen" w:hAnsi="Sylfaen" w:cs="Sylfaen" w:eastAsia="Sylfaen"/>
          <w:color w:val="000000"/>
          <w:spacing w:val="0"/>
          <w:position w:val="0"/>
          <w:sz w:val="20"/>
          <w:shd w:fill="auto" w:val="clear"/>
        </w:rPr>
        <w:t xml:space="preserve">saagentobaia                                                                                                  </w:t>
      </w:r>
      <w:r>
        <w:object w:dxaOrig="404" w:dyaOrig="404">
          <v:rect xmlns:o="urn:schemas-microsoft-com:office:office" xmlns:v="urn:schemas-microsoft-com:vml" id="rectole0000000004" style="width:20.200000pt;height:20.2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4" ShapeID="rectole0000000004" r:id="docRId10"/>
        </w:object>
      </w:r>
      <w:r>
        <w:rPr>
          <w:rFonts w:ascii="Sylfaen" w:hAnsi="Sylfaen" w:cs="Sylfaen" w:eastAsia="Sylfaen"/>
          <w:color w:val="000000"/>
          <w:spacing w:val="0"/>
          <w:position w:val="0"/>
          <w:sz w:val="20"/>
          <w:shd w:fill="auto" w:val="clear"/>
        </w:rPr>
        <w:t xml:space="preserve">saagentobaia</w:t>
      </w:r>
    </w:p>
    <w:p>
      <w:pPr>
        <w:spacing w:before="0" w:after="160" w:line="240"/>
        <w:ind w:right="0" w:left="720" w:firstLine="0"/>
        <w:jc w:val="left"/>
        <w:rPr>
          <w:rFonts w:ascii="Sylfaen" w:hAnsi="Sylfaen" w:cs="Sylfaen" w:eastAsia="Sylfaen"/>
          <w:color w:val="000000"/>
          <w:spacing w:val="0"/>
          <w:position w:val="0"/>
          <w:sz w:val="18"/>
          <w:shd w:fill="auto" w:val="clear"/>
        </w:rPr>
      </w:pPr>
      <w:r>
        <w:rPr>
          <w:rFonts w:ascii="Sylfaen" w:hAnsi="Sylfaen" w:cs="Sylfaen" w:eastAsia="Sylfaen"/>
          <w:color w:val="000000"/>
          <w:spacing w:val="0"/>
          <w:position w:val="0"/>
          <w:sz w:val="18"/>
          <w:shd w:fill="auto" w:val="clear"/>
        </w:rPr>
        <w:t xml:space="preserve">  </w:t>
      </w:r>
      <w:r>
        <w:rPr>
          <w:rFonts w:ascii="Sylfaen" w:hAnsi="Sylfaen" w:cs="Sylfaen" w:eastAsia="Sylfaen"/>
          <w:color w:val="000000"/>
          <w:spacing w:val="0"/>
          <w:position w:val="0"/>
          <w:sz w:val="18"/>
          <w:shd w:fill="auto" w:val="clear"/>
        </w:rPr>
        <w:t xml:space="preserve">საიდენტიფიკაციო კოდი: 405000699; მის: თბილისი, ვაჟა-ფშაველას 76, ბ ტელ:  598-857-657; 555-345-435</w:t>
      </w:r>
    </w:p>
    <w:p>
      <w:pPr>
        <w:spacing w:before="0" w:after="0" w:line="240"/>
        <w:ind w:right="0" w:left="2835" w:firstLine="0"/>
        <w:jc w:val="center"/>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36"/>
          <w:shd w:fill="auto" w:val="clear"/>
        </w:rPr>
        <w:t xml:space="preserve">ხელშეკრულება                               </w:t>
      </w:r>
      <w:r>
        <w:rPr>
          <w:rFonts w:ascii="Sylfaen" w:hAnsi="Sylfaen" w:cs="Sylfaen" w:eastAsia="Sylfaen"/>
          <w:color w:val="000000"/>
          <w:spacing w:val="0"/>
          <w:position w:val="0"/>
          <w:sz w:val="36"/>
          <w:shd w:fill="auto" w:val="clear"/>
        </w:rPr>
        <w:t xml:space="preserve"> </w:t>
      </w:r>
    </w:p>
    <w:p>
      <w:pPr>
        <w:spacing w:before="0" w:after="0" w:line="240"/>
        <w:ind w:right="0" w:left="-540" w:firstLine="0"/>
        <w:jc w:val="center"/>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ქ. თბილისი                                                      </w:t>
      </w: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08.08.2020 წ </w:t>
      </w:r>
    </w:p>
    <w:p>
      <w:pPr>
        <w:spacing w:before="0" w:after="0" w:line="240"/>
        <w:ind w:right="0" w:left="-540" w:firstLine="0"/>
        <w:jc w:val="center"/>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egoe UI Symbol" w:hAnsi="Segoe UI Symbol" w:cs="Segoe UI Symbol" w:eastAsia="Segoe UI Symbol"/>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 13075</w:t>
      </w:r>
      <w:r>
        <w:rPr>
          <w:rFonts w:ascii="Segoe UI Symbol" w:hAnsi="Segoe UI Symbol" w:cs="Segoe UI Symbol" w:eastAsia="Segoe UI Symbol"/>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ერთი მხრივ, შ.პ.ს </w:t>
      </w:r>
      <w:r>
        <w:rPr>
          <w:rFonts w:ascii="Sylfaen" w:hAnsi="Sylfaen" w:cs="Sylfaen" w:eastAsia="Sylfaen"/>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ბაია“, რომელსაც წარმოადგენს მისი დირექტორი, ქ-ნი ჟანა შალიკაშვილი, პ/ნ: 62004017297 შემდგომში </w:t>
      </w:r>
      <w:r>
        <w:rPr>
          <w:rFonts w:ascii="Sylfaen" w:hAnsi="Sylfaen" w:cs="Sylfaen" w:eastAsia="Sylfaen"/>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დამსაქმებელი“, ხოლო, მეორე მხრივ, ფიზიკური რუსუდან ბჟალავა პ/ნ  62004010855                                                             :</w:t>
      </w:r>
      <w:r>
        <w:rPr>
          <w:rFonts w:ascii="Sylfaen" w:hAnsi="Sylfaen" w:cs="Sylfaen" w:eastAsia="Sylfaen"/>
          <w:color w:val="000000"/>
          <w:spacing w:val="0"/>
          <w:position w:val="0"/>
          <w:sz w:val="24"/>
          <w:shd w:fill="auto" w:val="clear"/>
        </w:rPr>
        <w:t xml:space="preserve"> </w:t>
      </w:r>
      <w:r>
        <w:rPr>
          <w:rFonts w:ascii="Sylfaen" w:hAnsi="Sylfaen" w:cs="Sylfaen" w:eastAsia="Sylfaen"/>
          <w:color w:val="000000"/>
          <w:spacing w:val="0"/>
          <w:position w:val="0"/>
          <w:sz w:val="22"/>
          <w:shd w:fill="auto" w:val="clear"/>
        </w:rPr>
        <w:t xml:space="preserve">                                                    , შემდგომში </w:t>
      </w:r>
      <w:r>
        <w:rPr>
          <w:rFonts w:ascii="Sylfaen" w:hAnsi="Sylfaen" w:cs="Sylfaen" w:eastAsia="Sylfaen"/>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დასაქმებულად“  წოდებული და მესამე მხრივ,  ფიზიკური პირი: თამარ გოგიბერიძე პ/ნ:  46001020118,                     შემდგომში </w:t>
      </w:r>
      <w:r>
        <w:rPr>
          <w:rFonts w:ascii="Sylfaen" w:hAnsi="Sylfaen" w:cs="Sylfaen" w:eastAsia="Sylfaen"/>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დამქირავებლად“ წოდებული.  დამსაქმებელი, დასაქმებული და დამქირავებელი ერთად წოდებული, როგორც </w:t>
      </w:r>
      <w:r>
        <w:rPr>
          <w:rFonts w:ascii="Sylfaen" w:hAnsi="Sylfaen" w:cs="Sylfaen" w:eastAsia="Sylfaen"/>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მხარეები“ საქართველოს მოქმედი კანონმდებლობით  ვდებთ წინამდებარე ხელშეკრულებას.</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1. </w:t>
      </w:r>
      <w:r>
        <w:rPr>
          <w:rFonts w:ascii="Sylfaen" w:hAnsi="Sylfaen" w:cs="Sylfaen" w:eastAsia="Sylfaen"/>
          <w:b/>
          <w:color w:val="000000"/>
          <w:spacing w:val="0"/>
          <w:position w:val="0"/>
          <w:sz w:val="22"/>
          <w:shd w:fill="auto" w:val="clear"/>
        </w:rPr>
        <w:t xml:space="preserve">ხელშეკრულების საგანი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1.1   </w:t>
      </w:r>
      <w:r>
        <w:rPr>
          <w:rFonts w:ascii="Sylfaen" w:hAnsi="Sylfaen" w:cs="Sylfaen" w:eastAsia="Sylfaen"/>
          <w:color w:val="000000"/>
          <w:spacing w:val="0"/>
          <w:position w:val="0"/>
          <w:sz w:val="22"/>
          <w:shd w:fill="auto" w:val="clear"/>
        </w:rPr>
        <w:t xml:space="preserve">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1.2  </w:t>
      </w:r>
      <w:r>
        <w:rPr>
          <w:rFonts w:ascii="Sylfaen" w:hAnsi="Sylfaen" w:cs="Sylfaen" w:eastAsia="Sylfaen"/>
          <w:color w:val="000000"/>
          <w:spacing w:val="0"/>
          <w:position w:val="0"/>
          <w:sz w:val="22"/>
          <w:shd w:fill="auto" w:val="clear"/>
        </w:rPr>
        <w:t xml:space="preserve">დამსაქმებელი ასაქმებს დასაქმებულს დამქირავებლის მოთხოვნის საფუძველზე ძიძის პოზიციაზე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2. </w:t>
      </w:r>
      <w:r>
        <w:rPr>
          <w:rFonts w:ascii="Sylfaen" w:hAnsi="Sylfaen" w:cs="Sylfaen" w:eastAsia="Sylfaen"/>
          <w:b/>
          <w:color w:val="000000"/>
          <w:spacing w:val="0"/>
          <w:position w:val="0"/>
          <w:sz w:val="22"/>
          <w:shd w:fill="auto" w:val="clear"/>
        </w:rPr>
        <w:t xml:space="preserve">საერთო პირობები და ანგარიშწორების წესი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2.1   </w:t>
      </w:r>
      <w:r>
        <w:rPr>
          <w:rFonts w:ascii="Sylfaen" w:hAnsi="Sylfaen" w:cs="Sylfaen" w:eastAsia="Sylfaen"/>
          <w:color w:val="000000"/>
          <w:spacing w:val="0"/>
          <w:position w:val="0"/>
          <w:sz w:val="22"/>
          <w:shd w:fill="auto" w:val="clear"/>
        </w:rPr>
        <w:t xml:space="preserve">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2.2   </w:t>
      </w:r>
      <w:r>
        <w:rPr>
          <w:rFonts w:ascii="Sylfaen" w:hAnsi="Sylfaen" w:cs="Sylfaen" w:eastAsia="Sylfaen"/>
          <w:color w:val="000000"/>
          <w:spacing w:val="0"/>
          <w:position w:val="0"/>
          <w:sz w:val="22"/>
          <w:shd w:fill="auto" w:val="clear"/>
        </w:rPr>
        <w:t xml:space="preserve">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წარმოშობილი ყოველგვარი ურთიერთობანი კი წყდება სასამართლოს გზით.</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2.3   </w:t>
      </w:r>
      <w:r>
        <w:rPr>
          <w:rFonts w:ascii="Sylfaen" w:hAnsi="Sylfaen" w:cs="Sylfaen" w:eastAsia="Sylfaen"/>
          <w:color w:val="000000"/>
          <w:spacing w:val="0"/>
          <w:position w:val="0"/>
          <w:sz w:val="22"/>
          <w:shd w:fill="auto" w:val="clear"/>
        </w:rPr>
        <w:t xml:space="preserve">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2.4   </w:t>
      </w:r>
      <w:r>
        <w:rPr>
          <w:rFonts w:ascii="Sylfaen" w:hAnsi="Sylfaen" w:cs="Sylfaen" w:eastAsia="Sylfaen"/>
          <w:color w:val="000000"/>
          <w:spacing w:val="0"/>
          <w:position w:val="0"/>
          <w:sz w:val="22"/>
          <w:shd w:fill="auto" w:val="clear"/>
        </w:rPr>
        <w:t xml:space="preserve">მხარეების ურთიერთშეთანხმებით ხელშეკრულების მოქმედების პერიოდი განისაზღვრება: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i/>
          <w:color w:val="000000"/>
          <w:spacing w:val="0"/>
          <w:position w:val="0"/>
          <w:sz w:val="22"/>
          <w:u w:val="single"/>
          <w:shd w:fill="FEFEFE" w:val="clear"/>
        </w:rPr>
        <w:t xml:space="preserve">15.09.2020</w:t>
      </w:r>
      <w:r>
        <w:rPr>
          <w:rFonts w:ascii="Helvetica" w:hAnsi="Helvetica" w:cs="Helvetica" w:eastAsia="Helvetica"/>
          <w:i/>
          <w:color w:val="000000"/>
          <w:spacing w:val="0"/>
          <w:position w:val="0"/>
          <w:sz w:val="22"/>
          <w:u w:val="single"/>
          <w:shd w:fill="FEFEFE" w:val="clear"/>
        </w:rPr>
        <w:t xml:space="preserve">.</w:t>
      </w:r>
      <w:r>
        <w:rPr>
          <w:rFonts w:ascii="Sylfaen" w:hAnsi="Sylfaen" w:cs="Sylfaen" w:eastAsia="Sylfaen"/>
          <w:i/>
          <w:color w:val="000000"/>
          <w:spacing w:val="0"/>
          <w:position w:val="0"/>
          <w:sz w:val="22"/>
          <w:u w:val="single"/>
          <w:shd w:fill="auto" w:val="clear"/>
        </w:rPr>
        <w:t xml:space="preserve">-</w:t>
      </w:r>
      <w:r>
        <w:rPr>
          <w:rFonts w:ascii="Sylfaen" w:hAnsi="Sylfaen" w:cs="Sylfaen" w:eastAsia="Sylfaen"/>
          <w:i/>
          <w:color w:val="000000"/>
          <w:spacing w:val="0"/>
          <w:position w:val="0"/>
          <w:sz w:val="22"/>
          <w:u w:val="single"/>
          <w:shd w:fill="auto" w:val="clear"/>
        </w:rPr>
        <w:t xml:space="preserve">დან 15.03.2021-მდე</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2.5   </w:t>
      </w:r>
      <w:r>
        <w:rPr>
          <w:rFonts w:ascii="Sylfaen" w:hAnsi="Sylfaen" w:cs="Sylfaen" w:eastAsia="Sylfaen"/>
          <w:color w:val="000000"/>
          <w:spacing w:val="0"/>
          <w:position w:val="0"/>
          <w:sz w:val="22"/>
          <w:shd w:fill="auto" w:val="clear"/>
        </w:rPr>
        <w:t xml:space="preserve">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 დამქირავებელი ვალდებულია აუნაზღაუროს დამსაქმებელს მომსახურების საფასური,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10%-ის ოდენობით, ამ შემთხვევაში 60(სამოცი) ლარი, რასაც შემკვეთი იხდის უშუალოდ მისი სახსრებით და კანდიდატის პირველი თვის ანაზღაურება 600 (ექვსასი) ლარიდან, 300 (სამასი) ლარი არაუგვიანეს 2020 წლის 17 სექტემბრამდე , რაც უკვე აკლდება კანდიდატის პირველი თვის ანაზღაურებას, ხოლო დარჩენილი ნაწილი 300 (სამასი) ლარი წინსწრებით სრულად აუნაზღაუროს დასაქმებულს მათ შორის შეთანხმებულ პერიოდში არაუგვიანეს 15 აგვისტომდე .</w:t>
      </w:r>
      <w:r>
        <w:rPr>
          <w:rFonts w:ascii="Calibri" w:hAnsi="Calibri" w:cs="Calibri" w:eastAsia="Calibri"/>
          <w:color w:val="000000"/>
          <w:spacing w:val="0"/>
          <w:position w:val="0"/>
          <w:sz w:val="22"/>
          <w:shd w:fill="auto" w:val="clear"/>
        </w:rPr>
        <w:t xml:space="preserve"> </w:t>
      </w:r>
      <w:r>
        <w:rPr>
          <w:rFonts w:ascii="Sylfaen" w:hAnsi="Sylfaen" w:cs="Sylfaen" w:eastAsia="Sylfaen"/>
          <w:color w:val="000000"/>
          <w:spacing w:val="0"/>
          <w:position w:val="0"/>
          <w:sz w:val="12"/>
          <w:shd w:fill="auto" w:val="clear"/>
        </w:rPr>
        <w:t xml:space="preserve"> </w:t>
      </w:r>
      <w:r>
        <w:rPr>
          <w:rFonts w:ascii="Sylfaen" w:hAnsi="Sylfaen" w:cs="Sylfaen" w:eastAsia="Sylfaen"/>
          <w:color w:val="000000"/>
          <w:spacing w:val="0"/>
          <w:position w:val="0"/>
          <w:sz w:val="22"/>
          <w:shd w:fill="auto" w:val="clear"/>
        </w:rPr>
        <w:t xml:space="preserve">სულ ჯამში 360 (სამას სამოცი) ლარი და აღნიშნული თანხა  უნდა ჩაირიცხოს TBC ბანკის ანგარიშზე - GE86TB7449536020100001, ან სააგენტო ,,ბაია“-ს ოფისში განთავსებული სალარო აპარატის მეშვეობით ამ ხელშეკრულებაზე ხელის მოწერის შემდეგ არაუგვიანეს 2020 წლის 17 სექტემბრამდე.</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 </w:t>
      </w:r>
      <w:r>
        <w:rPr>
          <w:rFonts w:ascii="Sylfaen" w:hAnsi="Sylfaen" w:cs="Sylfaen" w:eastAsia="Sylfaen"/>
          <w:b/>
          <w:color w:val="000000"/>
          <w:spacing w:val="0"/>
          <w:position w:val="0"/>
          <w:sz w:val="22"/>
          <w:shd w:fill="auto" w:val="clear"/>
        </w:rPr>
        <w:t xml:space="preserve">მ ხ ა რ ე თ ა     უ ფ ლ ე ბ ა - მ ო ვ ა ლ ე ო ბ ა ნ ი  და  ვ ა ლ დ ე ბ უ ლ ე ბ ე ბ 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3.1 </w:t>
      </w:r>
      <w:r>
        <w:rPr>
          <w:rFonts w:ascii="Sylfaen" w:hAnsi="Sylfaen" w:cs="Sylfaen" w:eastAsia="Sylfaen"/>
          <w:b/>
          <w:color w:val="000000"/>
          <w:spacing w:val="0"/>
          <w:position w:val="0"/>
          <w:sz w:val="22"/>
          <w:shd w:fill="auto" w:val="clear"/>
        </w:rPr>
        <w:t xml:space="preserve">დამსაქმებლის ვალდებულებები და უფლება-მოსილებანი: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3.1.1   </w:t>
      </w:r>
      <w:r>
        <w:rPr>
          <w:rFonts w:ascii="Sylfaen" w:hAnsi="Sylfaen" w:cs="Sylfaen" w:eastAsia="Sylfaen"/>
          <w:color w:val="000000"/>
          <w:spacing w:val="0"/>
          <w:position w:val="0"/>
          <w:sz w:val="22"/>
          <w:shd w:fill="auto" w:val="clear"/>
        </w:rPr>
        <w:t xml:space="preserve">შეურჩიოს დამქირავებელს მის მიერ არჩეული მომსახურების სფეროდან (</w:t>
      </w:r>
      <w:r>
        <w:rPr>
          <w:rFonts w:ascii="Sylfaen" w:hAnsi="Sylfaen" w:cs="Sylfaen" w:eastAsia="Sylfaen"/>
          <w:color w:val="000000"/>
          <w:spacing w:val="0"/>
          <w:position w:val="0"/>
          <w:sz w:val="22"/>
          <w:u w:val="single"/>
          <w:shd w:fill="auto" w:val="clear"/>
        </w:rPr>
        <w:t xml:space="preserve">ძიძა), </w:t>
      </w:r>
      <w:r>
        <w:rPr>
          <w:rFonts w:ascii="Sylfaen" w:hAnsi="Sylfaen" w:cs="Sylfaen" w:eastAsia="Sylfaen"/>
          <w:color w:val="000000"/>
          <w:spacing w:val="0"/>
          <w:position w:val="0"/>
          <w:sz w:val="22"/>
          <w:shd w:fill="auto" w:val="clear"/>
        </w:rPr>
        <w:t xml:space="preserve">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კანდიდატს უკვე გავლილი აქვს გამოსაცდელი ვადა და როგორც შემკვეთი ასევე დასაქმებული კანდიდატი შეთანხმებულები არიან პირობებზე და ერთურთისათვის არიან მისაღები, შესაბამისად ამით ამოიწურა სააგენტოს მხრიდან რომელიმე მხარის მიმართ აღებული ვალდებულებები.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3.1.2   </w:t>
      </w:r>
      <w:r>
        <w:rPr>
          <w:rFonts w:ascii="Sylfaen" w:hAnsi="Sylfaen" w:cs="Sylfaen" w:eastAsia="Sylfaen"/>
          <w:color w:val="000000"/>
          <w:spacing w:val="0"/>
          <w:position w:val="0"/>
          <w:sz w:val="22"/>
          <w:shd w:fill="auto" w:val="clear"/>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წერილობით ან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3.1.3   </w:t>
      </w:r>
      <w:r>
        <w:rPr>
          <w:rFonts w:ascii="Sylfaen" w:hAnsi="Sylfaen" w:cs="Sylfaen" w:eastAsia="Sylfaen"/>
          <w:color w:val="000000"/>
          <w:spacing w:val="0"/>
          <w:position w:val="0"/>
          <w:sz w:val="22"/>
          <w:shd w:fill="auto" w:val="clear"/>
        </w:rPr>
        <w:t xml:space="preserve">იმ შემთხვევაში, თუ ხელშეკრულების მოქმედების პერიოდში 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მხოლოდ სარეკომენდაციო ხასიათის მატარებელი და ასევე შეუძლიათ მიმართონ სასამართლოს, რომლის გადაწყვეტილებაც უკვე სავალდებულო იქნება შესასრულებლად თითოეული მხარისათვის.</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Calibri" w:hAnsi="Calibri" w:cs="Calibri" w:eastAsia="Calibri"/>
          <w:color w:val="000000"/>
          <w:spacing w:val="0"/>
          <w:position w:val="0"/>
          <w:sz w:val="1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3.2 </w:t>
      </w:r>
      <w:r>
        <w:rPr>
          <w:rFonts w:ascii="Sylfaen" w:hAnsi="Sylfaen" w:cs="Sylfaen" w:eastAsia="Sylfaen"/>
          <w:b/>
          <w:color w:val="000000"/>
          <w:spacing w:val="0"/>
          <w:position w:val="0"/>
          <w:sz w:val="22"/>
          <w:shd w:fill="auto" w:val="clear"/>
        </w:rPr>
        <w:t xml:space="preserve">დამქირავებლის ვალდებულებები და უფლება-მოსილებანი: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Acad Nusx Geo" w:hAnsi="Acad Nusx Geo" w:cs="Acad Nusx Geo" w:eastAsia="Acad Nusx Geo"/>
          <w:color w:val="000000"/>
          <w:spacing w:val="0"/>
          <w:position w:val="0"/>
          <w:sz w:val="22"/>
          <w:shd w:fill="auto" w:val="clear"/>
        </w:rPr>
      </w:pPr>
      <w:r>
        <w:rPr>
          <w:rFonts w:ascii="Helvetica" w:hAnsi="Helvetica" w:cs="Helvetica" w:eastAsia="Helvetica"/>
          <w:color w:val="000000"/>
          <w:spacing w:val="0"/>
          <w:position w:val="0"/>
          <w:sz w:val="21"/>
          <w:shd w:fill="FFFFFF" w:val="clear"/>
        </w:rPr>
        <w:t xml:space="preserve">3.2.1 </w:t>
      </w:r>
      <w:r>
        <w:rPr>
          <w:rFonts w:ascii="Sylfaen" w:hAnsi="Sylfaen" w:cs="Sylfaen" w:eastAsia="Sylfaen"/>
          <w:color w:val="000000"/>
          <w:spacing w:val="0"/>
          <w:position w:val="0"/>
          <w:sz w:val="22"/>
          <w:shd w:fill="FFFFFF" w:val="clear"/>
        </w:rPr>
        <w:t xml:space="preserve">დასაქმებულს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შეუქმნას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მუშაობისათვის სათანადო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ისეთი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ელემენტარული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მაგალითად</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როგორიცაა</w:t>
      </w:r>
      <w:r>
        <w:rPr>
          <w:rFonts w:ascii="Calibri" w:hAnsi="Calibri" w:cs="Calibri" w:eastAsia="Calibri"/>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ზამთარში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ბინაში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იყოს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გათბობა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ხოლო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ზაფხულში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კონდიცირება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ან</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გაგრილების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სხვა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ელემენტარული საშუალება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კანდიდატის მოვალეობებში სარეცხის გარეცხვის მოვალეობის არსებობის შემთხვევაში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იყოს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სარეცხი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მანქანით</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და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არა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ხელით გარეცხვის საშუალება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და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მსგავსი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აღნიშნულთან</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გათანაბრებული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ელემენტარული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საყოფაცხოვრებო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w:t>
      </w:r>
      <w:r>
        <w:rPr>
          <w:rFonts w:ascii="Sylfaen" w:hAnsi="Sylfaen" w:cs="Sylfaen" w:eastAsia="Sylfaen"/>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უზრუნველყოს ძიძის კვება, დაიცვას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მისი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უფლებები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ხელშეკრულებით</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გათვალისწინებული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სამუშაო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გრაფიკი, </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წინააღმდეგ</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შემთხვევაში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თუ</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აღნიშნული მუხლით გათვალისწინებული სათანადო</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პირობები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არ</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იქნა</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შექმნილი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კანდიდატი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იტოვებს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უფლებას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გამოვიდეს</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აღნიშნული</w:t>
      </w:r>
      <w:r>
        <w:rPr>
          <w:rFonts w:ascii="Acad Nusx Geo" w:hAnsi="Acad Nusx Geo" w:cs="Acad Nusx Geo" w:eastAsia="Acad Nusx Geo"/>
          <w:color w:val="000000"/>
          <w:spacing w:val="0"/>
          <w:position w:val="0"/>
          <w:sz w:val="22"/>
          <w:shd w:fill="FFFFFF" w:val="clear"/>
        </w:rPr>
        <w:t xml:space="preserve"> </w:t>
      </w:r>
      <w:r>
        <w:rPr>
          <w:rFonts w:ascii="Sylfaen" w:hAnsi="Sylfaen" w:cs="Sylfaen" w:eastAsia="Sylfaen"/>
          <w:color w:val="000000"/>
          <w:spacing w:val="0"/>
          <w:position w:val="0"/>
          <w:sz w:val="22"/>
          <w:shd w:fill="FFFFFF" w:val="clear"/>
        </w:rPr>
        <w:t xml:space="preserve">სამსახურიდან</w:t>
      </w:r>
      <w:r>
        <w:rPr>
          <w:rFonts w:ascii="Acad Nusx Geo" w:hAnsi="Acad Nusx Geo" w:cs="Acad Nusx Geo" w:eastAsia="Acad Nusx Geo"/>
          <w:color w:val="000000"/>
          <w:spacing w:val="0"/>
          <w:position w:val="0"/>
          <w:sz w:val="22"/>
          <w:shd w:fill="FFFFFF" w:val="clear"/>
        </w:rPr>
        <w:t xml:space="preserve">.</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3.2.2   </w:t>
      </w:r>
      <w:r>
        <w:rPr>
          <w:rFonts w:ascii="Sylfaen" w:hAnsi="Sylfaen" w:cs="Sylfaen" w:eastAsia="Sylfaen"/>
          <w:color w:val="000000"/>
          <w:spacing w:val="0"/>
          <w:position w:val="0"/>
          <w:sz w:val="22"/>
          <w:shd w:fill="auto" w:val="clear"/>
        </w:rPr>
        <w:t xml:space="preserve">აუნაზღაუროს დასაქმებულს ყოველთვიური მომსახურების ღირებულება 600 (ექვსასი)ლარის ოდენობით, გარდა პირველი თვის მომსახურების ღირებულებისა, საიდანაც დამქირავებელი დასაქმებულს გადაუხდის მხოლოდ  300 (სამასი)  ლარს,  ხოლო სააგენტო ,,ბაიას,, საშუამავლო თანხა  300(სამასი) ლარი გადაუხადოს სააგენტოს მითითებულ დროში.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3.2.3 </w:t>
      </w:r>
      <w:r>
        <w:rPr>
          <w:rFonts w:ascii="Sylfaen" w:hAnsi="Sylfaen" w:cs="Sylfaen" w:eastAsia="Sylfaen"/>
          <w:color w:val="000000"/>
          <w:spacing w:val="0"/>
          <w:position w:val="0"/>
          <w:sz w:val="22"/>
          <w:shd w:fill="auto" w:val="clear"/>
        </w:rPr>
        <w:t xml:space="preserve">აღნიშნული საშუამავლო თანხის ან დამქირავებლის მიერ სააგენტოსათვის არ/ვერ გადახდის შემთხვევაში თითოეულ გადაცილებულ დღეზე დამქირავებელს დამატებით დაეკისრება 2 (ორი) ლარი პირგასამტეხლოს სახით.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3.2.4   </w:t>
      </w:r>
      <w:r>
        <w:rPr>
          <w:rFonts w:ascii="Sylfaen" w:hAnsi="Sylfaen" w:cs="Sylfaen" w:eastAsia="Sylfaen"/>
          <w:color w:val="000000"/>
          <w:spacing w:val="0"/>
          <w:position w:val="0"/>
          <w:sz w:val="22"/>
          <w:shd w:fill="auto" w:val="clear"/>
        </w:rPr>
        <w:t xml:space="preserve">დამქირავებელს კატეგორიულად ეკრძალება თვითნებურად, ყოველმიზეზგარეშე  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და სხვა აღნიშნულ მოულოდნელ გარემოებებთან გათანაბრებული მიზეზები - ასეთ შემთხვევაში შეატყობინოს დასაქმებულს ამგვარი ფაქტის დადგომის შესახებ არაუგვიანეს 15 დღით ადრე, ან თუ აღნიშნული ფაქტი მოულოდნელად დადგა მისცეს დაქირავებულს გონივრული ვადით შესაძლებლობა, რომ მან ამასობაში შეეცადოს და შეძლოს ან ისევ სააგენტოს მეშვეობით ან საკუთარი ძალებით სხვა სამუშაოს მოძიება. თუ დამქირავებელი ყიველგვარი მიზეზის გარეშე გაანთავისუფლებს დასაქმებულ ძიძას, ის ვალდებულია გადაუხადოს დასაქმებულს კომპენსაციის სახით ხელფასის 50%.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u w:val="single"/>
          <w:shd w:fill="auto" w:val="clear"/>
        </w:rPr>
      </w:pPr>
      <w:r>
        <w:rPr>
          <w:rFonts w:ascii="Sylfaen" w:hAnsi="Sylfaen" w:cs="Sylfaen" w:eastAsia="Sylfaen"/>
          <w:color w:val="000000"/>
          <w:spacing w:val="0"/>
          <w:position w:val="0"/>
          <w:sz w:val="22"/>
          <w:shd w:fill="auto" w:val="clear"/>
        </w:rPr>
        <w:t xml:space="preserve">3.2.5 </w:t>
      </w:r>
      <w:r>
        <w:rPr>
          <w:rFonts w:ascii="Sylfaen" w:hAnsi="Sylfaen" w:cs="Sylfaen" w:eastAsia="Sylfaen"/>
          <w:color w:val="000000"/>
          <w:spacing w:val="0"/>
          <w:position w:val="0"/>
          <w:sz w:val="22"/>
          <w:shd w:fill="auto" w:val="clear"/>
        </w:rPr>
        <w:t xml:space="preserve">დამქირავებელი იტოვებს უფლებას კანდიდატის სამუშაოზე ერთი სრული დღით გამოუცხადებლობის შემთხვევაში ანაზღაურებიდან ჩამოაჭრას კანდიდატს თითოეულ გაცდენილ დღეზე 27 (ოცდაშვიდი) 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შეთანხმდნენ.(მაგალითად დასაქმებულს შეუძლია სხვა დღეს აანაზღაუროს ის გაცდენილი დღე)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hyperlink xmlns:r="http://schemas.openxmlformats.org/officeDocument/2006/relationships" r:id="docRId12">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u w:val="single"/>
          <w:shd w:fill="auto" w:val="clear"/>
        </w:rPr>
        <w:t xml:space="preserve">, </w:t>
      </w:r>
      <w:r>
        <w:rPr>
          <w:rFonts w:ascii="Sylfaen" w:hAnsi="Sylfaen" w:cs="Sylfaen" w:eastAsia="Sylfaen"/>
          <w:color w:val="000000"/>
          <w:spacing w:val="0"/>
          <w:position w:val="0"/>
          <w:sz w:val="22"/>
          <w:u w:val="single"/>
          <w:shd w:fill="auto" w:val="clear"/>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Pr>
          <w:rFonts w:ascii="Sylfaen" w:hAnsi="Sylfaen" w:cs="Sylfaen" w:eastAsia="Sylfaen"/>
          <w:color w:val="000000"/>
          <w:spacing w:val="0"/>
          <w:position w:val="0"/>
          <w:sz w:val="22"/>
          <w:shd w:fill="auto" w:val="clear"/>
        </w:rPr>
        <w:t xml:space="preserve">მხოლოდ და მხოლოდ სარეკომენდაციო ხასიათის მატარებელი.</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3.2.6. </w:t>
      </w:r>
      <w:r>
        <w:rPr>
          <w:rFonts w:ascii="Sylfaen" w:hAnsi="Sylfaen" w:cs="Sylfaen" w:eastAsia="Sylfaen"/>
          <w:color w:val="000000"/>
          <w:spacing w:val="0"/>
          <w:position w:val="0"/>
          <w:sz w:val="22"/>
          <w:shd w:fill="auto" w:val="clear"/>
        </w:rPr>
        <w:t xml:space="preserve">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ვიდეოჩანაწერის გადმოგზავნა სააგენტოს ელ-ფოსტაზე </w:t>
      </w:r>
      <w:hyperlink xmlns:r="http://schemas.openxmlformats.org/officeDocument/2006/relationships" r:id="docRId13">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b/>
          <w:color w:val="000000"/>
          <w:spacing w:val="0"/>
          <w:position w:val="0"/>
          <w:sz w:val="22"/>
          <w:shd w:fill="auto" w:val="clear"/>
        </w:rPr>
        <w:t xml:space="preserve">3.3 </w:t>
      </w:r>
      <w:r>
        <w:rPr>
          <w:rFonts w:ascii="Sylfaen" w:hAnsi="Sylfaen" w:cs="Sylfaen" w:eastAsia="Sylfaen"/>
          <w:b/>
          <w:color w:val="000000"/>
          <w:spacing w:val="0"/>
          <w:position w:val="0"/>
          <w:sz w:val="22"/>
          <w:shd w:fill="auto" w:val="clear"/>
        </w:rPr>
        <w:t xml:space="preserve">დასაქმებულის ვალდებულებები და უფლება-მოსილებანი: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3.3.1 </w:t>
      </w:r>
      <w:r>
        <w:rPr>
          <w:rFonts w:ascii="Sylfaen" w:hAnsi="Sylfaen" w:cs="Sylfaen" w:eastAsia="Sylfaen"/>
          <w:color w:val="000000"/>
          <w:spacing w:val="0"/>
          <w:position w:val="0"/>
          <w:sz w:val="22"/>
          <w:shd w:fill="auto" w:val="clear"/>
        </w:rPr>
        <w:t xml:space="preserve">კეთილდინდისიერად, გულისხმიერად შეასრულოს ხელშეკრულებით გათვალისწინებული მოვალეობები.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3.3.2   </w:t>
      </w:r>
      <w:r>
        <w:rPr>
          <w:rFonts w:ascii="Sylfaen" w:hAnsi="Sylfaen" w:cs="Sylfaen" w:eastAsia="Sylfaen"/>
          <w:color w:val="000000"/>
          <w:spacing w:val="0"/>
          <w:position w:val="0"/>
          <w:sz w:val="22"/>
          <w:shd w:fill="auto" w:val="clear"/>
        </w:rPr>
        <w:t xml:space="preserve">დაიცვას ამ ხელშეკრულების 3.3.6 პუნქტით განსაზღვრული სამუშაო გრაფიკი.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3.3.3   </w:t>
      </w:r>
      <w:r>
        <w:rPr>
          <w:rFonts w:ascii="Sylfaen" w:hAnsi="Sylfaen" w:cs="Sylfaen" w:eastAsia="Sylfaen"/>
          <w:color w:val="000000"/>
          <w:spacing w:val="0"/>
          <w:position w:val="0"/>
          <w:sz w:val="22"/>
          <w:shd w:fill="auto" w:val="clear"/>
        </w:rPr>
        <w:t xml:space="preserve">დამქირავებლის მიერ  ხელშეკრულებით გათვალისწიენბული პირობების დარღვევის შესახებ დასაქმებულს შეუძლია წერილობითი ფორმით შეატყობინოს დამსაქმებლის ადმინისტრაციას მომხდართან დაკავშირებით ამგვარი ფაქტის დადგომიდან 48 საათის განმავლობაში ტელეფონის ნომრებზე: +995 598 857 657, ასევე ელ-ფოსტაზე: </w:t>
      </w:r>
      <w:hyperlink xmlns:r="http://schemas.openxmlformats.org/officeDocument/2006/relationships" r:id="docRId14">
        <w:r>
          <w:rPr>
            <w:rFonts w:ascii="Sylfaen" w:hAnsi="Sylfaen" w:cs="Sylfaen" w:eastAsia="Sylfaen"/>
            <w:color w:val="000000"/>
            <w:spacing w:val="0"/>
            <w:position w:val="0"/>
            <w:sz w:val="22"/>
            <w:u w:val="single"/>
            <w:shd w:fill="auto" w:val="clear"/>
          </w:rPr>
          <w:t xml:space="preserve">vakansia@hrbaia.com</w:t>
        </w:r>
      </w:hyperlink>
      <w:r>
        <w:rPr>
          <w:rFonts w:ascii="Sylfaen" w:hAnsi="Sylfaen" w:cs="Sylfaen" w:eastAsia="Sylfaen"/>
          <w:color w:val="000000"/>
          <w:spacing w:val="0"/>
          <w:position w:val="0"/>
          <w:sz w:val="22"/>
          <w:u w:val="single"/>
          <w:shd w:fill="auto" w:val="clear"/>
        </w:rPr>
        <w:t xml:space="preserve">,</w:t>
      </w: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თუმცა სააგენტოს შეუძლია მხოლოდ დააფიქსიროს მსგავსი ფაქტი და გასცეს მხოლოდ და მხოლოდ სარეკომენდაციო ხასიათის მატარებელი მითითებანი და 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3.3.4 </w:t>
      </w:r>
      <w:r>
        <w:rPr>
          <w:rFonts w:ascii="Sylfaen" w:hAnsi="Sylfaen" w:cs="Sylfaen" w:eastAsia="Sylfaen"/>
          <w:color w:val="000000"/>
          <w:spacing w:val="0"/>
          <w:position w:val="0"/>
          <w:sz w:val="22"/>
          <w:shd w:fill="auto" w:val="clear"/>
        </w:rPr>
        <w:t xml:space="preserve">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 27 (ოცდაშვიდი)ლარი, 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r>
        <w:rPr>
          <w:rFonts w:ascii="Sylfaen" w:hAnsi="Sylfaen" w:cs="Sylfaen" w:eastAsia="Sylfaen"/>
          <w:color w:val="000000"/>
          <w:spacing w:val="0"/>
          <w:position w:val="0"/>
          <w:sz w:val="22"/>
          <w:u w:val="single"/>
          <w:shd w:fill="auto" w:val="clear"/>
        </w:rPr>
        <w:t xml:space="preserve">vakansia@hrbaia.com 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3.3.5   </w:t>
      </w:r>
      <w:r>
        <w:rPr>
          <w:rFonts w:ascii="Sylfaen" w:hAnsi="Sylfaen" w:cs="Sylfaen" w:eastAsia="Sylfaen"/>
          <w:color w:val="000000"/>
          <w:spacing w:val="0"/>
          <w:position w:val="0"/>
          <w:sz w:val="22"/>
          <w:shd w:fill="auto" w:val="clear"/>
        </w:rPr>
        <w:t xml:space="preserve">თუ დასაქმებული თვითნებურად მიატოვებს სამსახურს და არ შეატყობინებს დამქირავებელს ან დამსაქმებლის ადმინისტრაციას (ამ შემთხვევაში სააგენტო ,,ბაია“-ს წერილობითი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ანაზღაურების 100%</w:t>
      </w:r>
      <w:r>
        <w:rPr>
          <w:rFonts w:ascii="Sylfaen" w:hAnsi="Sylfaen" w:cs="Sylfaen" w:eastAsia="Sylfaen"/>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ით 600 (ექვსასი) 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 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w:t>
      </w:r>
      <w:r>
        <w:rPr>
          <w:rFonts w:ascii="Sylfaen" w:hAnsi="Sylfaen" w:cs="Sylfaen" w:eastAsia="Sylfaen"/>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მაჟორული გარემოებების დამადასტურებული საბუთი დამსაქმებელს წერილობითი ან სატელეფონო ზარის საშუალებით უნდა წარედგინოს 48 საათის განმავლობაში. ამ შემთხვევაში სააგენტო იტოვებს უფლებას დამქირავებლის მოთხოვნის საფუძველზე დროულად ჩაუნაცვლოს ოჯახს  ძიძა.</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4"/>
          <w:shd w:fill="F5F5F5" w:val="clear"/>
        </w:rPr>
      </w:pPr>
      <w:r>
        <w:rPr>
          <w:rFonts w:ascii="Sylfaen" w:hAnsi="Sylfaen" w:cs="Sylfaen" w:eastAsia="Sylfaen"/>
          <w:color w:val="000000"/>
          <w:spacing w:val="0"/>
          <w:position w:val="0"/>
          <w:sz w:val="22"/>
          <w:shd w:fill="auto" w:val="clear"/>
        </w:rPr>
        <w:t xml:space="preserve">3.3.6   </w:t>
      </w:r>
      <w:r>
        <w:rPr>
          <w:rFonts w:ascii="Sylfaen" w:hAnsi="Sylfaen" w:cs="Sylfaen" w:eastAsia="Sylfaen"/>
          <w:color w:val="000000"/>
          <w:spacing w:val="0"/>
          <w:position w:val="0"/>
          <w:sz w:val="22"/>
          <w:shd w:fill="auto" w:val="clear"/>
        </w:rPr>
        <w:t xml:space="preserve">დასაქმებულის  სამუშაოს გრაფიკი: </w:t>
      </w:r>
      <w:r>
        <w:rPr>
          <w:rFonts w:ascii="Sylfaen" w:hAnsi="Sylfaen" w:cs="Sylfaen" w:eastAsia="Sylfaen"/>
          <w:color w:val="000000"/>
          <w:spacing w:val="0"/>
          <w:position w:val="0"/>
          <w:sz w:val="24"/>
          <w:shd w:fill="F5F5F5" w:val="clear"/>
        </w:rPr>
        <w:t xml:space="preserve">ორშაბათიდან</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პარასკევის</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ჩათვლით</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დილის</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09</w:t>
      </w:r>
      <w:r>
        <w:rPr>
          <w:rFonts w:ascii="Helvetica" w:hAnsi="Helvetica" w:cs="Helvetica" w:eastAsia="Helvetica"/>
          <w:color w:val="000000"/>
          <w:spacing w:val="0"/>
          <w:position w:val="0"/>
          <w:sz w:val="24"/>
          <w:shd w:fill="F5F5F5" w:val="clear"/>
        </w:rPr>
        <w:t xml:space="preserve">:</w:t>
      </w:r>
      <w:r>
        <w:rPr>
          <w:rFonts w:ascii="Sylfaen" w:hAnsi="Sylfaen" w:cs="Sylfaen" w:eastAsia="Sylfaen"/>
          <w:color w:val="000000"/>
          <w:spacing w:val="0"/>
          <w:position w:val="0"/>
          <w:sz w:val="24"/>
          <w:shd w:fill="F5F5F5" w:val="clear"/>
        </w:rPr>
        <w:t xml:space="preserve">0</w:t>
      </w:r>
      <w:r>
        <w:rPr>
          <w:rFonts w:ascii="Helvetica" w:hAnsi="Helvetica" w:cs="Helvetica" w:eastAsia="Helvetica"/>
          <w:color w:val="000000"/>
          <w:spacing w:val="0"/>
          <w:position w:val="0"/>
          <w:sz w:val="24"/>
          <w:shd w:fill="F5F5F5" w:val="clear"/>
        </w:rPr>
        <w:t xml:space="preserve">0-</w:t>
      </w:r>
      <w:r>
        <w:rPr>
          <w:rFonts w:ascii="Sylfaen" w:hAnsi="Sylfaen" w:cs="Sylfaen" w:eastAsia="Sylfaen"/>
          <w:color w:val="000000"/>
          <w:spacing w:val="0"/>
          <w:position w:val="0"/>
          <w:sz w:val="24"/>
          <w:shd w:fill="F5F5F5" w:val="clear"/>
        </w:rPr>
        <w:t xml:space="preserve">დან</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საღამოს</w:t>
      </w:r>
      <w:r>
        <w:rPr>
          <w:rFonts w:ascii="Helvetica" w:hAnsi="Helvetica" w:cs="Helvetica" w:eastAsia="Helvetica"/>
          <w:color w:val="000000"/>
          <w:spacing w:val="0"/>
          <w:position w:val="0"/>
          <w:sz w:val="24"/>
          <w:shd w:fill="F5F5F5" w:val="clear"/>
        </w:rPr>
        <w:t xml:space="preserve"> 19:00-</w:t>
      </w:r>
      <w:r>
        <w:rPr>
          <w:rFonts w:ascii="Sylfaen" w:hAnsi="Sylfaen" w:cs="Sylfaen" w:eastAsia="Sylfaen"/>
          <w:color w:val="000000"/>
          <w:spacing w:val="0"/>
          <w:position w:val="0"/>
          <w:sz w:val="24"/>
          <w:shd w:fill="F5F5F5" w:val="clear"/>
        </w:rPr>
        <w:t xml:space="preserve">მდე</w:t>
      </w:r>
      <w:r>
        <w:rPr>
          <w:rFonts w:ascii="Helvetica" w:hAnsi="Helvetica" w:cs="Helvetica" w:eastAsia="Helvetica"/>
          <w:color w:val="000000"/>
          <w:spacing w:val="0"/>
          <w:position w:val="0"/>
          <w:sz w:val="24"/>
          <w:shd w:fill="F5F5F5" w:val="clear"/>
        </w:rPr>
        <w:t xml:space="preserve">, </w:t>
      </w:r>
      <w:r>
        <w:rPr>
          <w:rFonts w:ascii="Sylfaen" w:hAnsi="Sylfaen" w:cs="Sylfaen" w:eastAsia="Sylfaen"/>
          <w:color w:val="000000"/>
          <w:spacing w:val="0"/>
          <w:position w:val="0"/>
          <w:sz w:val="24"/>
          <w:shd w:fill="F5F5F5" w:val="clear"/>
        </w:rPr>
        <w:t xml:space="preserve">შაბათ</w:t>
      </w:r>
      <w:r>
        <w:rPr>
          <w:rFonts w:ascii="Sylfaen" w:hAnsi="Sylfaen" w:cs="Sylfaen" w:eastAsia="Sylfaen"/>
          <w:color w:val="000000"/>
          <w:spacing w:val="0"/>
          <w:position w:val="0"/>
          <w:sz w:val="24"/>
          <w:shd w:fill="F5F5F5" w:val="clear"/>
        </w:rPr>
        <w:t xml:space="preserve">–</w:t>
      </w:r>
      <w:r>
        <w:rPr>
          <w:rFonts w:ascii="Sylfaen" w:hAnsi="Sylfaen" w:cs="Sylfaen" w:eastAsia="Sylfaen"/>
          <w:color w:val="000000"/>
          <w:spacing w:val="0"/>
          <w:position w:val="0"/>
          <w:sz w:val="24"/>
          <w:shd w:fill="F5F5F5" w:val="clear"/>
        </w:rPr>
        <w:t xml:space="preserve">კვირა დასვენებით.</w:t>
      </w:r>
    </w:p>
    <w:p>
      <w:pPr>
        <w:spacing w:before="0" w:after="0" w:line="240"/>
        <w:ind w:right="0" w:left="0" w:firstLine="0"/>
        <w:jc w:val="both"/>
        <w:rPr>
          <w:rFonts w:ascii="Sylfaen" w:hAnsi="Sylfaen" w:cs="Sylfaen" w:eastAsia="Sylfaen"/>
          <w:color w:val="000000"/>
          <w:spacing w:val="0"/>
          <w:position w:val="0"/>
          <w:sz w:val="24"/>
          <w:shd w:fill="F5F5F5" w:val="clear"/>
        </w:rPr>
      </w:pPr>
      <w:r>
        <w:rPr>
          <w:rFonts w:ascii="Sylfaen" w:hAnsi="Sylfaen" w:cs="Sylfaen" w:eastAsia="Sylfaen"/>
          <w:color w:val="000000"/>
          <w:spacing w:val="0"/>
          <w:position w:val="0"/>
          <w:sz w:val="24"/>
          <w:shd w:fill="F5F5F5" w:val="clear"/>
        </w:rPr>
        <w:t xml:space="preserve">ძიძას უნდა შეეძლოს აგარაკზე 2-3 კვირით გაყოლა, რაც დამატებით აისახება ანაღაურებაზე (ხელფასი+50%);</w:t>
      </w:r>
    </w:p>
    <w:p>
      <w:pPr>
        <w:spacing w:before="0" w:after="0" w:line="240"/>
        <w:ind w:right="0" w:left="0" w:firstLine="0"/>
        <w:jc w:val="both"/>
        <w:rPr>
          <w:rFonts w:ascii="Sylfaen" w:hAnsi="Sylfaen" w:cs="Sylfaen" w:eastAsia="Sylfaen"/>
          <w:color w:val="000000"/>
          <w:spacing w:val="0"/>
          <w:position w:val="0"/>
          <w:sz w:val="24"/>
          <w:shd w:fill="F5F5F5" w:val="clear"/>
        </w:rPr>
      </w:pPr>
      <w:r>
        <w:rPr>
          <w:rFonts w:ascii="Sylfaen" w:hAnsi="Sylfaen" w:cs="Sylfaen" w:eastAsia="Sylfaen"/>
          <w:color w:val="000000"/>
          <w:spacing w:val="0"/>
          <w:position w:val="0"/>
          <w:sz w:val="24"/>
          <w:shd w:fill="F5F5F5" w:val="clear"/>
        </w:rPr>
        <w:t xml:space="preserve">ღამე დარჩენა, ანაზღაურება ღამეში 25-30 ლარი(შეთანხმებით); </w:t>
      </w:r>
    </w:p>
    <w:p>
      <w:pPr>
        <w:spacing w:before="0" w:after="0" w:line="240"/>
        <w:ind w:right="0" w:left="0" w:firstLine="0"/>
        <w:jc w:val="both"/>
        <w:rPr>
          <w:rFonts w:ascii="Sylfaen" w:hAnsi="Sylfaen" w:cs="Sylfaen" w:eastAsia="Sylfaen"/>
          <w:color w:val="000000"/>
          <w:spacing w:val="0"/>
          <w:position w:val="0"/>
          <w:sz w:val="27"/>
          <w:shd w:fill="F5F5F5" w:val="clear"/>
        </w:rPr>
      </w:pPr>
      <w:r>
        <w:rPr>
          <w:rFonts w:ascii="Sylfaen" w:hAnsi="Sylfaen" w:cs="Sylfaen" w:eastAsia="Sylfaen"/>
          <w:color w:val="000000"/>
          <w:spacing w:val="0"/>
          <w:position w:val="0"/>
          <w:sz w:val="24"/>
          <w:shd w:fill="F5F5F5" w:val="clear"/>
        </w:rPr>
        <w:t xml:space="preserve">გვიანობამდე დარჩენა: საათში 4-5 ლარი, შემდგომ ტრანსპორტირებას უზრუნველყოფს დამქირავებელი.</w:t>
      </w:r>
    </w:p>
    <w:p>
      <w:pPr>
        <w:spacing w:before="0" w:after="0" w:line="240"/>
        <w:ind w:right="0" w:left="0" w:firstLine="0"/>
        <w:jc w:val="both"/>
        <w:rPr>
          <w:rFonts w:ascii="Helvetica" w:hAnsi="Helvetica" w:cs="Helvetica" w:eastAsia="Helvetica"/>
          <w:color w:val="000000"/>
          <w:spacing w:val="0"/>
          <w:position w:val="0"/>
          <w:sz w:val="27"/>
          <w:shd w:fill="F5F5F5" w:val="clear"/>
        </w:rPr>
      </w:pPr>
    </w:p>
    <w:p>
      <w:pPr>
        <w:spacing w:before="0" w:after="0" w:line="240"/>
        <w:ind w:right="0" w:left="0" w:firstLine="0"/>
        <w:jc w:val="both"/>
        <w:rPr>
          <w:rFonts w:ascii="Sylfaen" w:hAnsi="Sylfaen" w:cs="Sylfaen" w:eastAsia="Sylfaen"/>
          <w:color w:val="000000"/>
          <w:spacing w:val="0"/>
          <w:position w:val="0"/>
          <w:sz w:val="24"/>
          <w:shd w:fill="auto" w:val="clear"/>
        </w:rPr>
      </w:pPr>
      <w:r>
        <w:rPr>
          <w:rFonts w:ascii="Sylfaen" w:hAnsi="Sylfaen" w:cs="Sylfaen" w:eastAsia="Sylfaen"/>
          <w:color w:val="000000"/>
          <w:spacing w:val="0"/>
          <w:position w:val="0"/>
          <w:sz w:val="24"/>
          <w:shd w:fill="auto" w:val="clear"/>
        </w:rPr>
        <w:t xml:space="preserve">3.3.6  </w:t>
      </w:r>
      <w:r>
        <w:rPr>
          <w:rFonts w:ascii="Sylfaen" w:hAnsi="Sylfaen" w:cs="Sylfaen" w:eastAsia="Sylfaen"/>
          <w:color w:val="000000"/>
          <w:spacing w:val="0"/>
          <w:position w:val="0"/>
          <w:sz w:val="24"/>
          <w:shd w:fill="auto" w:val="clear"/>
        </w:rPr>
        <w:t xml:space="preserve">უზრუნველყოს:  5 თვის ალექსანდრე ბაბილოძის სრულყოფილი მოვლა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სრულყოფილი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მოვლა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უსაფრთხოებაზე</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ზრუნვა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რეჟიმის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დაცვა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სადილის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მომზადება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კვების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რაციონის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კარგად</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ცოდნა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სარეცხის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დარეცხვა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დაუთოება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ოთახის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დალაგება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სათამაშოების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მოვლა</w:t>
      </w:r>
      <w:r>
        <w:rPr>
          <w:rFonts w:ascii="Verdana" w:hAnsi="Verdana" w:cs="Verdana" w:eastAsia="Verdana"/>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დასუფთავება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სეირნობა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ფიზიკური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ჰიგიენური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პროცედურები დაბანა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გაკაჟება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w:t>
      </w:r>
      <w:r>
        <w:rPr>
          <w:rFonts w:ascii="Verdana" w:hAnsi="Verdana" w:cs="Verdana" w:eastAsia="Verdana"/>
          <w:color w:val="000000"/>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ძერწვა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კითხვა, მეტყველების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 მუსიკა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სხვა</w:t>
      </w:r>
      <w:r>
        <w:rPr>
          <w:rFonts w:ascii="Verdana" w:hAnsi="Verdana" w:cs="Verdana" w:eastAsia="Verdana"/>
          <w:color w:val="000000"/>
          <w:spacing w:val="0"/>
          <w:position w:val="0"/>
          <w:sz w:val="22"/>
          <w:shd w:fill="auto" w:val="clear"/>
        </w:rPr>
        <w:t xml:space="preserve">)</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მომზადება</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საბავშვო</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ბაღისათვის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ან</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სკოლისათვის</w:t>
      </w:r>
    </w:p>
    <w:p>
      <w:pPr>
        <w:numPr>
          <w:ilvl w:val="0"/>
          <w:numId w:val="7"/>
        </w:numPr>
        <w:spacing w:before="100" w:after="100" w:line="240"/>
        <w:ind w:right="0" w:left="720" w:hanging="360"/>
        <w:jc w:val="left"/>
        <w:rPr>
          <w:rFonts w:ascii="Verdana" w:hAnsi="Verdana" w:cs="Verdana" w:eastAsia="Verdana"/>
          <w:color w:val="000000"/>
          <w:spacing w:val="0"/>
          <w:position w:val="0"/>
          <w:sz w:val="22"/>
          <w:shd w:fill="auto" w:val="clear"/>
        </w:rPr>
      </w:pPr>
      <w:r>
        <w:rPr>
          <w:rFonts w:ascii="Sylfaen" w:hAnsi="Sylfaen" w:cs="Sylfaen" w:eastAsia="Sylfaen"/>
          <w:color w:val="000000"/>
          <w:spacing w:val="0"/>
          <w:position w:val="0"/>
          <w:sz w:val="22"/>
          <w:shd w:fill="auto" w:val="clear"/>
        </w:rPr>
        <w:t xml:space="preserve">ბავშვის</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ესთეტიკური</w:t>
      </w:r>
      <w:r>
        <w:rPr>
          <w:rFonts w:ascii="Verdana" w:hAnsi="Verdana" w:cs="Verdana" w:eastAsia="Verdana"/>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განვითარება</w:t>
      </w:r>
    </w:p>
    <w:p>
      <w:pPr>
        <w:spacing w:before="0" w:after="0" w:line="240"/>
        <w:ind w:right="0" w:left="0" w:firstLine="0"/>
        <w:jc w:val="center"/>
        <w:rPr>
          <w:rFonts w:ascii="Segoe UI" w:hAnsi="Segoe UI" w:cs="Segoe UI" w:eastAsia="Segoe UI"/>
          <w:b/>
          <w:color w:val="000000"/>
          <w:spacing w:val="0"/>
          <w:position w:val="0"/>
          <w:sz w:val="18"/>
          <w:shd w:fill="auto" w:val="clear"/>
        </w:rPr>
      </w:pPr>
      <w:r>
        <w:rPr>
          <w:rFonts w:ascii="Sylfaen" w:hAnsi="Sylfaen" w:cs="Sylfaen" w:eastAsia="Sylfaen"/>
          <w:b/>
          <w:color w:val="000000"/>
          <w:spacing w:val="0"/>
          <w:position w:val="0"/>
          <w:sz w:val="22"/>
          <w:shd w:fill="auto" w:val="clear"/>
        </w:rPr>
        <w:t xml:space="preserve">გაფრთხილება! აღასზრდელის  ავად ყოფნის პერიოდში ძიძას კატეგორიულად ეკრძალება ბავშვისათვის მედიკამენტების თვითნებურად მიწოდება. ყოველგვარი მედიკამენტები აღსაზრდელს უნდა მიეცეს მხოლოდ ექიმის დანიშნულებით და ბავშვის დედასთან შეთანხმებით.</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4. </w:t>
      </w:r>
      <w:r>
        <w:rPr>
          <w:rFonts w:ascii="Sylfaen" w:hAnsi="Sylfaen" w:cs="Sylfaen" w:eastAsia="Sylfaen"/>
          <w:b/>
          <w:color w:val="000000"/>
          <w:spacing w:val="0"/>
          <w:position w:val="0"/>
          <w:sz w:val="22"/>
          <w:shd w:fill="auto" w:val="clear"/>
        </w:rPr>
        <w:t xml:space="preserve">დამატებითი პირობები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color w:val="000000"/>
          <w:spacing w:val="0"/>
          <w:position w:val="0"/>
          <w:sz w:val="22"/>
          <w:shd w:fill="auto" w:val="clear"/>
        </w:rPr>
      </w:pP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4.1    </w:t>
      </w:r>
      <w:r>
        <w:rPr>
          <w:rFonts w:ascii="Sylfaen" w:hAnsi="Sylfaen" w:cs="Sylfaen" w:eastAsia="Sylfaen"/>
          <w:color w:val="000000"/>
          <w:spacing w:val="0"/>
          <w:position w:val="0"/>
          <w:sz w:val="22"/>
          <w:shd w:fill="auto" w:val="clear"/>
        </w:rPr>
        <w:t xml:space="preserve">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4.2   </w:t>
      </w:r>
      <w:r>
        <w:rPr>
          <w:rFonts w:ascii="Sylfaen" w:hAnsi="Sylfaen" w:cs="Sylfaen" w:eastAsia="Sylfaen"/>
          <w:color w:val="000000"/>
          <w:spacing w:val="0"/>
          <w:position w:val="0"/>
          <w:sz w:val="22"/>
          <w:shd w:fill="auto" w:val="clear"/>
        </w:rPr>
        <w:t xml:space="preserve">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4.3   </w:t>
      </w:r>
      <w:r>
        <w:rPr>
          <w:rFonts w:ascii="Sylfaen" w:hAnsi="Sylfaen" w:cs="Sylfaen" w:eastAsia="Sylfaen"/>
          <w:color w:val="000000"/>
          <w:spacing w:val="0"/>
          <w:position w:val="0"/>
          <w:sz w:val="22"/>
          <w:shd w:fill="auto" w:val="clear"/>
        </w:rPr>
        <w:t xml:space="preserve">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pPr>
        <w:spacing w:before="0" w:after="0" w:line="240"/>
        <w:ind w:right="0" w:left="0" w:firstLine="0"/>
        <w:jc w:val="both"/>
        <w:rPr>
          <w:rFonts w:ascii="Sylfaen" w:hAnsi="Sylfaen" w:cs="Sylfaen" w:eastAsia="Sylfaen"/>
          <w:b/>
          <w:color w:val="000000"/>
          <w:spacing w:val="0"/>
          <w:position w:val="0"/>
          <w:sz w:val="22"/>
          <w:shd w:fill="auto" w:val="clear"/>
        </w:rPr>
      </w:pP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5. </w:t>
      </w:r>
      <w:r>
        <w:rPr>
          <w:rFonts w:ascii="Sylfaen" w:hAnsi="Sylfaen" w:cs="Sylfaen" w:eastAsia="Sylfaen"/>
          <w:b/>
          <w:color w:val="000000"/>
          <w:spacing w:val="0"/>
          <w:position w:val="0"/>
          <w:sz w:val="22"/>
          <w:shd w:fill="auto" w:val="clear"/>
        </w:rPr>
        <w:t xml:space="preserve">მხარეთა ხელმოწერები, მისამართები და საბანკო რეკვიზიტები</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Sylfaen" w:hAnsi="Sylfaen" w:cs="Sylfaen" w:eastAsia="Sylfaen"/>
          <w:b/>
          <w:color w:val="000000"/>
          <w:spacing w:val="0"/>
          <w:position w:val="0"/>
          <w:sz w:val="22"/>
          <w:shd w:fill="auto" w:val="clear"/>
        </w:rPr>
      </w:pPr>
      <w:r>
        <w:rPr>
          <w:rFonts w:ascii="Sylfaen" w:hAnsi="Sylfaen" w:cs="Sylfaen" w:eastAsia="Sylfaen"/>
          <w:b/>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დამქირავებელი                                                                             დასაქმებული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სახელი: თამარ                                                              სახელი: რუსუდან</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გვარი: გოგიბერიძე                                                        გვარი: ბჟალავა</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პ/ნ:   46001020118                                                          პ/ნ: 62004010855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ხელმოწერა:-------------------------                                    ხელმოწერა: -----------------------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Calibri" w:hAnsi="Calibri" w:cs="Calibri" w:eastAsia="Calibri"/>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b/>
          <w:color w:val="000000"/>
          <w:spacing w:val="0"/>
          <w:position w:val="0"/>
          <w:sz w:val="22"/>
          <w:shd w:fill="auto" w:val="clear"/>
        </w:rPr>
        <w:t xml:space="preserve">დამსაქმებელი                                                                                </w:t>
      </w:r>
      <w:r>
        <w:rPr>
          <w:rFonts w:ascii="Sylfaen" w:hAnsi="Sylfaen" w:cs="Sylfaen" w:eastAsia="Sylfaen"/>
          <w:color w:val="000000"/>
          <w:spacing w:val="0"/>
          <w:position w:val="0"/>
          <w:sz w:val="22"/>
          <w:shd w:fill="auto" w:val="clear"/>
        </w:rPr>
        <w:t xml:space="preserve">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b/>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დასახელება:     შ.პ.ს </w:t>
      </w:r>
      <w:r>
        <w:rPr>
          <w:rFonts w:ascii="Sylfaen" w:hAnsi="Sylfaen" w:cs="Sylfaen" w:eastAsia="Sylfaen"/>
          <w:color w:val="000000"/>
          <w:spacing w:val="0"/>
          <w:position w:val="0"/>
          <w:sz w:val="22"/>
          <w:shd w:fill="auto" w:val="clear"/>
        </w:rPr>
        <w:t xml:space="preserve">„</w:t>
      </w:r>
      <w:r>
        <w:rPr>
          <w:rFonts w:ascii="Sylfaen" w:hAnsi="Sylfaen" w:cs="Sylfaen" w:eastAsia="Sylfaen"/>
          <w:color w:val="000000"/>
          <w:spacing w:val="0"/>
          <w:position w:val="0"/>
          <w:sz w:val="22"/>
          <w:shd w:fill="auto" w:val="clear"/>
        </w:rPr>
        <w:t xml:space="preserve">ბაია2“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მისამართი:     ქ. თბილისი, </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ვაჟა-ფშაველას 76 ბ</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ს/კოდი:    405000699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GE86TB7449536020100001</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მომს. ბანკი:      ს.ს "თიბისი ბანკი"                                                </w:t>
      </w:r>
    </w:p>
    <w:p>
      <w:pPr>
        <w:spacing w:before="0" w:after="0" w:line="240"/>
        <w:ind w:right="0" w:left="0" w:firstLine="0"/>
        <w:jc w:val="both"/>
        <w:rPr>
          <w:rFonts w:ascii="Sylfaen" w:hAnsi="Sylfaen" w:cs="Sylfaen" w:eastAsia="Sylfaen"/>
          <w:color w:val="000000"/>
          <w:spacing w:val="0"/>
          <w:position w:val="0"/>
          <w:sz w:val="2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დირექტორი: ჟანა შალიკაშვილი</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პ/ნ: 62004017297</w:t>
      </w:r>
    </w:p>
    <w:p>
      <w:pPr>
        <w:spacing w:before="0" w:after="0" w:line="240"/>
        <w:ind w:right="0" w:left="0" w:firstLine="0"/>
        <w:jc w:val="both"/>
        <w:rPr>
          <w:rFonts w:ascii="Tahoma" w:hAnsi="Tahoma" w:cs="Tahoma" w:eastAsia="Tahoma"/>
          <w:color w:val="000000"/>
          <w:spacing w:val="0"/>
          <w:position w:val="0"/>
          <w:sz w:val="12"/>
          <w:shd w:fill="auto" w:val="clear"/>
        </w:rPr>
      </w:pPr>
      <w:r>
        <w:rPr>
          <w:rFonts w:ascii="Sylfaen" w:hAnsi="Sylfaen" w:cs="Sylfaen" w:eastAsia="Sylfaen"/>
          <w:color w:val="000000"/>
          <w:spacing w:val="0"/>
          <w:position w:val="0"/>
          <w:sz w:val="22"/>
          <w:shd w:fill="auto" w:val="clear"/>
        </w:rPr>
        <w:t xml:space="preserve">                             </w:t>
      </w:r>
      <w:r>
        <w:rPr>
          <w:rFonts w:ascii="Sylfaen" w:hAnsi="Sylfaen" w:cs="Sylfaen" w:eastAsia="Sylfaen"/>
          <w:color w:val="000000"/>
          <w:spacing w:val="0"/>
          <w:position w:val="0"/>
          <w:sz w:val="22"/>
          <w:shd w:fill="auto" w:val="clear"/>
        </w:rPr>
        <w:t xml:space="preserve">ხელმოწერა:      ----------------------------- </w:t>
      </w:r>
    </w:p>
    <w:p>
      <w:pPr>
        <w:spacing w:before="0" w:after="0" w:line="240"/>
        <w:ind w:right="0" w:left="0" w:firstLine="0"/>
        <w:jc w:val="left"/>
        <w:rPr>
          <w:rFonts w:ascii="Tahoma" w:hAnsi="Tahoma" w:cs="Tahoma" w:eastAsia="Tahoma"/>
          <w:color w:val="000000"/>
          <w:spacing w:val="0"/>
          <w:position w:val="0"/>
          <w:sz w:val="12"/>
          <w:shd w:fill="FFFFFF" w:val="clear"/>
        </w:rPr>
      </w:pPr>
    </w:p>
    <w:p>
      <w:pPr>
        <w:spacing w:before="0" w:after="160" w:line="259"/>
        <w:ind w:right="0" w:left="0" w:firstLine="0"/>
        <w:jc w:val="left"/>
        <w:rPr>
          <w:rFonts w:ascii="Calibri" w:hAnsi="Calibri" w:cs="Calibri" w:eastAsia="Calibri"/>
          <w:color w:val="00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2.wmf" Id="docRId7" Type="http://schemas.openxmlformats.org/officeDocument/2006/relationships/image" /><Relationship Target="embeddings/oleObject4.bin" Id="docRId10" Type="http://schemas.openxmlformats.org/officeDocument/2006/relationships/oleObject" /><Relationship TargetMode="External" Target="mailto:vakansia@hrbaia.com" Id="docRId14" Type="http://schemas.openxmlformats.org/officeDocument/2006/relationships/hyperlink" /><Relationship TargetMode="External" Target="http://www.hrbaia.com/" Id="docRId2" Type="http://schemas.openxmlformats.org/officeDocument/2006/relationships/hyperlink" /><Relationship Target="embeddings/oleObject2.bin" Id="docRId6" Type="http://schemas.openxmlformats.org/officeDocument/2006/relationships/oleObject" /><Relationship Target="media/image0.wmf" Id="docRId1" Type="http://schemas.openxmlformats.org/officeDocument/2006/relationships/image" /><Relationship Target="media/image4.wmf" Id="docRId11" Type="http://schemas.openxmlformats.org/officeDocument/2006/relationships/image" /><Relationship Target="numbering.xml" Id="docRId15" Type="http://schemas.openxmlformats.org/officeDocument/2006/relationships/numbering" /><Relationship Target="media/image1.wmf" Id="docRId5" Type="http://schemas.openxmlformats.org/officeDocument/2006/relationships/image" /><Relationship Target="media/image3.wmf" Id="docRId9" Type="http://schemas.openxmlformats.org/officeDocument/2006/relationships/image" /><Relationship Target="embeddings/oleObject0.bin" Id="docRId0" Type="http://schemas.openxmlformats.org/officeDocument/2006/relationships/oleObject" /><Relationship TargetMode="External" Target="mailto:vakansia@hrbaia.com" Id="docRId12" Type="http://schemas.openxmlformats.org/officeDocument/2006/relationships/hyperlink" /><Relationship Target="styles.xml" Id="docRId16" Type="http://schemas.openxmlformats.org/officeDocument/2006/relationships/styles" /><Relationship Target="embeddings/oleObject1.bin" Id="docRId4" Type="http://schemas.openxmlformats.org/officeDocument/2006/relationships/oleObject" /><Relationship Target="embeddings/oleObject3.bin" Id="docRId8" Type="http://schemas.openxmlformats.org/officeDocument/2006/relationships/oleObject" /><Relationship TargetMode="External" Target="mailto:vakansia@hrbaia.com" Id="docRId13" Type="http://schemas.openxmlformats.org/officeDocument/2006/relationships/hyperlink" /><Relationship TargetMode="External" Target="http://www.hrbaia.com/" Id="docRId3" Type="http://schemas.openxmlformats.org/officeDocument/2006/relationships/hyperlink" /></Relationships>
</file>