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F3730" w14:textId="77777777" w:rsidR="003D30EC" w:rsidRDefault="003D30EC">
      <w:pPr>
        <w:rPr>
          <w:lang w:val="ka-GE"/>
        </w:rPr>
      </w:pPr>
      <w:r>
        <w:rPr>
          <w:lang w:val="ka-GE"/>
        </w:rPr>
        <w:t xml:space="preserve">                                                                             </w:t>
      </w:r>
    </w:p>
    <w:p w14:paraId="54A55F4C" w14:textId="289DB081" w:rsidR="003D30EC" w:rsidRDefault="003D30EC">
      <w:pPr>
        <w:rPr>
          <w:rFonts w:ascii="Calibri" w:eastAsia="Calibri" w:hAnsi="Calibri" w:cs="Calibri"/>
        </w:rPr>
      </w:pPr>
      <w:r>
        <w:rPr>
          <w:lang w:val="ka-GE"/>
        </w:rPr>
        <w:t xml:space="preserve">                                                                           </w:t>
      </w:r>
      <w:r w:rsidR="00951E63">
        <w:object w:dxaOrig="1417" w:dyaOrig="1052" w14:anchorId="05B1A248">
          <v:rect id="rectole0000000000" o:spid="_x0000_i1025" style="width:70.5pt;height:52.5pt" o:ole="" o:preferrelative="t" stroked="f">
            <v:imagedata r:id="rId5" o:title=""/>
          </v:rect>
          <o:OLEObject Type="Embed" ProgID="StaticMetafile" ShapeID="rectole0000000000" DrawAspect="Content" ObjectID="_1630490638" r:id="rId6"/>
        </w:object>
      </w:r>
      <w:r w:rsidR="00951E63">
        <w:rPr>
          <w:rFonts w:ascii="Calibri" w:eastAsia="Calibri" w:hAnsi="Calibri" w:cs="Calibri"/>
        </w:rPr>
        <w:t xml:space="preserve">           </w:t>
      </w:r>
    </w:p>
    <w:p w14:paraId="20E40FDA" w14:textId="06004D62" w:rsidR="00436D86" w:rsidRDefault="00951E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Sylfaen" w:eastAsia="Sylfaen" w:hAnsi="Sylfaen" w:cs="Sylfaen"/>
        </w:rPr>
        <w:t>შპს</w:t>
      </w:r>
      <w:proofErr w:type="spellEnd"/>
      <w:r>
        <w:rPr>
          <w:rFonts w:ascii="Calibri" w:eastAsia="Calibri" w:hAnsi="Calibri" w:cs="Calibri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proofErr w:type="gramEnd"/>
      <w:r>
        <w:rPr>
          <w:rFonts w:ascii="Calibri" w:eastAsia="Calibri" w:hAnsi="Calibri" w:cs="Calibri"/>
        </w:rPr>
        <w:t xml:space="preserve">"                                                                                  </w:t>
      </w:r>
      <w:r>
        <w:rPr>
          <w:rFonts w:ascii="Sylfaen" w:eastAsia="Sylfaen" w:hAnsi="Sylfaen" w:cs="Sylfaen"/>
        </w:rPr>
        <w:t xml:space="preserve">         </w:t>
      </w:r>
      <w:r>
        <w:rPr>
          <w:rFonts w:ascii="Calibri" w:eastAsia="Calibri" w:hAnsi="Calibri" w:cs="Calibri"/>
        </w:rPr>
        <w:t xml:space="preserve">  ООО.БАИА</w:t>
      </w:r>
    </w:p>
    <w:p w14:paraId="6840DFAE" w14:textId="77777777" w:rsidR="00436D86" w:rsidRDefault="00951E63">
      <w:pPr>
        <w:spacing w:line="240" w:lineRule="auto"/>
        <w:ind w:left="-142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  </w:t>
      </w:r>
      <w:hyperlink r:id="rId7">
        <w:r>
          <w:rPr>
            <w:rFonts w:ascii="Sylfaen" w:eastAsia="Sylfaen" w:hAnsi="Sylfaen" w:cs="Sylfaen"/>
            <w:color w:val="0000FF"/>
            <w:u w:val="single"/>
          </w:rPr>
          <w:t>www.HRbaia.com</w:t>
        </w:r>
      </w:hyperlink>
      <w:r>
        <w:rPr>
          <w:rFonts w:ascii="Sylfaen" w:eastAsia="Sylfaen" w:hAnsi="Sylfaen" w:cs="Sylfaen"/>
        </w:rPr>
        <w:t xml:space="preserve">                                                                                  </w:t>
      </w:r>
      <w:hyperlink r:id="rId8">
        <w:r>
          <w:rPr>
            <w:rFonts w:ascii="Sylfaen" w:eastAsia="Sylfaen" w:hAnsi="Sylfaen" w:cs="Sylfaen"/>
            <w:color w:val="0563C1"/>
            <w:u w:val="single"/>
          </w:rPr>
          <w:t>www.HRbaia.com</w:t>
        </w:r>
      </w:hyperlink>
    </w:p>
    <w:p w14:paraId="1BD20CFA" w14:textId="77777777" w:rsidR="00436D86" w:rsidRDefault="00951E63">
      <w:pPr>
        <w:spacing w:line="240" w:lineRule="auto"/>
        <w:ind w:left="-142"/>
        <w:rPr>
          <w:rFonts w:ascii="Sylfaen" w:eastAsia="Sylfaen" w:hAnsi="Sylfaen" w:cs="Sylfaen"/>
        </w:rPr>
      </w:pPr>
      <w:proofErr w:type="spellStart"/>
      <w:r>
        <w:rPr>
          <w:rFonts w:ascii="Sylfaen" w:eastAsia="Sylfaen" w:hAnsi="Sylfaen" w:cs="Sylfaen"/>
        </w:rPr>
        <w:t>fost</w:t>
      </w:r>
      <w:proofErr w:type="spellEnd"/>
      <w:r>
        <w:rPr>
          <w:rFonts w:ascii="Sylfaen" w:eastAsia="Sylfaen" w:hAnsi="Sylfaen" w:cs="Sylfaen"/>
        </w:rPr>
        <w:t xml:space="preserve">: </w:t>
      </w:r>
      <w:hyperlink r:id="rId9">
        <w:r>
          <w:rPr>
            <w:rFonts w:ascii="Sylfaen" w:eastAsia="Sylfaen" w:hAnsi="Sylfaen" w:cs="Sylfaen"/>
            <w:color w:val="0563C1"/>
            <w:u w:val="single"/>
          </w:rPr>
          <w:t>vakansia@hrbaia.com</w:t>
        </w:r>
      </w:hyperlink>
      <w:r>
        <w:rPr>
          <w:rFonts w:ascii="Sylfaen" w:eastAsia="Sylfaen" w:hAnsi="Sylfaen" w:cs="Sylfaen"/>
        </w:rPr>
        <w:t xml:space="preserve">                                                             почта: </w:t>
      </w:r>
      <w:hyperlink r:id="rId10">
        <w:r>
          <w:rPr>
            <w:rFonts w:ascii="Sylfaen" w:eastAsia="Sylfaen" w:hAnsi="Sylfaen" w:cs="Sylfaen"/>
            <w:color w:val="0563C1"/>
            <w:u w:val="single"/>
          </w:rPr>
          <w:t>vakansia@hrbaia.com</w:t>
        </w:r>
      </w:hyperlink>
    </w:p>
    <w:p w14:paraId="64488279" w14:textId="77777777" w:rsidR="00436D86" w:rsidRDefault="00951E63">
      <w:pPr>
        <w:spacing w:line="240" w:lineRule="auto"/>
        <w:ind w:left="-142"/>
        <w:rPr>
          <w:rFonts w:ascii="Sylfaen" w:eastAsia="Sylfaen" w:hAnsi="Sylfaen" w:cs="Sylfaen"/>
        </w:rPr>
      </w:pPr>
      <w:r>
        <w:object w:dxaOrig="323" w:dyaOrig="303" w14:anchorId="0AAB6A11">
          <v:rect id="rectole0000000001" o:spid="_x0000_i1026" style="width:16.5pt;height:15pt" o:ole="" o:preferrelative="t" stroked="f">
            <v:imagedata r:id="rId11" o:title=""/>
          </v:rect>
          <o:OLEObject Type="Embed" ProgID="StaticMetafile" ShapeID="rectole0000000001" DrawAspect="Content" ObjectID="_1630490639" r:id="rId12"/>
        </w:object>
      </w:r>
      <w:proofErr w:type="spellStart"/>
      <w:r>
        <w:rPr>
          <w:rFonts w:ascii="Sylfaen" w:eastAsia="Sylfaen" w:hAnsi="Sylfaen" w:cs="Sylfaen"/>
          <w:sz w:val="16"/>
        </w:rPr>
        <w:t>დასაქმების</w:t>
      </w:r>
      <w:proofErr w:type="spellEnd"/>
      <w:r>
        <w:rPr>
          <w:rFonts w:ascii="Sylfaen" w:eastAsia="Sylfaen" w:hAnsi="Sylfaen" w:cs="Sylfaen"/>
          <w:sz w:val="16"/>
        </w:rPr>
        <w:t xml:space="preserve"> </w:t>
      </w:r>
      <w:proofErr w:type="spellStart"/>
      <w:r>
        <w:rPr>
          <w:rFonts w:ascii="Sylfaen" w:eastAsia="Sylfaen" w:hAnsi="Sylfaen" w:cs="Sylfaen"/>
          <w:sz w:val="16"/>
        </w:rPr>
        <w:t>სააგენტო</w:t>
      </w:r>
      <w:proofErr w:type="spellEnd"/>
      <w:r>
        <w:rPr>
          <w:rFonts w:ascii="Sylfaen" w:eastAsia="Sylfaen" w:hAnsi="Sylfaen" w:cs="Sylfaen"/>
          <w:sz w:val="16"/>
        </w:rPr>
        <w:t xml:space="preserve"> </w:t>
      </w:r>
      <w:proofErr w:type="spellStart"/>
      <w:r>
        <w:rPr>
          <w:rFonts w:ascii="Sylfaen" w:eastAsia="Sylfaen" w:hAnsi="Sylfaen" w:cs="Sylfaen"/>
          <w:sz w:val="16"/>
        </w:rPr>
        <w:t>ბაია</w:t>
      </w:r>
      <w:proofErr w:type="spellEnd"/>
      <w:r>
        <w:rPr>
          <w:rFonts w:ascii="Sylfaen" w:eastAsia="Sylfaen" w:hAnsi="Sylfaen" w:cs="Sylfaen"/>
          <w:sz w:val="16"/>
        </w:rPr>
        <w:t xml:space="preserve">                                                                                                    </w:t>
      </w:r>
      <w:r>
        <w:object w:dxaOrig="364" w:dyaOrig="364" w14:anchorId="6D10D3B5">
          <v:rect id="rectole0000000002" o:spid="_x0000_i1027" style="width:18pt;height:18pt" o:ole="" o:preferrelative="t" stroked="f">
            <v:imagedata r:id="rId13" o:title=""/>
          </v:rect>
          <o:OLEObject Type="Embed" ProgID="StaticMetafile" ShapeID="rectole0000000002" DrawAspect="Content" ObjectID="_1630490640" r:id="rId14"/>
        </w:object>
      </w:r>
      <w:proofErr w:type="spellStart"/>
      <w:r>
        <w:rPr>
          <w:rFonts w:ascii="Sylfaen" w:eastAsia="Sylfaen" w:hAnsi="Sylfaen" w:cs="Sylfaen"/>
          <w:sz w:val="16"/>
        </w:rPr>
        <w:t>dasaqmebis</w:t>
      </w:r>
      <w:proofErr w:type="spellEnd"/>
      <w:r>
        <w:rPr>
          <w:rFonts w:ascii="Sylfaen" w:eastAsia="Sylfaen" w:hAnsi="Sylfaen" w:cs="Sylfaen"/>
          <w:sz w:val="16"/>
        </w:rPr>
        <w:t xml:space="preserve"> </w:t>
      </w:r>
      <w:proofErr w:type="spellStart"/>
      <w:r>
        <w:rPr>
          <w:rFonts w:ascii="Sylfaen" w:eastAsia="Sylfaen" w:hAnsi="Sylfaen" w:cs="Sylfaen"/>
          <w:sz w:val="16"/>
        </w:rPr>
        <w:t>saagento</w:t>
      </w:r>
      <w:proofErr w:type="spellEnd"/>
      <w:r>
        <w:rPr>
          <w:rFonts w:ascii="Sylfaen" w:eastAsia="Sylfaen" w:hAnsi="Sylfaen" w:cs="Sylfaen"/>
          <w:sz w:val="16"/>
        </w:rPr>
        <w:t xml:space="preserve"> </w:t>
      </w:r>
      <w:proofErr w:type="spellStart"/>
      <w:r>
        <w:rPr>
          <w:rFonts w:ascii="Sylfaen" w:eastAsia="Sylfaen" w:hAnsi="Sylfaen" w:cs="Sylfaen"/>
          <w:sz w:val="16"/>
        </w:rPr>
        <w:t>baia</w:t>
      </w:r>
      <w:proofErr w:type="spellEnd"/>
    </w:p>
    <w:p w14:paraId="5499021F" w14:textId="30A2F2E3" w:rsidR="00436D86" w:rsidRPr="00A02CF5" w:rsidRDefault="00951E63" w:rsidP="00A02CF5">
      <w:pPr>
        <w:spacing w:line="240" w:lineRule="auto"/>
        <w:ind w:left="-142"/>
        <w:rPr>
          <w:rFonts w:ascii="Sylfaen" w:eastAsia="Sylfaen" w:hAnsi="Sylfaen" w:cs="Sylfaen"/>
        </w:rPr>
      </w:pPr>
      <w:r>
        <w:object w:dxaOrig="344" w:dyaOrig="404" w14:anchorId="3996B62C">
          <v:rect id="rectole0000000003" o:spid="_x0000_i1028" style="width:17.25pt;height:20.25pt" o:ole="" o:preferrelative="t" stroked="f">
            <v:imagedata r:id="rId15" o:title=""/>
          </v:rect>
          <o:OLEObject Type="Embed" ProgID="StaticMetafile" ShapeID="rectole0000000003" DrawAspect="Content" ObjectID="_1630490641" r:id="rId16"/>
        </w:object>
      </w:r>
      <w:proofErr w:type="spellStart"/>
      <w:r>
        <w:rPr>
          <w:rFonts w:ascii="Sylfaen" w:eastAsia="Sylfaen" w:hAnsi="Sylfaen" w:cs="Sylfaen"/>
          <w:color w:val="000000"/>
          <w:sz w:val="20"/>
        </w:rPr>
        <w:t>saagentobaia</w:t>
      </w:r>
      <w:proofErr w:type="spellEnd"/>
      <w:r>
        <w:rPr>
          <w:rFonts w:ascii="Sylfaen" w:eastAsia="Sylfaen" w:hAnsi="Sylfaen" w:cs="Sylfaen"/>
          <w:color w:val="000000"/>
          <w:sz w:val="20"/>
        </w:rPr>
        <w:t xml:space="preserve">                                                                                                  </w:t>
      </w:r>
      <w:r>
        <w:object w:dxaOrig="404" w:dyaOrig="404" w14:anchorId="65D793B8">
          <v:rect id="rectole0000000004" o:spid="_x0000_i1029" style="width:20.25pt;height:20.25pt" o:ole="" o:preferrelative="t" stroked="f">
            <v:imagedata r:id="rId15" o:title=""/>
          </v:rect>
          <o:OLEObject Type="Embed" ProgID="StaticMetafile" ShapeID="rectole0000000004" DrawAspect="Content" ObjectID="_1630490642" r:id="rId17"/>
        </w:object>
      </w:r>
      <w:proofErr w:type="spellStart"/>
      <w:proofErr w:type="gramStart"/>
      <w:r>
        <w:rPr>
          <w:rFonts w:ascii="Sylfaen" w:eastAsia="Sylfaen" w:hAnsi="Sylfaen" w:cs="Sylfaen"/>
          <w:color w:val="000000"/>
          <w:sz w:val="20"/>
        </w:rPr>
        <w:t>saagentobaia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 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საიდენტიფიკაციო</w:t>
      </w:r>
      <w:proofErr w:type="spellEnd"/>
      <w:proofErr w:type="gramEnd"/>
      <w:r>
        <w:rPr>
          <w:rFonts w:ascii="Sylfaen" w:eastAsia="Sylfaen" w:hAnsi="Sylfaen" w:cs="Sylfaen"/>
          <w:color w:val="000000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კოდი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: 405000699;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მის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: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თბილისი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,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ვაჟა-ფშაველას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 76ბ </w:t>
      </w:r>
      <w:r w:rsidR="00A02CF5">
        <w:rPr>
          <w:rFonts w:ascii="Sylfaen" w:eastAsia="Sylfaen" w:hAnsi="Sylfaen" w:cs="Sylfaen"/>
          <w:color w:val="000000"/>
          <w:sz w:val="18"/>
          <w:lang w:val="ka-GE"/>
        </w:rPr>
        <w:t xml:space="preserve"> </w:t>
      </w:r>
      <w:r>
        <w:rPr>
          <w:rFonts w:ascii="Sylfaen" w:eastAsia="Sylfaen" w:hAnsi="Sylfaen" w:cs="Sylfaen"/>
          <w:color w:val="000000"/>
          <w:sz w:val="18"/>
        </w:rPr>
        <w:t xml:space="preserve"> </w:t>
      </w:r>
      <w:r w:rsidR="00A7357E" w:rsidRPr="00A7357E">
        <w:rPr>
          <w:rFonts w:ascii="Sylfaen" w:eastAsia="Sylfaen" w:hAnsi="Sylfaen" w:cs="Sylfaen"/>
          <w:color w:val="000000"/>
          <w:sz w:val="18"/>
        </w:rPr>
        <w:t xml:space="preserve"> </w:t>
      </w:r>
      <w:bookmarkStart w:id="0" w:name="_GoBack"/>
      <w:bookmarkEnd w:id="0"/>
      <w:proofErr w:type="spellStart"/>
      <w:r>
        <w:rPr>
          <w:rFonts w:ascii="Sylfaen" w:eastAsia="Sylfaen" w:hAnsi="Sylfaen" w:cs="Sylfaen"/>
          <w:color w:val="000000"/>
          <w:sz w:val="18"/>
        </w:rPr>
        <w:t>ტელ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: 598-857-657;  </w:t>
      </w:r>
    </w:p>
    <w:p w14:paraId="0CF340BF" w14:textId="77777777" w:rsidR="00436D86" w:rsidRDefault="00436D86">
      <w:pPr>
        <w:spacing w:line="240" w:lineRule="auto"/>
        <w:ind w:left="720"/>
        <w:rPr>
          <w:rFonts w:ascii="Sylfaen" w:eastAsia="Sylfaen" w:hAnsi="Sylfaen" w:cs="Sylfaen"/>
          <w:color w:val="000000"/>
          <w:sz w:val="18"/>
        </w:rPr>
      </w:pPr>
    </w:p>
    <w:p w14:paraId="6B079EEC" w14:textId="77777777" w:rsidR="00436D86" w:rsidRDefault="00951E63">
      <w:pPr>
        <w:spacing w:after="0" w:line="240" w:lineRule="auto"/>
        <w:ind w:left="2835"/>
        <w:jc w:val="center"/>
        <w:rPr>
          <w:rFonts w:ascii="Tahoma" w:eastAsia="Tahoma" w:hAnsi="Tahoma" w:cs="Tahoma"/>
          <w:sz w:val="12"/>
        </w:rPr>
      </w:pPr>
      <w:proofErr w:type="spellStart"/>
      <w:r>
        <w:rPr>
          <w:rFonts w:ascii="Sylfaen" w:eastAsia="Sylfaen" w:hAnsi="Sylfaen" w:cs="Sylfaen"/>
          <w:b/>
          <w:sz w:val="36"/>
        </w:rPr>
        <w:t>ხელშეკრულება</w:t>
      </w:r>
      <w:proofErr w:type="spellEnd"/>
      <w:r>
        <w:rPr>
          <w:rFonts w:ascii="Sylfaen" w:eastAsia="Sylfaen" w:hAnsi="Sylfaen" w:cs="Sylfaen"/>
          <w:b/>
          <w:sz w:val="36"/>
        </w:rPr>
        <w:t>                               </w:t>
      </w:r>
      <w:r>
        <w:rPr>
          <w:rFonts w:ascii="Sylfaen" w:eastAsia="Sylfaen" w:hAnsi="Sylfaen" w:cs="Sylfaen"/>
          <w:sz w:val="36"/>
        </w:rPr>
        <w:t> </w:t>
      </w:r>
    </w:p>
    <w:p w14:paraId="1E68C523" w14:textId="1152282E" w:rsidR="00436D86" w:rsidRDefault="00951E63">
      <w:pPr>
        <w:spacing w:after="0" w:line="240" w:lineRule="auto"/>
        <w:ind w:left="-540"/>
        <w:jc w:val="center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</w:rPr>
        <w:t xml:space="preserve">       ქ. თბილისი                                                      </w:t>
      </w:r>
      <w:r>
        <w:rPr>
          <w:rFonts w:ascii="Sylfaen" w:eastAsia="Sylfaen" w:hAnsi="Sylfaen" w:cs="Sylfaen"/>
          <w:b/>
        </w:rPr>
        <w:t xml:space="preserve">                                                 </w:t>
      </w:r>
      <w:r w:rsidR="00A7357E">
        <w:rPr>
          <w:rFonts w:ascii="Sylfaen" w:eastAsia="Sylfaen" w:hAnsi="Sylfaen" w:cs="Sylfaen"/>
          <w:b/>
          <w:lang w:val="en-US"/>
        </w:rPr>
        <w:t>20</w:t>
      </w:r>
      <w:r w:rsidR="00F27206">
        <w:rPr>
          <w:rFonts w:ascii="Sylfaen" w:eastAsia="Sylfaen" w:hAnsi="Sylfaen" w:cs="Sylfaen"/>
          <w:b/>
          <w:lang w:val="ka-GE"/>
        </w:rPr>
        <w:t>.09</w:t>
      </w:r>
      <w:r>
        <w:rPr>
          <w:rFonts w:ascii="Sylfaen" w:eastAsia="Sylfaen" w:hAnsi="Sylfaen" w:cs="Sylfaen"/>
          <w:b/>
        </w:rPr>
        <w:t>.2019წ.</w:t>
      </w:r>
    </w:p>
    <w:p w14:paraId="345F9DDE" w14:textId="77777777" w:rsidR="00436D86" w:rsidRDefault="00436D86">
      <w:pPr>
        <w:spacing w:after="0" w:line="240" w:lineRule="auto"/>
        <w:ind w:left="-540"/>
        <w:jc w:val="center"/>
        <w:rPr>
          <w:rFonts w:ascii="Sylfaen" w:eastAsia="Sylfaen" w:hAnsi="Sylfaen" w:cs="Sylfaen"/>
          <w:b/>
        </w:rPr>
      </w:pPr>
    </w:p>
    <w:p w14:paraId="5338126F" w14:textId="77777777" w:rsidR="00436D86" w:rsidRDefault="00436D86">
      <w:pPr>
        <w:spacing w:after="0" w:line="240" w:lineRule="auto"/>
        <w:ind w:left="-540"/>
        <w:jc w:val="center"/>
        <w:rPr>
          <w:rFonts w:ascii="Tahoma" w:eastAsia="Tahoma" w:hAnsi="Tahoma" w:cs="Tahoma"/>
          <w:sz w:val="12"/>
        </w:rPr>
      </w:pPr>
    </w:p>
    <w:p w14:paraId="2927FC6D" w14:textId="2401C951" w:rsidR="00436D86" w:rsidRDefault="00951E63">
      <w:pPr>
        <w:spacing w:after="0" w:line="240" w:lineRule="auto"/>
        <w:ind w:left="-540"/>
        <w:jc w:val="center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               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Sylfaen" w:eastAsia="Sylfaen" w:hAnsi="Sylfaen" w:cs="Sylfaen"/>
        </w:rPr>
        <w:t xml:space="preserve"> 1</w:t>
      </w:r>
      <w:r w:rsidR="00F27206">
        <w:rPr>
          <w:rFonts w:ascii="Sylfaen" w:eastAsia="Sylfaen" w:hAnsi="Sylfaen" w:cs="Sylfaen"/>
          <w:lang w:val="ka-GE"/>
        </w:rPr>
        <w:t>0386</w:t>
      </w:r>
      <w:r>
        <w:rPr>
          <w:rFonts w:ascii="Sylfaen" w:eastAsia="Sylfaen" w:hAnsi="Sylfaen" w:cs="Sylfaen"/>
        </w:rPr>
        <w:t>                  </w:t>
      </w:r>
    </w:p>
    <w:p w14:paraId="7E0B9BBD" w14:textId="5B97D12B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     </w:t>
      </w:r>
      <w:proofErr w:type="spellStart"/>
      <w:r>
        <w:rPr>
          <w:rFonts w:ascii="Sylfaen" w:eastAsia="Sylfaen" w:hAnsi="Sylfaen" w:cs="Sylfaen"/>
        </w:rPr>
        <w:t>ერთი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მხრივ</w:t>
      </w:r>
      <w:proofErr w:type="spellEnd"/>
      <w:r>
        <w:rPr>
          <w:rFonts w:ascii="Sylfaen" w:eastAsia="Sylfaen" w:hAnsi="Sylfaen" w:cs="Sylfaen"/>
        </w:rPr>
        <w:t>, </w:t>
      </w:r>
      <w:proofErr w:type="spellStart"/>
      <w:r>
        <w:rPr>
          <w:rFonts w:ascii="Sylfaen" w:eastAsia="Sylfaen" w:hAnsi="Sylfaen" w:cs="Sylfaen"/>
        </w:rPr>
        <w:t>შ.პ.ს</w:t>
      </w:r>
      <w:proofErr w:type="spellEnd"/>
      <w:r>
        <w:rPr>
          <w:rFonts w:ascii="Sylfaen" w:eastAsia="Sylfaen" w:hAnsi="Sylfaen" w:cs="Sylfaen"/>
        </w:rPr>
        <w:t> „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“, </w:t>
      </w:r>
      <w:proofErr w:type="spellStart"/>
      <w:r>
        <w:rPr>
          <w:rFonts w:ascii="Sylfaen" w:eastAsia="Sylfaen" w:hAnsi="Sylfaen" w:cs="Sylfaen"/>
        </w:rPr>
        <w:t>რომელსაც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წარმოადგენს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დირექტორი</w:t>
      </w:r>
      <w:proofErr w:type="spellEnd"/>
      <w:r>
        <w:rPr>
          <w:rFonts w:ascii="Sylfaen" w:eastAsia="Sylfaen" w:hAnsi="Sylfaen" w:cs="Sylfaen"/>
        </w:rPr>
        <w:t>, ქ-</w:t>
      </w:r>
      <w:proofErr w:type="spellStart"/>
      <w:r>
        <w:rPr>
          <w:rFonts w:ascii="Sylfaen" w:eastAsia="Sylfaen" w:hAnsi="Sylfaen" w:cs="Sylfaen"/>
        </w:rPr>
        <w:t>ნი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ჟანა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შალიკაშვილი</w:t>
      </w:r>
      <w:proofErr w:type="spellEnd"/>
      <w:r>
        <w:rPr>
          <w:rFonts w:ascii="Sylfaen" w:eastAsia="Sylfaen" w:hAnsi="Sylfaen" w:cs="Sylfaen"/>
        </w:rPr>
        <w:t>, პ/ნ: 62004017297 </w:t>
      </w:r>
      <w:proofErr w:type="spellStart"/>
      <w:r>
        <w:rPr>
          <w:rFonts w:ascii="Sylfaen" w:eastAsia="Sylfaen" w:hAnsi="Sylfaen" w:cs="Sylfaen"/>
        </w:rPr>
        <w:t>შემდგომში</w:t>
      </w:r>
      <w:proofErr w:type="spell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r>
        <w:rPr>
          <w:rFonts w:ascii="Sylfaen" w:eastAsia="Sylfaen" w:hAnsi="Sylfaen" w:cs="Sylfaen"/>
        </w:rPr>
        <w:t xml:space="preserve">“,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მეორე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მხრივ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proofErr w:type="gramStart"/>
      <w:r>
        <w:rPr>
          <w:rFonts w:ascii="Sylfaen" w:eastAsia="Sylfaen" w:hAnsi="Sylfaen" w:cs="Sylfaen"/>
        </w:rPr>
        <w:t>ფიზიკური</w:t>
      </w:r>
      <w:proofErr w:type="spellEnd"/>
      <w:r>
        <w:rPr>
          <w:rFonts w:ascii="Sylfaen" w:eastAsia="Sylfaen" w:hAnsi="Sylfaen" w:cs="Sylfaen"/>
        </w:rPr>
        <w:t xml:space="preserve">  </w:t>
      </w:r>
      <w:proofErr w:type="spellStart"/>
      <w:r>
        <w:rPr>
          <w:rFonts w:ascii="Sylfaen" w:eastAsia="Sylfaen" w:hAnsi="Sylfaen" w:cs="Sylfaen"/>
        </w:rPr>
        <w:t>პირი</w:t>
      </w:r>
      <w:proofErr w:type="spellEnd"/>
      <w:proofErr w:type="gramEnd"/>
      <w:r>
        <w:rPr>
          <w:rFonts w:ascii="Sylfaen" w:eastAsia="Sylfaen" w:hAnsi="Sylfaen" w:cs="Sylfaen"/>
        </w:rPr>
        <w:t xml:space="preserve">  </w:t>
      </w:r>
      <w:proofErr w:type="spellStart"/>
      <w:r w:rsidR="00A7357E" w:rsidRPr="00A7357E">
        <w:rPr>
          <w:rFonts w:ascii="Sylfaen" w:eastAsia="Sylfaen" w:hAnsi="Sylfaen" w:cs="Sylfaen"/>
        </w:rPr>
        <w:t>ციცინო</w:t>
      </w:r>
      <w:proofErr w:type="spellEnd"/>
      <w:r w:rsidR="00A7357E" w:rsidRPr="00A7357E">
        <w:rPr>
          <w:rFonts w:ascii="Sylfaen" w:eastAsia="Sylfaen" w:hAnsi="Sylfaen" w:cs="Sylfaen"/>
        </w:rPr>
        <w:t xml:space="preserve"> </w:t>
      </w:r>
      <w:proofErr w:type="spellStart"/>
      <w:r w:rsidR="00A7357E" w:rsidRPr="00A7357E">
        <w:rPr>
          <w:rFonts w:ascii="Sylfaen" w:eastAsia="Sylfaen" w:hAnsi="Sylfaen" w:cs="Sylfaen"/>
        </w:rPr>
        <w:t>სამადაშვილი</w:t>
      </w:r>
      <w:proofErr w:type="spellEnd"/>
      <w:r w:rsidR="00A7357E">
        <w:rPr>
          <w:rFonts w:ascii="Sylfaen" w:hAnsi="Sylfaen" w:cs="Sylfaen"/>
          <w:color w:val="000000"/>
          <w:sz w:val="27"/>
          <w:szCs w:val="27"/>
          <w:lang w:val="ka-GE"/>
        </w:rPr>
        <w:t xml:space="preserve"> </w:t>
      </w:r>
      <w:r>
        <w:rPr>
          <w:rFonts w:ascii="Sylfaen" w:eastAsia="Sylfaen" w:hAnsi="Sylfaen" w:cs="Sylfaen"/>
        </w:rPr>
        <w:t>პ/ნ:</w:t>
      </w:r>
      <w:r w:rsidRPr="00F27206">
        <w:rPr>
          <w:rFonts w:ascii="Sylfaen" w:eastAsia="Sylfaen" w:hAnsi="Sylfaen" w:cs="Sylfaen"/>
        </w:rPr>
        <w:t xml:space="preserve"> </w:t>
      </w:r>
      <w:r w:rsidR="005055F4" w:rsidRPr="005055F4">
        <w:rPr>
          <w:rFonts w:ascii="Sylfaen" w:eastAsia="Sylfaen" w:hAnsi="Sylfaen" w:cs="Sylfaen"/>
        </w:rPr>
        <w:t>01019021731</w:t>
      </w:r>
      <w:r w:rsidR="005055F4" w:rsidRPr="005055F4">
        <w:rPr>
          <w:rFonts w:ascii="Sylfaen" w:eastAsia="Sylfaen" w:hAnsi="Sylfaen" w:cs="Sylfaen"/>
        </w:rPr>
        <w:t>,</w:t>
      </w:r>
      <w:r w:rsidR="005055F4">
        <w:rPr>
          <w:color w:val="000000"/>
          <w:sz w:val="27"/>
          <w:szCs w:val="27"/>
          <w:lang w:val="ka-GE"/>
        </w:rPr>
        <w:t xml:space="preserve"> </w:t>
      </w:r>
      <w:proofErr w:type="spellStart"/>
      <w:r>
        <w:rPr>
          <w:rFonts w:ascii="Sylfaen" w:eastAsia="Sylfaen" w:hAnsi="Sylfaen" w:cs="Sylfaen"/>
        </w:rPr>
        <w:t>შემდგომში</w:t>
      </w:r>
      <w:proofErr w:type="spell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დასაქმებულად</w:t>
      </w:r>
      <w:proofErr w:type="spellEnd"/>
      <w:r>
        <w:rPr>
          <w:rFonts w:ascii="Sylfaen" w:eastAsia="Sylfaen" w:hAnsi="Sylfaen" w:cs="Sylfaen"/>
        </w:rPr>
        <w:t xml:space="preserve">“  </w:t>
      </w:r>
      <w:proofErr w:type="spellStart"/>
      <w:r>
        <w:rPr>
          <w:rFonts w:ascii="Sylfaen" w:eastAsia="Sylfaen" w:hAnsi="Sylfaen" w:cs="Sylfaen"/>
        </w:rPr>
        <w:t>წოდებული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მესამე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მხრივ</w:t>
      </w:r>
      <w:proofErr w:type="spellEnd"/>
      <w:r>
        <w:rPr>
          <w:rFonts w:ascii="Sylfaen" w:eastAsia="Sylfaen" w:hAnsi="Sylfaen" w:cs="Sylfaen"/>
        </w:rPr>
        <w:t>,  </w:t>
      </w:r>
      <w:proofErr w:type="spellStart"/>
      <w:r>
        <w:rPr>
          <w:rFonts w:ascii="Sylfaen" w:eastAsia="Sylfaen" w:hAnsi="Sylfaen" w:cs="Sylfaen"/>
        </w:rPr>
        <w:t>ფიზიკური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პირი</w:t>
      </w:r>
      <w:proofErr w:type="spellEnd"/>
      <w:r>
        <w:rPr>
          <w:rFonts w:ascii="Sylfaen" w:eastAsia="Sylfaen" w:hAnsi="Sylfaen" w:cs="Sylfaen"/>
        </w:rPr>
        <w:t xml:space="preserve">: </w:t>
      </w:r>
      <w:r w:rsidR="005055F4">
        <w:rPr>
          <w:rFonts w:ascii="Sylfaen" w:eastAsia="Sylfaen" w:hAnsi="Sylfaen" w:cs="Sylfaen"/>
          <w:lang w:val="ka-GE"/>
        </w:rPr>
        <w:t>ეტერ ვაშაყმაძე</w:t>
      </w:r>
      <w:r w:rsidR="00F27206">
        <w:rPr>
          <w:rFonts w:ascii="Sylfaen" w:eastAsia="Sylfaen" w:hAnsi="Sylfaen" w:cs="Sylfaen"/>
          <w:lang w:val="ka-GE"/>
        </w:rPr>
        <w:t xml:space="preserve"> </w:t>
      </w:r>
      <w:r>
        <w:rPr>
          <w:rFonts w:ascii="Sylfaen" w:eastAsia="Sylfaen" w:hAnsi="Sylfaen" w:cs="Sylfaen"/>
        </w:rPr>
        <w:t xml:space="preserve"> პ/ნ:</w:t>
      </w:r>
      <w:r w:rsidR="005055F4">
        <w:rPr>
          <w:rFonts w:ascii="Sylfaen" w:eastAsia="Sylfaen" w:hAnsi="Sylfaen" w:cs="Sylfaen"/>
          <w:lang w:val="ka-GE"/>
        </w:rPr>
        <w:t xml:space="preserve"> 60001105182 </w:t>
      </w:r>
      <w:proofErr w:type="spellStart"/>
      <w:r>
        <w:rPr>
          <w:rFonts w:ascii="Sylfaen" w:eastAsia="Sylfaen" w:hAnsi="Sylfaen" w:cs="Sylfaen"/>
        </w:rPr>
        <w:t>შემდგომში</w:t>
      </w:r>
      <w:proofErr w:type="spell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დამქირავებლად</w:t>
      </w:r>
      <w:proofErr w:type="spellEnd"/>
      <w:r>
        <w:rPr>
          <w:rFonts w:ascii="Sylfaen" w:eastAsia="Sylfaen" w:hAnsi="Sylfaen" w:cs="Sylfaen"/>
        </w:rPr>
        <w:t xml:space="preserve">“ </w:t>
      </w:r>
      <w:proofErr w:type="spellStart"/>
      <w:r>
        <w:rPr>
          <w:rFonts w:ascii="Sylfaen" w:eastAsia="Sylfaen" w:hAnsi="Sylfaen" w:cs="Sylfaen"/>
        </w:rPr>
        <w:t>წოდებული</w:t>
      </w:r>
      <w:proofErr w:type="spellEnd"/>
      <w:r>
        <w:rPr>
          <w:rFonts w:ascii="Sylfaen" w:eastAsia="Sylfaen" w:hAnsi="Sylfaen" w:cs="Sylfaen"/>
        </w:rPr>
        <w:t>.  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წოდებული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“ </w:t>
      </w:r>
      <w:proofErr w:type="spellStart"/>
      <w:r>
        <w:rPr>
          <w:rFonts w:ascii="Sylfaen" w:eastAsia="Sylfaen" w:hAnsi="Sylfaen" w:cs="Sylfaen"/>
        </w:rPr>
        <w:t>საქართველოს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მოქმედი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კანონმდებლობით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ვდებთ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ხელშეკრულებას</w:t>
      </w:r>
      <w:proofErr w:type="spellEnd"/>
      <w:r>
        <w:rPr>
          <w:rFonts w:ascii="Sylfaen" w:eastAsia="Sylfaen" w:hAnsi="Sylfaen" w:cs="Sylfaen"/>
        </w:rPr>
        <w:t>: </w:t>
      </w:r>
    </w:p>
    <w:p w14:paraId="1E62A011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48A37023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>1. </w:t>
      </w:r>
      <w:proofErr w:type="spellStart"/>
      <w:r>
        <w:rPr>
          <w:rFonts w:ascii="Sylfaen" w:eastAsia="Sylfaen" w:hAnsi="Sylfaen" w:cs="Sylfaen"/>
          <w:b/>
        </w:rPr>
        <w:t>ხელშეკრულების</w:t>
      </w:r>
      <w:proofErr w:type="spellEnd"/>
      <w:r>
        <w:rPr>
          <w:rFonts w:ascii="Sylfaen" w:eastAsia="Sylfaen" w:hAnsi="Sylfaen" w:cs="Sylfaen"/>
          <w:b/>
        </w:rPr>
        <w:t> </w:t>
      </w:r>
      <w:proofErr w:type="spellStart"/>
      <w:r>
        <w:rPr>
          <w:rFonts w:ascii="Sylfaen" w:eastAsia="Sylfaen" w:hAnsi="Sylfaen" w:cs="Sylfaen"/>
          <w:b/>
        </w:rPr>
        <w:t>საგანი</w:t>
      </w:r>
      <w:proofErr w:type="spellEnd"/>
      <w:r>
        <w:rPr>
          <w:rFonts w:ascii="Sylfaen" w:eastAsia="Sylfaen" w:hAnsi="Sylfaen" w:cs="Sylfaen"/>
        </w:rPr>
        <w:t>                        </w:t>
      </w:r>
    </w:p>
    <w:p w14:paraId="4111BEE3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1.1  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საგანს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წარმოადგენს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დამსაქმებლის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დამქირავებელსა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proofErr w:type="gram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>  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შრომითი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რეგულირება</w:t>
      </w:r>
      <w:proofErr w:type="spellEnd"/>
      <w:r>
        <w:rPr>
          <w:rFonts w:ascii="Sylfaen" w:eastAsia="Sylfaen" w:hAnsi="Sylfaen" w:cs="Sylfaen"/>
        </w:rPr>
        <w:t>. </w:t>
      </w:r>
    </w:p>
    <w:p w14:paraId="60D4F1F0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proofErr w:type="gramStart"/>
      <w:r>
        <w:rPr>
          <w:rFonts w:ascii="Sylfaen" w:eastAsia="Sylfaen" w:hAnsi="Sylfaen" w:cs="Sylfaen"/>
        </w:rPr>
        <w:t>1.2  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ასაქმებს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საფუძველზე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ავადმყოფის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მოხუცის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მომვლელის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პოზიციაზე</w:t>
      </w:r>
      <w:proofErr w:type="spellEnd"/>
      <w:r>
        <w:rPr>
          <w:rFonts w:ascii="Sylfaen" w:eastAsia="Sylfaen" w:hAnsi="Sylfaen" w:cs="Sylfaen"/>
        </w:rPr>
        <w:t> </w:t>
      </w:r>
    </w:p>
    <w:p w14:paraId="64527E78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4BCAAC37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2. </w:t>
      </w:r>
      <w:proofErr w:type="spellStart"/>
      <w:r>
        <w:rPr>
          <w:rFonts w:ascii="Sylfaen" w:eastAsia="Sylfaen" w:hAnsi="Sylfaen" w:cs="Sylfaen"/>
          <w:b/>
        </w:rPr>
        <w:t>საერთო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პირობები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> </w:t>
      </w:r>
      <w:proofErr w:type="spellStart"/>
      <w:r>
        <w:rPr>
          <w:rFonts w:ascii="Sylfaen" w:eastAsia="Sylfaen" w:hAnsi="Sylfaen" w:cs="Sylfaen"/>
          <w:b/>
        </w:rPr>
        <w:t>ანგარიშწორების</w:t>
      </w:r>
      <w:proofErr w:type="spellEnd"/>
      <w:r>
        <w:rPr>
          <w:rFonts w:ascii="Sylfaen" w:eastAsia="Sylfaen" w:hAnsi="Sylfaen" w:cs="Sylfaen"/>
          <w:b/>
        </w:rPr>
        <w:t> </w:t>
      </w:r>
      <w:proofErr w:type="spellStart"/>
      <w:r>
        <w:rPr>
          <w:rFonts w:ascii="Sylfaen" w:eastAsia="Sylfaen" w:hAnsi="Sylfaen" w:cs="Sylfaen"/>
          <w:b/>
        </w:rPr>
        <w:t>წესი</w:t>
      </w:r>
      <w:proofErr w:type="spellEnd"/>
      <w:r>
        <w:rPr>
          <w:rFonts w:ascii="Sylfaen" w:eastAsia="Sylfaen" w:hAnsi="Sylfaen" w:cs="Sylfaen"/>
        </w:rPr>
        <w:t> </w:t>
      </w:r>
    </w:p>
    <w:p w14:paraId="393DA607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2.1  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არეგულირებს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დამქირავებელსა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ურთიერთობებს</w:t>
      </w:r>
      <w:proofErr w:type="spellEnd"/>
      <w:r>
        <w:rPr>
          <w:rFonts w:ascii="Sylfaen" w:eastAsia="Sylfaen" w:hAnsi="Sylfaen" w:cs="Sylfaen"/>
        </w:rPr>
        <w:t>. </w:t>
      </w:r>
    </w:p>
    <w:p w14:paraId="0D17318A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2.2  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აღიარებენ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რეგულირდება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მოქმედი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შრომითი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ადმინისტრაციული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კანონმდებლობით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წარმოშობილი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ყოველგვარი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ურთიერთობანი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წყდება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გზით</w:t>
      </w:r>
      <w:proofErr w:type="spellEnd"/>
      <w:r>
        <w:rPr>
          <w:rFonts w:ascii="Sylfaen" w:eastAsia="Sylfaen" w:hAnsi="Sylfaen" w:cs="Sylfaen"/>
        </w:rPr>
        <w:t>.</w:t>
      </w:r>
    </w:p>
    <w:p w14:paraId="4DD42A30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2.3  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შეთანხმდნენ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კეთილსინდისიერად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დაიცავენ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პატივს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სცემენ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ერთმანეთის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უფლებებს</w:t>
      </w:r>
      <w:proofErr w:type="spellEnd"/>
      <w:r>
        <w:rPr>
          <w:rFonts w:ascii="Sylfaen" w:eastAsia="Sylfaen" w:hAnsi="Sylfaen" w:cs="Sylfaen"/>
        </w:rPr>
        <w:t>. </w:t>
      </w:r>
    </w:p>
    <w:p w14:paraId="5F634FF9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2.4   </w:t>
      </w:r>
      <w:proofErr w:type="spellStart"/>
      <w:r>
        <w:rPr>
          <w:rFonts w:ascii="Sylfaen" w:eastAsia="Sylfaen" w:hAnsi="Sylfaen" w:cs="Sylfaen"/>
        </w:rPr>
        <w:t>მხარეების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ურთიერთშეთანხმებით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მოქმედების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პერიოდი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განისაზღვრება</w:t>
      </w:r>
      <w:proofErr w:type="spellEnd"/>
      <w:r>
        <w:rPr>
          <w:rFonts w:ascii="Sylfaen" w:eastAsia="Sylfaen" w:hAnsi="Sylfaen" w:cs="Sylfaen"/>
        </w:rPr>
        <w:t>:  </w:t>
      </w:r>
    </w:p>
    <w:p w14:paraId="7FFFE9CE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t> </w:t>
      </w:r>
    </w:p>
    <w:p w14:paraId="17B988B0" w14:textId="6CB96D69" w:rsidR="00436D86" w:rsidRDefault="005055F4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i/>
          <w:u w:val="single"/>
          <w:lang w:val="ka-GE"/>
        </w:rPr>
        <w:lastRenderedPageBreak/>
        <w:t>20</w:t>
      </w:r>
      <w:r w:rsidR="00F27206">
        <w:rPr>
          <w:rFonts w:ascii="Sylfaen" w:eastAsia="Sylfaen" w:hAnsi="Sylfaen" w:cs="Sylfaen"/>
          <w:i/>
          <w:u w:val="single"/>
          <w:lang w:val="ka-GE"/>
        </w:rPr>
        <w:t>.09</w:t>
      </w:r>
      <w:r w:rsidR="00951E63">
        <w:rPr>
          <w:rFonts w:ascii="Sylfaen" w:eastAsia="Sylfaen" w:hAnsi="Sylfaen" w:cs="Sylfaen"/>
          <w:i/>
          <w:u w:val="single"/>
        </w:rPr>
        <w:t>.2019</w:t>
      </w:r>
      <w:r w:rsidR="00951E63">
        <w:rPr>
          <w:rFonts w:ascii="Helvetica" w:eastAsia="Helvetica" w:hAnsi="Helvetica" w:cs="Helvetica"/>
          <w:i/>
          <w:u w:val="single"/>
        </w:rPr>
        <w:t>.</w:t>
      </w:r>
      <w:r w:rsidR="00951E63">
        <w:rPr>
          <w:rFonts w:ascii="Sylfaen" w:eastAsia="Sylfaen" w:hAnsi="Sylfaen" w:cs="Sylfaen"/>
          <w:i/>
          <w:u w:val="single"/>
        </w:rPr>
        <w:t xml:space="preserve">-დან  </w:t>
      </w:r>
      <w:r>
        <w:rPr>
          <w:rFonts w:ascii="Sylfaen" w:eastAsia="Sylfaen" w:hAnsi="Sylfaen" w:cs="Sylfaen"/>
          <w:i/>
          <w:u w:val="single"/>
          <w:lang w:val="ka-GE"/>
        </w:rPr>
        <w:t>20</w:t>
      </w:r>
      <w:r w:rsidR="00F27206">
        <w:rPr>
          <w:rFonts w:ascii="Sylfaen" w:eastAsia="Sylfaen" w:hAnsi="Sylfaen" w:cs="Sylfaen"/>
          <w:i/>
          <w:u w:val="single"/>
          <w:lang w:val="ka-GE"/>
        </w:rPr>
        <w:t>.10</w:t>
      </w:r>
      <w:r w:rsidR="00951E63">
        <w:rPr>
          <w:rFonts w:ascii="Sylfaen" w:eastAsia="Sylfaen" w:hAnsi="Sylfaen" w:cs="Sylfaen"/>
          <w:i/>
          <w:u w:val="single"/>
        </w:rPr>
        <w:t>.2019-მდე</w:t>
      </w:r>
    </w:p>
    <w:p w14:paraId="43BD7D5D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t> </w:t>
      </w:r>
    </w:p>
    <w:p w14:paraId="577F1FD1" w14:textId="21081FFF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2.5  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მოწერა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ნიშნავს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შეთანხმდნენ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რამოდენიმე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დღიანი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გამოსაცდელი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ვადაც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აქვს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გავლილი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შემდეგაც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აუნაზღაუროს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მომსახურების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საფასური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კერძოდ</w:t>
      </w:r>
      <w:proofErr w:type="spellEnd"/>
      <w:r>
        <w:rPr>
          <w:rFonts w:ascii="Sylfaen" w:eastAsia="Sylfaen" w:hAnsi="Sylfaen" w:cs="Sylfaen"/>
        </w:rPr>
        <w:t xml:space="preserve">: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პერსონალის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შეკვეთის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საფასურის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განისაზღვრება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ასანაზღაურებელი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პირველი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ხელფასის</w:t>
      </w:r>
      <w:proofErr w:type="spellEnd"/>
      <w:r>
        <w:rPr>
          <w:rFonts w:ascii="Sylfaen" w:eastAsia="Sylfaen" w:hAnsi="Sylfaen" w:cs="Sylfaen"/>
        </w:rPr>
        <w:t xml:space="preserve"> 10%-</w:t>
      </w:r>
      <w:proofErr w:type="spellStart"/>
      <w:r>
        <w:rPr>
          <w:rFonts w:ascii="Sylfaen" w:eastAsia="Sylfaen" w:hAnsi="Sylfaen" w:cs="Sylfaen"/>
        </w:rPr>
        <w:t>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ოდენობით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r w:rsidR="005055F4">
        <w:rPr>
          <w:rFonts w:ascii="Sylfaen" w:eastAsia="Sylfaen" w:hAnsi="Sylfaen" w:cs="Sylfaen"/>
          <w:lang w:val="ka-GE"/>
        </w:rPr>
        <w:t>80</w:t>
      </w:r>
      <w:r>
        <w:rPr>
          <w:rFonts w:ascii="Sylfaen" w:eastAsia="Sylfaen" w:hAnsi="Sylfaen" w:cs="Sylfaen"/>
        </w:rPr>
        <w:t xml:space="preserve"> </w:t>
      </w:r>
      <w:proofErr w:type="spellStart"/>
      <w:proofErr w:type="gram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 )</w:t>
      </w:r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რასაც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შემკვეთი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იხდის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უშუალოდ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სახსრებით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</w:p>
    <w:p w14:paraId="42F47642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376999F1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sz w:val="20"/>
        </w:rPr>
      </w:pPr>
    </w:p>
    <w:p w14:paraId="694395D4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60D7D9B4" w14:textId="5EDE07F2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პირველი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ანაზღაურება</w:t>
      </w:r>
      <w:proofErr w:type="spellEnd"/>
      <w:r>
        <w:rPr>
          <w:rFonts w:ascii="Sylfaen" w:eastAsia="Sylfaen" w:hAnsi="Sylfaen" w:cs="Sylfaen"/>
        </w:rPr>
        <w:t xml:space="preserve"> </w:t>
      </w:r>
      <w:r w:rsidR="005055F4">
        <w:rPr>
          <w:rFonts w:ascii="Sylfaen" w:eastAsia="Sylfaen" w:hAnsi="Sylfaen" w:cs="Sylfaen"/>
          <w:lang w:val="ka-GE"/>
        </w:rPr>
        <w:t>800</w:t>
      </w:r>
      <w:r>
        <w:rPr>
          <w:rFonts w:ascii="Sylfaen" w:eastAsia="Sylfaen" w:hAnsi="Sylfaen" w:cs="Sylfaen"/>
        </w:rPr>
        <w:t xml:space="preserve"> (</w:t>
      </w:r>
      <w:proofErr w:type="gramStart"/>
      <w:r w:rsidR="005055F4">
        <w:rPr>
          <w:rFonts w:ascii="Sylfaen" w:eastAsia="Sylfaen" w:hAnsi="Sylfaen" w:cs="Sylfaen"/>
          <w:lang w:val="ka-GE"/>
        </w:rPr>
        <w:t>რვაასი</w:t>
      </w:r>
      <w:r>
        <w:rPr>
          <w:rFonts w:ascii="Sylfaen" w:eastAsia="Sylfaen" w:hAnsi="Sylfaen" w:cs="Sylfaen"/>
        </w:rPr>
        <w:t xml:space="preserve">)  </w:t>
      </w:r>
      <w:proofErr w:type="spellStart"/>
      <w:r>
        <w:rPr>
          <w:rFonts w:ascii="Sylfaen" w:eastAsia="Sylfaen" w:hAnsi="Sylfaen" w:cs="Sylfaen"/>
        </w:rPr>
        <w:t>ლარიდან</w:t>
      </w:r>
      <w:proofErr w:type="spellEnd"/>
      <w:proofErr w:type="gramEnd"/>
      <w:r>
        <w:rPr>
          <w:rFonts w:ascii="Sylfaen" w:eastAsia="Sylfaen" w:hAnsi="Sylfaen" w:cs="Sylfaen"/>
        </w:rPr>
        <w:t xml:space="preserve">, </w:t>
      </w:r>
      <w:r w:rsidR="001077A9">
        <w:rPr>
          <w:rFonts w:ascii="Sylfaen" w:eastAsia="Sylfaen" w:hAnsi="Sylfaen" w:cs="Sylfaen"/>
          <w:lang w:val="ka-GE"/>
        </w:rPr>
        <w:t>200</w:t>
      </w:r>
      <w:r>
        <w:rPr>
          <w:rFonts w:ascii="Sylfaen" w:eastAsia="Sylfaen" w:hAnsi="Sylfaen" w:cs="Sylfaen"/>
        </w:rPr>
        <w:t xml:space="preserve"> (ო</w:t>
      </w:r>
      <w:r w:rsidR="001077A9">
        <w:rPr>
          <w:rFonts w:ascii="Sylfaen" w:eastAsia="Sylfaen" w:hAnsi="Sylfaen" w:cs="Sylfaen"/>
          <w:lang w:val="ka-GE"/>
        </w:rPr>
        <w:t>რასი</w:t>
      </w:r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აკლდება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პირველი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ანაზღაურებას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დარჩენილი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ნაწილი</w:t>
      </w:r>
      <w:proofErr w:type="spellEnd"/>
      <w:r>
        <w:rPr>
          <w:rFonts w:ascii="Sylfaen" w:eastAsia="Sylfaen" w:hAnsi="Sylfaen" w:cs="Sylfaen"/>
        </w:rPr>
        <w:t> </w:t>
      </w:r>
      <w:r w:rsidR="005055F4">
        <w:rPr>
          <w:rFonts w:ascii="Sylfaen" w:eastAsia="Sylfaen" w:hAnsi="Sylfaen" w:cs="Sylfaen"/>
          <w:lang w:val="ka-GE"/>
        </w:rPr>
        <w:t xml:space="preserve">600 </w:t>
      </w:r>
      <w:r>
        <w:rPr>
          <w:rFonts w:ascii="Sylfaen" w:eastAsia="Sylfaen" w:hAnsi="Sylfaen" w:cs="Sylfaen"/>
        </w:rPr>
        <w:t xml:space="preserve"> (</w:t>
      </w:r>
      <w:r w:rsidR="005055F4">
        <w:rPr>
          <w:rFonts w:ascii="Sylfaen" w:eastAsia="Sylfaen" w:hAnsi="Sylfaen" w:cs="Sylfaen"/>
          <w:lang w:val="ka-GE"/>
        </w:rPr>
        <w:t>ექვსასი</w:t>
      </w:r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სრულად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აუნაზღაუროს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პერიოდში</w:t>
      </w:r>
      <w:proofErr w:type="spellEnd"/>
      <w:r>
        <w:rPr>
          <w:rFonts w:ascii="Sylfaen" w:eastAsia="Sylfaen" w:hAnsi="Sylfaen" w:cs="Sylfaen"/>
        </w:rPr>
        <w:t>.</w:t>
      </w:r>
      <w:r>
        <w:rPr>
          <w:rFonts w:ascii="Calibri" w:eastAsia="Calibri" w:hAnsi="Calibri" w:cs="Calibri"/>
        </w:rPr>
        <w:t> </w:t>
      </w:r>
      <w:r>
        <w:rPr>
          <w:rFonts w:ascii="Sylfaen" w:eastAsia="Sylfaen" w:hAnsi="Sylfaen" w:cs="Sylfaen"/>
          <w:sz w:val="12"/>
        </w:rPr>
        <w:t xml:space="preserve"> </w:t>
      </w:r>
      <w:proofErr w:type="spellStart"/>
      <w:r>
        <w:rPr>
          <w:rFonts w:ascii="Sylfaen" w:eastAsia="Sylfaen" w:hAnsi="Sylfaen" w:cs="Sylfaen"/>
        </w:rPr>
        <w:t>სულ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ჯამში</w:t>
      </w:r>
      <w:proofErr w:type="spellEnd"/>
      <w:r>
        <w:rPr>
          <w:rFonts w:ascii="Sylfaen" w:eastAsia="Sylfaen" w:hAnsi="Sylfaen" w:cs="Sylfaen"/>
        </w:rPr>
        <w:t xml:space="preserve"> = </w:t>
      </w:r>
      <w:r w:rsidR="001077A9">
        <w:rPr>
          <w:rFonts w:ascii="Sylfaen" w:eastAsia="Sylfaen" w:hAnsi="Sylfaen" w:cs="Sylfaen"/>
          <w:lang w:val="ka-GE"/>
        </w:rPr>
        <w:t>2</w:t>
      </w:r>
      <w:r w:rsidR="005055F4">
        <w:rPr>
          <w:rFonts w:ascii="Sylfaen" w:eastAsia="Sylfaen" w:hAnsi="Sylfaen" w:cs="Sylfaen"/>
          <w:lang w:val="ka-GE"/>
        </w:rPr>
        <w:t>8</w:t>
      </w:r>
      <w:r w:rsidR="001077A9">
        <w:rPr>
          <w:rFonts w:ascii="Sylfaen" w:eastAsia="Sylfaen" w:hAnsi="Sylfaen" w:cs="Sylfaen"/>
          <w:lang w:val="ka-GE"/>
        </w:rPr>
        <w:t>0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 (</w:t>
      </w:r>
      <w:r w:rsidR="001077A9">
        <w:rPr>
          <w:rFonts w:ascii="Sylfaen" w:eastAsia="Sylfaen" w:hAnsi="Sylfaen" w:cs="Sylfaen"/>
          <w:lang w:val="ka-GE"/>
        </w:rPr>
        <w:t>ორასოთხმოცი</w:t>
      </w:r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proofErr w:type="gramStart"/>
      <w:r>
        <w:rPr>
          <w:rFonts w:ascii="Sylfaen" w:eastAsia="Sylfaen" w:hAnsi="Sylfaen" w:cs="Sylfaen"/>
        </w:rPr>
        <w:t>თანხა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ჩაირიცხოს</w:t>
      </w:r>
      <w:proofErr w:type="spellEnd"/>
      <w:r>
        <w:rPr>
          <w:rFonts w:ascii="Sylfaen" w:eastAsia="Sylfaen" w:hAnsi="Sylfaen" w:cs="Sylfaen"/>
        </w:rPr>
        <w:t> TBC </w:t>
      </w:r>
      <w:proofErr w:type="spellStart"/>
      <w:r>
        <w:rPr>
          <w:rFonts w:ascii="Sylfaen" w:eastAsia="Sylfaen" w:hAnsi="Sylfaen" w:cs="Sylfaen"/>
        </w:rPr>
        <w:t>ბანკის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ანგარიშზე</w:t>
      </w:r>
      <w:proofErr w:type="spellEnd"/>
      <w:r>
        <w:rPr>
          <w:rFonts w:ascii="Sylfaen" w:eastAsia="Sylfaen" w:hAnsi="Sylfaen" w:cs="Sylfaen"/>
        </w:rPr>
        <w:t> - GE86 TB74 4953 6020 1000 01, 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 </w:t>
      </w:r>
      <w:proofErr w:type="spellStart"/>
      <w:r>
        <w:rPr>
          <w:rFonts w:ascii="Sylfaen" w:eastAsia="Sylfaen" w:hAnsi="Sylfaen" w:cs="Sylfaen"/>
        </w:rPr>
        <w:t>ოფისში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განთავსებული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სალარო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აპარატის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მოწერის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შემდეგ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არაუგვიანეს</w:t>
      </w:r>
      <w:proofErr w:type="spellEnd"/>
      <w:r>
        <w:rPr>
          <w:rFonts w:ascii="Sylfaen" w:eastAsia="Sylfaen" w:hAnsi="Sylfaen" w:cs="Sylfaen"/>
        </w:rPr>
        <w:t xml:space="preserve"> 2019 </w:t>
      </w:r>
      <w:proofErr w:type="spellStart"/>
      <w:r>
        <w:rPr>
          <w:rFonts w:ascii="Sylfaen" w:eastAsia="Sylfaen" w:hAnsi="Sylfaen" w:cs="Sylfaen"/>
        </w:rPr>
        <w:t>წლის</w:t>
      </w:r>
      <w:proofErr w:type="spellEnd"/>
      <w:r>
        <w:rPr>
          <w:rFonts w:ascii="Sylfaen" w:eastAsia="Sylfaen" w:hAnsi="Sylfaen" w:cs="Sylfaen"/>
        </w:rPr>
        <w:t xml:space="preserve"> </w:t>
      </w:r>
      <w:r w:rsidR="005055F4">
        <w:rPr>
          <w:rFonts w:ascii="Sylfaen" w:eastAsia="Sylfaen" w:hAnsi="Sylfaen" w:cs="Sylfaen"/>
          <w:lang w:val="ka-GE"/>
        </w:rPr>
        <w:t>24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სექტემბრამდე</w:t>
      </w:r>
      <w:proofErr w:type="spellEnd"/>
      <w:r>
        <w:rPr>
          <w:rFonts w:ascii="Sylfaen" w:eastAsia="Sylfaen" w:hAnsi="Sylfaen" w:cs="Sylfaen"/>
        </w:rPr>
        <w:t>.</w:t>
      </w:r>
    </w:p>
    <w:p w14:paraId="53C7B99D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sz w:val="12"/>
        </w:rPr>
      </w:pPr>
    </w:p>
    <w:p w14:paraId="3028931A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>3. მ ხ ა რ ე თ ა     უ ფ ლ ე ბ ა - მ ო ვ ა ლ ე ო ბ ა ნ </w:t>
      </w:r>
      <w:proofErr w:type="gramStart"/>
      <w:r>
        <w:rPr>
          <w:rFonts w:ascii="Sylfaen" w:eastAsia="Sylfaen" w:hAnsi="Sylfaen" w:cs="Sylfaen"/>
          <w:b/>
        </w:rPr>
        <w:t xml:space="preserve">ი 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proofErr w:type="gramEnd"/>
      <w:r>
        <w:rPr>
          <w:rFonts w:ascii="Sylfaen" w:eastAsia="Sylfaen" w:hAnsi="Sylfaen" w:cs="Sylfaen"/>
          <w:b/>
        </w:rPr>
        <w:t xml:space="preserve">  ვ ა ლ დ ე ბ უ ლ ე ბ ე ბ ი</w:t>
      </w:r>
      <w:r>
        <w:rPr>
          <w:rFonts w:ascii="Sylfaen" w:eastAsia="Sylfaen" w:hAnsi="Sylfaen" w:cs="Sylfaen"/>
        </w:rPr>
        <w:t> </w:t>
      </w:r>
    </w:p>
    <w:p w14:paraId="1FA028D6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5E4B4BCB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3.1 </w:t>
      </w:r>
      <w:proofErr w:type="spellStart"/>
      <w:r>
        <w:rPr>
          <w:rFonts w:ascii="Sylfaen" w:eastAsia="Sylfaen" w:hAnsi="Sylfaen" w:cs="Sylfaen"/>
          <w:b/>
        </w:rPr>
        <w:t>დამსაქმებლის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ვალდებულებები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უფლება-მოსილებანი</w:t>
      </w:r>
      <w:proofErr w:type="spellEnd"/>
      <w:r>
        <w:rPr>
          <w:rFonts w:ascii="Sylfaen" w:eastAsia="Sylfaen" w:hAnsi="Sylfaen" w:cs="Sylfaen"/>
          <w:b/>
        </w:rPr>
        <w:t>: </w:t>
      </w:r>
      <w:r>
        <w:rPr>
          <w:rFonts w:ascii="Sylfaen" w:eastAsia="Sylfaen" w:hAnsi="Sylfaen" w:cs="Sylfaen"/>
        </w:rPr>
        <w:t> </w:t>
      </w:r>
    </w:p>
    <w:p w14:paraId="09A7917A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7C84A9EB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087789D8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3.1.1   </w:t>
      </w:r>
      <w:proofErr w:type="spellStart"/>
      <w:r>
        <w:rPr>
          <w:rFonts w:ascii="Sylfaen" w:eastAsia="Sylfaen" w:hAnsi="Sylfaen" w:cs="Sylfaen"/>
        </w:rPr>
        <w:t>შეურჩიოს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არჩეული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მომსახურების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სფეროდან</w:t>
      </w:r>
      <w:proofErr w:type="spellEnd"/>
      <w:r>
        <w:rPr>
          <w:rFonts w:ascii="Sylfaen" w:eastAsia="Sylfaen" w:hAnsi="Sylfaen" w:cs="Sylfaen"/>
        </w:rPr>
        <w:t> (</w:t>
      </w:r>
      <w:proofErr w:type="spellStart"/>
      <w:r>
        <w:rPr>
          <w:rFonts w:ascii="Sylfaen" w:eastAsia="Sylfaen" w:hAnsi="Sylfaen" w:cs="Sylfaen"/>
        </w:rPr>
        <w:t>ავადმყოფის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მოხუცის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მომვლელი</w:t>
      </w:r>
      <w:proofErr w:type="spellEnd"/>
      <w:r>
        <w:rPr>
          <w:rFonts w:ascii="Sylfaen" w:eastAsia="Sylfaen" w:hAnsi="Sylfaen" w:cs="Sylfaen"/>
        </w:rPr>
        <w:t>), </w:t>
      </w:r>
      <w:proofErr w:type="spellStart"/>
      <w:r>
        <w:rPr>
          <w:rFonts w:ascii="Sylfaen" w:eastAsia="Sylfaen" w:hAnsi="Sylfaen" w:cs="Sylfaen"/>
        </w:rPr>
        <w:t>რომელიც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შერჩეული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მოთხოვნილი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კრიტერიუმებით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მაძიებლის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მაქსიმალურ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შესაბამისობაში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მოყვანილი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მოწერა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ნიშნავს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შეასრულა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თავისი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შეურჩია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შემკვეთს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მაქსიმალურ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შესაბამისობაში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მოყვანილი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დასასაქმებელ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კანდიდატსაც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მოუძია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მაქსიმალურ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შესაბამისობასი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მოყვანილი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სამსახური</w:t>
      </w:r>
      <w:proofErr w:type="spellEnd"/>
      <w:r>
        <w:rPr>
          <w:rFonts w:ascii="Sylfaen" w:eastAsia="Sylfaen" w:hAnsi="Sylfaen" w:cs="Sylfaen"/>
        </w:rPr>
        <w:t>. </w:t>
      </w:r>
    </w:p>
    <w:p w14:paraId="6CEFE57A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გავლილი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აქვს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გამოსაცდელი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შემკვეთი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შეთანხმებულები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ერთურთისათვის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მისაღები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შესაბამისად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ამოიწურა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რომელიმე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ვალდებულებები</w:t>
      </w:r>
      <w:proofErr w:type="spellEnd"/>
      <w:r>
        <w:rPr>
          <w:rFonts w:ascii="Sylfaen" w:eastAsia="Sylfaen" w:hAnsi="Sylfaen" w:cs="Sylfaen"/>
        </w:rPr>
        <w:t>.  </w:t>
      </w:r>
    </w:p>
    <w:p w14:paraId="4A437A7F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19BF39AC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3.1.2   </w:t>
      </w:r>
      <w:proofErr w:type="spellStart"/>
      <w:r>
        <w:rPr>
          <w:rFonts w:ascii="Sylfaen" w:eastAsia="Sylfaen" w:hAnsi="Sylfaen" w:cs="Sylfaen"/>
        </w:rPr>
        <w:t>პირადად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ხელმძღვანელის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წარმომადგენლის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ნებისმიერი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თანამშრომელი</w:t>
      </w:r>
      <w:proofErr w:type="spellEnd"/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სიტყვიერი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გააცნოს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ისე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ფუნქციები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მოვალეობანი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r>
        <w:rPr>
          <w:rFonts w:ascii="Sylfaen" w:eastAsia="Sylfaen" w:hAnsi="Sylfaen" w:cs="Sylfaen"/>
        </w:rPr>
        <w:t>იმ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შეთანხმდებიან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სიტყვიერი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დაერთოს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საერთო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ხეშეკრულებას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წინააღმდეგ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იღებს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პასუხისმგებლობას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შესაძლო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პრეტენზიებზე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რომელიმე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>. </w:t>
      </w:r>
    </w:p>
    <w:p w14:paraId="581445AA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1CC15DDB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3.1.3   </w:t>
      </w:r>
      <w:proofErr w:type="spellStart"/>
      <w:r>
        <w:rPr>
          <w:rFonts w:ascii="Sylfaen" w:eastAsia="Sylfaen" w:hAnsi="Sylfaen" w:cs="Sylfaen"/>
        </w:rPr>
        <w:t>იმ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მოქმედების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პერიოდში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ერთმანეთის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ექნებათ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რაიმე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უკმაყოფილება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უთანხმოებანი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მაგალითად</w:t>
      </w:r>
      <w:proofErr w:type="spellEnd"/>
      <w:r>
        <w:rPr>
          <w:rFonts w:ascii="Sylfaen" w:eastAsia="Sylfaen" w:hAnsi="Sylfaen" w:cs="Sylfaen"/>
        </w:rPr>
        <w:t xml:space="preserve"> - </w:t>
      </w:r>
      <w:proofErr w:type="spellStart"/>
      <w:r>
        <w:rPr>
          <w:rFonts w:ascii="Sylfaen" w:eastAsia="Sylfaen" w:hAnsi="Sylfaen" w:cs="Sylfaen"/>
        </w:rPr>
        <w:t>დასაქმებულის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ხარისხთან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ნებისმიერ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საკითხთან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lastRenderedPageBreak/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პირიქით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გრაფიკთან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ანაზღაურებასთან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ნებისმიერი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სადაო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საკითხებთან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გაფრთხილებულნი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არიან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წარმოშობილი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ყოველგვარი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სადაო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საკითხების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გადასაწყვეტად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უშუალოდ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“-ს, </w:t>
      </w:r>
      <w:proofErr w:type="spellStart"/>
      <w:r>
        <w:rPr>
          <w:rFonts w:ascii="Sylfaen" w:eastAsia="Sylfaen" w:hAnsi="Sylfaen" w:cs="Sylfaen"/>
        </w:rPr>
        <w:t>რომელიც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შემოიფარგლება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მომრიგებლობითი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ინიციატივებით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მხარეთათვის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გადაწყვეტილებაც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სავალდებულო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შესასრულებლად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თითოეული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მხარისათვის</w:t>
      </w:r>
      <w:proofErr w:type="spellEnd"/>
      <w:r>
        <w:rPr>
          <w:rFonts w:ascii="Sylfaen" w:eastAsia="Sylfaen" w:hAnsi="Sylfaen" w:cs="Sylfaen"/>
        </w:rPr>
        <w:t>.</w:t>
      </w:r>
    </w:p>
    <w:p w14:paraId="413A5EE5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t> </w:t>
      </w:r>
    </w:p>
    <w:p w14:paraId="775743D7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t> </w:t>
      </w:r>
    </w:p>
    <w:p w14:paraId="69D28856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4CC5478C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4756ACD0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3.2 </w:t>
      </w:r>
      <w:proofErr w:type="spellStart"/>
      <w:r>
        <w:rPr>
          <w:rFonts w:ascii="Sylfaen" w:eastAsia="Sylfaen" w:hAnsi="Sylfaen" w:cs="Sylfaen"/>
          <w:b/>
        </w:rPr>
        <w:t>დამქირავებლის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ვალდებულებები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უფლება-მოსილებანი</w:t>
      </w:r>
      <w:proofErr w:type="spellEnd"/>
      <w:r>
        <w:rPr>
          <w:rFonts w:ascii="Sylfaen" w:eastAsia="Sylfaen" w:hAnsi="Sylfaen" w:cs="Sylfaen"/>
          <w:b/>
        </w:rPr>
        <w:t>: </w:t>
      </w:r>
      <w:r>
        <w:rPr>
          <w:rFonts w:ascii="Sylfaen" w:eastAsia="Sylfaen" w:hAnsi="Sylfaen" w:cs="Sylfaen"/>
        </w:rPr>
        <w:t> </w:t>
      </w:r>
    </w:p>
    <w:p w14:paraId="63307111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546E7A48" w14:textId="77777777" w:rsidR="00436D86" w:rsidRDefault="00951E63">
      <w:pPr>
        <w:spacing w:after="0" w:line="240" w:lineRule="auto"/>
        <w:jc w:val="both"/>
        <w:rPr>
          <w:rFonts w:ascii="Acad Nusx Geo" w:eastAsia="Acad Nusx Geo" w:hAnsi="Acad Nusx Geo" w:cs="Acad Nusx Geo"/>
        </w:rPr>
      </w:pPr>
      <w:r>
        <w:rPr>
          <w:rFonts w:ascii="Helvetica" w:eastAsia="Helvetica" w:hAnsi="Helvetica" w:cs="Helvetica"/>
          <w:sz w:val="21"/>
        </w:rPr>
        <w:t xml:space="preserve">3.2.1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შეუქმნას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მუშაობისათვის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სათანადო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პირობები</w:t>
      </w:r>
      <w:proofErr w:type="spellEnd"/>
      <w:r>
        <w:rPr>
          <w:rFonts w:ascii="Acad Nusx Geo" w:eastAsia="Acad Nusx Geo" w:hAnsi="Acad Nusx Geo" w:cs="Acad Nusx Geo"/>
        </w:rPr>
        <w:t xml:space="preserve"> (</w:t>
      </w:r>
      <w:proofErr w:type="spellStart"/>
      <w:r>
        <w:rPr>
          <w:rFonts w:ascii="Sylfaen" w:eastAsia="Sylfaen" w:hAnsi="Sylfaen" w:cs="Sylfaen"/>
        </w:rPr>
        <w:t>ისეთი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ელემენტარული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მაგალითად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როგორიცაა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ზამთარში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ბინაში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იყოს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გათბობა</w:t>
      </w:r>
      <w:proofErr w:type="spellEnd"/>
      <w:r>
        <w:rPr>
          <w:rFonts w:ascii="Acad Nusx Geo" w:eastAsia="Acad Nusx Geo" w:hAnsi="Acad Nusx Geo" w:cs="Acad Nusx Geo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ზაფხულში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კი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კონდიცირება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გაგრილების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ელემენტარული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საშუალება</w:t>
      </w:r>
      <w:proofErr w:type="spellEnd"/>
      <w:r>
        <w:rPr>
          <w:rFonts w:ascii="Acad Nusx Geo" w:eastAsia="Acad Nusx Geo" w:hAnsi="Acad Nusx Geo" w:cs="Acad Nusx Geo"/>
        </w:rPr>
        <w:t xml:space="preserve">,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მოვალეობებში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სარეცხის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გარეცხვის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არსებობის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შესაძლებლობა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იყოს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სარეცხი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მანქანით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არა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ხელით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გარეცხვის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საშუალება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მსგავსი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აღნიშნულთან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გათანაბრებული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ელემენტარული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საყოფაცხოვრებო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პირობები</w:t>
      </w:r>
      <w:proofErr w:type="spellEnd"/>
      <w:r>
        <w:rPr>
          <w:rFonts w:ascii="Acad Nusx Geo" w:eastAsia="Acad Nusx Geo" w:hAnsi="Acad Nusx Geo" w:cs="Acad Nusx Geo"/>
        </w:rPr>
        <w:t xml:space="preserve">...) </w:t>
      </w:r>
      <w:proofErr w:type="spellStart"/>
      <w:r>
        <w:rPr>
          <w:rFonts w:ascii="Sylfaen" w:eastAsia="Sylfaen" w:hAnsi="Sylfaen" w:cs="Sylfaen"/>
        </w:rPr>
        <w:t>დაიცვას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უფლებები</w:t>
      </w:r>
      <w:proofErr w:type="spellEnd"/>
      <w:r>
        <w:rPr>
          <w:rFonts w:ascii="Acad Nusx Geo" w:eastAsia="Acad Nusx Geo" w:hAnsi="Acad Nusx Geo" w:cs="Acad Nusx Geo"/>
        </w:rPr>
        <w:t xml:space="preserve">, </w:t>
      </w:r>
      <w:proofErr w:type="spellStart"/>
      <w:r>
        <w:rPr>
          <w:rFonts w:ascii="Sylfaen" w:eastAsia="Sylfaen" w:hAnsi="Sylfaen" w:cs="Sylfaen"/>
        </w:rPr>
        <w:t>ხელშეკრულებით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წინააღმდეგ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მუხლით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სათანადო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იქნა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შექმნილი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იტოვებს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გამოვიდეს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სამსახურიდან</w:t>
      </w:r>
      <w:proofErr w:type="spellEnd"/>
      <w:r>
        <w:rPr>
          <w:rFonts w:ascii="Acad Nusx Geo" w:eastAsia="Acad Nusx Geo" w:hAnsi="Acad Nusx Geo" w:cs="Acad Nusx Geo"/>
        </w:rPr>
        <w:t>.</w:t>
      </w:r>
    </w:p>
    <w:p w14:paraId="2D560595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5820EE68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3.2.2   </w:t>
      </w:r>
      <w:proofErr w:type="spellStart"/>
      <w:r>
        <w:rPr>
          <w:rFonts w:ascii="Sylfaen" w:eastAsia="Sylfaen" w:hAnsi="Sylfaen" w:cs="Sylfaen"/>
        </w:rPr>
        <w:t>აუნაზღაუროს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ყოველთვიური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მომსახურების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ღირებულება</w:t>
      </w:r>
      <w:proofErr w:type="spellEnd"/>
      <w:r>
        <w:rPr>
          <w:rFonts w:ascii="Sylfaen" w:eastAsia="Sylfaen" w:hAnsi="Sylfaen" w:cs="Sylfaen"/>
        </w:rPr>
        <w:t> 800 (</w:t>
      </w:r>
      <w:proofErr w:type="spellStart"/>
      <w:proofErr w:type="gramStart"/>
      <w:r>
        <w:rPr>
          <w:rFonts w:ascii="Sylfaen" w:eastAsia="Sylfaen" w:hAnsi="Sylfaen" w:cs="Sylfaen"/>
        </w:rPr>
        <w:t>რვაასი</w:t>
      </w:r>
      <w:proofErr w:type="spellEnd"/>
      <w:r>
        <w:rPr>
          <w:rFonts w:ascii="Sylfaen" w:eastAsia="Sylfaen" w:hAnsi="Sylfaen" w:cs="Sylfaen"/>
        </w:rPr>
        <w:t xml:space="preserve">)  </w:t>
      </w:r>
      <w:proofErr w:type="spellStart"/>
      <w:r>
        <w:rPr>
          <w:rFonts w:ascii="Sylfaen" w:eastAsia="Sylfaen" w:hAnsi="Sylfaen" w:cs="Sylfaen"/>
        </w:rPr>
        <w:t>ლარის</w:t>
      </w:r>
      <w:proofErr w:type="spellEnd"/>
      <w:proofErr w:type="gram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ოდენობით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გარდა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პირველი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მომსახურების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ღირებულებისა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საიდანაც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გადაუხდის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 400 (</w:t>
      </w:r>
      <w:proofErr w:type="spellStart"/>
      <w:r>
        <w:rPr>
          <w:rFonts w:ascii="Sylfaen" w:eastAsia="Sylfaen" w:hAnsi="Sylfaen" w:cs="Sylfaen"/>
        </w:rPr>
        <w:t>ოთხას</w:t>
      </w:r>
      <w:proofErr w:type="spellEnd"/>
      <w:r>
        <w:rPr>
          <w:rFonts w:ascii="Sylfaen" w:eastAsia="Sylfaen" w:hAnsi="Sylfaen" w:cs="Sylfaen"/>
        </w:rPr>
        <w:t xml:space="preserve">)  </w:t>
      </w:r>
      <w:proofErr w:type="spellStart"/>
      <w:r>
        <w:rPr>
          <w:rFonts w:ascii="Sylfaen" w:eastAsia="Sylfaen" w:hAnsi="Sylfaen" w:cs="Sylfaen"/>
        </w:rPr>
        <w:t>ლარს</w:t>
      </w:r>
      <w:proofErr w:type="spellEnd"/>
      <w:r>
        <w:rPr>
          <w:rFonts w:ascii="Sylfaen" w:eastAsia="Sylfaen" w:hAnsi="Sylfaen" w:cs="Sylfaen"/>
        </w:rPr>
        <w:t>.</w:t>
      </w:r>
    </w:p>
    <w:p w14:paraId="0266FE5A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44386BC2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3.2.3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საშუამავლოს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სააგენტოსათვის</w:t>
      </w:r>
      <w:proofErr w:type="spellEnd"/>
      <w:r>
        <w:rPr>
          <w:rFonts w:ascii="Sylfaen" w:eastAsia="Sylfaen" w:hAnsi="Sylfaen" w:cs="Sylfaen"/>
        </w:rPr>
        <w:t> (</w:t>
      </w:r>
      <w:proofErr w:type="spellStart"/>
      <w:proofErr w:type="gramStart"/>
      <w:r>
        <w:rPr>
          <w:rFonts w:ascii="Sylfaen" w:eastAsia="Sylfaen" w:hAnsi="Sylfaen" w:cs="Sylfaen"/>
        </w:rPr>
        <w:t>შპს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proofErr w:type="gramEnd"/>
      <w:r>
        <w:rPr>
          <w:rFonts w:ascii="Sylfaen" w:eastAsia="Sylfaen" w:hAnsi="Sylfaen" w:cs="Sylfaen"/>
        </w:rPr>
        <w:t>") 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ვერ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გადახდის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თითოეულ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გადაცილებულ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დაეკისრება</w:t>
      </w:r>
      <w:proofErr w:type="spellEnd"/>
      <w:r>
        <w:rPr>
          <w:rFonts w:ascii="Sylfaen" w:eastAsia="Sylfaen" w:hAnsi="Sylfaen" w:cs="Sylfaen"/>
        </w:rPr>
        <w:t> 1 (</w:t>
      </w:r>
      <w:proofErr w:type="spellStart"/>
      <w:r>
        <w:rPr>
          <w:rFonts w:ascii="Sylfaen" w:eastAsia="Sylfaen" w:hAnsi="Sylfaen" w:cs="Sylfaen"/>
        </w:rPr>
        <w:t>ერთი</w:t>
      </w:r>
      <w:proofErr w:type="spellEnd"/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პირგასამტეხლოს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>. </w:t>
      </w:r>
    </w:p>
    <w:p w14:paraId="438AB9A3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3C00699F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3.2.4  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კატეგორიულად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ეკრძალება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თვითნებურად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ყოველმიზეზგარეშე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უმიზეზოდ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განთავისუფლება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დადგომის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შესაძლებლობა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გარდაუვალია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მაგალითად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დაკარგა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სამსახური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ფინანსური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წყარო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საიდანაც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შემოსავალი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ჰქონდა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ძალუძს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დაიქირაოს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საოჯახო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პერსონალი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მოულოდნელ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გათანაბრებული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მიზეზები</w:t>
      </w:r>
      <w:proofErr w:type="spellEnd"/>
      <w:r>
        <w:rPr>
          <w:rFonts w:ascii="Sylfaen" w:eastAsia="Sylfaen" w:hAnsi="Sylfaen" w:cs="Sylfaen"/>
        </w:rPr>
        <w:t xml:space="preserve"> - </w:t>
      </w:r>
      <w:proofErr w:type="spellStart"/>
      <w:r>
        <w:rPr>
          <w:rFonts w:ascii="Sylfaen" w:eastAsia="Sylfaen" w:hAnsi="Sylfaen" w:cs="Sylfaen"/>
        </w:rPr>
        <w:t>ასეთ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შეატყობინოს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დადგომის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არაუგვიანეს</w:t>
      </w:r>
      <w:proofErr w:type="spellEnd"/>
      <w:r>
        <w:rPr>
          <w:rFonts w:ascii="Sylfaen" w:eastAsia="Sylfaen" w:hAnsi="Sylfaen" w:cs="Sylfaen"/>
        </w:rPr>
        <w:t xml:space="preserve"> 14 </w:t>
      </w:r>
      <w:proofErr w:type="spellStart"/>
      <w:r>
        <w:rPr>
          <w:rFonts w:ascii="Sylfaen" w:eastAsia="Sylfaen" w:hAnsi="Sylfaen" w:cs="Sylfaen"/>
        </w:rPr>
        <w:t>დღით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ადრე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მოულოდნელად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დადგა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მისცეს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გონივრული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ვადით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შესაძლებლობა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ამასობაში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შეეცადოს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შეძლოს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ისევ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საკუთარი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ძალებით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მოძიება</w:t>
      </w:r>
      <w:proofErr w:type="spellEnd"/>
      <w:r>
        <w:rPr>
          <w:rFonts w:ascii="Sylfaen" w:eastAsia="Sylfaen" w:hAnsi="Sylfaen" w:cs="Sylfaen"/>
        </w:rPr>
        <w:t>.</w:t>
      </w:r>
    </w:p>
    <w:p w14:paraId="76E0D692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2A9488C4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3.2.5 </w:t>
      </w:r>
      <w:proofErr w:type="spellStart"/>
      <w:r>
        <w:rPr>
          <w:rFonts w:ascii="Sylfaen" w:eastAsia="Sylfaen" w:hAnsi="Sylfaen" w:cs="Sylfaen"/>
        </w:rPr>
        <w:t>დამქირავებელი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იტოვებს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გამოუცხადებლობის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ანაზღაურებიდან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ჩამოაჭრას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თითოეულ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lastRenderedPageBreak/>
        <w:t>გაცდენილ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gramStart"/>
      <w:r>
        <w:rPr>
          <w:rFonts w:ascii="Sylfaen" w:eastAsia="Sylfaen" w:hAnsi="Sylfaen" w:cs="Sylfaen"/>
        </w:rPr>
        <w:t>31  (</w:t>
      </w:r>
      <w:proofErr w:type="spellStart"/>
      <w:proofErr w:type="gramEnd"/>
      <w:r>
        <w:rPr>
          <w:rFonts w:ascii="Sylfaen" w:eastAsia="Sylfaen" w:hAnsi="Sylfaen" w:cs="Sylfaen"/>
        </w:rPr>
        <w:t>ოცდათერთმეტი</w:t>
      </w:r>
      <w:proofErr w:type="spellEnd"/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ადგილზე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სხვაგვარადაც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შეთანხმდნენ</w:t>
      </w:r>
      <w:proofErr w:type="spellEnd"/>
      <w:r>
        <w:rPr>
          <w:rFonts w:ascii="Sylfaen" w:eastAsia="Sylfaen" w:hAnsi="Sylfaen" w:cs="Sylfaen"/>
        </w:rPr>
        <w:t xml:space="preserve">. 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გაცდენილი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ინფორმაცია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შემკვეთს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დაუფიქსიროს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“-ს,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ელექტრონულ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ფოსტაზე</w:t>
      </w:r>
      <w:proofErr w:type="spellEnd"/>
      <w:r>
        <w:rPr>
          <w:rFonts w:ascii="Sylfaen" w:eastAsia="Sylfaen" w:hAnsi="Sylfaen" w:cs="Sylfaen"/>
        </w:rPr>
        <w:t xml:space="preserve">  </w:t>
      </w:r>
      <w:hyperlink r:id="rId18">
        <w:r>
          <w:rPr>
            <w:rFonts w:ascii="Sylfaen" w:eastAsia="Sylfaen" w:hAnsi="Sylfaen" w:cs="Sylfaen"/>
            <w:color w:val="0000FF"/>
            <w:u w:val="single"/>
          </w:rPr>
          <w:t>vakansia@hrbaia.com</w:t>
        </w:r>
      </w:hyperlink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ასევე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ტელეფონის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ნომერზე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შეატყობინოს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უშუალოდ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ხელმძღვანელს</w:t>
      </w:r>
      <w:proofErr w:type="spellEnd"/>
      <w:r>
        <w:rPr>
          <w:rFonts w:ascii="Sylfaen" w:eastAsia="Sylfaen" w:hAnsi="Sylfaen" w:cs="Sylfaen"/>
          <w:u w:val="single"/>
        </w:rPr>
        <w:t xml:space="preserve"> 598857657 </w:t>
      </w:r>
      <w:proofErr w:type="spellStart"/>
      <w:r>
        <w:rPr>
          <w:rFonts w:ascii="Sylfaen" w:eastAsia="Sylfaen" w:hAnsi="Sylfaen" w:cs="Sylfaen"/>
          <w:u w:val="single"/>
        </w:rPr>
        <w:t>ან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პირადად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გამოცხადდეს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სააგენტოში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ზეპირსიტყვიერი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შეტყობინებით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დააფიქსიროს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აღნიშნული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ფაქტი</w:t>
      </w:r>
      <w:proofErr w:type="spellEnd"/>
      <w:r>
        <w:rPr>
          <w:rFonts w:ascii="Sylfaen" w:eastAsia="Sylfaen" w:hAnsi="Sylfaen" w:cs="Sylfaen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u w:val="single"/>
        </w:rPr>
        <w:t>თუმცა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ამ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ისე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როგორც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სხვა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სადაო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საკითხების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შემთხვევაშიაც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ხელმძღვანელისა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ნებისმიერი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უფლებამოსილი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თანამშრომლის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მითითებები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ხელშეკრულებით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გათვალისწინებული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პირის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მიმართ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იქნება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შესასრულებლად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სავალდებულო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მითითებებისათვის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საჯარიმო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ხელფასიდან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გამოქვითვასთან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  <w:u w:val="single"/>
        </w:rPr>
        <w:t xml:space="preserve"> </w:t>
      </w:r>
    </w:p>
    <w:p w14:paraId="1F4F8612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sz w:val="20"/>
        </w:rPr>
      </w:pPr>
    </w:p>
    <w:p w14:paraId="48D7233A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3.2.6. </w:t>
      </w:r>
      <w:proofErr w:type="spellStart"/>
      <w:r>
        <w:rPr>
          <w:rFonts w:ascii="Sylfaen" w:eastAsia="Sylfaen" w:hAnsi="Sylfaen" w:cs="Sylfaen"/>
        </w:rPr>
        <w:t>დამქირავებელი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უფლებამოსილია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გაანთავისუფლოს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პერსონალი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თუკი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მოსწონს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მუშაობის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ხარისხი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შემჩნეულია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საზოგადოებისათვის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მიუღებელ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საქციელში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არსებობდეს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დამადასტურებელი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დოკუმენტი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>“-</w:t>
      </w:r>
      <w:proofErr w:type="spellStart"/>
      <w:r>
        <w:rPr>
          <w:rFonts w:ascii="Sylfaen" w:eastAsia="Sylfaen" w:hAnsi="Sylfaen" w:cs="Sylfaen"/>
        </w:rPr>
        <w:t>სადმი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მომართვიანობის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დაფიქსირება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ვიდეოჩანაწერის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გადმოგზავნა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ელ-ფოსტაზე</w:t>
      </w:r>
      <w:proofErr w:type="spellEnd"/>
      <w:r>
        <w:rPr>
          <w:rFonts w:ascii="Sylfaen" w:eastAsia="Sylfaen" w:hAnsi="Sylfaen" w:cs="Sylfaen"/>
        </w:rPr>
        <w:t xml:space="preserve"> </w:t>
      </w:r>
      <w:hyperlink r:id="rId19">
        <w:r>
          <w:rPr>
            <w:rFonts w:ascii="Sylfaen" w:eastAsia="Sylfaen" w:hAnsi="Sylfaen" w:cs="Sylfaen"/>
            <w:color w:val="0000FF"/>
            <w:u w:val="single"/>
          </w:rPr>
          <w:t>vakansia@hrbaia.com</w:t>
        </w:r>
      </w:hyperlink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ნებისმიერი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საკომუნიკაციო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სააგენტოსადმი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გადმოცემა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მაკომპრომეტირებელი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მასალების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აქვე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განიმარტოს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მუშაობის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ხარისხთან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ზემოთხსენებულ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მაკომპრომეტირებელი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ინფორმაციის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სააგენტოსადმი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გადმოგზავნის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იტოვებს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გასცეს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მითითებები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შესასრულებლად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სავალდებულო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მითითებებისათვის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>.</w:t>
      </w:r>
    </w:p>
    <w:p w14:paraId="006F34E0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454C2FD2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16D358D8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  <w:b/>
        </w:rPr>
        <w:t xml:space="preserve">3.3 </w:t>
      </w:r>
      <w:proofErr w:type="spellStart"/>
      <w:r>
        <w:rPr>
          <w:rFonts w:ascii="Sylfaen" w:eastAsia="Sylfaen" w:hAnsi="Sylfaen" w:cs="Sylfaen"/>
          <w:b/>
        </w:rPr>
        <w:t>დასაქმებულის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ვალდებულებები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უფლება-მოსილებანი</w:t>
      </w:r>
      <w:proofErr w:type="spellEnd"/>
      <w:r>
        <w:rPr>
          <w:rFonts w:ascii="Sylfaen" w:eastAsia="Sylfaen" w:hAnsi="Sylfaen" w:cs="Sylfaen"/>
          <w:b/>
        </w:rPr>
        <w:t>: </w:t>
      </w:r>
      <w:r>
        <w:rPr>
          <w:rFonts w:ascii="Sylfaen" w:eastAsia="Sylfaen" w:hAnsi="Sylfaen" w:cs="Sylfaen"/>
        </w:rPr>
        <w:t> </w:t>
      </w:r>
    </w:p>
    <w:p w14:paraId="45041555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48B346EE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3.3.1 </w:t>
      </w:r>
      <w:proofErr w:type="spellStart"/>
      <w:r>
        <w:rPr>
          <w:rFonts w:ascii="Sylfaen" w:eastAsia="Sylfaen" w:hAnsi="Sylfaen" w:cs="Sylfaen"/>
        </w:rPr>
        <w:t>კეთილსინდისიერად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გულისხმიერად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შეასრულოს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მოვალეობები</w:t>
      </w:r>
      <w:proofErr w:type="spellEnd"/>
      <w:r>
        <w:rPr>
          <w:rFonts w:ascii="Sylfaen" w:eastAsia="Sylfaen" w:hAnsi="Sylfaen" w:cs="Sylfaen"/>
        </w:rPr>
        <w:t>. </w:t>
      </w:r>
    </w:p>
    <w:p w14:paraId="20B4E544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56CC1C25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3.3.2   </w:t>
      </w:r>
      <w:proofErr w:type="spellStart"/>
      <w:r>
        <w:rPr>
          <w:rFonts w:ascii="Sylfaen" w:eastAsia="Sylfaen" w:hAnsi="Sylfaen" w:cs="Sylfaen"/>
        </w:rPr>
        <w:t>დაიცვას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3.3.6 </w:t>
      </w:r>
      <w:proofErr w:type="spellStart"/>
      <w:r>
        <w:rPr>
          <w:rFonts w:ascii="Sylfaen" w:eastAsia="Sylfaen" w:hAnsi="Sylfaen" w:cs="Sylfaen"/>
        </w:rPr>
        <w:t>პუნქტით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განსაზღვრული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გრაფიკი</w:t>
      </w:r>
      <w:proofErr w:type="spellEnd"/>
      <w:r>
        <w:rPr>
          <w:rFonts w:ascii="Sylfaen" w:eastAsia="Sylfaen" w:hAnsi="Sylfaen" w:cs="Sylfaen"/>
        </w:rPr>
        <w:t>. </w:t>
      </w:r>
    </w:p>
    <w:p w14:paraId="6F60AB5A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6A9A9BD2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3.3.3  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ხელშეკრულებით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გათვალისწიენბული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პირობების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დარღვევის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შეატყობინოს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ადმინისტრაციას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მომხდართან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დადგომიდან</w:t>
      </w:r>
      <w:proofErr w:type="spellEnd"/>
      <w:r>
        <w:rPr>
          <w:rFonts w:ascii="Sylfaen" w:eastAsia="Sylfaen" w:hAnsi="Sylfaen" w:cs="Sylfaen"/>
        </w:rPr>
        <w:t> 48 </w:t>
      </w:r>
      <w:proofErr w:type="spellStart"/>
      <w:r>
        <w:rPr>
          <w:rFonts w:ascii="Sylfaen" w:eastAsia="Sylfaen" w:hAnsi="Sylfaen" w:cs="Sylfaen"/>
        </w:rPr>
        <w:t>საათის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განმავლობაში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ტელეფონის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ნომრებზე</w:t>
      </w:r>
      <w:proofErr w:type="spellEnd"/>
      <w:r>
        <w:rPr>
          <w:rFonts w:ascii="Sylfaen" w:eastAsia="Sylfaen" w:hAnsi="Sylfaen" w:cs="Sylfaen"/>
        </w:rPr>
        <w:t xml:space="preserve">: +995 598 857 657;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ელ-ფოსტაზე</w:t>
      </w:r>
      <w:proofErr w:type="spellEnd"/>
      <w:r>
        <w:rPr>
          <w:rFonts w:ascii="Sylfaen" w:eastAsia="Sylfaen" w:hAnsi="Sylfaen" w:cs="Sylfaen"/>
        </w:rPr>
        <w:t>: jana.shalikashvili@gmail.com 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ელექტრონული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საკომუნიკაციო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საშუალება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სკაიპის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საშუალებით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გვერდზე</w:t>
      </w:r>
      <w:proofErr w:type="spellEnd"/>
      <w:r>
        <w:rPr>
          <w:rFonts w:ascii="Sylfaen" w:eastAsia="Sylfaen" w:hAnsi="Sylfaen" w:cs="Sylfaen"/>
        </w:rPr>
        <w:t>: </w:t>
      </w:r>
      <w:proofErr w:type="spellStart"/>
      <w:r>
        <w:rPr>
          <w:rFonts w:ascii="Sylfaen" w:eastAsia="Sylfaen" w:hAnsi="Sylfaen" w:cs="Sylfaen"/>
        </w:rPr>
        <w:t>saagentobaia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დააფიქსიროს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მსგავსი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გასცეს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წარმოშობილ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სადაო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საკითხთან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დაუდასტუროს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რომელიმე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სადაო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დაფიქსირების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>.</w:t>
      </w:r>
    </w:p>
    <w:p w14:paraId="4858B881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0EAB1850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</w:rPr>
        <w:t xml:space="preserve">3.3.4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იტოვებს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3.3.6 </w:t>
      </w:r>
      <w:proofErr w:type="spellStart"/>
      <w:r>
        <w:rPr>
          <w:rFonts w:ascii="Sylfaen" w:eastAsia="Sylfaen" w:hAnsi="Sylfaen" w:cs="Sylfaen"/>
        </w:rPr>
        <w:t>პუნქტით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გამოძახების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მოსთხოვოს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თითოეულ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დღეზე</w:t>
      </w:r>
      <w:proofErr w:type="spellEnd"/>
      <w:r>
        <w:rPr>
          <w:rFonts w:ascii="Sylfaen" w:eastAsia="Sylfaen" w:hAnsi="Sylfaen" w:cs="Sylfaen"/>
        </w:rPr>
        <w:t xml:space="preserve"> 31 (</w:t>
      </w:r>
      <w:proofErr w:type="spellStart"/>
      <w:r>
        <w:rPr>
          <w:rFonts w:ascii="Sylfaen" w:eastAsia="Sylfaen" w:hAnsi="Sylfaen" w:cs="Sylfaen"/>
        </w:rPr>
        <w:t>ოცდათერთმეტი</w:t>
      </w:r>
      <w:proofErr w:type="spellEnd"/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ადგილზე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სხვაგვარადაც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შეთანხმდნენ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ინფორმაცია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დაუფიქსიროს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“-ს,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ელექტრონულ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ფოსტაზე</w:t>
      </w:r>
      <w:proofErr w:type="spellEnd"/>
      <w:r>
        <w:rPr>
          <w:rFonts w:ascii="Sylfaen" w:eastAsia="Sylfaen" w:hAnsi="Sylfaen" w:cs="Sylfaen"/>
        </w:rPr>
        <w:t xml:space="preserve">  </w:t>
      </w:r>
      <w:hyperlink r:id="rId20">
        <w:r>
          <w:rPr>
            <w:rFonts w:ascii="Sylfaen" w:eastAsia="Sylfaen" w:hAnsi="Sylfaen" w:cs="Sylfaen"/>
            <w:color w:val="0000FF"/>
            <w:u w:val="single"/>
          </w:rPr>
          <w:t>vakansia@hrbaia.com</w:t>
        </w:r>
      </w:hyperlink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ასევე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ტელეფონის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ნომერზე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შეატყობინოს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უშუალოდ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ხელმძღვანელს</w:t>
      </w:r>
      <w:proofErr w:type="spellEnd"/>
      <w:r>
        <w:rPr>
          <w:rFonts w:ascii="Sylfaen" w:eastAsia="Sylfaen" w:hAnsi="Sylfaen" w:cs="Sylfaen"/>
          <w:u w:val="single"/>
        </w:rPr>
        <w:t xml:space="preserve"> 598857657 </w:t>
      </w:r>
      <w:proofErr w:type="spellStart"/>
      <w:r>
        <w:rPr>
          <w:rFonts w:ascii="Sylfaen" w:eastAsia="Sylfaen" w:hAnsi="Sylfaen" w:cs="Sylfaen"/>
          <w:u w:val="single"/>
        </w:rPr>
        <w:t>ან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პირადად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გამოცხადდეს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სააგენტოში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ზეპირსიტყვიერი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შეტყობინებით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დააფიქსიროს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აღნიშნული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ფაქტი</w:t>
      </w:r>
      <w:proofErr w:type="spellEnd"/>
      <w:r>
        <w:rPr>
          <w:rFonts w:ascii="Sylfaen" w:eastAsia="Sylfaen" w:hAnsi="Sylfaen" w:cs="Sylfaen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u w:val="single"/>
        </w:rPr>
        <w:t>რომ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იგი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ხეშეკრულებით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გათვალისწინებული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სამუშაო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გრაფიკის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გარდა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დამატებით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დღეებზეც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მუშაობს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მას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არ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უნაზღაურდება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დამატებითი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დღეების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თანხა</w:t>
      </w:r>
      <w:proofErr w:type="spellEnd"/>
      <w:r>
        <w:rPr>
          <w:rFonts w:ascii="Sylfaen" w:eastAsia="Sylfaen" w:hAnsi="Sylfaen" w:cs="Sylfaen"/>
          <w:u w:val="single"/>
        </w:rPr>
        <w:t xml:space="preserve"> (</w:t>
      </w:r>
      <w:proofErr w:type="spellStart"/>
      <w:r>
        <w:rPr>
          <w:rFonts w:ascii="Sylfaen" w:eastAsia="Sylfaen" w:hAnsi="Sylfaen" w:cs="Sylfaen"/>
          <w:u w:val="single"/>
        </w:rPr>
        <w:t>ასეთის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არსებობის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</w:t>
      </w:r>
      <w:proofErr w:type="spellEnd"/>
      <w:r>
        <w:rPr>
          <w:rFonts w:ascii="Sylfaen" w:eastAsia="Sylfaen" w:hAnsi="Sylfaen" w:cs="Sylfaen"/>
          <w:u w:val="single"/>
        </w:rPr>
        <w:t xml:space="preserve">), </w:t>
      </w:r>
      <w:proofErr w:type="spellStart"/>
      <w:r>
        <w:rPr>
          <w:rFonts w:ascii="Sylfaen" w:eastAsia="Sylfaen" w:hAnsi="Sylfaen" w:cs="Sylfaen"/>
          <w:u w:val="single"/>
        </w:rPr>
        <w:t>თუმცა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ამ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ისე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როგორც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სხვა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სადაო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საკითხების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ხელფასზე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ვერ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გადახდის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ხელმძღვანელისა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ნებისმიერი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უფლებამოსილი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</w:p>
    <w:p w14:paraId="54D07AAC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proofErr w:type="spellStart"/>
      <w:r>
        <w:rPr>
          <w:rFonts w:ascii="Sylfaen" w:eastAsia="Sylfaen" w:hAnsi="Sylfaen" w:cs="Sylfaen"/>
          <w:u w:val="single"/>
        </w:rPr>
        <w:t>თანამშრომლის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მითითებები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დამქირავებლის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მიმართ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ამ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იქნება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სასამართლოსადმი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წარმომადგენელს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პროცესზე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უბრალოდ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წარუდგინოს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მოსამართლეს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რომელიმე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დაქირავებულის</w:t>
      </w:r>
      <w:proofErr w:type="spellEnd"/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ზემოთხსენებული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წარმოდგენლილი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პრეტენზია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გადაუხდელობის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შესახებაც</w:t>
      </w:r>
      <w:proofErr w:type="spellEnd"/>
      <w:r>
        <w:rPr>
          <w:rFonts w:ascii="Sylfaen" w:eastAsia="Sylfaen" w:hAnsi="Sylfaen" w:cs="Sylfaen"/>
        </w:rPr>
        <w:t xml:space="preserve"> - </w:t>
      </w:r>
      <w:proofErr w:type="spellStart"/>
      <w:r>
        <w:rPr>
          <w:rFonts w:ascii="Sylfaen" w:eastAsia="Sylfaen" w:hAnsi="Sylfaen" w:cs="Sylfaen"/>
        </w:rPr>
        <w:t>ასეთის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არსებობის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>).</w:t>
      </w:r>
    </w:p>
    <w:p w14:paraId="5CFEE882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3A2A9CC4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0FCCE75E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3.3.5  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თვითნებურად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მიატოვებს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სამსახურს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14 </w:t>
      </w:r>
      <w:proofErr w:type="spellStart"/>
      <w:r>
        <w:rPr>
          <w:rFonts w:ascii="Sylfaen" w:eastAsia="Sylfaen" w:hAnsi="Sylfaen" w:cs="Sylfaen"/>
        </w:rPr>
        <w:t>დღით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proofErr w:type="gramStart"/>
      <w:r>
        <w:rPr>
          <w:rFonts w:ascii="Sylfaen" w:eastAsia="Sylfaen" w:hAnsi="Sylfaen" w:cs="Sylfaen"/>
        </w:rPr>
        <w:t>ადრე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შეატყობინებს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ადმინისტრაციას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“-ს)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ახსნა-განმარტების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უფლებამოსილია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შეთანხმებით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>  </w:t>
      </w:r>
      <w:proofErr w:type="spellStart"/>
      <w:r>
        <w:rPr>
          <w:rFonts w:ascii="Sylfaen" w:eastAsia="Sylfaen" w:hAnsi="Sylfaen" w:cs="Sylfaen"/>
        </w:rPr>
        <w:t>დააჯარიმოს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ანაზღაურების</w:t>
      </w:r>
      <w:proofErr w:type="spellEnd"/>
      <w:r>
        <w:rPr>
          <w:rFonts w:ascii="Sylfaen" w:eastAsia="Sylfaen" w:hAnsi="Sylfaen" w:cs="Sylfaen"/>
        </w:rPr>
        <w:t xml:space="preserve"> 50%–</w:t>
      </w:r>
      <w:proofErr w:type="spellStart"/>
      <w:r>
        <w:rPr>
          <w:rFonts w:ascii="Sylfaen" w:eastAsia="Sylfaen" w:hAnsi="Sylfaen" w:cs="Sylfaen"/>
        </w:rPr>
        <w:t>ით</w:t>
      </w:r>
      <w:proofErr w:type="spellEnd"/>
      <w:r>
        <w:rPr>
          <w:rFonts w:ascii="Sylfaen" w:eastAsia="Sylfaen" w:hAnsi="Sylfaen" w:cs="Sylfaen"/>
        </w:rPr>
        <w:t xml:space="preserve"> 400 (</w:t>
      </w:r>
      <w:proofErr w:type="spellStart"/>
      <w:r>
        <w:rPr>
          <w:rFonts w:ascii="Sylfaen" w:eastAsia="Sylfaen" w:hAnsi="Sylfaen" w:cs="Sylfaen"/>
        </w:rPr>
        <w:t>ოთხასი</w:t>
      </w:r>
      <w:proofErr w:type="spellEnd"/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ოდენობით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ამოიღოს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მონაცემები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მონაცემთა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ბაზიდან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r>
        <w:rPr>
          <w:rFonts w:ascii="Sylfaen" w:eastAsia="Sylfaen" w:hAnsi="Sylfaen" w:cs="Sylfaen"/>
        </w:rPr>
        <w:t>აქ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იგულისხმება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მაჟორული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გარემოებები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ისეთი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როგორიცაა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მაგალითად</w:t>
      </w:r>
      <w:proofErr w:type="spellEnd"/>
      <w:r>
        <w:rPr>
          <w:rFonts w:ascii="Sylfaen" w:eastAsia="Sylfaen" w:hAnsi="Sylfaen" w:cs="Sylfaen"/>
        </w:rPr>
        <w:t xml:space="preserve">: </w:t>
      </w: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მოულოდნელად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გარდაეცვალა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ოჯახის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წევრი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მძიმედ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ავად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გაუხდა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ოჯახის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წევრი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სრულფასოვანი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მოვლა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პატრონობა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თვითონ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გახდა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მოულოდნელად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ხანგრძლივი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პერიოდით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ძალუძს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იმუშაოს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გაუთვალისწინებელი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გარემოებანი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იყო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დადების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მომენტისათვის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ყოფილიყო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უტოლდება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ზემოთხსენებულ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გარემოებებს</w:t>
      </w:r>
      <w:proofErr w:type="spellEnd"/>
      <w:r>
        <w:rPr>
          <w:rFonts w:ascii="Sylfaen" w:eastAsia="Sylfaen" w:hAnsi="Sylfaen" w:cs="Sylfaen"/>
        </w:rPr>
        <w:t xml:space="preserve">. 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ფორს</w:t>
      </w:r>
      <w:proofErr w:type="spellEnd"/>
      <w:r>
        <w:rPr>
          <w:rFonts w:ascii="Sylfaen" w:eastAsia="Sylfaen" w:hAnsi="Sylfaen" w:cs="Sylfaen"/>
        </w:rPr>
        <w:t>–</w:t>
      </w:r>
      <w:proofErr w:type="spellStart"/>
      <w:r>
        <w:rPr>
          <w:rFonts w:ascii="Sylfaen" w:eastAsia="Sylfaen" w:hAnsi="Sylfaen" w:cs="Sylfaen"/>
        </w:rPr>
        <w:t>მაჟორული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დამადასტურებული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საბუთი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სატელეფონო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ზარის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საშუალებით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წარედგინოს</w:t>
      </w:r>
      <w:proofErr w:type="spellEnd"/>
      <w:r>
        <w:rPr>
          <w:rFonts w:ascii="Sylfaen" w:eastAsia="Sylfaen" w:hAnsi="Sylfaen" w:cs="Sylfaen"/>
        </w:rPr>
        <w:t> 48 </w:t>
      </w:r>
      <w:proofErr w:type="spellStart"/>
      <w:r>
        <w:rPr>
          <w:rFonts w:ascii="Sylfaen" w:eastAsia="Sylfaen" w:hAnsi="Sylfaen" w:cs="Sylfaen"/>
        </w:rPr>
        <w:t>საათის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განმავლობაში</w:t>
      </w:r>
      <w:proofErr w:type="spellEnd"/>
      <w:r>
        <w:rPr>
          <w:rFonts w:ascii="Sylfaen" w:eastAsia="Sylfaen" w:hAnsi="Sylfaen" w:cs="Sylfaen"/>
        </w:rPr>
        <w:t>. </w:t>
      </w:r>
    </w:p>
    <w:p w14:paraId="42D4C4A9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7B137C35" w14:textId="77777777" w:rsidR="005055F4" w:rsidRDefault="005055F4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14869834" w14:textId="77777777" w:rsidR="005055F4" w:rsidRDefault="005055F4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63703FED" w14:textId="77777777" w:rsidR="005055F4" w:rsidRDefault="005055F4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1F2906D9" w14:textId="77777777" w:rsidR="005055F4" w:rsidRDefault="005055F4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6A6D0319" w14:textId="1232389B" w:rsidR="00436D86" w:rsidRPr="005055F4" w:rsidRDefault="00951E63">
      <w:pPr>
        <w:spacing w:after="0" w:line="240" w:lineRule="auto"/>
        <w:jc w:val="both"/>
        <w:rPr>
          <w:rFonts w:ascii="Sylfaen" w:eastAsia="Sylfaen" w:hAnsi="Sylfaen" w:cs="Sylfaen"/>
          <w:sz w:val="27"/>
          <w:lang w:val="ka-GE"/>
        </w:rPr>
      </w:pPr>
      <w:r>
        <w:rPr>
          <w:rFonts w:ascii="Sylfaen" w:eastAsia="Sylfaen" w:hAnsi="Sylfaen" w:cs="Sylfaen"/>
        </w:rPr>
        <w:t xml:space="preserve">3.3.6   </w:t>
      </w:r>
      <w:proofErr w:type="spellStart"/>
      <w:proofErr w:type="gramStart"/>
      <w:r>
        <w:rPr>
          <w:rFonts w:ascii="Sylfaen" w:eastAsia="Sylfaen" w:hAnsi="Sylfaen" w:cs="Sylfaen"/>
        </w:rPr>
        <w:t>დასაქმებულის</w:t>
      </w:r>
      <w:proofErr w:type="spellEnd"/>
      <w:r>
        <w:rPr>
          <w:rFonts w:ascii="Sylfaen" w:eastAsia="Sylfaen" w:hAnsi="Sylfaen" w:cs="Sylfaen"/>
        </w:rPr>
        <w:t xml:space="preserve">  </w:t>
      </w:r>
      <w:proofErr w:type="spellStart"/>
      <w:r>
        <w:rPr>
          <w:rFonts w:ascii="Sylfaen" w:eastAsia="Sylfaen" w:hAnsi="Sylfaen" w:cs="Sylfaen"/>
        </w:rPr>
        <w:t>სამუშაოს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გრაფიკი</w:t>
      </w:r>
      <w:proofErr w:type="spellEnd"/>
      <w:r>
        <w:rPr>
          <w:rFonts w:ascii="Sylfaen" w:eastAsia="Sylfaen" w:hAnsi="Sylfaen" w:cs="Sylfaen"/>
        </w:rPr>
        <w:t>: </w:t>
      </w:r>
      <w:proofErr w:type="spellStart"/>
      <w:r>
        <w:rPr>
          <w:rFonts w:ascii="Sylfaen" w:eastAsia="Sylfaen" w:hAnsi="Sylfaen" w:cs="Sylfaen"/>
          <w:sz w:val="24"/>
        </w:rPr>
        <w:t>სადღეღამისო</w:t>
      </w:r>
      <w:proofErr w:type="spellEnd"/>
      <w:r w:rsidR="005055F4">
        <w:rPr>
          <w:rFonts w:ascii="Sylfaen" w:eastAsia="Sylfaen" w:hAnsi="Sylfaen" w:cs="Sylfaen"/>
          <w:sz w:val="24"/>
          <w:lang w:val="ka-GE"/>
        </w:rPr>
        <w:t>, კვირაში 1 დღე დასვენებით.</w:t>
      </w:r>
    </w:p>
    <w:p w14:paraId="731CCE30" w14:textId="1D65896B" w:rsidR="00436D86" w:rsidRDefault="00951E63">
      <w:pPr>
        <w:spacing w:after="0" w:line="240" w:lineRule="auto"/>
        <w:jc w:val="both"/>
        <w:rPr>
          <w:rFonts w:ascii="Sylfaen" w:eastAsia="Sylfaen" w:hAnsi="Sylfaen" w:cs="Sylfaen"/>
          <w:sz w:val="24"/>
        </w:rPr>
      </w:pPr>
      <w:proofErr w:type="gramStart"/>
      <w:r>
        <w:rPr>
          <w:rFonts w:ascii="Sylfaen" w:eastAsia="Sylfaen" w:hAnsi="Sylfaen" w:cs="Sylfaen"/>
          <w:sz w:val="24"/>
        </w:rPr>
        <w:t>3.3.6  </w:t>
      </w:r>
      <w:proofErr w:type="spellStart"/>
      <w:r>
        <w:rPr>
          <w:rFonts w:ascii="Sylfaen" w:eastAsia="Sylfaen" w:hAnsi="Sylfaen" w:cs="Sylfaen"/>
          <w:sz w:val="24"/>
        </w:rPr>
        <w:t>უზრუნველყოს</w:t>
      </w:r>
      <w:proofErr w:type="spellEnd"/>
      <w:proofErr w:type="gramEnd"/>
      <w:r>
        <w:rPr>
          <w:rFonts w:ascii="Sylfaen" w:eastAsia="Sylfaen" w:hAnsi="Sylfaen" w:cs="Sylfaen"/>
          <w:sz w:val="24"/>
        </w:rPr>
        <w:t xml:space="preserve">:  </w:t>
      </w:r>
      <w:r w:rsidR="005055F4">
        <w:rPr>
          <w:rFonts w:ascii="Sylfaen" w:eastAsia="Sylfaen" w:hAnsi="Sylfaen" w:cs="Sylfaen"/>
          <w:sz w:val="24"/>
          <w:lang w:val="ka-GE"/>
        </w:rPr>
        <w:t xml:space="preserve">67 </w:t>
      </w:r>
      <w:proofErr w:type="spellStart"/>
      <w:r>
        <w:rPr>
          <w:rFonts w:ascii="Sylfaen" w:eastAsia="Sylfaen" w:hAnsi="Sylfaen" w:cs="Sylfaen"/>
          <w:sz w:val="24"/>
        </w:rPr>
        <w:t>წლის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r w:rsidR="005055F4">
        <w:rPr>
          <w:rFonts w:ascii="Sylfaen" w:eastAsia="Sylfaen" w:hAnsi="Sylfaen" w:cs="Sylfaen"/>
          <w:sz w:val="24"/>
          <w:lang w:val="ka-GE"/>
        </w:rPr>
        <w:t xml:space="preserve">შოთა წილაურის </w:t>
      </w:r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სრულყოფილი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მოვლა</w:t>
      </w:r>
      <w:proofErr w:type="spellEnd"/>
      <w:r>
        <w:rPr>
          <w:rFonts w:ascii="Sylfaen" w:eastAsia="Sylfaen" w:hAnsi="Sylfaen" w:cs="Sylfaen"/>
          <w:sz w:val="24"/>
        </w:rPr>
        <w:t xml:space="preserve">. </w:t>
      </w:r>
    </w:p>
    <w:p w14:paraId="331F0E29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მოხუცის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მოვლა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496F0526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სანიტარულ</w:t>
      </w:r>
      <w:r>
        <w:rPr>
          <w:rFonts w:ascii="Verdana" w:eastAsia="Verdana" w:hAnsi="Verdana" w:cs="Verdana"/>
          <w:sz w:val="20"/>
        </w:rPr>
        <w:t>-</w:t>
      </w:r>
      <w:r>
        <w:rPr>
          <w:rFonts w:ascii="Sylfaen" w:eastAsia="Sylfaen" w:hAnsi="Sylfaen" w:cs="Sylfaen"/>
          <w:sz w:val="20"/>
        </w:rPr>
        <w:t>ჰიგიენური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პროცედურები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43255CDE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ბანაობაში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დახმარება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0B68973B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თეთრეულის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გამოცვლა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467E5919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ტანსაცმლისა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და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თეთრეულის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რეცხვა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782CE36E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gramStart"/>
      <w:r>
        <w:rPr>
          <w:rFonts w:ascii="Verdana" w:eastAsia="Verdana" w:hAnsi="Verdana" w:cs="Verdana"/>
          <w:sz w:val="20"/>
        </w:rPr>
        <w:t>,,</w:t>
      </w:r>
      <w:proofErr w:type="spellStart"/>
      <w:proofErr w:type="gramEnd"/>
      <w:r>
        <w:rPr>
          <w:rFonts w:ascii="Sylfaen" w:eastAsia="Sylfaen" w:hAnsi="Sylfaen" w:cs="Sylfaen"/>
          <w:sz w:val="20"/>
        </w:rPr>
        <w:t>სუდნო</w:t>
      </w:r>
      <w:proofErr w:type="spellEnd"/>
      <w:r>
        <w:rPr>
          <w:rFonts w:ascii="Sylfaen" w:eastAsia="Sylfaen" w:hAnsi="Sylfaen" w:cs="Sylfaen"/>
          <w:sz w:val="20"/>
        </w:rPr>
        <w:t>“</w:t>
      </w:r>
      <w:r>
        <w:rPr>
          <w:rFonts w:ascii="Verdana" w:eastAsia="Verdana" w:hAnsi="Verdana" w:cs="Verdana"/>
          <w:sz w:val="20"/>
        </w:rPr>
        <w:t>-</w:t>
      </w:r>
      <w:proofErr w:type="spellStart"/>
      <w:r>
        <w:rPr>
          <w:rFonts w:ascii="Sylfaen" w:eastAsia="Sylfaen" w:hAnsi="Sylfaen" w:cs="Sylfaen"/>
          <w:sz w:val="20"/>
        </w:rPr>
        <w:t>ზე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დასმა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Sylfaen" w:eastAsia="Sylfaen" w:hAnsi="Sylfaen" w:cs="Sylfaen"/>
          <w:sz w:val="20"/>
        </w:rPr>
        <w:t>ან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საპირფარეშომდე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მიცილება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Sylfaen" w:eastAsia="Sylfaen" w:hAnsi="Sylfaen" w:cs="Sylfaen"/>
          <w:sz w:val="20"/>
        </w:rPr>
        <w:t>საჭიროების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შემთხვევაში</w:t>
      </w:r>
      <w:proofErr w:type="spellEnd"/>
      <w:r>
        <w:rPr>
          <w:rFonts w:ascii="Verdana" w:eastAsia="Verdana" w:hAnsi="Verdana" w:cs="Verdana"/>
          <w:sz w:val="20"/>
        </w:rPr>
        <w:t>)</w:t>
      </w:r>
    </w:p>
    <w:p w14:paraId="6D1DDA82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პამპერსების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გამოცვლა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Sylfaen" w:eastAsia="Sylfaen" w:hAnsi="Sylfaen" w:cs="Sylfaen"/>
          <w:sz w:val="20"/>
        </w:rPr>
        <w:t>საჭიროების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შემთხვევაში</w:t>
      </w:r>
      <w:proofErr w:type="spellEnd"/>
      <w:r>
        <w:rPr>
          <w:rFonts w:ascii="Verdana" w:eastAsia="Verdana" w:hAnsi="Verdana" w:cs="Verdana"/>
          <w:sz w:val="20"/>
        </w:rPr>
        <w:t>).</w:t>
      </w:r>
    </w:p>
    <w:p w14:paraId="2D54AEA1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კვება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Sylfaen" w:eastAsia="Sylfaen" w:hAnsi="Sylfaen" w:cs="Sylfaen"/>
          <w:sz w:val="20"/>
        </w:rPr>
        <w:t>კვების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ოდენობა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და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საკვების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რაციონი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განისაზღვრება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პაციენტის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ოჯახის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წევრის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მიერ</w:t>
      </w:r>
      <w:proofErr w:type="spellEnd"/>
      <w:r>
        <w:rPr>
          <w:rFonts w:ascii="Verdana" w:eastAsia="Verdana" w:hAnsi="Verdana" w:cs="Verdana"/>
          <w:sz w:val="20"/>
        </w:rPr>
        <w:t>).</w:t>
      </w:r>
    </w:p>
    <w:p w14:paraId="24BC24A4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მოხუცისათვის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Sylfaen" w:eastAsia="Sylfaen" w:hAnsi="Sylfaen" w:cs="Sylfaen"/>
          <w:sz w:val="20"/>
        </w:rPr>
        <w:t>ან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ავადმყოფისათვის</w:t>
      </w:r>
      <w:proofErr w:type="spellEnd"/>
      <w:r>
        <w:rPr>
          <w:rFonts w:ascii="Verdana" w:eastAsia="Verdana" w:hAnsi="Verdana" w:cs="Verdana"/>
          <w:sz w:val="20"/>
        </w:rPr>
        <w:t xml:space="preserve">) </w:t>
      </w:r>
      <w:proofErr w:type="spellStart"/>
      <w:r>
        <w:rPr>
          <w:rFonts w:ascii="Sylfaen" w:eastAsia="Sylfaen" w:hAnsi="Sylfaen" w:cs="Sylfaen"/>
          <w:sz w:val="20"/>
        </w:rPr>
        <w:t>პროდუქტების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შეძენა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Sylfaen" w:eastAsia="Sylfaen" w:hAnsi="Sylfaen" w:cs="Sylfaen"/>
          <w:sz w:val="20"/>
        </w:rPr>
        <w:t>მოთხოვნის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შემთხვევაში</w:t>
      </w:r>
      <w:proofErr w:type="spellEnd"/>
      <w:r>
        <w:rPr>
          <w:rFonts w:ascii="Verdana" w:eastAsia="Verdana" w:hAnsi="Verdana" w:cs="Verdana"/>
          <w:sz w:val="20"/>
        </w:rPr>
        <w:t>).</w:t>
      </w:r>
    </w:p>
    <w:p w14:paraId="60D66C5C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ექიმის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დანიშნულებით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გამოწერილი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წამლების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მიღების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უზრუნველყოფა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1D07FBE3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ნაწოლების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დამუშავება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და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პროფილაქტიკა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5656ED9C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თერმომეტრით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სიცხის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გაზომვა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5FE651B6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ექიმის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მიღების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დღეს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მისი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დახმარება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21D99D5E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Sylfaen" w:eastAsia="Sylfaen" w:hAnsi="Sylfaen" w:cs="Sylfaen"/>
          <w:sz w:val="20"/>
        </w:rPr>
      </w:pPr>
      <w:proofErr w:type="spellStart"/>
      <w:r>
        <w:rPr>
          <w:rFonts w:ascii="Sylfaen" w:eastAsia="Sylfaen" w:hAnsi="Sylfaen" w:cs="Sylfaen"/>
          <w:sz w:val="20"/>
        </w:rPr>
        <w:t>მოხუცის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Sylfaen" w:eastAsia="Sylfaen" w:hAnsi="Sylfaen" w:cs="Sylfaen"/>
          <w:sz w:val="20"/>
        </w:rPr>
        <w:t>ან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ავადმყოფის</w:t>
      </w:r>
      <w:proofErr w:type="spellEnd"/>
      <w:r>
        <w:rPr>
          <w:rFonts w:ascii="Verdana" w:eastAsia="Verdana" w:hAnsi="Verdana" w:cs="Verdana"/>
          <w:sz w:val="20"/>
        </w:rPr>
        <w:t xml:space="preserve">) </w:t>
      </w:r>
      <w:proofErr w:type="spellStart"/>
      <w:r>
        <w:rPr>
          <w:rFonts w:ascii="Sylfaen" w:eastAsia="Sylfaen" w:hAnsi="Sylfaen" w:cs="Sylfaen"/>
          <w:sz w:val="20"/>
        </w:rPr>
        <w:t>საძინებელი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ოთახის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ჰიგიენაზე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ზრუნვა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Sylfaen" w:eastAsia="Sylfaen" w:hAnsi="Sylfaen" w:cs="Sylfaen"/>
          <w:sz w:val="20"/>
        </w:rPr>
        <w:t>დალაგება</w:t>
      </w:r>
      <w:proofErr w:type="spellEnd"/>
      <w:r>
        <w:rPr>
          <w:rFonts w:ascii="Sylfaen" w:eastAsia="Sylfaen" w:hAnsi="Sylfaen" w:cs="Sylfaen"/>
          <w:sz w:val="20"/>
        </w:rPr>
        <w:t>.</w:t>
      </w:r>
    </w:p>
    <w:p w14:paraId="3476E85B" w14:textId="77777777" w:rsidR="00436D86" w:rsidRDefault="00951E6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Verdana" w:eastAsia="Verdana" w:hAnsi="Verdana" w:cs="Verdana"/>
          <w:sz w:val="17"/>
        </w:rPr>
      </w:pPr>
      <w:proofErr w:type="spellStart"/>
      <w:r>
        <w:rPr>
          <w:rFonts w:ascii="Sylfaen" w:eastAsia="Sylfaen" w:hAnsi="Sylfaen" w:cs="Sylfaen"/>
          <w:sz w:val="20"/>
        </w:rPr>
        <w:t>მოხუცის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Sylfaen" w:eastAsia="Sylfaen" w:hAnsi="Sylfaen" w:cs="Sylfaen"/>
          <w:sz w:val="20"/>
        </w:rPr>
        <w:t>ან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ავადმყოფის</w:t>
      </w:r>
      <w:proofErr w:type="spellEnd"/>
      <w:r>
        <w:rPr>
          <w:rFonts w:ascii="Verdana" w:eastAsia="Verdana" w:hAnsi="Verdana" w:cs="Verdana"/>
          <w:sz w:val="20"/>
        </w:rPr>
        <w:t xml:space="preserve">) </w:t>
      </w:r>
      <w:proofErr w:type="spellStart"/>
      <w:r>
        <w:rPr>
          <w:rFonts w:ascii="Sylfaen" w:eastAsia="Sylfaen" w:hAnsi="Sylfaen" w:cs="Sylfaen"/>
          <w:sz w:val="20"/>
        </w:rPr>
        <w:t>სრულფასოვან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მოვლასთან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დაკავშირებული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ყველა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ხარჯები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გაღებული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იქნება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პაციენტის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ოჯახის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წევრის</w:t>
      </w:r>
      <w:proofErr w:type="spellEnd"/>
      <w:r>
        <w:rPr>
          <w:rFonts w:ascii="Verdana" w:eastAsia="Verdana" w:hAnsi="Verdana" w:cs="Verdana"/>
          <w:sz w:val="20"/>
        </w:rPr>
        <w:t>(</w:t>
      </w:r>
      <w:proofErr w:type="spellStart"/>
      <w:r>
        <w:rPr>
          <w:rFonts w:ascii="Sylfaen" w:eastAsia="Sylfaen" w:hAnsi="Sylfaen" w:cs="Sylfaen"/>
          <w:sz w:val="20"/>
        </w:rPr>
        <w:t>დამქირავებლის</w:t>
      </w:r>
      <w:proofErr w:type="spellEnd"/>
      <w:r>
        <w:rPr>
          <w:rFonts w:ascii="Verdana" w:eastAsia="Verdana" w:hAnsi="Verdana" w:cs="Verdana"/>
          <w:sz w:val="20"/>
        </w:rPr>
        <w:t xml:space="preserve">) </w:t>
      </w:r>
      <w:proofErr w:type="spellStart"/>
      <w:r>
        <w:rPr>
          <w:rFonts w:ascii="Sylfaen" w:eastAsia="Sylfaen" w:hAnsi="Sylfaen" w:cs="Sylfaen"/>
          <w:sz w:val="20"/>
        </w:rPr>
        <w:t>მიერ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50BCB04B" w14:textId="77777777" w:rsidR="00436D86" w:rsidRDefault="00436D86">
      <w:pPr>
        <w:spacing w:after="0" w:line="240" w:lineRule="auto"/>
        <w:jc w:val="center"/>
        <w:rPr>
          <w:rFonts w:ascii="Sylfaen" w:eastAsia="Sylfaen" w:hAnsi="Sylfaen" w:cs="Sylfaen"/>
          <w:b/>
        </w:rPr>
      </w:pPr>
    </w:p>
    <w:p w14:paraId="71C400CA" w14:textId="77777777" w:rsidR="00436D86" w:rsidRDefault="00951E63">
      <w:pPr>
        <w:spacing w:after="0" w:line="240" w:lineRule="auto"/>
        <w:jc w:val="center"/>
        <w:rPr>
          <w:rFonts w:ascii="Segoe UI" w:eastAsia="Segoe UI" w:hAnsi="Segoe UI" w:cs="Segoe UI"/>
          <w:b/>
          <w:sz w:val="18"/>
        </w:rPr>
      </w:pPr>
      <w:proofErr w:type="spellStart"/>
      <w:r>
        <w:rPr>
          <w:rFonts w:ascii="Sylfaen" w:eastAsia="Sylfaen" w:hAnsi="Sylfaen" w:cs="Sylfaen"/>
          <w:b/>
        </w:rPr>
        <w:t>გაფრთხილება</w:t>
      </w:r>
      <w:proofErr w:type="spellEnd"/>
      <w:r>
        <w:rPr>
          <w:rFonts w:ascii="Sylfaen" w:eastAsia="Sylfaen" w:hAnsi="Sylfaen" w:cs="Sylfaen"/>
          <w:b/>
        </w:rPr>
        <w:t xml:space="preserve">! </w:t>
      </w:r>
      <w:proofErr w:type="spellStart"/>
      <w:r>
        <w:rPr>
          <w:rFonts w:ascii="Sylfaen" w:eastAsia="Sylfaen" w:hAnsi="Sylfaen" w:cs="Sylfaen"/>
          <w:b/>
        </w:rPr>
        <w:t>მომვლელს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კატეგორიულად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ეკრძალება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პაციენტისათვის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მედიკამენტების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თვითნებურად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მიწოდება</w:t>
      </w:r>
      <w:proofErr w:type="spellEnd"/>
      <w:r>
        <w:rPr>
          <w:rFonts w:ascii="Sylfaen" w:eastAsia="Sylfaen" w:hAnsi="Sylfaen" w:cs="Sylfaen"/>
          <w:b/>
        </w:rPr>
        <w:t xml:space="preserve">. </w:t>
      </w:r>
      <w:proofErr w:type="spellStart"/>
      <w:r>
        <w:rPr>
          <w:rFonts w:ascii="Sylfaen" w:eastAsia="Sylfaen" w:hAnsi="Sylfaen" w:cs="Sylfaen"/>
          <w:b/>
        </w:rPr>
        <w:t>ყოველგვარი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მედიკამენტები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პაციენტს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უნდა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მიეცეს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მხოლოდ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ექიმის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დანიშნულებით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პაციენტის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მეუღლის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ან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შვილის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ხოლო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ოჯახში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ასეთის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არ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არსებობის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შემთხვევაში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კი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დედა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მამა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ძმა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ან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სხვა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ახლო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ნათესავთან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შეთანხმებით</w:t>
      </w:r>
      <w:proofErr w:type="spellEnd"/>
      <w:r>
        <w:rPr>
          <w:rFonts w:ascii="Sylfaen" w:eastAsia="Sylfaen" w:hAnsi="Sylfaen" w:cs="Sylfaen"/>
          <w:b/>
        </w:rPr>
        <w:t>.</w:t>
      </w:r>
    </w:p>
    <w:p w14:paraId="075F3388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6A489C7B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7EA7FDBC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4. </w:t>
      </w:r>
      <w:proofErr w:type="spellStart"/>
      <w:r>
        <w:rPr>
          <w:rFonts w:ascii="Sylfaen" w:eastAsia="Sylfaen" w:hAnsi="Sylfaen" w:cs="Sylfaen"/>
          <w:b/>
        </w:rPr>
        <w:t>დამატებითი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პირობები</w:t>
      </w:r>
      <w:proofErr w:type="spellEnd"/>
      <w:r>
        <w:rPr>
          <w:rFonts w:ascii="Sylfaen" w:eastAsia="Sylfaen" w:hAnsi="Sylfaen" w:cs="Sylfaen"/>
        </w:rPr>
        <w:t> </w:t>
      </w:r>
    </w:p>
    <w:p w14:paraId="0DBE1A73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510958B6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4.1   </w:t>
      </w:r>
      <w:proofErr w:type="spellStart"/>
      <w:r>
        <w:rPr>
          <w:rFonts w:ascii="Sylfaen" w:eastAsia="Sylfaen" w:hAnsi="Sylfaen" w:cs="Sylfaen"/>
        </w:rPr>
        <w:t>მხარეთა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წარმოქმნილი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დავები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რეგულირდება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ურთიერთშეთანხმების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გზით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r>
        <w:rPr>
          <w:rFonts w:ascii="Sylfaen" w:eastAsia="Sylfaen" w:hAnsi="Sylfaen" w:cs="Sylfaen"/>
        </w:rPr>
        <w:t>შეუთანხმებლობის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საბოლოოდ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გადაწყდება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საქართველოში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მოქმედი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კანონმდებლობის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შესაბამისად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საქართველოს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საასამართლოში</w:t>
      </w:r>
      <w:proofErr w:type="spellEnd"/>
      <w:r>
        <w:rPr>
          <w:rFonts w:ascii="Sylfaen" w:eastAsia="Sylfaen" w:hAnsi="Sylfaen" w:cs="Sylfaen"/>
        </w:rPr>
        <w:t>. </w:t>
      </w:r>
    </w:p>
    <w:p w14:paraId="6E9D1B07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4.2  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დაბეჭდილია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თანაბარმნიშვნელოვან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ეგზემპლარად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რომელთაგან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რჩება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დამსაქმებელთან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მეორე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მესამე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დასაქმებულთან</w:t>
      </w:r>
      <w:proofErr w:type="spellEnd"/>
      <w:r>
        <w:rPr>
          <w:rFonts w:ascii="Sylfaen" w:eastAsia="Sylfaen" w:hAnsi="Sylfaen" w:cs="Sylfaen"/>
        </w:rPr>
        <w:t>. </w:t>
      </w:r>
    </w:p>
    <w:p w14:paraId="1C22BE60" w14:textId="77777777" w:rsidR="00436D86" w:rsidRDefault="00436D86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7C20D391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5. </w:t>
      </w:r>
      <w:proofErr w:type="spellStart"/>
      <w:r>
        <w:rPr>
          <w:rFonts w:ascii="Sylfaen" w:eastAsia="Sylfaen" w:hAnsi="Sylfaen" w:cs="Sylfaen"/>
          <w:b/>
        </w:rPr>
        <w:t>მხარეთა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ხელმოწერები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მისამართები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საბანკო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რეკვიზიტები</w:t>
      </w:r>
      <w:proofErr w:type="spellEnd"/>
      <w:r>
        <w:rPr>
          <w:rFonts w:ascii="Sylfaen" w:eastAsia="Sylfaen" w:hAnsi="Sylfaen" w:cs="Sylfaen"/>
        </w:rPr>
        <w:t> </w:t>
      </w:r>
    </w:p>
    <w:p w14:paraId="126158E4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</w:rPr>
        <w:t>     </w:t>
      </w:r>
    </w:p>
    <w:p w14:paraId="3B9BD601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   </w:t>
      </w:r>
      <w:proofErr w:type="spellStart"/>
      <w:r>
        <w:rPr>
          <w:rFonts w:ascii="Sylfaen" w:eastAsia="Sylfaen" w:hAnsi="Sylfaen" w:cs="Sylfaen"/>
          <w:b/>
        </w:rPr>
        <w:t>დამქირავებელი</w:t>
      </w:r>
      <w:proofErr w:type="spellEnd"/>
      <w:r>
        <w:rPr>
          <w:rFonts w:ascii="Sylfaen" w:eastAsia="Sylfaen" w:hAnsi="Sylfaen" w:cs="Sylfaen"/>
          <w:b/>
        </w:rPr>
        <w:t xml:space="preserve">                                                                             </w:t>
      </w:r>
      <w:proofErr w:type="spellStart"/>
      <w:r>
        <w:rPr>
          <w:rFonts w:ascii="Sylfaen" w:eastAsia="Sylfaen" w:hAnsi="Sylfaen" w:cs="Sylfaen"/>
          <w:b/>
        </w:rPr>
        <w:t>დასაქმებული</w:t>
      </w:r>
      <w:proofErr w:type="spellEnd"/>
      <w:r>
        <w:rPr>
          <w:rFonts w:ascii="Sylfaen" w:eastAsia="Sylfaen" w:hAnsi="Sylfaen" w:cs="Sylfaen"/>
          <w:b/>
        </w:rPr>
        <w:t>   </w:t>
      </w:r>
      <w:r>
        <w:rPr>
          <w:rFonts w:ascii="Sylfaen" w:eastAsia="Sylfaen" w:hAnsi="Sylfaen" w:cs="Sylfaen"/>
        </w:rPr>
        <w:t> </w:t>
      </w:r>
    </w:p>
    <w:p w14:paraId="646DC086" w14:textId="0EF811F3" w:rsidR="00436D86" w:rsidRPr="001077A9" w:rsidRDefault="00951E63">
      <w:pPr>
        <w:spacing w:after="0" w:line="240" w:lineRule="auto"/>
        <w:jc w:val="both"/>
        <w:rPr>
          <w:rFonts w:ascii="Tahoma" w:eastAsia="Tahoma" w:hAnsi="Tahoma" w:cs="Tahoma"/>
          <w:sz w:val="12"/>
          <w:lang w:val="ka-GE"/>
        </w:rPr>
      </w:pPr>
      <w:r>
        <w:rPr>
          <w:rFonts w:ascii="Sylfaen" w:eastAsia="Sylfaen" w:hAnsi="Sylfaen" w:cs="Sylfaen"/>
          <w:b/>
        </w:rPr>
        <w:t> </w:t>
      </w:r>
      <w:proofErr w:type="spellStart"/>
      <w:proofErr w:type="gramStart"/>
      <w:r>
        <w:rPr>
          <w:rFonts w:ascii="Sylfaen" w:eastAsia="Sylfaen" w:hAnsi="Sylfaen" w:cs="Sylfaen"/>
        </w:rPr>
        <w:t>სახელი</w:t>
      </w:r>
      <w:proofErr w:type="spellEnd"/>
      <w:r>
        <w:rPr>
          <w:rFonts w:ascii="Sylfaen" w:eastAsia="Sylfaen" w:hAnsi="Sylfaen" w:cs="Sylfaen"/>
        </w:rPr>
        <w:t>:  </w:t>
      </w:r>
      <w:r w:rsidR="005055F4">
        <w:rPr>
          <w:rFonts w:ascii="Sylfaen" w:eastAsia="Sylfaen" w:hAnsi="Sylfaen" w:cs="Sylfaen"/>
          <w:lang w:val="ka-GE"/>
        </w:rPr>
        <w:t>ეთერ</w:t>
      </w:r>
      <w:proofErr w:type="gramEnd"/>
      <w:r w:rsidR="001077A9">
        <w:rPr>
          <w:rFonts w:ascii="Sylfaen" w:eastAsia="Sylfaen" w:hAnsi="Sylfaen" w:cs="Sylfaen"/>
          <w:lang w:val="ka-GE"/>
        </w:rPr>
        <w:t xml:space="preserve">          </w:t>
      </w:r>
      <w:r>
        <w:rPr>
          <w:rFonts w:ascii="Sylfaen" w:eastAsia="Sylfaen" w:hAnsi="Sylfaen" w:cs="Sylfaen"/>
        </w:rPr>
        <w:t xml:space="preserve">                                                             </w:t>
      </w:r>
      <w:proofErr w:type="spellStart"/>
      <w:r>
        <w:rPr>
          <w:rFonts w:ascii="Sylfaen" w:eastAsia="Sylfaen" w:hAnsi="Sylfaen" w:cs="Sylfaen"/>
        </w:rPr>
        <w:t>სახელი</w:t>
      </w:r>
      <w:proofErr w:type="spellEnd"/>
      <w:r>
        <w:rPr>
          <w:rFonts w:ascii="Sylfaen" w:eastAsia="Sylfaen" w:hAnsi="Sylfaen" w:cs="Sylfaen"/>
        </w:rPr>
        <w:t>:</w:t>
      </w:r>
      <w:r w:rsidR="005055F4">
        <w:rPr>
          <w:rFonts w:ascii="Sylfaen" w:eastAsia="Sylfaen" w:hAnsi="Sylfaen" w:cs="Sylfaen"/>
          <w:lang w:val="ka-GE"/>
        </w:rPr>
        <w:t xml:space="preserve"> ციცინო</w:t>
      </w:r>
      <w:r w:rsidR="001077A9">
        <w:rPr>
          <w:rFonts w:ascii="Sylfaen" w:eastAsia="Sylfaen" w:hAnsi="Sylfaen" w:cs="Sylfaen"/>
          <w:lang w:val="ka-GE"/>
        </w:rPr>
        <w:t xml:space="preserve"> </w:t>
      </w:r>
    </w:p>
    <w:p w14:paraId="617FBE8D" w14:textId="39250561" w:rsidR="00436D86" w:rsidRPr="001077A9" w:rsidRDefault="00951E63">
      <w:pPr>
        <w:spacing w:after="0" w:line="240" w:lineRule="auto"/>
        <w:jc w:val="both"/>
        <w:rPr>
          <w:rFonts w:ascii="Tahoma" w:eastAsia="Tahoma" w:hAnsi="Tahoma" w:cs="Tahoma"/>
          <w:sz w:val="12"/>
          <w:lang w:val="ka-GE"/>
        </w:rPr>
      </w:pPr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გვარი</w:t>
      </w:r>
      <w:proofErr w:type="spellEnd"/>
      <w:r>
        <w:rPr>
          <w:rFonts w:ascii="Sylfaen" w:eastAsia="Sylfaen" w:hAnsi="Sylfaen" w:cs="Sylfaen"/>
        </w:rPr>
        <w:t>:</w:t>
      </w:r>
      <w:r w:rsidR="001077A9">
        <w:rPr>
          <w:rFonts w:ascii="Sylfaen" w:eastAsia="Sylfaen" w:hAnsi="Sylfaen" w:cs="Sylfaen"/>
          <w:lang w:val="ka-GE"/>
        </w:rPr>
        <w:t xml:space="preserve"> </w:t>
      </w:r>
      <w:r w:rsidR="005055F4">
        <w:rPr>
          <w:rFonts w:ascii="Sylfaen" w:eastAsia="Sylfaen" w:hAnsi="Sylfaen" w:cs="Sylfaen"/>
          <w:lang w:val="ka-GE"/>
        </w:rPr>
        <w:t>ვაშაყმაძე</w:t>
      </w:r>
      <w:r>
        <w:rPr>
          <w:rFonts w:ascii="Sylfaen" w:eastAsia="Sylfaen" w:hAnsi="Sylfaen" w:cs="Sylfaen"/>
        </w:rPr>
        <w:t xml:space="preserve">                                                           </w:t>
      </w:r>
      <w:r w:rsidR="001077A9">
        <w:rPr>
          <w:rFonts w:ascii="Sylfaen" w:eastAsia="Sylfaen" w:hAnsi="Sylfaen" w:cs="Sylfaen"/>
          <w:lang w:val="ka-GE"/>
        </w:rPr>
        <w:t xml:space="preserve">         </w:t>
      </w:r>
      <w:proofErr w:type="spellStart"/>
      <w:r>
        <w:rPr>
          <w:rFonts w:ascii="Sylfaen" w:eastAsia="Sylfaen" w:hAnsi="Sylfaen" w:cs="Sylfaen"/>
        </w:rPr>
        <w:t>გვარი</w:t>
      </w:r>
      <w:proofErr w:type="spellEnd"/>
      <w:r>
        <w:rPr>
          <w:rFonts w:ascii="Sylfaen" w:eastAsia="Sylfaen" w:hAnsi="Sylfaen" w:cs="Sylfaen"/>
        </w:rPr>
        <w:t xml:space="preserve">: </w:t>
      </w:r>
      <w:r w:rsidR="005055F4">
        <w:rPr>
          <w:rFonts w:ascii="Sylfaen" w:eastAsia="Sylfaen" w:hAnsi="Sylfaen" w:cs="Sylfaen"/>
          <w:lang w:val="ka-GE"/>
        </w:rPr>
        <w:t>სამადალაშვილი</w:t>
      </w:r>
    </w:p>
    <w:p w14:paraId="7CBE1A4F" w14:textId="4F5C9649" w:rsidR="00436D86" w:rsidRDefault="00951E63">
      <w:pPr>
        <w:spacing w:after="0" w:line="240" w:lineRule="auto"/>
        <w:jc w:val="both"/>
        <w:rPr>
          <w:rFonts w:ascii="Sylfaen" w:eastAsia="Sylfaen" w:hAnsi="Sylfaen" w:cs="Sylfaen"/>
          <w:sz w:val="12"/>
        </w:rPr>
      </w:pPr>
      <w:r>
        <w:rPr>
          <w:rFonts w:ascii="Sylfaen" w:eastAsia="Sylfaen" w:hAnsi="Sylfaen" w:cs="Sylfaen"/>
        </w:rPr>
        <w:t> პ/ნ:</w:t>
      </w:r>
      <w:r w:rsidR="001077A9">
        <w:rPr>
          <w:rFonts w:ascii="Sylfaen" w:eastAsia="Sylfaen" w:hAnsi="Sylfaen" w:cs="Sylfaen"/>
          <w:lang w:val="ka-GE"/>
        </w:rPr>
        <w:t xml:space="preserve"> </w:t>
      </w:r>
      <w:r w:rsidR="005055F4">
        <w:rPr>
          <w:rFonts w:ascii="Sylfaen" w:eastAsia="Sylfaen" w:hAnsi="Sylfaen" w:cs="Sylfaen"/>
          <w:lang w:val="ka-GE"/>
        </w:rPr>
        <w:t>60001105182</w:t>
      </w:r>
      <w:r>
        <w:rPr>
          <w:rFonts w:ascii="Sylfaen" w:eastAsia="Sylfaen" w:hAnsi="Sylfaen" w:cs="Sylfaen"/>
        </w:rPr>
        <w:t xml:space="preserve">                                                                 </w:t>
      </w:r>
      <w:r w:rsidR="005055F4">
        <w:rPr>
          <w:rFonts w:ascii="Sylfaen" w:eastAsia="Sylfaen" w:hAnsi="Sylfaen" w:cs="Sylfaen"/>
          <w:lang w:val="ka-GE"/>
        </w:rPr>
        <w:t xml:space="preserve">   </w:t>
      </w:r>
      <w:r>
        <w:rPr>
          <w:rFonts w:ascii="Sylfaen" w:eastAsia="Sylfaen" w:hAnsi="Sylfaen" w:cs="Sylfaen"/>
        </w:rPr>
        <w:t xml:space="preserve"> პ/ნ:</w:t>
      </w:r>
      <w:r w:rsidR="001077A9">
        <w:rPr>
          <w:rFonts w:ascii="Sylfaen" w:eastAsia="Sylfaen" w:hAnsi="Sylfaen" w:cs="Sylfaen"/>
          <w:lang w:val="ka-GE"/>
        </w:rPr>
        <w:t xml:space="preserve"> </w:t>
      </w:r>
      <w:r w:rsidR="005055F4" w:rsidRPr="005055F4">
        <w:rPr>
          <w:rFonts w:ascii="Sylfaen" w:eastAsia="Sylfaen" w:hAnsi="Sylfaen" w:cs="Sylfaen"/>
          <w:lang w:val="ka-GE"/>
        </w:rPr>
        <w:t>01019021731</w:t>
      </w:r>
    </w:p>
    <w:p w14:paraId="240448E7" w14:textId="27B005EA" w:rsidR="00436D86" w:rsidRDefault="00951E63">
      <w:pPr>
        <w:spacing w:after="0" w:line="240" w:lineRule="auto"/>
        <w:ind w:left="-600" w:firstLine="585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</w:t>
      </w:r>
      <w:proofErr w:type="spellStart"/>
      <w:proofErr w:type="gramStart"/>
      <w:r>
        <w:rPr>
          <w:rFonts w:ascii="Sylfaen" w:eastAsia="Sylfaen" w:hAnsi="Sylfaen" w:cs="Sylfaen"/>
        </w:rPr>
        <w:t>ხელმოწერა</w:t>
      </w:r>
      <w:proofErr w:type="spellEnd"/>
      <w:r>
        <w:rPr>
          <w:rFonts w:ascii="Sylfaen" w:eastAsia="Sylfaen" w:hAnsi="Sylfaen" w:cs="Sylfaen"/>
        </w:rPr>
        <w:t>:-------------------------</w:t>
      </w:r>
      <w:proofErr w:type="gramEnd"/>
      <w:r>
        <w:rPr>
          <w:rFonts w:ascii="Sylfaen" w:eastAsia="Sylfaen" w:hAnsi="Sylfaen" w:cs="Sylfaen"/>
        </w:rPr>
        <w:t xml:space="preserve">                                     </w:t>
      </w:r>
      <w:proofErr w:type="spellStart"/>
      <w:r>
        <w:rPr>
          <w:rFonts w:ascii="Sylfaen" w:eastAsia="Sylfaen" w:hAnsi="Sylfaen" w:cs="Sylfaen"/>
        </w:rPr>
        <w:t>ხელმოწერა</w:t>
      </w:r>
      <w:proofErr w:type="spellEnd"/>
      <w:r>
        <w:rPr>
          <w:rFonts w:ascii="Sylfaen" w:eastAsia="Sylfaen" w:hAnsi="Sylfaen" w:cs="Sylfaen"/>
        </w:rPr>
        <w:t>: ----------------------- </w:t>
      </w:r>
    </w:p>
    <w:p w14:paraId="536D97AA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lastRenderedPageBreak/>
        <w:t> </w:t>
      </w:r>
    </w:p>
    <w:p w14:paraId="2E60351E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>                                         დამსაქმებელი                                                                                </w:t>
      </w:r>
      <w:r>
        <w:rPr>
          <w:rFonts w:ascii="Sylfaen" w:eastAsia="Sylfaen" w:hAnsi="Sylfaen" w:cs="Sylfaen"/>
        </w:rPr>
        <w:t> </w:t>
      </w:r>
    </w:p>
    <w:p w14:paraId="3BE28A01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>                             </w:t>
      </w:r>
      <w:proofErr w:type="gramStart"/>
      <w:r>
        <w:rPr>
          <w:rFonts w:ascii="Sylfaen" w:eastAsia="Sylfaen" w:hAnsi="Sylfaen" w:cs="Sylfaen"/>
        </w:rPr>
        <w:t>დასახელება:   </w:t>
      </w:r>
      <w:proofErr w:type="gramEnd"/>
      <w:r>
        <w:rPr>
          <w:rFonts w:ascii="Sylfaen" w:eastAsia="Sylfaen" w:hAnsi="Sylfaen" w:cs="Sylfaen"/>
        </w:rPr>
        <w:t>  შ.პ.ს „ბაია“                                                             </w:t>
      </w:r>
    </w:p>
    <w:p w14:paraId="7CD5147D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                           </w:t>
      </w:r>
      <w:proofErr w:type="spellStart"/>
      <w:proofErr w:type="gramStart"/>
      <w:r>
        <w:rPr>
          <w:rFonts w:ascii="Sylfaen" w:eastAsia="Sylfaen" w:hAnsi="Sylfaen" w:cs="Sylfaen"/>
        </w:rPr>
        <w:t>მისამართი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 xml:space="preserve">  ქ. </w:t>
      </w:r>
      <w:proofErr w:type="spellStart"/>
      <w:r>
        <w:rPr>
          <w:rFonts w:ascii="Sylfaen" w:eastAsia="Sylfaen" w:hAnsi="Sylfaen" w:cs="Sylfaen"/>
        </w:rPr>
        <w:t>თბილისი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proofErr w:type="gramStart"/>
      <w:r>
        <w:rPr>
          <w:rFonts w:ascii="Sylfaen" w:eastAsia="Sylfaen" w:hAnsi="Sylfaen" w:cs="Sylfaen"/>
        </w:rPr>
        <w:t>ჯორჯაძის</w:t>
      </w:r>
      <w:proofErr w:type="spellEnd"/>
      <w:r>
        <w:rPr>
          <w:rFonts w:ascii="Sylfaen" w:eastAsia="Sylfaen" w:hAnsi="Sylfaen" w:cs="Sylfaen"/>
        </w:rPr>
        <w:t>  ქ</w:t>
      </w:r>
      <w:proofErr w:type="gramEnd"/>
      <w:r>
        <w:rPr>
          <w:rFonts w:ascii="Sylfaen" w:eastAsia="Sylfaen" w:hAnsi="Sylfaen" w:cs="Sylfaen"/>
        </w:rPr>
        <w:t xml:space="preserve">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Sylfaen" w:eastAsia="Sylfaen" w:hAnsi="Sylfaen" w:cs="Sylfaen"/>
        </w:rPr>
        <w:t>5</w:t>
      </w:r>
      <w:r>
        <w:rPr>
          <w:rFonts w:ascii="Segoe UI Symbol" w:eastAsia="Segoe UI Symbol" w:hAnsi="Segoe UI Symbol" w:cs="Segoe UI Symbol"/>
        </w:rPr>
        <w:t>                              </w:t>
      </w:r>
    </w:p>
    <w:p w14:paraId="157FEE3B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                             ს/</w:t>
      </w:r>
      <w:proofErr w:type="spellStart"/>
      <w:proofErr w:type="gramStart"/>
      <w:r>
        <w:rPr>
          <w:rFonts w:ascii="Sylfaen" w:eastAsia="Sylfaen" w:hAnsi="Sylfaen" w:cs="Sylfaen"/>
        </w:rPr>
        <w:t>კოდი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 xml:space="preserve"> 405000699    </w:t>
      </w:r>
    </w:p>
    <w:p w14:paraId="67E319C9" w14:textId="77777777" w:rsidR="00436D86" w:rsidRDefault="00951E63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                             GE86 TB74 4953 6020 1000 01</w:t>
      </w:r>
    </w:p>
    <w:p w14:paraId="0E611162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                             </w:t>
      </w:r>
      <w:proofErr w:type="spellStart"/>
      <w:r>
        <w:rPr>
          <w:rFonts w:ascii="Sylfaen" w:eastAsia="Sylfaen" w:hAnsi="Sylfaen" w:cs="Sylfaen"/>
        </w:rPr>
        <w:t>მომს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proofErr w:type="gramStart"/>
      <w:r>
        <w:rPr>
          <w:rFonts w:ascii="Sylfaen" w:eastAsia="Sylfaen" w:hAnsi="Sylfaen" w:cs="Sylfaen"/>
        </w:rPr>
        <w:t>ბანკი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>   </w:t>
      </w:r>
      <w:proofErr w:type="spellStart"/>
      <w:r>
        <w:rPr>
          <w:rFonts w:ascii="Sylfaen" w:eastAsia="Sylfaen" w:hAnsi="Sylfaen" w:cs="Sylfaen"/>
        </w:rPr>
        <w:t>ს.ს</w:t>
      </w:r>
      <w:proofErr w:type="spellEnd"/>
      <w:r>
        <w:rPr>
          <w:rFonts w:ascii="Sylfaen" w:eastAsia="Sylfaen" w:hAnsi="Sylfaen" w:cs="Sylfaen"/>
        </w:rPr>
        <w:t> "</w:t>
      </w:r>
      <w:proofErr w:type="spellStart"/>
      <w:r>
        <w:rPr>
          <w:rFonts w:ascii="Sylfaen" w:eastAsia="Sylfaen" w:hAnsi="Sylfaen" w:cs="Sylfaen"/>
        </w:rPr>
        <w:t>თიბისი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ბანკი</w:t>
      </w:r>
      <w:proofErr w:type="spellEnd"/>
      <w:r>
        <w:rPr>
          <w:rFonts w:ascii="Sylfaen" w:eastAsia="Sylfaen" w:hAnsi="Sylfaen" w:cs="Sylfaen"/>
        </w:rPr>
        <w:t>"                                                </w:t>
      </w:r>
    </w:p>
    <w:p w14:paraId="3CE49C84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                           </w:t>
      </w:r>
      <w:proofErr w:type="spellStart"/>
      <w:proofErr w:type="gramStart"/>
      <w:r>
        <w:rPr>
          <w:rFonts w:ascii="Sylfaen" w:eastAsia="Sylfaen" w:hAnsi="Sylfaen" w:cs="Sylfaen"/>
        </w:rPr>
        <w:t>დირექტორი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 xml:space="preserve">   </w:t>
      </w:r>
      <w:proofErr w:type="spellStart"/>
      <w:r>
        <w:rPr>
          <w:rFonts w:ascii="Sylfaen" w:eastAsia="Sylfaen" w:hAnsi="Sylfaen" w:cs="Sylfaen"/>
        </w:rPr>
        <w:t>ჟანა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შალიკაშვილი</w:t>
      </w:r>
      <w:proofErr w:type="spellEnd"/>
      <w:r>
        <w:rPr>
          <w:rFonts w:ascii="Sylfaen" w:eastAsia="Sylfaen" w:hAnsi="Sylfaen" w:cs="Sylfaen"/>
        </w:rPr>
        <w:t xml:space="preserve"> პ/ნ: 62004017297 </w:t>
      </w:r>
    </w:p>
    <w:p w14:paraId="29554B79" w14:textId="77777777" w:rsidR="00436D86" w:rsidRDefault="00951E63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                           </w:t>
      </w:r>
      <w:proofErr w:type="spellStart"/>
      <w:proofErr w:type="gramStart"/>
      <w:r>
        <w:rPr>
          <w:rFonts w:ascii="Sylfaen" w:eastAsia="Sylfaen" w:hAnsi="Sylfaen" w:cs="Sylfaen"/>
        </w:rPr>
        <w:t>ხელმოწერა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>   ----------------------------- </w:t>
      </w:r>
    </w:p>
    <w:p w14:paraId="483D1A6D" w14:textId="77777777" w:rsidR="00436D86" w:rsidRDefault="00436D86">
      <w:pPr>
        <w:spacing w:after="0" w:line="240" w:lineRule="auto"/>
        <w:rPr>
          <w:rFonts w:ascii="Tahoma" w:eastAsia="Tahoma" w:hAnsi="Tahoma" w:cs="Tahoma"/>
          <w:sz w:val="12"/>
        </w:rPr>
      </w:pPr>
    </w:p>
    <w:p w14:paraId="6B2BADA6" w14:textId="77777777" w:rsidR="00436D86" w:rsidRDefault="00436D86">
      <w:pPr>
        <w:rPr>
          <w:rFonts w:ascii="Calibri" w:eastAsia="Calibri" w:hAnsi="Calibri" w:cs="Calibri"/>
        </w:rPr>
      </w:pPr>
    </w:p>
    <w:sectPr w:rsidR="0043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d Nusx Geo">
    <w:panose1 w:val="020B0500000000000000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1FE2"/>
    <w:multiLevelType w:val="multilevel"/>
    <w:tmpl w:val="A8567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D86"/>
    <w:rsid w:val="001077A9"/>
    <w:rsid w:val="003D30EC"/>
    <w:rsid w:val="00436D86"/>
    <w:rsid w:val="005055F4"/>
    <w:rsid w:val="008153C1"/>
    <w:rsid w:val="00951E63"/>
    <w:rsid w:val="00A02CF5"/>
    <w:rsid w:val="00A7357E"/>
    <w:rsid w:val="00F27206"/>
    <w:rsid w:val="00F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C2DB"/>
  <w15:docId w15:val="{64C043EF-6744-4E0E-A785-68C330CA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3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baia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vakansia@hrbaia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hrbaia.com/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yperlink" Target="mailto:vakansia@hrbaia.com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mailto:vakansia@hrbaia.com" TargetMode="External"/><Relationship Id="rId19" Type="http://schemas.openxmlformats.org/officeDocument/2006/relationships/hyperlink" Target="mailto:vakansia@hrba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kansia@hrbaia.com" TargetMode="External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cp:lastPrinted>2019-09-20T09:15:00Z</cp:lastPrinted>
  <dcterms:created xsi:type="dcterms:W3CDTF">2019-09-13T12:51:00Z</dcterms:created>
  <dcterms:modified xsi:type="dcterms:W3CDTF">2019-09-20T09:17:00Z</dcterms:modified>
</cp:coreProperties>
</file>