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BC7DF" w14:textId="44AB34CD" w:rsidR="00FA7E9A" w:rsidRPr="006159E6" w:rsidRDefault="00FA7E9A" w:rsidP="00507F61">
      <w:pPr>
        <w:rPr>
          <w:lang w:val="en-US"/>
        </w:rPr>
      </w:pPr>
    </w:p>
    <w:p w14:paraId="3EFFAFC5" w14:textId="77777777" w:rsidR="00066418" w:rsidRPr="006159E6" w:rsidRDefault="00066418" w:rsidP="00507F61">
      <w:pPr>
        <w:rPr>
          <w:lang w:val="en-US"/>
        </w:rPr>
      </w:pPr>
    </w:p>
    <w:p w14:paraId="7206F8C6" w14:textId="77777777" w:rsidR="009676F7" w:rsidRPr="006159E6" w:rsidRDefault="009676F7" w:rsidP="00507F61">
      <w:pPr>
        <w:rPr>
          <w:lang w:val="en-US"/>
        </w:rPr>
      </w:pPr>
    </w:p>
    <w:p w14:paraId="1082A677" w14:textId="77777777" w:rsidR="00FA7E9A" w:rsidRPr="006159E6" w:rsidRDefault="00FA7E9A" w:rsidP="00507F61">
      <w:pPr>
        <w:rPr>
          <w:lang w:val="en-US"/>
        </w:rPr>
      </w:pPr>
    </w:p>
    <w:p w14:paraId="7F38D14F" w14:textId="77777777" w:rsidR="00FA7E9A" w:rsidRPr="006159E6" w:rsidRDefault="00FA7E9A" w:rsidP="00507F61">
      <w:pPr>
        <w:rPr>
          <w:lang w:val="en-US"/>
        </w:rPr>
      </w:pPr>
    </w:p>
    <w:p w14:paraId="41C2B8BD" w14:textId="77777777" w:rsidR="00FA7E9A" w:rsidRPr="006159E6" w:rsidRDefault="00FA7E9A" w:rsidP="00507F61">
      <w:pPr>
        <w:rPr>
          <w:lang w:val="en-US"/>
        </w:rPr>
      </w:pPr>
    </w:p>
    <w:p w14:paraId="6635FA02" w14:textId="77777777" w:rsidR="00FA7E9A" w:rsidRPr="006159E6" w:rsidRDefault="00FA7E9A" w:rsidP="00507F61">
      <w:pPr>
        <w:rPr>
          <w:lang w:val="en-US"/>
        </w:rPr>
      </w:pPr>
    </w:p>
    <w:p w14:paraId="3FC50647" w14:textId="77777777" w:rsidR="004842E5" w:rsidRPr="006159E6" w:rsidRDefault="004842E5" w:rsidP="00507F61">
      <w:pPr>
        <w:rPr>
          <w:lang w:val="en-US"/>
        </w:rPr>
      </w:pPr>
    </w:p>
    <w:p w14:paraId="048EACAF" w14:textId="77777777" w:rsidR="00053D7A" w:rsidRPr="006159E6" w:rsidRDefault="00053D7A" w:rsidP="00507F61">
      <w:pPr>
        <w:rPr>
          <w:lang w:val="en-US"/>
        </w:rPr>
      </w:pPr>
    </w:p>
    <w:p w14:paraId="708375B6" w14:textId="77777777" w:rsidR="00053D7A" w:rsidRPr="006159E6" w:rsidRDefault="00053D7A" w:rsidP="00507F61">
      <w:pPr>
        <w:rPr>
          <w:lang w:val="en-US"/>
        </w:rPr>
      </w:pPr>
    </w:p>
    <w:p w14:paraId="7E47B389" w14:textId="77777777" w:rsidR="00053D7A" w:rsidRPr="006159E6" w:rsidRDefault="00053D7A" w:rsidP="00507F61">
      <w:pPr>
        <w:rPr>
          <w:lang w:val="en-US"/>
        </w:rPr>
      </w:pPr>
    </w:p>
    <w:p w14:paraId="1FBF88AE" w14:textId="77777777" w:rsidR="00053D7A" w:rsidRPr="006159E6" w:rsidRDefault="00053D7A" w:rsidP="00507F61">
      <w:pPr>
        <w:rPr>
          <w:lang w:val="en-US"/>
        </w:rPr>
      </w:pPr>
    </w:p>
    <w:p w14:paraId="11EB4312" w14:textId="77777777" w:rsidR="004842E5" w:rsidRPr="006159E6" w:rsidRDefault="004842E5" w:rsidP="00507F61">
      <w:pPr>
        <w:rPr>
          <w:lang w:val="en-US"/>
        </w:rPr>
      </w:pPr>
    </w:p>
    <w:p w14:paraId="0978C470" w14:textId="77777777" w:rsidR="00FA7E9A" w:rsidRPr="006159E6" w:rsidRDefault="00AD5A4B" w:rsidP="000B7E86">
      <w:pPr>
        <w:pStyle w:val="Titel"/>
        <w:rPr>
          <w:lang w:val="en-US"/>
        </w:rPr>
      </w:pPr>
      <w:r w:rsidRPr="006159E6">
        <w:rPr>
          <w:lang w:val="en-US"/>
        </w:rPr>
        <w:t>Commodity product markup language</w:t>
      </w:r>
      <w:r w:rsidR="00FA7E9A" w:rsidRPr="006159E6">
        <w:rPr>
          <w:lang w:val="en-US"/>
        </w:rPr>
        <w:t xml:space="preserve"> </w:t>
      </w:r>
    </w:p>
    <w:p w14:paraId="7914A752" w14:textId="77777777" w:rsidR="00FA7E9A" w:rsidRPr="006159E6" w:rsidRDefault="00FA7E9A" w:rsidP="0078227C">
      <w:pPr>
        <w:rPr>
          <w:lang w:val="en-US"/>
        </w:rPr>
      </w:pPr>
    </w:p>
    <w:p w14:paraId="2863DC31" w14:textId="77777777" w:rsidR="00FA7E9A" w:rsidRPr="006159E6" w:rsidRDefault="00FA7E9A" w:rsidP="0078227C">
      <w:pPr>
        <w:rPr>
          <w:lang w:val="en-US"/>
        </w:rPr>
      </w:pPr>
    </w:p>
    <w:p w14:paraId="1A0310C1" w14:textId="77777777" w:rsidR="00FA7E9A" w:rsidRPr="006159E6" w:rsidRDefault="00FA7E9A" w:rsidP="0078227C">
      <w:pPr>
        <w:rPr>
          <w:lang w:val="en-US"/>
        </w:rPr>
      </w:pPr>
    </w:p>
    <w:p w14:paraId="02A68480" w14:textId="40BBCABE" w:rsidR="00FA7E9A" w:rsidRPr="006159E6" w:rsidRDefault="00AD5A4B" w:rsidP="0078227C">
      <w:pPr>
        <w:pStyle w:val="Untertitel"/>
        <w:rPr>
          <w:lang w:val="en-US"/>
        </w:rPr>
      </w:pPr>
      <w:r w:rsidRPr="006159E6">
        <w:rPr>
          <w:lang w:val="en-US"/>
        </w:rPr>
        <w:t xml:space="preserve">Version </w:t>
      </w:r>
      <w:r w:rsidR="00046C1E" w:rsidRPr="006159E6">
        <w:rPr>
          <w:lang w:val="en-US"/>
        </w:rPr>
        <w:t>6</w:t>
      </w:r>
      <w:r w:rsidRPr="006159E6">
        <w:rPr>
          <w:lang w:val="en-US"/>
        </w:rPr>
        <w:t xml:space="preserve"> Release </w:t>
      </w:r>
      <w:r w:rsidR="003C0387">
        <w:rPr>
          <w:lang w:val="en-US"/>
        </w:rPr>
        <w:t>4</w:t>
      </w:r>
      <w:r w:rsidR="00FF7294">
        <w:rPr>
          <w:lang w:val="en-US"/>
        </w:rPr>
        <w:t>.1</w:t>
      </w:r>
      <w:r w:rsidR="004A767F" w:rsidRPr="006159E6">
        <w:rPr>
          <w:lang w:val="en-US"/>
        </w:rPr>
        <w:t xml:space="preserve"> </w:t>
      </w:r>
      <w:r w:rsidR="00680F9E" w:rsidRPr="006159E6">
        <w:rPr>
          <w:lang w:val="en-US"/>
        </w:rPr>
        <w:t>(v</w:t>
      </w:r>
      <w:r w:rsidR="00046C1E" w:rsidRPr="006159E6">
        <w:rPr>
          <w:lang w:val="en-US"/>
        </w:rPr>
        <w:t>6.</w:t>
      </w:r>
      <w:r w:rsidR="003C0387">
        <w:rPr>
          <w:lang w:val="en-US"/>
        </w:rPr>
        <w:t>4</w:t>
      </w:r>
      <w:r w:rsidR="00FF7294">
        <w:rPr>
          <w:lang w:val="en-US"/>
        </w:rPr>
        <w:t>.1</w:t>
      </w:r>
      <w:r w:rsidR="00680F9E" w:rsidRPr="006159E6">
        <w:rPr>
          <w:lang w:val="en-US"/>
        </w:rPr>
        <w:t>)</w:t>
      </w:r>
      <w:r w:rsidR="00FA7E9A" w:rsidRPr="006159E6">
        <w:rPr>
          <w:lang w:val="en-US"/>
        </w:rPr>
        <w:t xml:space="preserve"> </w:t>
      </w:r>
    </w:p>
    <w:p w14:paraId="4935C172" w14:textId="77777777" w:rsidR="00FA7E9A" w:rsidRPr="006159E6" w:rsidRDefault="00FA7E9A" w:rsidP="0078227C">
      <w:pPr>
        <w:rPr>
          <w:lang w:val="en-US"/>
        </w:rPr>
      </w:pPr>
    </w:p>
    <w:p w14:paraId="2E4B0CEE" w14:textId="77777777" w:rsidR="00FA7E9A" w:rsidRPr="006159E6" w:rsidRDefault="00FA7E9A" w:rsidP="0078227C">
      <w:pPr>
        <w:rPr>
          <w:lang w:val="en-US"/>
        </w:rPr>
      </w:pPr>
    </w:p>
    <w:p w14:paraId="103BE121" w14:textId="77777777" w:rsidR="00FA7E9A" w:rsidRPr="006159E6" w:rsidRDefault="00FA7E9A" w:rsidP="0078227C">
      <w:pPr>
        <w:rPr>
          <w:lang w:val="en-US"/>
        </w:rPr>
      </w:pPr>
    </w:p>
    <w:p w14:paraId="64385A38" w14:textId="77777777" w:rsidR="00904F8E" w:rsidRPr="006159E6" w:rsidRDefault="00FA7E9A" w:rsidP="00904F8E">
      <w:pPr>
        <w:jc w:val="center"/>
        <w:rPr>
          <w:lang w:val="en-US"/>
        </w:rPr>
      </w:pPr>
      <w:r w:rsidRPr="006159E6">
        <w:rPr>
          <w:lang w:val="en-US"/>
        </w:rPr>
        <w:t>Created by EFET</w:t>
      </w:r>
    </w:p>
    <w:p w14:paraId="60EA0F20" w14:textId="41E15D82" w:rsidR="0078227C" w:rsidRPr="00A7731E" w:rsidRDefault="00A7731E" w:rsidP="001358CE">
      <w:pPr>
        <w:pStyle w:val="berschrift1"/>
        <w:rPr>
          <w:lang w:val="en-US"/>
        </w:rPr>
      </w:pPr>
      <w:bookmarkStart w:id="0" w:name="_Ref447175168"/>
      <w:bookmarkStart w:id="1" w:name="_Toc474941563"/>
      <w:r w:rsidRPr="00A7731E">
        <w:rPr>
          <w:lang w:val="en-US"/>
        </w:rPr>
        <w:lastRenderedPageBreak/>
        <w:t>Copyright Notice</w:t>
      </w:r>
      <w:bookmarkEnd w:id="0"/>
      <w:bookmarkEnd w:id="1"/>
    </w:p>
    <w:p w14:paraId="0E533756" w14:textId="1CA7CABE" w:rsidR="0078227C" w:rsidRPr="006159E6" w:rsidRDefault="0078227C" w:rsidP="0078227C">
      <w:pPr>
        <w:rPr>
          <w:lang w:val="en-US"/>
        </w:rPr>
      </w:pPr>
      <w:r w:rsidRPr="006159E6">
        <w:rPr>
          <w:lang w:val="en-US"/>
        </w:rPr>
        <w:t>Copyright © EFET 201</w:t>
      </w:r>
      <w:r w:rsidR="004E5AA0">
        <w:rPr>
          <w:lang w:val="en-US"/>
        </w:rPr>
        <w:t>7</w:t>
      </w:r>
      <w:r w:rsidRPr="006159E6">
        <w:rPr>
          <w:lang w:val="en-US"/>
        </w:rPr>
        <w:t xml:space="preserve">. All Rights Reserved. </w:t>
      </w:r>
    </w:p>
    <w:p w14:paraId="297EA99F" w14:textId="77777777" w:rsidR="0078227C" w:rsidRPr="006159E6" w:rsidRDefault="0078227C" w:rsidP="0078227C">
      <w:pPr>
        <w:rPr>
          <w:lang w:val="en-US"/>
        </w:rPr>
      </w:pPr>
      <w:r w:rsidRPr="006159E6">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EFET except as required to translate it into languages other than English.</w:t>
      </w:r>
    </w:p>
    <w:p w14:paraId="7B3E0842" w14:textId="77777777" w:rsidR="0078227C" w:rsidRPr="006159E6" w:rsidRDefault="0078227C" w:rsidP="00937E20">
      <w:pPr>
        <w:rPr>
          <w:lang w:val="en-US"/>
        </w:rPr>
      </w:pPr>
      <w:r w:rsidRPr="006159E6">
        <w:rPr>
          <w:lang w:val="en-US"/>
        </w:rPr>
        <w:t>The limited permissions granted above are perpetual and will not be revoked by EFET or its successors.</w:t>
      </w:r>
    </w:p>
    <w:p w14:paraId="15CFC178" w14:textId="77777777" w:rsidR="0078227C" w:rsidRPr="006159E6" w:rsidRDefault="0078227C" w:rsidP="00FE600F">
      <w:pPr>
        <w:pStyle w:val="berschrift2"/>
        <w:rPr>
          <w:lang w:val="en-US"/>
        </w:rPr>
      </w:pPr>
      <w:bookmarkStart w:id="2" w:name="_Toc474941564"/>
      <w:r w:rsidRPr="006159E6">
        <w:rPr>
          <w:lang w:val="en-US"/>
        </w:rPr>
        <w:t>Disclaimer</w:t>
      </w:r>
      <w:bookmarkEnd w:id="2"/>
    </w:p>
    <w:p w14:paraId="5E3DC4E0" w14:textId="77777777" w:rsidR="0078227C" w:rsidRPr="006159E6" w:rsidRDefault="0078227C" w:rsidP="0078227C">
      <w:pPr>
        <w:rPr>
          <w:lang w:val="en-US"/>
        </w:rPr>
      </w:pPr>
      <w:r w:rsidRPr="006159E6">
        <w:rPr>
          <w:lang w:val="en-US"/>
        </w:rPr>
        <w:t xml:space="preserve">This document and the information contained herein </w:t>
      </w:r>
      <w:r w:rsidR="00CF4B86" w:rsidRPr="006159E6">
        <w:rPr>
          <w:lang w:val="en-US"/>
        </w:rPr>
        <w:t xml:space="preserve">are </w:t>
      </w:r>
      <w:r w:rsidRPr="006159E6">
        <w:rPr>
          <w:lang w:val="en-US"/>
        </w:rPr>
        <w:t>provided on an “as is” basis.</w:t>
      </w:r>
    </w:p>
    <w:p w14:paraId="02B6ACA1" w14:textId="77777777" w:rsidR="0078227C" w:rsidRPr="006159E6" w:rsidRDefault="0078227C" w:rsidP="0078227C">
      <w:pPr>
        <w:rPr>
          <w:lang w:val="en-US"/>
        </w:rPr>
      </w:pPr>
      <w:r w:rsidRPr="006159E6">
        <w:rPr>
          <w:lang w:val="en-US"/>
        </w:rPr>
        <w:t xml:space="preserve">EFET DISCLAIMS ALL WARRANTIES, EXPRESS OR IMPLIED, INCLUDING BUT NOT LIMITED TO ANY WARRANTY THAT THE USE OF THE INFORMATION HEREIN WILL NOT INFRINGE ANY RIGHTS OR ANY IMPLIED WARRANTIES OF MERCHANTABILITY OR FITNESS FOR A PARTICULAR PURPOSE. </w:t>
      </w:r>
    </w:p>
    <w:p w14:paraId="35095B81" w14:textId="77777777" w:rsidR="0078227C" w:rsidRPr="006159E6" w:rsidRDefault="0078227C" w:rsidP="0078227C">
      <w:pPr>
        <w:rPr>
          <w:lang w:val="en-US"/>
        </w:rPr>
      </w:pPr>
      <w:r w:rsidRPr="006159E6">
        <w:rPr>
          <w:lang w:val="en-US"/>
        </w:rPr>
        <w:t xml:space="preserve">EFET reserve the right to publish clarifications from time to time to this standard. Clarifications will not materially change the standard but will resolve ambiguities and correct any errors that may be discovered after publication. Such clarifications </w:t>
      </w:r>
      <w:r w:rsidR="002C4AB9" w:rsidRPr="006159E6">
        <w:rPr>
          <w:lang w:val="en-US"/>
        </w:rPr>
        <w:t xml:space="preserve">must </w:t>
      </w:r>
      <w:r w:rsidRPr="006159E6">
        <w:rPr>
          <w:lang w:val="en-US"/>
        </w:rPr>
        <w:t>take the form of a separate addendum to the main document and will be published in the same location as the standard.</w:t>
      </w:r>
    </w:p>
    <w:p w14:paraId="4308347D" w14:textId="77777777" w:rsidR="0078227C" w:rsidRPr="006159E6" w:rsidRDefault="0078227C" w:rsidP="00882147">
      <w:pPr>
        <w:pStyle w:val="berschrift1"/>
      </w:pPr>
      <w:bookmarkStart w:id="3" w:name="_Toc474941565"/>
      <w:r w:rsidRPr="006159E6">
        <w:lastRenderedPageBreak/>
        <w:t>Content</w:t>
      </w:r>
      <w:bookmarkEnd w:id="3"/>
    </w:p>
    <w:p w14:paraId="64031635" w14:textId="77777777" w:rsidR="00712ED9" w:rsidRDefault="000B7E86">
      <w:pPr>
        <w:pStyle w:val="Verzeichnis1"/>
        <w:rPr>
          <w:rFonts w:asciiTheme="minorHAnsi" w:eastAsiaTheme="minorEastAsia" w:hAnsiTheme="minorHAnsi" w:cstheme="minorBidi"/>
          <w:b w:val="0"/>
          <w:caps w:val="0"/>
          <w:sz w:val="22"/>
          <w:szCs w:val="22"/>
          <w:lang w:val="de-DE" w:eastAsia="de-DE"/>
        </w:rPr>
      </w:pPr>
      <w:r w:rsidRPr="006159E6">
        <w:rPr>
          <w:lang w:val="en-US"/>
        </w:rPr>
        <w:fldChar w:fldCharType="begin"/>
      </w:r>
      <w:r w:rsidRPr="006159E6">
        <w:rPr>
          <w:lang w:val="en-US"/>
        </w:rPr>
        <w:instrText xml:space="preserve"> TOC \o "2-3" \h \z \t "Überschrift 1;1;Appendix;1" </w:instrText>
      </w:r>
      <w:r w:rsidRPr="006159E6">
        <w:rPr>
          <w:lang w:val="en-US"/>
        </w:rPr>
        <w:fldChar w:fldCharType="separate"/>
      </w:r>
      <w:hyperlink w:anchor="_Toc474941563" w:history="1">
        <w:r w:rsidR="00712ED9" w:rsidRPr="0064538D">
          <w:rPr>
            <w:rStyle w:val="Hyperlink"/>
            <w:lang w:val="en-US"/>
          </w:rPr>
          <w:t>1</w:t>
        </w:r>
        <w:r w:rsidR="00712ED9">
          <w:rPr>
            <w:rFonts w:asciiTheme="minorHAnsi" w:eastAsiaTheme="minorEastAsia" w:hAnsiTheme="minorHAnsi" w:cstheme="minorBidi"/>
            <w:b w:val="0"/>
            <w:caps w:val="0"/>
            <w:sz w:val="22"/>
            <w:szCs w:val="22"/>
            <w:lang w:val="de-DE" w:eastAsia="de-DE"/>
          </w:rPr>
          <w:tab/>
        </w:r>
        <w:r w:rsidR="00712ED9" w:rsidRPr="0064538D">
          <w:rPr>
            <w:rStyle w:val="Hyperlink"/>
            <w:lang w:val="en-US"/>
          </w:rPr>
          <w:t>Copyright Notice</w:t>
        </w:r>
        <w:r w:rsidR="00712ED9">
          <w:rPr>
            <w:webHidden/>
          </w:rPr>
          <w:tab/>
        </w:r>
        <w:r w:rsidR="00712ED9">
          <w:rPr>
            <w:webHidden/>
          </w:rPr>
          <w:fldChar w:fldCharType="begin"/>
        </w:r>
        <w:r w:rsidR="00712ED9">
          <w:rPr>
            <w:webHidden/>
          </w:rPr>
          <w:instrText xml:space="preserve"> PAGEREF _Toc474941563 \h </w:instrText>
        </w:r>
        <w:r w:rsidR="00712ED9">
          <w:rPr>
            <w:webHidden/>
          </w:rPr>
        </w:r>
        <w:r w:rsidR="00712ED9">
          <w:rPr>
            <w:webHidden/>
          </w:rPr>
          <w:fldChar w:fldCharType="separate"/>
        </w:r>
        <w:r w:rsidR="00712ED9">
          <w:rPr>
            <w:webHidden/>
          </w:rPr>
          <w:t>2</w:t>
        </w:r>
        <w:r w:rsidR="00712ED9">
          <w:rPr>
            <w:webHidden/>
          </w:rPr>
          <w:fldChar w:fldCharType="end"/>
        </w:r>
      </w:hyperlink>
    </w:p>
    <w:p w14:paraId="6577E68A"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64" w:history="1">
        <w:r w:rsidR="00712ED9" w:rsidRPr="0064538D">
          <w:rPr>
            <w:rStyle w:val="Hyperlink"/>
            <w:lang w:val="en-US"/>
          </w:rPr>
          <w:t>1.1</w:t>
        </w:r>
        <w:r w:rsidR="00712ED9">
          <w:rPr>
            <w:rFonts w:asciiTheme="minorHAnsi" w:eastAsiaTheme="minorEastAsia" w:hAnsiTheme="minorHAnsi" w:cstheme="minorBidi"/>
            <w:sz w:val="22"/>
            <w:szCs w:val="22"/>
            <w:lang w:val="de-DE" w:eastAsia="de-DE"/>
          </w:rPr>
          <w:tab/>
        </w:r>
        <w:r w:rsidR="00712ED9" w:rsidRPr="0064538D">
          <w:rPr>
            <w:rStyle w:val="Hyperlink"/>
            <w:lang w:val="en-US"/>
          </w:rPr>
          <w:t>Disclaimer</w:t>
        </w:r>
        <w:r w:rsidR="00712ED9">
          <w:rPr>
            <w:webHidden/>
          </w:rPr>
          <w:tab/>
        </w:r>
        <w:r w:rsidR="00712ED9">
          <w:rPr>
            <w:webHidden/>
          </w:rPr>
          <w:fldChar w:fldCharType="begin"/>
        </w:r>
        <w:r w:rsidR="00712ED9">
          <w:rPr>
            <w:webHidden/>
          </w:rPr>
          <w:instrText xml:space="preserve"> PAGEREF _Toc474941564 \h </w:instrText>
        </w:r>
        <w:r w:rsidR="00712ED9">
          <w:rPr>
            <w:webHidden/>
          </w:rPr>
        </w:r>
        <w:r w:rsidR="00712ED9">
          <w:rPr>
            <w:webHidden/>
          </w:rPr>
          <w:fldChar w:fldCharType="separate"/>
        </w:r>
        <w:r w:rsidR="00712ED9">
          <w:rPr>
            <w:webHidden/>
          </w:rPr>
          <w:t>2</w:t>
        </w:r>
        <w:r w:rsidR="00712ED9">
          <w:rPr>
            <w:webHidden/>
          </w:rPr>
          <w:fldChar w:fldCharType="end"/>
        </w:r>
      </w:hyperlink>
    </w:p>
    <w:p w14:paraId="43D41C91" w14:textId="77777777" w:rsidR="00712ED9" w:rsidRDefault="000B491C">
      <w:pPr>
        <w:pStyle w:val="Verzeichnis1"/>
        <w:rPr>
          <w:rFonts w:asciiTheme="minorHAnsi" w:eastAsiaTheme="minorEastAsia" w:hAnsiTheme="minorHAnsi" w:cstheme="minorBidi"/>
          <w:b w:val="0"/>
          <w:caps w:val="0"/>
          <w:sz w:val="22"/>
          <w:szCs w:val="22"/>
          <w:lang w:val="de-DE" w:eastAsia="de-DE"/>
        </w:rPr>
      </w:pPr>
      <w:hyperlink w:anchor="_Toc474941565" w:history="1">
        <w:r w:rsidR="00712ED9" w:rsidRPr="0064538D">
          <w:rPr>
            <w:rStyle w:val="Hyperlink"/>
          </w:rPr>
          <w:t>2</w:t>
        </w:r>
        <w:r w:rsidR="00712ED9">
          <w:rPr>
            <w:rFonts w:asciiTheme="minorHAnsi" w:eastAsiaTheme="minorEastAsia" w:hAnsiTheme="minorHAnsi" w:cstheme="minorBidi"/>
            <w:b w:val="0"/>
            <w:caps w:val="0"/>
            <w:sz w:val="22"/>
            <w:szCs w:val="22"/>
            <w:lang w:val="de-DE" w:eastAsia="de-DE"/>
          </w:rPr>
          <w:tab/>
        </w:r>
        <w:r w:rsidR="00712ED9" w:rsidRPr="0064538D">
          <w:rPr>
            <w:rStyle w:val="Hyperlink"/>
          </w:rPr>
          <w:t>Content</w:t>
        </w:r>
        <w:r w:rsidR="00712ED9">
          <w:rPr>
            <w:webHidden/>
          </w:rPr>
          <w:tab/>
        </w:r>
        <w:r w:rsidR="00712ED9">
          <w:rPr>
            <w:webHidden/>
          </w:rPr>
          <w:fldChar w:fldCharType="begin"/>
        </w:r>
        <w:r w:rsidR="00712ED9">
          <w:rPr>
            <w:webHidden/>
          </w:rPr>
          <w:instrText xml:space="preserve"> PAGEREF _Toc474941565 \h </w:instrText>
        </w:r>
        <w:r w:rsidR="00712ED9">
          <w:rPr>
            <w:webHidden/>
          </w:rPr>
        </w:r>
        <w:r w:rsidR="00712ED9">
          <w:rPr>
            <w:webHidden/>
          </w:rPr>
          <w:fldChar w:fldCharType="separate"/>
        </w:r>
        <w:r w:rsidR="00712ED9">
          <w:rPr>
            <w:webHidden/>
          </w:rPr>
          <w:t>3</w:t>
        </w:r>
        <w:r w:rsidR="00712ED9">
          <w:rPr>
            <w:webHidden/>
          </w:rPr>
          <w:fldChar w:fldCharType="end"/>
        </w:r>
      </w:hyperlink>
    </w:p>
    <w:p w14:paraId="3B58B7C0" w14:textId="77777777" w:rsidR="00712ED9" w:rsidRDefault="000B491C">
      <w:pPr>
        <w:pStyle w:val="Verzeichnis1"/>
        <w:rPr>
          <w:rFonts w:asciiTheme="minorHAnsi" w:eastAsiaTheme="minorEastAsia" w:hAnsiTheme="minorHAnsi" w:cstheme="minorBidi"/>
          <w:b w:val="0"/>
          <w:caps w:val="0"/>
          <w:sz w:val="22"/>
          <w:szCs w:val="22"/>
          <w:lang w:val="de-DE" w:eastAsia="de-DE"/>
        </w:rPr>
      </w:pPr>
      <w:hyperlink w:anchor="_Toc474941566" w:history="1">
        <w:r w:rsidR="00712ED9" w:rsidRPr="0064538D">
          <w:rPr>
            <w:rStyle w:val="Hyperlink"/>
            <w:lang w:val="en-US"/>
          </w:rPr>
          <w:t>3</w:t>
        </w:r>
        <w:r w:rsidR="00712ED9">
          <w:rPr>
            <w:rFonts w:asciiTheme="minorHAnsi" w:eastAsiaTheme="minorEastAsia" w:hAnsiTheme="minorHAnsi" w:cstheme="minorBidi"/>
            <w:b w:val="0"/>
            <w:caps w:val="0"/>
            <w:sz w:val="22"/>
            <w:szCs w:val="22"/>
            <w:lang w:val="de-DE" w:eastAsia="de-DE"/>
          </w:rPr>
          <w:tab/>
        </w:r>
        <w:r w:rsidR="00712ED9" w:rsidRPr="0064538D">
          <w:rPr>
            <w:rStyle w:val="Hyperlink"/>
            <w:lang w:val="en-US"/>
          </w:rPr>
          <w:t>Introduction to CpML</w:t>
        </w:r>
        <w:r w:rsidR="00712ED9">
          <w:rPr>
            <w:webHidden/>
          </w:rPr>
          <w:tab/>
        </w:r>
        <w:r w:rsidR="00712ED9">
          <w:rPr>
            <w:webHidden/>
          </w:rPr>
          <w:fldChar w:fldCharType="begin"/>
        </w:r>
        <w:r w:rsidR="00712ED9">
          <w:rPr>
            <w:webHidden/>
          </w:rPr>
          <w:instrText xml:space="preserve"> PAGEREF _Toc474941566 \h </w:instrText>
        </w:r>
        <w:r w:rsidR="00712ED9">
          <w:rPr>
            <w:webHidden/>
          </w:rPr>
        </w:r>
        <w:r w:rsidR="00712ED9">
          <w:rPr>
            <w:webHidden/>
          </w:rPr>
          <w:fldChar w:fldCharType="separate"/>
        </w:r>
        <w:r w:rsidR="00712ED9">
          <w:rPr>
            <w:webHidden/>
          </w:rPr>
          <w:t>4</w:t>
        </w:r>
        <w:r w:rsidR="00712ED9">
          <w:rPr>
            <w:webHidden/>
          </w:rPr>
          <w:fldChar w:fldCharType="end"/>
        </w:r>
      </w:hyperlink>
    </w:p>
    <w:p w14:paraId="558E08C1" w14:textId="77777777" w:rsidR="00712ED9" w:rsidRDefault="000B491C">
      <w:pPr>
        <w:pStyle w:val="Verzeichnis1"/>
        <w:rPr>
          <w:rFonts w:asciiTheme="minorHAnsi" w:eastAsiaTheme="minorEastAsia" w:hAnsiTheme="minorHAnsi" w:cstheme="minorBidi"/>
          <w:b w:val="0"/>
          <w:caps w:val="0"/>
          <w:sz w:val="22"/>
          <w:szCs w:val="22"/>
          <w:lang w:val="de-DE" w:eastAsia="de-DE"/>
        </w:rPr>
      </w:pPr>
      <w:hyperlink w:anchor="_Toc474941567" w:history="1">
        <w:r w:rsidR="00712ED9" w:rsidRPr="0064538D">
          <w:rPr>
            <w:rStyle w:val="Hyperlink"/>
            <w:lang w:val="en-US"/>
          </w:rPr>
          <w:t>4</w:t>
        </w:r>
        <w:r w:rsidR="00712ED9">
          <w:rPr>
            <w:rFonts w:asciiTheme="minorHAnsi" w:eastAsiaTheme="minorEastAsia" w:hAnsiTheme="minorHAnsi" w:cstheme="minorBidi"/>
            <w:b w:val="0"/>
            <w:caps w:val="0"/>
            <w:sz w:val="22"/>
            <w:szCs w:val="22"/>
            <w:lang w:val="de-DE" w:eastAsia="de-DE"/>
          </w:rPr>
          <w:tab/>
        </w:r>
        <w:r w:rsidR="00712ED9" w:rsidRPr="0064538D">
          <w:rPr>
            <w:rStyle w:val="Hyperlink"/>
            <w:lang w:val="en-US"/>
          </w:rPr>
          <w:t>About this Document</w:t>
        </w:r>
        <w:r w:rsidR="00712ED9">
          <w:rPr>
            <w:webHidden/>
          </w:rPr>
          <w:tab/>
        </w:r>
        <w:r w:rsidR="00712ED9">
          <w:rPr>
            <w:webHidden/>
          </w:rPr>
          <w:fldChar w:fldCharType="begin"/>
        </w:r>
        <w:r w:rsidR="00712ED9">
          <w:rPr>
            <w:webHidden/>
          </w:rPr>
          <w:instrText xml:space="preserve"> PAGEREF _Toc474941567 \h </w:instrText>
        </w:r>
        <w:r w:rsidR="00712ED9">
          <w:rPr>
            <w:webHidden/>
          </w:rPr>
        </w:r>
        <w:r w:rsidR="00712ED9">
          <w:rPr>
            <w:webHidden/>
          </w:rPr>
          <w:fldChar w:fldCharType="separate"/>
        </w:r>
        <w:r w:rsidR="00712ED9">
          <w:rPr>
            <w:webHidden/>
          </w:rPr>
          <w:t>5</w:t>
        </w:r>
        <w:r w:rsidR="00712ED9">
          <w:rPr>
            <w:webHidden/>
          </w:rPr>
          <w:fldChar w:fldCharType="end"/>
        </w:r>
      </w:hyperlink>
    </w:p>
    <w:p w14:paraId="44F2C34F"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68" w:history="1">
        <w:r w:rsidR="00712ED9" w:rsidRPr="0064538D">
          <w:rPr>
            <w:rStyle w:val="Hyperlink"/>
            <w:lang w:val="en-US"/>
          </w:rPr>
          <w:t>4.1</w:t>
        </w:r>
        <w:r w:rsidR="00712ED9">
          <w:rPr>
            <w:rFonts w:asciiTheme="minorHAnsi" w:eastAsiaTheme="minorEastAsia" w:hAnsiTheme="minorHAnsi" w:cstheme="minorBidi"/>
            <w:sz w:val="22"/>
            <w:szCs w:val="22"/>
            <w:lang w:val="de-DE" w:eastAsia="de-DE"/>
          </w:rPr>
          <w:tab/>
        </w:r>
        <w:r w:rsidR="00712ED9" w:rsidRPr="0064538D">
          <w:rPr>
            <w:rStyle w:val="Hyperlink"/>
            <w:lang w:val="en-US"/>
          </w:rPr>
          <w:t>Revision History</w:t>
        </w:r>
        <w:r w:rsidR="00712ED9">
          <w:rPr>
            <w:webHidden/>
          </w:rPr>
          <w:tab/>
        </w:r>
        <w:r w:rsidR="00712ED9">
          <w:rPr>
            <w:webHidden/>
          </w:rPr>
          <w:fldChar w:fldCharType="begin"/>
        </w:r>
        <w:r w:rsidR="00712ED9">
          <w:rPr>
            <w:webHidden/>
          </w:rPr>
          <w:instrText xml:space="preserve"> PAGEREF _Toc474941568 \h </w:instrText>
        </w:r>
        <w:r w:rsidR="00712ED9">
          <w:rPr>
            <w:webHidden/>
          </w:rPr>
        </w:r>
        <w:r w:rsidR="00712ED9">
          <w:rPr>
            <w:webHidden/>
          </w:rPr>
          <w:fldChar w:fldCharType="separate"/>
        </w:r>
        <w:r w:rsidR="00712ED9">
          <w:rPr>
            <w:webHidden/>
          </w:rPr>
          <w:t>5</w:t>
        </w:r>
        <w:r w:rsidR="00712ED9">
          <w:rPr>
            <w:webHidden/>
          </w:rPr>
          <w:fldChar w:fldCharType="end"/>
        </w:r>
      </w:hyperlink>
    </w:p>
    <w:p w14:paraId="303B7675"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69" w:history="1">
        <w:r w:rsidR="00712ED9" w:rsidRPr="0064538D">
          <w:rPr>
            <w:rStyle w:val="Hyperlink"/>
            <w:lang w:val="en-US"/>
          </w:rPr>
          <w:t>4.2</w:t>
        </w:r>
        <w:r w:rsidR="00712ED9">
          <w:rPr>
            <w:rFonts w:asciiTheme="minorHAnsi" w:eastAsiaTheme="minorEastAsia" w:hAnsiTheme="minorHAnsi" w:cstheme="minorBidi"/>
            <w:sz w:val="22"/>
            <w:szCs w:val="22"/>
            <w:lang w:val="de-DE" w:eastAsia="de-DE"/>
          </w:rPr>
          <w:tab/>
        </w:r>
        <w:r w:rsidR="00712ED9" w:rsidRPr="0064538D">
          <w:rPr>
            <w:rStyle w:val="Hyperlink"/>
            <w:lang w:val="en-US"/>
          </w:rPr>
          <w:t>Purpose and Scope</w:t>
        </w:r>
        <w:r w:rsidR="00712ED9">
          <w:rPr>
            <w:webHidden/>
          </w:rPr>
          <w:tab/>
        </w:r>
        <w:r w:rsidR="00712ED9">
          <w:rPr>
            <w:webHidden/>
          </w:rPr>
          <w:fldChar w:fldCharType="begin"/>
        </w:r>
        <w:r w:rsidR="00712ED9">
          <w:rPr>
            <w:webHidden/>
          </w:rPr>
          <w:instrText xml:space="preserve"> PAGEREF _Toc474941569 \h </w:instrText>
        </w:r>
        <w:r w:rsidR="00712ED9">
          <w:rPr>
            <w:webHidden/>
          </w:rPr>
        </w:r>
        <w:r w:rsidR="00712ED9">
          <w:rPr>
            <w:webHidden/>
          </w:rPr>
          <w:fldChar w:fldCharType="separate"/>
        </w:r>
        <w:r w:rsidR="00712ED9">
          <w:rPr>
            <w:webHidden/>
          </w:rPr>
          <w:t>6</w:t>
        </w:r>
        <w:r w:rsidR="00712ED9">
          <w:rPr>
            <w:webHidden/>
          </w:rPr>
          <w:fldChar w:fldCharType="end"/>
        </w:r>
      </w:hyperlink>
    </w:p>
    <w:p w14:paraId="743C284A"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70" w:history="1">
        <w:r w:rsidR="00712ED9" w:rsidRPr="0064538D">
          <w:rPr>
            <w:rStyle w:val="Hyperlink"/>
            <w:lang w:val="en-US"/>
          </w:rPr>
          <w:t>4.3</w:t>
        </w:r>
        <w:r w:rsidR="00712ED9">
          <w:rPr>
            <w:rFonts w:asciiTheme="minorHAnsi" w:eastAsiaTheme="minorEastAsia" w:hAnsiTheme="minorHAnsi" w:cstheme="minorBidi"/>
            <w:sz w:val="22"/>
            <w:szCs w:val="22"/>
            <w:lang w:val="de-DE" w:eastAsia="de-DE"/>
          </w:rPr>
          <w:tab/>
        </w:r>
        <w:r w:rsidR="00712ED9" w:rsidRPr="0064538D">
          <w:rPr>
            <w:rStyle w:val="Hyperlink"/>
            <w:lang w:val="en-US"/>
          </w:rPr>
          <w:t>Target Audience</w:t>
        </w:r>
        <w:r w:rsidR="00712ED9">
          <w:rPr>
            <w:webHidden/>
          </w:rPr>
          <w:tab/>
        </w:r>
        <w:r w:rsidR="00712ED9">
          <w:rPr>
            <w:webHidden/>
          </w:rPr>
          <w:fldChar w:fldCharType="begin"/>
        </w:r>
        <w:r w:rsidR="00712ED9">
          <w:rPr>
            <w:webHidden/>
          </w:rPr>
          <w:instrText xml:space="preserve"> PAGEREF _Toc474941570 \h </w:instrText>
        </w:r>
        <w:r w:rsidR="00712ED9">
          <w:rPr>
            <w:webHidden/>
          </w:rPr>
        </w:r>
        <w:r w:rsidR="00712ED9">
          <w:rPr>
            <w:webHidden/>
          </w:rPr>
          <w:fldChar w:fldCharType="separate"/>
        </w:r>
        <w:r w:rsidR="00712ED9">
          <w:rPr>
            <w:webHidden/>
          </w:rPr>
          <w:t>6</w:t>
        </w:r>
        <w:r w:rsidR="00712ED9">
          <w:rPr>
            <w:webHidden/>
          </w:rPr>
          <w:fldChar w:fldCharType="end"/>
        </w:r>
      </w:hyperlink>
    </w:p>
    <w:p w14:paraId="42E28B28"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71" w:history="1">
        <w:r w:rsidR="00712ED9" w:rsidRPr="0064538D">
          <w:rPr>
            <w:rStyle w:val="Hyperlink"/>
            <w:lang w:val="en-US"/>
          </w:rPr>
          <w:t>4.4</w:t>
        </w:r>
        <w:r w:rsidR="00712ED9">
          <w:rPr>
            <w:rFonts w:asciiTheme="minorHAnsi" w:eastAsiaTheme="minorEastAsia" w:hAnsiTheme="minorHAnsi" w:cstheme="minorBidi"/>
            <w:sz w:val="22"/>
            <w:szCs w:val="22"/>
            <w:lang w:val="de-DE" w:eastAsia="de-DE"/>
          </w:rPr>
          <w:tab/>
        </w:r>
        <w:r w:rsidR="00712ED9" w:rsidRPr="0064538D">
          <w:rPr>
            <w:rStyle w:val="Hyperlink"/>
            <w:lang w:val="en-US"/>
          </w:rPr>
          <w:t>Additional Information</w:t>
        </w:r>
        <w:r w:rsidR="00712ED9">
          <w:rPr>
            <w:webHidden/>
          </w:rPr>
          <w:tab/>
        </w:r>
        <w:r w:rsidR="00712ED9">
          <w:rPr>
            <w:webHidden/>
          </w:rPr>
          <w:fldChar w:fldCharType="begin"/>
        </w:r>
        <w:r w:rsidR="00712ED9">
          <w:rPr>
            <w:webHidden/>
          </w:rPr>
          <w:instrText xml:space="preserve"> PAGEREF _Toc474941571 \h </w:instrText>
        </w:r>
        <w:r w:rsidR="00712ED9">
          <w:rPr>
            <w:webHidden/>
          </w:rPr>
        </w:r>
        <w:r w:rsidR="00712ED9">
          <w:rPr>
            <w:webHidden/>
          </w:rPr>
          <w:fldChar w:fldCharType="separate"/>
        </w:r>
        <w:r w:rsidR="00712ED9">
          <w:rPr>
            <w:webHidden/>
          </w:rPr>
          <w:t>7</w:t>
        </w:r>
        <w:r w:rsidR="00712ED9">
          <w:rPr>
            <w:webHidden/>
          </w:rPr>
          <w:fldChar w:fldCharType="end"/>
        </w:r>
      </w:hyperlink>
    </w:p>
    <w:p w14:paraId="08014325"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72" w:history="1">
        <w:r w:rsidR="00712ED9" w:rsidRPr="0064538D">
          <w:rPr>
            <w:rStyle w:val="Hyperlink"/>
            <w:lang w:val="en-US"/>
          </w:rPr>
          <w:t>4.5</w:t>
        </w:r>
        <w:r w:rsidR="00712ED9">
          <w:rPr>
            <w:rFonts w:asciiTheme="minorHAnsi" w:eastAsiaTheme="minorEastAsia" w:hAnsiTheme="minorHAnsi" w:cstheme="minorBidi"/>
            <w:sz w:val="22"/>
            <w:szCs w:val="22"/>
            <w:lang w:val="de-DE" w:eastAsia="de-DE"/>
          </w:rPr>
          <w:tab/>
        </w:r>
        <w:r w:rsidR="00712ED9" w:rsidRPr="0064538D">
          <w:rPr>
            <w:rStyle w:val="Hyperlink"/>
            <w:lang w:val="en-US"/>
          </w:rPr>
          <w:t>Conventions</w:t>
        </w:r>
        <w:r w:rsidR="00712ED9">
          <w:rPr>
            <w:webHidden/>
          </w:rPr>
          <w:tab/>
        </w:r>
        <w:r w:rsidR="00712ED9">
          <w:rPr>
            <w:webHidden/>
          </w:rPr>
          <w:fldChar w:fldCharType="begin"/>
        </w:r>
        <w:r w:rsidR="00712ED9">
          <w:rPr>
            <w:webHidden/>
          </w:rPr>
          <w:instrText xml:space="preserve"> PAGEREF _Toc474941572 \h </w:instrText>
        </w:r>
        <w:r w:rsidR="00712ED9">
          <w:rPr>
            <w:webHidden/>
          </w:rPr>
        </w:r>
        <w:r w:rsidR="00712ED9">
          <w:rPr>
            <w:webHidden/>
          </w:rPr>
          <w:fldChar w:fldCharType="separate"/>
        </w:r>
        <w:r w:rsidR="00712ED9">
          <w:rPr>
            <w:webHidden/>
          </w:rPr>
          <w:t>7</w:t>
        </w:r>
        <w:r w:rsidR="00712ED9">
          <w:rPr>
            <w:webHidden/>
          </w:rPr>
          <w:fldChar w:fldCharType="end"/>
        </w:r>
      </w:hyperlink>
    </w:p>
    <w:p w14:paraId="33798C1A" w14:textId="77777777" w:rsidR="00712ED9" w:rsidRDefault="000B491C">
      <w:pPr>
        <w:pStyle w:val="Verzeichnis3"/>
        <w:rPr>
          <w:rFonts w:asciiTheme="minorHAnsi" w:eastAsiaTheme="minorEastAsia" w:hAnsiTheme="minorHAnsi" w:cstheme="minorBidi"/>
          <w:sz w:val="22"/>
          <w:szCs w:val="22"/>
          <w:lang w:val="de-DE" w:eastAsia="de-DE"/>
        </w:rPr>
      </w:pPr>
      <w:hyperlink w:anchor="_Toc474941573" w:history="1">
        <w:r w:rsidR="00712ED9" w:rsidRPr="0064538D">
          <w:rPr>
            <w:rStyle w:val="Hyperlink"/>
          </w:rPr>
          <w:t>4.5.1</w:t>
        </w:r>
        <w:r w:rsidR="00712ED9">
          <w:rPr>
            <w:rFonts w:asciiTheme="minorHAnsi" w:eastAsiaTheme="minorEastAsia" w:hAnsiTheme="minorHAnsi" w:cstheme="minorBidi"/>
            <w:sz w:val="22"/>
            <w:szCs w:val="22"/>
            <w:lang w:val="de-DE" w:eastAsia="de-DE"/>
          </w:rPr>
          <w:tab/>
        </w:r>
        <w:r w:rsidR="00712ED9" w:rsidRPr="0064538D">
          <w:rPr>
            <w:rStyle w:val="Hyperlink"/>
          </w:rPr>
          <w:t>Use of Modal Verbs</w:t>
        </w:r>
        <w:r w:rsidR="00712ED9">
          <w:rPr>
            <w:webHidden/>
          </w:rPr>
          <w:tab/>
        </w:r>
        <w:r w:rsidR="00712ED9">
          <w:rPr>
            <w:webHidden/>
          </w:rPr>
          <w:fldChar w:fldCharType="begin"/>
        </w:r>
        <w:r w:rsidR="00712ED9">
          <w:rPr>
            <w:webHidden/>
          </w:rPr>
          <w:instrText xml:space="preserve"> PAGEREF _Toc474941573 \h </w:instrText>
        </w:r>
        <w:r w:rsidR="00712ED9">
          <w:rPr>
            <w:webHidden/>
          </w:rPr>
        </w:r>
        <w:r w:rsidR="00712ED9">
          <w:rPr>
            <w:webHidden/>
          </w:rPr>
          <w:fldChar w:fldCharType="separate"/>
        </w:r>
        <w:r w:rsidR="00712ED9">
          <w:rPr>
            <w:webHidden/>
          </w:rPr>
          <w:t>7</w:t>
        </w:r>
        <w:r w:rsidR="00712ED9">
          <w:rPr>
            <w:webHidden/>
          </w:rPr>
          <w:fldChar w:fldCharType="end"/>
        </w:r>
      </w:hyperlink>
    </w:p>
    <w:p w14:paraId="59009AFC" w14:textId="77777777" w:rsidR="00712ED9" w:rsidRDefault="000B491C">
      <w:pPr>
        <w:pStyle w:val="Verzeichnis3"/>
        <w:rPr>
          <w:rFonts w:asciiTheme="minorHAnsi" w:eastAsiaTheme="minorEastAsia" w:hAnsiTheme="minorHAnsi" w:cstheme="minorBidi"/>
          <w:sz w:val="22"/>
          <w:szCs w:val="22"/>
          <w:lang w:val="de-DE" w:eastAsia="de-DE"/>
        </w:rPr>
      </w:pPr>
      <w:hyperlink w:anchor="_Toc474941574" w:history="1">
        <w:r w:rsidR="00712ED9" w:rsidRPr="0064538D">
          <w:rPr>
            <w:rStyle w:val="Hyperlink"/>
          </w:rPr>
          <w:t>4.5.2</w:t>
        </w:r>
        <w:r w:rsidR="00712ED9">
          <w:rPr>
            <w:rFonts w:asciiTheme="minorHAnsi" w:eastAsiaTheme="minorEastAsia" w:hAnsiTheme="minorHAnsi" w:cstheme="minorBidi"/>
            <w:sz w:val="22"/>
            <w:szCs w:val="22"/>
            <w:lang w:val="de-DE" w:eastAsia="de-DE"/>
          </w:rPr>
          <w:tab/>
        </w:r>
        <w:r w:rsidR="00712ED9" w:rsidRPr="0064538D">
          <w:rPr>
            <w:rStyle w:val="Hyperlink"/>
          </w:rPr>
          <w:t>Typographical Conventions</w:t>
        </w:r>
        <w:r w:rsidR="00712ED9">
          <w:rPr>
            <w:webHidden/>
          </w:rPr>
          <w:tab/>
        </w:r>
        <w:r w:rsidR="00712ED9">
          <w:rPr>
            <w:webHidden/>
          </w:rPr>
          <w:fldChar w:fldCharType="begin"/>
        </w:r>
        <w:r w:rsidR="00712ED9">
          <w:rPr>
            <w:webHidden/>
          </w:rPr>
          <w:instrText xml:space="preserve"> PAGEREF _Toc474941574 \h </w:instrText>
        </w:r>
        <w:r w:rsidR="00712ED9">
          <w:rPr>
            <w:webHidden/>
          </w:rPr>
        </w:r>
        <w:r w:rsidR="00712ED9">
          <w:rPr>
            <w:webHidden/>
          </w:rPr>
          <w:fldChar w:fldCharType="separate"/>
        </w:r>
        <w:r w:rsidR="00712ED9">
          <w:rPr>
            <w:webHidden/>
          </w:rPr>
          <w:t>8</w:t>
        </w:r>
        <w:r w:rsidR="00712ED9">
          <w:rPr>
            <w:webHidden/>
          </w:rPr>
          <w:fldChar w:fldCharType="end"/>
        </w:r>
      </w:hyperlink>
    </w:p>
    <w:p w14:paraId="074691B6" w14:textId="77777777" w:rsidR="00712ED9" w:rsidRDefault="000B491C">
      <w:pPr>
        <w:pStyle w:val="Verzeichnis3"/>
        <w:rPr>
          <w:rFonts w:asciiTheme="minorHAnsi" w:eastAsiaTheme="minorEastAsia" w:hAnsiTheme="minorHAnsi" w:cstheme="minorBidi"/>
          <w:sz w:val="22"/>
          <w:szCs w:val="22"/>
          <w:lang w:val="de-DE" w:eastAsia="de-DE"/>
        </w:rPr>
      </w:pPr>
      <w:hyperlink w:anchor="_Toc474941575" w:history="1">
        <w:r w:rsidR="00712ED9" w:rsidRPr="0064538D">
          <w:rPr>
            <w:rStyle w:val="Hyperlink"/>
            <w:lang w:val="de-DE"/>
          </w:rPr>
          <w:t>4.5.3</w:t>
        </w:r>
        <w:r w:rsidR="00712ED9">
          <w:rPr>
            <w:rFonts w:asciiTheme="minorHAnsi" w:eastAsiaTheme="minorEastAsia" w:hAnsiTheme="minorHAnsi" w:cstheme="minorBidi"/>
            <w:sz w:val="22"/>
            <w:szCs w:val="22"/>
            <w:lang w:val="de-DE" w:eastAsia="de-DE"/>
          </w:rPr>
          <w:tab/>
        </w:r>
        <w:r w:rsidR="00712ED9" w:rsidRPr="0064538D">
          <w:rPr>
            <w:rStyle w:val="Hyperlink"/>
          </w:rPr>
          <w:t>Notation of Schema</w:t>
        </w:r>
        <w:r w:rsidR="00712ED9">
          <w:rPr>
            <w:webHidden/>
          </w:rPr>
          <w:tab/>
        </w:r>
        <w:r w:rsidR="00712ED9">
          <w:rPr>
            <w:webHidden/>
          </w:rPr>
          <w:fldChar w:fldCharType="begin"/>
        </w:r>
        <w:r w:rsidR="00712ED9">
          <w:rPr>
            <w:webHidden/>
          </w:rPr>
          <w:instrText xml:space="preserve"> PAGEREF _Toc474941575 \h </w:instrText>
        </w:r>
        <w:r w:rsidR="00712ED9">
          <w:rPr>
            <w:webHidden/>
          </w:rPr>
        </w:r>
        <w:r w:rsidR="00712ED9">
          <w:rPr>
            <w:webHidden/>
          </w:rPr>
          <w:fldChar w:fldCharType="separate"/>
        </w:r>
        <w:r w:rsidR="00712ED9">
          <w:rPr>
            <w:webHidden/>
          </w:rPr>
          <w:t>8</w:t>
        </w:r>
        <w:r w:rsidR="00712ED9">
          <w:rPr>
            <w:webHidden/>
          </w:rPr>
          <w:fldChar w:fldCharType="end"/>
        </w:r>
      </w:hyperlink>
    </w:p>
    <w:p w14:paraId="3950B6A1" w14:textId="77777777" w:rsidR="00712ED9" w:rsidRDefault="000B491C">
      <w:pPr>
        <w:pStyle w:val="Verzeichnis3"/>
        <w:rPr>
          <w:rFonts w:asciiTheme="minorHAnsi" w:eastAsiaTheme="minorEastAsia" w:hAnsiTheme="minorHAnsi" w:cstheme="minorBidi"/>
          <w:sz w:val="22"/>
          <w:szCs w:val="22"/>
          <w:lang w:val="de-DE" w:eastAsia="de-DE"/>
        </w:rPr>
      </w:pPr>
      <w:hyperlink w:anchor="_Toc474941576" w:history="1">
        <w:r w:rsidR="00712ED9" w:rsidRPr="0064538D">
          <w:rPr>
            <w:rStyle w:val="Hyperlink"/>
          </w:rPr>
          <w:t>4.5.4</w:t>
        </w:r>
        <w:r w:rsidR="00712ED9">
          <w:rPr>
            <w:rFonts w:asciiTheme="minorHAnsi" w:eastAsiaTheme="minorEastAsia" w:hAnsiTheme="minorHAnsi" w:cstheme="minorBidi"/>
            <w:sz w:val="22"/>
            <w:szCs w:val="22"/>
            <w:lang w:val="de-DE" w:eastAsia="de-DE"/>
          </w:rPr>
          <w:tab/>
        </w:r>
        <w:r w:rsidR="00712ED9" w:rsidRPr="0064538D">
          <w:rPr>
            <w:rStyle w:val="Hyperlink"/>
          </w:rPr>
          <w:t>Information on Field Usage</w:t>
        </w:r>
        <w:r w:rsidR="00712ED9">
          <w:rPr>
            <w:webHidden/>
          </w:rPr>
          <w:tab/>
        </w:r>
        <w:r w:rsidR="00712ED9">
          <w:rPr>
            <w:webHidden/>
          </w:rPr>
          <w:fldChar w:fldCharType="begin"/>
        </w:r>
        <w:r w:rsidR="00712ED9">
          <w:rPr>
            <w:webHidden/>
          </w:rPr>
          <w:instrText xml:space="preserve"> PAGEREF _Toc474941576 \h </w:instrText>
        </w:r>
        <w:r w:rsidR="00712ED9">
          <w:rPr>
            <w:webHidden/>
          </w:rPr>
        </w:r>
        <w:r w:rsidR="00712ED9">
          <w:rPr>
            <w:webHidden/>
          </w:rPr>
          <w:fldChar w:fldCharType="separate"/>
        </w:r>
        <w:r w:rsidR="00712ED9">
          <w:rPr>
            <w:webHidden/>
          </w:rPr>
          <w:t>9</w:t>
        </w:r>
        <w:r w:rsidR="00712ED9">
          <w:rPr>
            <w:webHidden/>
          </w:rPr>
          <w:fldChar w:fldCharType="end"/>
        </w:r>
      </w:hyperlink>
    </w:p>
    <w:p w14:paraId="687B0B36" w14:textId="77777777" w:rsidR="00712ED9" w:rsidRDefault="000B491C">
      <w:pPr>
        <w:pStyle w:val="Verzeichnis3"/>
        <w:rPr>
          <w:rFonts w:asciiTheme="minorHAnsi" w:eastAsiaTheme="minorEastAsia" w:hAnsiTheme="minorHAnsi" w:cstheme="minorBidi"/>
          <w:sz w:val="22"/>
          <w:szCs w:val="22"/>
          <w:lang w:val="de-DE" w:eastAsia="de-DE"/>
        </w:rPr>
      </w:pPr>
      <w:hyperlink w:anchor="_Toc474941577" w:history="1">
        <w:r w:rsidR="00712ED9" w:rsidRPr="0064538D">
          <w:rPr>
            <w:rStyle w:val="Hyperlink"/>
          </w:rPr>
          <w:t>4.5.5</w:t>
        </w:r>
        <w:r w:rsidR="00712ED9">
          <w:rPr>
            <w:rFonts w:asciiTheme="minorHAnsi" w:eastAsiaTheme="minorEastAsia" w:hAnsiTheme="minorHAnsi" w:cstheme="minorBidi"/>
            <w:sz w:val="22"/>
            <w:szCs w:val="22"/>
            <w:lang w:val="de-DE" w:eastAsia="de-DE"/>
          </w:rPr>
          <w:tab/>
        </w:r>
        <w:r w:rsidR="00712ED9" w:rsidRPr="0064538D">
          <w:rPr>
            <w:rStyle w:val="Hyperlink"/>
          </w:rPr>
          <w:t>Information on Field Occurrence</w:t>
        </w:r>
        <w:r w:rsidR="00712ED9">
          <w:rPr>
            <w:webHidden/>
          </w:rPr>
          <w:tab/>
        </w:r>
        <w:r w:rsidR="00712ED9">
          <w:rPr>
            <w:webHidden/>
          </w:rPr>
          <w:fldChar w:fldCharType="begin"/>
        </w:r>
        <w:r w:rsidR="00712ED9">
          <w:rPr>
            <w:webHidden/>
          </w:rPr>
          <w:instrText xml:space="preserve"> PAGEREF _Toc474941577 \h </w:instrText>
        </w:r>
        <w:r w:rsidR="00712ED9">
          <w:rPr>
            <w:webHidden/>
          </w:rPr>
        </w:r>
        <w:r w:rsidR="00712ED9">
          <w:rPr>
            <w:webHidden/>
          </w:rPr>
          <w:fldChar w:fldCharType="separate"/>
        </w:r>
        <w:r w:rsidR="00712ED9">
          <w:rPr>
            <w:webHidden/>
          </w:rPr>
          <w:t>9</w:t>
        </w:r>
        <w:r w:rsidR="00712ED9">
          <w:rPr>
            <w:webHidden/>
          </w:rPr>
          <w:fldChar w:fldCharType="end"/>
        </w:r>
      </w:hyperlink>
    </w:p>
    <w:p w14:paraId="536A16D2"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78" w:history="1">
        <w:r w:rsidR="00712ED9" w:rsidRPr="0064538D">
          <w:rPr>
            <w:rStyle w:val="Hyperlink"/>
            <w:lang w:val="en-US"/>
          </w:rPr>
          <w:t>4.6</w:t>
        </w:r>
        <w:r w:rsidR="00712ED9">
          <w:rPr>
            <w:rFonts w:asciiTheme="minorHAnsi" w:eastAsiaTheme="minorEastAsia" w:hAnsiTheme="minorHAnsi" w:cstheme="minorBidi"/>
            <w:sz w:val="22"/>
            <w:szCs w:val="22"/>
            <w:lang w:val="de-DE" w:eastAsia="de-DE"/>
          </w:rPr>
          <w:tab/>
        </w:r>
        <w:r w:rsidR="00712ED9" w:rsidRPr="0064538D">
          <w:rPr>
            <w:rStyle w:val="Hyperlink"/>
            <w:lang w:val="en-US"/>
          </w:rPr>
          <w:t>CPMLDocument IDs</w:t>
        </w:r>
        <w:r w:rsidR="00712ED9">
          <w:rPr>
            <w:webHidden/>
          </w:rPr>
          <w:tab/>
        </w:r>
        <w:r w:rsidR="00712ED9">
          <w:rPr>
            <w:webHidden/>
          </w:rPr>
          <w:fldChar w:fldCharType="begin"/>
        </w:r>
        <w:r w:rsidR="00712ED9">
          <w:rPr>
            <w:webHidden/>
          </w:rPr>
          <w:instrText xml:space="preserve"> PAGEREF _Toc474941578 \h </w:instrText>
        </w:r>
        <w:r w:rsidR="00712ED9">
          <w:rPr>
            <w:webHidden/>
          </w:rPr>
        </w:r>
        <w:r w:rsidR="00712ED9">
          <w:rPr>
            <w:webHidden/>
          </w:rPr>
          <w:fldChar w:fldCharType="separate"/>
        </w:r>
        <w:r w:rsidR="00712ED9">
          <w:rPr>
            <w:webHidden/>
          </w:rPr>
          <w:t>9</w:t>
        </w:r>
        <w:r w:rsidR="00712ED9">
          <w:rPr>
            <w:webHidden/>
          </w:rPr>
          <w:fldChar w:fldCharType="end"/>
        </w:r>
      </w:hyperlink>
    </w:p>
    <w:p w14:paraId="27FA47F6" w14:textId="77777777" w:rsidR="00712ED9" w:rsidRDefault="000B491C">
      <w:pPr>
        <w:pStyle w:val="Verzeichnis1"/>
        <w:rPr>
          <w:rFonts w:asciiTheme="minorHAnsi" w:eastAsiaTheme="minorEastAsia" w:hAnsiTheme="minorHAnsi" w:cstheme="minorBidi"/>
          <w:b w:val="0"/>
          <w:caps w:val="0"/>
          <w:sz w:val="22"/>
          <w:szCs w:val="22"/>
          <w:lang w:val="de-DE" w:eastAsia="de-DE"/>
        </w:rPr>
      </w:pPr>
      <w:hyperlink w:anchor="_Toc474941579" w:history="1">
        <w:r w:rsidR="00712ED9" w:rsidRPr="0064538D">
          <w:rPr>
            <w:rStyle w:val="Hyperlink"/>
          </w:rPr>
          <w:t>5</w:t>
        </w:r>
        <w:r w:rsidR="00712ED9">
          <w:rPr>
            <w:rFonts w:asciiTheme="minorHAnsi" w:eastAsiaTheme="minorEastAsia" w:hAnsiTheme="minorHAnsi" w:cstheme="minorBidi"/>
            <w:b w:val="0"/>
            <w:caps w:val="0"/>
            <w:sz w:val="22"/>
            <w:szCs w:val="22"/>
            <w:lang w:val="de-DE" w:eastAsia="de-DE"/>
          </w:rPr>
          <w:tab/>
        </w:r>
        <w:r w:rsidR="00712ED9" w:rsidRPr="0064538D">
          <w:rPr>
            <w:rStyle w:val="Hyperlink"/>
          </w:rPr>
          <w:t>CpMLDocument Schema Reference</w:t>
        </w:r>
        <w:r w:rsidR="00712ED9">
          <w:rPr>
            <w:webHidden/>
          </w:rPr>
          <w:tab/>
        </w:r>
        <w:r w:rsidR="00712ED9">
          <w:rPr>
            <w:webHidden/>
          </w:rPr>
          <w:fldChar w:fldCharType="begin"/>
        </w:r>
        <w:r w:rsidR="00712ED9">
          <w:rPr>
            <w:webHidden/>
          </w:rPr>
          <w:instrText xml:space="preserve"> PAGEREF _Toc474941579 \h </w:instrText>
        </w:r>
        <w:r w:rsidR="00712ED9">
          <w:rPr>
            <w:webHidden/>
          </w:rPr>
        </w:r>
        <w:r w:rsidR="00712ED9">
          <w:rPr>
            <w:webHidden/>
          </w:rPr>
          <w:fldChar w:fldCharType="separate"/>
        </w:r>
        <w:r w:rsidR="00712ED9">
          <w:rPr>
            <w:webHidden/>
          </w:rPr>
          <w:t>11</w:t>
        </w:r>
        <w:r w:rsidR="00712ED9">
          <w:rPr>
            <w:webHidden/>
          </w:rPr>
          <w:fldChar w:fldCharType="end"/>
        </w:r>
      </w:hyperlink>
    </w:p>
    <w:p w14:paraId="47A781C2"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80" w:history="1">
        <w:r w:rsidR="00712ED9" w:rsidRPr="0064538D">
          <w:rPr>
            <w:rStyle w:val="Hyperlink"/>
            <w:lang w:val="en-US"/>
          </w:rPr>
          <w:t>5.1</w:t>
        </w:r>
        <w:r w:rsidR="00712ED9">
          <w:rPr>
            <w:rFonts w:asciiTheme="minorHAnsi" w:eastAsiaTheme="minorEastAsia" w:hAnsiTheme="minorHAnsi" w:cstheme="minorBidi"/>
            <w:sz w:val="22"/>
            <w:szCs w:val="22"/>
            <w:lang w:val="de-DE" w:eastAsia="de-DE"/>
          </w:rPr>
          <w:tab/>
        </w:r>
        <w:r w:rsidR="00712ED9" w:rsidRPr="0064538D">
          <w:rPr>
            <w:rStyle w:val="Hyperlink"/>
            <w:lang w:val="en-US"/>
          </w:rPr>
          <w:t>CpMLDocument Root</w:t>
        </w:r>
        <w:r w:rsidR="00712ED9">
          <w:rPr>
            <w:webHidden/>
          </w:rPr>
          <w:tab/>
        </w:r>
        <w:r w:rsidR="00712ED9">
          <w:rPr>
            <w:webHidden/>
          </w:rPr>
          <w:fldChar w:fldCharType="begin"/>
        </w:r>
        <w:r w:rsidR="00712ED9">
          <w:rPr>
            <w:webHidden/>
          </w:rPr>
          <w:instrText xml:space="preserve"> PAGEREF _Toc474941580 \h </w:instrText>
        </w:r>
        <w:r w:rsidR="00712ED9">
          <w:rPr>
            <w:webHidden/>
          </w:rPr>
        </w:r>
        <w:r w:rsidR="00712ED9">
          <w:rPr>
            <w:webHidden/>
          </w:rPr>
          <w:fldChar w:fldCharType="separate"/>
        </w:r>
        <w:r w:rsidR="00712ED9">
          <w:rPr>
            <w:webHidden/>
          </w:rPr>
          <w:t>11</w:t>
        </w:r>
        <w:r w:rsidR="00712ED9">
          <w:rPr>
            <w:webHidden/>
          </w:rPr>
          <w:fldChar w:fldCharType="end"/>
        </w:r>
      </w:hyperlink>
    </w:p>
    <w:p w14:paraId="0029BDB5"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81" w:history="1">
        <w:r w:rsidR="00712ED9" w:rsidRPr="0064538D">
          <w:rPr>
            <w:rStyle w:val="Hyperlink"/>
            <w:lang w:val="en-US"/>
          </w:rPr>
          <w:t>5.2</w:t>
        </w:r>
        <w:r w:rsidR="00712ED9">
          <w:rPr>
            <w:rFonts w:asciiTheme="minorHAnsi" w:eastAsiaTheme="minorEastAsia" w:hAnsiTheme="minorHAnsi" w:cstheme="minorBidi"/>
            <w:sz w:val="22"/>
            <w:szCs w:val="22"/>
            <w:lang w:val="de-DE" w:eastAsia="de-DE"/>
          </w:rPr>
          <w:tab/>
        </w:r>
        <w:r w:rsidR="00712ED9" w:rsidRPr="0064538D">
          <w:rPr>
            <w:rStyle w:val="Hyperlink"/>
            <w:lang w:val="en-US"/>
          </w:rPr>
          <w:t>Confirmation</w:t>
        </w:r>
        <w:r w:rsidR="00712ED9">
          <w:rPr>
            <w:webHidden/>
          </w:rPr>
          <w:tab/>
        </w:r>
        <w:r w:rsidR="00712ED9">
          <w:rPr>
            <w:webHidden/>
          </w:rPr>
          <w:fldChar w:fldCharType="begin"/>
        </w:r>
        <w:r w:rsidR="00712ED9">
          <w:rPr>
            <w:webHidden/>
          </w:rPr>
          <w:instrText xml:space="preserve"> PAGEREF _Toc474941581 \h </w:instrText>
        </w:r>
        <w:r w:rsidR="00712ED9">
          <w:rPr>
            <w:webHidden/>
          </w:rPr>
        </w:r>
        <w:r w:rsidR="00712ED9">
          <w:rPr>
            <w:webHidden/>
          </w:rPr>
          <w:fldChar w:fldCharType="separate"/>
        </w:r>
        <w:r w:rsidR="00712ED9">
          <w:rPr>
            <w:webHidden/>
          </w:rPr>
          <w:t>11</w:t>
        </w:r>
        <w:r w:rsidR="00712ED9">
          <w:rPr>
            <w:webHidden/>
          </w:rPr>
          <w:fldChar w:fldCharType="end"/>
        </w:r>
      </w:hyperlink>
    </w:p>
    <w:p w14:paraId="5C5F6E24"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82" w:history="1">
        <w:r w:rsidR="00712ED9" w:rsidRPr="0064538D">
          <w:rPr>
            <w:rStyle w:val="Hyperlink"/>
            <w:lang w:val="en-US"/>
          </w:rPr>
          <w:t>5.3</w:t>
        </w:r>
        <w:r w:rsidR="00712ED9">
          <w:rPr>
            <w:rFonts w:asciiTheme="minorHAnsi" w:eastAsiaTheme="minorEastAsia" w:hAnsiTheme="minorHAnsi" w:cstheme="minorBidi"/>
            <w:sz w:val="22"/>
            <w:szCs w:val="22"/>
            <w:lang w:val="de-DE" w:eastAsia="de-DE"/>
          </w:rPr>
          <w:tab/>
        </w:r>
        <w:r w:rsidR="00712ED9" w:rsidRPr="0064538D">
          <w:rPr>
            <w:rStyle w:val="Hyperlink"/>
            <w:lang w:val="en-US"/>
          </w:rPr>
          <w:t>Reporting</w:t>
        </w:r>
        <w:r w:rsidR="00712ED9">
          <w:rPr>
            <w:webHidden/>
          </w:rPr>
          <w:tab/>
        </w:r>
        <w:r w:rsidR="00712ED9">
          <w:rPr>
            <w:webHidden/>
          </w:rPr>
          <w:fldChar w:fldCharType="begin"/>
        </w:r>
        <w:r w:rsidR="00712ED9">
          <w:rPr>
            <w:webHidden/>
          </w:rPr>
          <w:instrText xml:space="preserve"> PAGEREF _Toc474941582 \h </w:instrText>
        </w:r>
        <w:r w:rsidR="00712ED9">
          <w:rPr>
            <w:webHidden/>
          </w:rPr>
        </w:r>
        <w:r w:rsidR="00712ED9">
          <w:rPr>
            <w:webHidden/>
          </w:rPr>
          <w:fldChar w:fldCharType="separate"/>
        </w:r>
        <w:r w:rsidR="00712ED9">
          <w:rPr>
            <w:webHidden/>
          </w:rPr>
          <w:t>12</w:t>
        </w:r>
        <w:r w:rsidR="00712ED9">
          <w:rPr>
            <w:webHidden/>
          </w:rPr>
          <w:fldChar w:fldCharType="end"/>
        </w:r>
      </w:hyperlink>
    </w:p>
    <w:p w14:paraId="54114D6B" w14:textId="77777777" w:rsidR="00712ED9" w:rsidRDefault="000B491C">
      <w:pPr>
        <w:pStyle w:val="Verzeichnis3"/>
        <w:rPr>
          <w:rFonts w:asciiTheme="minorHAnsi" w:eastAsiaTheme="minorEastAsia" w:hAnsiTheme="minorHAnsi" w:cstheme="minorBidi"/>
          <w:sz w:val="22"/>
          <w:szCs w:val="22"/>
          <w:lang w:val="de-DE" w:eastAsia="de-DE"/>
        </w:rPr>
      </w:pPr>
      <w:hyperlink w:anchor="_Toc474941583" w:history="1">
        <w:r w:rsidR="00712ED9" w:rsidRPr="0064538D">
          <w:rPr>
            <w:rStyle w:val="Hyperlink"/>
          </w:rPr>
          <w:t>5.3.1</w:t>
        </w:r>
        <w:r w:rsidR="00712ED9">
          <w:rPr>
            <w:rFonts w:asciiTheme="minorHAnsi" w:eastAsiaTheme="minorEastAsia" w:hAnsiTheme="minorHAnsi" w:cstheme="minorBidi"/>
            <w:sz w:val="22"/>
            <w:szCs w:val="22"/>
            <w:lang w:val="de-DE" w:eastAsia="de-DE"/>
          </w:rPr>
          <w:tab/>
        </w:r>
        <w:r w:rsidR="00712ED9" w:rsidRPr="0064538D">
          <w:rPr>
            <w:rStyle w:val="Hyperlink"/>
          </w:rPr>
          <w:t>DoddFrank</w:t>
        </w:r>
        <w:r w:rsidR="00712ED9">
          <w:rPr>
            <w:webHidden/>
          </w:rPr>
          <w:tab/>
        </w:r>
        <w:r w:rsidR="00712ED9">
          <w:rPr>
            <w:webHidden/>
          </w:rPr>
          <w:fldChar w:fldCharType="begin"/>
        </w:r>
        <w:r w:rsidR="00712ED9">
          <w:rPr>
            <w:webHidden/>
          </w:rPr>
          <w:instrText xml:space="preserve"> PAGEREF _Toc474941583 \h </w:instrText>
        </w:r>
        <w:r w:rsidR="00712ED9">
          <w:rPr>
            <w:webHidden/>
          </w:rPr>
        </w:r>
        <w:r w:rsidR="00712ED9">
          <w:rPr>
            <w:webHidden/>
          </w:rPr>
          <w:fldChar w:fldCharType="separate"/>
        </w:r>
        <w:r w:rsidR="00712ED9">
          <w:rPr>
            <w:webHidden/>
          </w:rPr>
          <w:t>12</w:t>
        </w:r>
        <w:r w:rsidR="00712ED9">
          <w:rPr>
            <w:webHidden/>
          </w:rPr>
          <w:fldChar w:fldCharType="end"/>
        </w:r>
      </w:hyperlink>
    </w:p>
    <w:p w14:paraId="36D3F124" w14:textId="77777777" w:rsidR="00712ED9" w:rsidRDefault="000B491C">
      <w:pPr>
        <w:pStyle w:val="Verzeichnis3"/>
        <w:rPr>
          <w:rFonts w:asciiTheme="minorHAnsi" w:eastAsiaTheme="minorEastAsia" w:hAnsiTheme="minorHAnsi" w:cstheme="minorBidi"/>
          <w:sz w:val="22"/>
          <w:szCs w:val="22"/>
          <w:lang w:val="de-DE" w:eastAsia="de-DE"/>
        </w:rPr>
      </w:pPr>
      <w:hyperlink w:anchor="_Toc474941584" w:history="1">
        <w:r w:rsidR="00712ED9" w:rsidRPr="0064538D">
          <w:rPr>
            <w:rStyle w:val="Hyperlink"/>
          </w:rPr>
          <w:t>5.3.2</w:t>
        </w:r>
        <w:r w:rsidR="00712ED9">
          <w:rPr>
            <w:rFonts w:asciiTheme="minorHAnsi" w:eastAsiaTheme="minorEastAsia" w:hAnsiTheme="minorHAnsi" w:cstheme="minorBidi"/>
            <w:sz w:val="22"/>
            <w:szCs w:val="22"/>
            <w:lang w:val="de-DE" w:eastAsia="de-DE"/>
          </w:rPr>
          <w:tab/>
        </w:r>
        <w:r w:rsidR="00712ED9" w:rsidRPr="0064538D">
          <w:rPr>
            <w:rStyle w:val="Hyperlink"/>
          </w:rPr>
          <w:t>ODRF</w:t>
        </w:r>
        <w:r w:rsidR="00712ED9">
          <w:rPr>
            <w:webHidden/>
          </w:rPr>
          <w:tab/>
        </w:r>
        <w:r w:rsidR="00712ED9">
          <w:rPr>
            <w:webHidden/>
          </w:rPr>
          <w:fldChar w:fldCharType="begin"/>
        </w:r>
        <w:r w:rsidR="00712ED9">
          <w:rPr>
            <w:webHidden/>
          </w:rPr>
          <w:instrText xml:space="preserve"> PAGEREF _Toc474941584 \h </w:instrText>
        </w:r>
        <w:r w:rsidR="00712ED9">
          <w:rPr>
            <w:webHidden/>
          </w:rPr>
        </w:r>
        <w:r w:rsidR="00712ED9">
          <w:rPr>
            <w:webHidden/>
          </w:rPr>
          <w:fldChar w:fldCharType="separate"/>
        </w:r>
        <w:r w:rsidR="00712ED9">
          <w:rPr>
            <w:webHidden/>
          </w:rPr>
          <w:t>16</w:t>
        </w:r>
        <w:r w:rsidR="00712ED9">
          <w:rPr>
            <w:webHidden/>
          </w:rPr>
          <w:fldChar w:fldCharType="end"/>
        </w:r>
      </w:hyperlink>
    </w:p>
    <w:p w14:paraId="7BD6C1CC" w14:textId="77777777" w:rsidR="00712ED9" w:rsidRDefault="000B491C">
      <w:pPr>
        <w:pStyle w:val="Verzeichnis3"/>
        <w:rPr>
          <w:rFonts w:asciiTheme="minorHAnsi" w:eastAsiaTheme="minorEastAsia" w:hAnsiTheme="minorHAnsi" w:cstheme="minorBidi"/>
          <w:sz w:val="22"/>
          <w:szCs w:val="22"/>
          <w:lang w:val="de-DE" w:eastAsia="de-DE"/>
        </w:rPr>
      </w:pPr>
      <w:hyperlink w:anchor="_Toc474941585" w:history="1">
        <w:r w:rsidR="00712ED9" w:rsidRPr="0064538D">
          <w:rPr>
            <w:rStyle w:val="Hyperlink"/>
          </w:rPr>
          <w:t>5.3.3</w:t>
        </w:r>
        <w:r w:rsidR="00712ED9">
          <w:rPr>
            <w:rFonts w:asciiTheme="minorHAnsi" w:eastAsiaTheme="minorEastAsia" w:hAnsiTheme="minorHAnsi" w:cstheme="minorBidi"/>
            <w:sz w:val="22"/>
            <w:szCs w:val="22"/>
            <w:lang w:val="de-DE" w:eastAsia="de-DE"/>
          </w:rPr>
          <w:tab/>
        </w:r>
        <w:r w:rsidR="00712ED9" w:rsidRPr="0064538D">
          <w:rPr>
            <w:rStyle w:val="Hyperlink"/>
          </w:rPr>
          <w:t>Europe</w:t>
        </w:r>
        <w:r w:rsidR="00712ED9">
          <w:rPr>
            <w:webHidden/>
          </w:rPr>
          <w:tab/>
        </w:r>
        <w:r w:rsidR="00712ED9">
          <w:rPr>
            <w:webHidden/>
          </w:rPr>
          <w:fldChar w:fldCharType="begin"/>
        </w:r>
        <w:r w:rsidR="00712ED9">
          <w:rPr>
            <w:webHidden/>
          </w:rPr>
          <w:instrText xml:space="preserve"> PAGEREF _Toc474941585 \h </w:instrText>
        </w:r>
        <w:r w:rsidR="00712ED9">
          <w:rPr>
            <w:webHidden/>
          </w:rPr>
        </w:r>
        <w:r w:rsidR="00712ED9">
          <w:rPr>
            <w:webHidden/>
          </w:rPr>
          <w:fldChar w:fldCharType="separate"/>
        </w:r>
        <w:r w:rsidR="00712ED9">
          <w:rPr>
            <w:webHidden/>
          </w:rPr>
          <w:t>16</w:t>
        </w:r>
        <w:r w:rsidR="00712ED9">
          <w:rPr>
            <w:webHidden/>
          </w:rPr>
          <w:fldChar w:fldCharType="end"/>
        </w:r>
      </w:hyperlink>
    </w:p>
    <w:p w14:paraId="78D5B980" w14:textId="77777777" w:rsidR="00712ED9" w:rsidRDefault="000B491C">
      <w:pPr>
        <w:pStyle w:val="Verzeichnis3"/>
        <w:rPr>
          <w:rFonts w:asciiTheme="minorHAnsi" w:eastAsiaTheme="minorEastAsia" w:hAnsiTheme="minorHAnsi" w:cstheme="minorBidi"/>
          <w:sz w:val="22"/>
          <w:szCs w:val="22"/>
          <w:lang w:val="de-DE" w:eastAsia="de-DE"/>
        </w:rPr>
      </w:pPr>
      <w:hyperlink w:anchor="_Toc474941586" w:history="1">
        <w:r w:rsidR="00712ED9" w:rsidRPr="0064538D">
          <w:rPr>
            <w:rStyle w:val="Hyperlink"/>
          </w:rPr>
          <w:t>5.3.4</w:t>
        </w:r>
        <w:r w:rsidR="00712ED9">
          <w:rPr>
            <w:rFonts w:asciiTheme="minorHAnsi" w:eastAsiaTheme="minorEastAsia" w:hAnsiTheme="minorHAnsi" w:cstheme="minorBidi"/>
            <w:sz w:val="22"/>
            <w:szCs w:val="22"/>
            <w:lang w:val="de-DE" w:eastAsia="de-DE"/>
          </w:rPr>
          <w:tab/>
        </w:r>
        <w:r w:rsidR="00712ED9" w:rsidRPr="0064538D">
          <w:rPr>
            <w:rStyle w:val="Hyperlink"/>
            <w:lang w:val="de-DE"/>
          </w:rPr>
          <w:t>Switzerland</w:t>
        </w:r>
        <w:r w:rsidR="00712ED9">
          <w:rPr>
            <w:webHidden/>
          </w:rPr>
          <w:tab/>
        </w:r>
        <w:r w:rsidR="00712ED9">
          <w:rPr>
            <w:webHidden/>
          </w:rPr>
          <w:fldChar w:fldCharType="begin"/>
        </w:r>
        <w:r w:rsidR="00712ED9">
          <w:rPr>
            <w:webHidden/>
          </w:rPr>
          <w:instrText xml:space="preserve"> PAGEREF _Toc474941586 \h </w:instrText>
        </w:r>
        <w:r w:rsidR="00712ED9">
          <w:rPr>
            <w:webHidden/>
          </w:rPr>
        </w:r>
        <w:r w:rsidR="00712ED9">
          <w:rPr>
            <w:webHidden/>
          </w:rPr>
          <w:fldChar w:fldCharType="separate"/>
        </w:r>
        <w:r w:rsidR="00712ED9">
          <w:rPr>
            <w:webHidden/>
          </w:rPr>
          <w:t>31</w:t>
        </w:r>
        <w:r w:rsidR="00712ED9">
          <w:rPr>
            <w:webHidden/>
          </w:rPr>
          <w:fldChar w:fldCharType="end"/>
        </w:r>
      </w:hyperlink>
    </w:p>
    <w:p w14:paraId="3A3A5039"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87" w:history="1">
        <w:r w:rsidR="00712ED9" w:rsidRPr="0064538D">
          <w:rPr>
            <w:rStyle w:val="Hyperlink"/>
            <w:lang w:val="en-US"/>
          </w:rPr>
          <w:t>5.4</w:t>
        </w:r>
        <w:r w:rsidR="00712ED9">
          <w:rPr>
            <w:rFonts w:asciiTheme="minorHAnsi" w:eastAsiaTheme="minorEastAsia" w:hAnsiTheme="minorHAnsi" w:cstheme="minorBidi"/>
            <w:sz w:val="22"/>
            <w:szCs w:val="22"/>
            <w:lang w:val="de-DE" w:eastAsia="de-DE"/>
          </w:rPr>
          <w:tab/>
        </w:r>
        <w:r w:rsidR="00712ED9" w:rsidRPr="0064538D">
          <w:rPr>
            <w:rStyle w:val="Hyperlink"/>
            <w:lang w:val="en-US"/>
          </w:rPr>
          <w:t>TradeConfirmation (CNF)</w:t>
        </w:r>
        <w:r w:rsidR="00712ED9">
          <w:rPr>
            <w:webHidden/>
          </w:rPr>
          <w:tab/>
        </w:r>
        <w:r w:rsidR="00712ED9">
          <w:rPr>
            <w:webHidden/>
          </w:rPr>
          <w:fldChar w:fldCharType="begin"/>
        </w:r>
        <w:r w:rsidR="00712ED9">
          <w:rPr>
            <w:webHidden/>
          </w:rPr>
          <w:instrText xml:space="preserve"> PAGEREF _Toc474941587 \h </w:instrText>
        </w:r>
        <w:r w:rsidR="00712ED9">
          <w:rPr>
            <w:webHidden/>
          </w:rPr>
        </w:r>
        <w:r w:rsidR="00712ED9">
          <w:rPr>
            <w:webHidden/>
          </w:rPr>
          <w:fldChar w:fldCharType="separate"/>
        </w:r>
        <w:r w:rsidR="00712ED9">
          <w:rPr>
            <w:webHidden/>
          </w:rPr>
          <w:t>44</w:t>
        </w:r>
        <w:r w:rsidR="00712ED9">
          <w:rPr>
            <w:webHidden/>
          </w:rPr>
          <w:fldChar w:fldCharType="end"/>
        </w:r>
      </w:hyperlink>
    </w:p>
    <w:p w14:paraId="6A2463C3"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88" w:history="1">
        <w:r w:rsidR="00712ED9" w:rsidRPr="0064538D">
          <w:rPr>
            <w:rStyle w:val="Hyperlink"/>
            <w:lang w:val="en-US"/>
          </w:rPr>
          <w:t>5.5</w:t>
        </w:r>
        <w:r w:rsidR="00712ED9">
          <w:rPr>
            <w:rFonts w:asciiTheme="minorHAnsi" w:eastAsiaTheme="minorEastAsia" w:hAnsiTheme="minorHAnsi" w:cstheme="minorBidi"/>
            <w:sz w:val="22"/>
            <w:szCs w:val="22"/>
            <w:lang w:val="de-DE" w:eastAsia="de-DE"/>
          </w:rPr>
          <w:tab/>
        </w:r>
        <w:r w:rsidR="00712ED9" w:rsidRPr="0064538D">
          <w:rPr>
            <w:rStyle w:val="Hyperlink"/>
            <w:lang w:val="en-US"/>
          </w:rPr>
          <w:t>BrokerConfirmation (BCN)</w:t>
        </w:r>
        <w:r w:rsidR="00712ED9">
          <w:rPr>
            <w:webHidden/>
          </w:rPr>
          <w:tab/>
        </w:r>
        <w:r w:rsidR="00712ED9">
          <w:rPr>
            <w:webHidden/>
          </w:rPr>
          <w:fldChar w:fldCharType="begin"/>
        </w:r>
        <w:r w:rsidR="00712ED9">
          <w:rPr>
            <w:webHidden/>
          </w:rPr>
          <w:instrText xml:space="preserve"> PAGEREF _Toc474941588 \h </w:instrText>
        </w:r>
        <w:r w:rsidR="00712ED9">
          <w:rPr>
            <w:webHidden/>
          </w:rPr>
        </w:r>
        <w:r w:rsidR="00712ED9">
          <w:rPr>
            <w:webHidden/>
          </w:rPr>
          <w:fldChar w:fldCharType="separate"/>
        </w:r>
        <w:r w:rsidR="00712ED9">
          <w:rPr>
            <w:webHidden/>
          </w:rPr>
          <w:t>65</w:t>
        </w:r>
        <w:r w:rsidR="00712ED9">
          <w:rPr>
            <w:webHidden/>
          </w:rPr>
          <w:fldChar w:fldCharType="end"/>
        </w:r>
      </w:hyperlink>
    </w:p>
    <w:p w14:paraId="11140D81"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89" w:history="1">
        <w:r w:rsidR="00712ED9" w:rsidRPr="0064538D">
          <w:rPr>
            <w:rStyle w:val="Hyperlink"/>
            <w:lang w:val="en-US"/>
          </w:rPr>
          <w:t>5.6</w:t>
        </w:r>
        <w:r w:rsidR="00712ED9">
          <w:rPr>
            <w:rFonts w:asciiTheme="minorHAnsi" w:eastAsiaTheme="minorEastAsia" w:hAnsiTheme="minorHAnsi" w:cstheme="minorBidi"/>
            <w:sz w:val="22"/>
            <w:szCs w:val="22"/>
            <w:lang w:val="de-DE" w:eastAsia="de-DE"/>
          </w:rPr>
          <w:tab/>
        </w:r>
        <w:r w:rsidR="00712ED9" w:rsidRPr="0064538D">
          <w:rPr>
            <w:rStyle w:val="Hyperlink"/>
            <w:lang w:val="en-US"/>
          </w:rPr>
          <w:t>GenericConfirmation (GNF)</w:t>
        </w:r>
        <w:r w:rsidR="00712ED9">
          <w:rPr>
            <w:webHidden/>
          </w:rPr>
          <w:tab/>
        </w:r>
        <w:r w:rsidR="00712ED9">
          <w:rPr>
            <w:webHidden/>
          </w:rPr>
          <w:fldChar w:fldCharType="begin"/>
        </w:r>
        <w:r w:rsidR="00712ED9">
          <w:rPr>
            <w:webHidden/>
          </w:rPr>
          <w:instrText xml:space="preserve"> PAGEREF _Toc474941589 \h </w:instrText>
        </w:r>
        <w:r w:rsidR="00712ED9">
          <w:rPr>
            <w:webHidden/>
          </w:rPr>
        </w:r>
        <w:r w:rsidR="00712ED9">
          <w:rPr>
            <w:webHidden/>
          </w:rPr>
          <w:fldChar w:fldCharType="separate"/>
        </w:r>
        <w:r w:rsidR="00712ED9">
          <w:rPr>
            <w:webHidden/>
          </w:rPr>
          <w:t>83</w:t>
        </w:r>
        <w:r w:rsidR="00712ED9">
          <w:rPr>
            <w:webHidden/>
          </w:rPr>
          <w:fldChar w:fldCharType="end"/>
        </w:r>
      </w:hyperlink>
    </w:p>
    <w:p w14:paraId="4956C349"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90" w:history="1">
        <w:r w:rsidR="00712ED9" w:rsidRPr="0064538D">
          <w:rPr>
            <w:rStyle w:val="Hyperlink"/>
            <w:lang w:val="en-US"/>
          </w:rPr>
          <w:t>5.7</w:t>
        </w:r>
        <w:r w:rsidR="00712ED9">
          <w:rPr>
            <w:rFonts w:asciiTheme="minorHAnsi" w:eastAsiaTheme="minorEastAsia" w:hAnsiTheme="minorHAnsi" w:cstheme="minorBidi"/>
            <w:sz w:val="22"/>
            <w:szCs w:val="22"/>
            <w:lang w:val="de-DE" w:eastAsia="de-DE"/>
          </w:rPr>
          <w:tab/>
        </w:r>
        <w:r w:rsidR="00712ED9" w:rsidRPr="0064538D">
          <w:rPr>
            <w:rStyle w:val="Hyperlink"/>
            <w:lang w:val="en-US"/>
          </w:rPr>
          <w:t>IRSTradeDetails (IRT)</w:t>
        </w:r>
        <w:r w:rsidR="00712ED9">
          <w:rPr>
            <w:webHidden/>
          </w:rPr>
          <w:tab/>
        </w:r>
        <w:r w:rsidR="00712ED9">
          <w:rPr>
            <w:webHidden/>
          </w:rPr>
          <w:fldChar w:fldCharType="begin"/>
        </w:r>
        <w:r w:rsidR="00712ED9">
          <w:rPr>
            <w:webHidden/>
          </w:rPr>
          <w:instrText xml:space="preserve"> PAGEREF _Toc474941590 \h </w:instrText>
        </w:r>
        <w:r w:rsidR="00712ED9">
          <w:rPr>
            <w:webHidden/>
          </w:rPr>
        </w:r>
        <w:r w:rsidR="00712ED9">
          <w:rPr>
            <w:webHidden/>
          </w:rPr>
          <w:fldChar w:fldCharType="separate"/>
        </w:r>
        <w:r w:rsidR="00712ED9">
          <w:rPr>
            <w:webHidden/>
          </w:rPr>
          <w:t>86</w:t>
        </w:r>
        <w:r w:rsidR="00712ED9">
          <w:rPr>
            <w:webHidden/>
          </w:rPr>
          <w:fldChar w:fldCharType="end"/>
        </w:r>
      </w:hyperlink>
    </w:p>
    <w:p w14:paraId="208EB4EB"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91" w:history="1">
        <w:r w:rsidR="00712ED9" w:rsidRPr="0064538D">
          <w:rPr>
            <w:rStyle w:val="Hyperlink"/>
            <w:lang w:val="en-US"/>
          </w:rPr>
          <w:t>5.8</w:t>
        </w:r>
        <w:r w:rsidR="00712ED9">
          <w:rPr>
            <w:rFonts w:asciiTheme="minorHAnsi" w:eastAsiaTheme="minorEastAsia" w:hAnsiTheme="minorHAnsi" w:cstheme="minorBidi"/>
            <w:sz w:val="22"/>
            <w:szCs w:val="22"/>
            <w:lang w:val="de-DE" w:eastAsia="de-DE"/>
          </w:rPr>
          <w:tab/>
        </w:r>
        <w:r w:rsidR="00712ED9" w:rsidRPr="0064538D">
          <w:rPr>
            <w:rStyle w:val="Hyperlink"/>
            <w:lang w:val="en-US"/>
          </w:rPr>
          <w:t>ETDTradeDetails (ETD)</w:t>
        </w:r>
        <w:r w:rsidR="00712ED9">
          <w:rPr>
            <w:webHidden/>
          </w:rPr>
          <w:tab/>
        </w:r>
        <w:r w:rsidR="00712ED9">
          <w:rPr>
            <w:webHidden/>
          </w:rPr>
          <w:fldChar w:fldCharType="begin"/>
        </w:r>
        <w:r w:rsidR="00712ED9">
          <w:rPr>
            <w:webHidden/>
          </w:rPr>
          <w:instrText xml:space="preserve"> PAGEREF _Toc474941591 \h </w:instrText>
        </w:r>
        <w:r w:rsidR="00712ED9">
          <w:rPr>
            <w:webHidden/>
          </w:rPr>
        </w:r>
        <w:r w:rsidR="00712ED9">
          <w:rPr>
            <w:webHidden/>
          </w:rPr>
          <w:fldChar w:fldCharType="separate"/>
        </w:r>
        <w:r w:rsidR="00712ED9">
          <w:rPr>
            <w:webHidden/>
          </w:rPr>
          <w:t>94</w:t>
        </w:r>
        <w:r w:rsidR="00712ED9">
          <w:rPr>
            <w:webHidden/>
          </w:rPr>
          <w:fldChar w:fldCharType="end"/>
        </w:r>
      </w:hyperlink>
    </w:p>
    <w:p w14:paraId="1DBF5658"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92" w:history="1">
        <w:r w:rsidR="00712ED9" w:rsidRPr="0064538D">
          <w:rPr>
            <w:rStyle w:val="Hyperlink"/>
            <w:lang w:val="en-US"/>
          </w:rPr>
          <w:t>5.9</w:t>
        </w:r>
        <w:r w:rsidR="00712ED9">
          <w:rPr>
            <w:rFonts w:asciiTheme="minorHAnsi" w:eastAsiaTheme="minorEastAsia" w:hAnsiTheme="minorHAnsi" w:cstheme="minorBidi"/>
            <w:sz w:val="22"/>
            <w:szCs w:val="22"/>
            <w:lang w:val="de-DE" w:eastAsia="de-DE"/>
          </w:rPr>
          <w:tab/>
        </w:r>
        <w:r w:rsidR="00712ED9" w:rsidRPr="0064538D">
          <w:rPr>
            <w:rStyle w:val="Hyperlink"/>
            <w:lang w:val="en-US"/>
          </w:rPr>
          <w:t>FXTradeDetails (FXT)</w:t>
        </w:r>
        <w:r w:rsidR="00712ED9">
          <w:rPr>
            <w:webHidden/>
          </w:rPr>
          <w:tab/>
        </w:r>
        <w:r w:rsidR="00712ED9">
          <w:rPr>
            <w:webHidden/>
          </w:rPr>
          <w:fldChar w:fldCharType="begin"/>
        </w:r>
        <w:r w:rsidR="00712ED9">
          <w:rPr>
            <w:webHidden/>
          </w:rPr>
          <w:instrText xml:space="preserve"> PAGEREF _Toc474941592 \h </w:instrText>
        </w:r>
        <w:r w:rsidR="00712ED9">
          <w:rPr>
            <w:webHidden/>
          </w:rPr>
        </w:r>
        <w:r w:rsidR="00712ED9">
          <w:rPr>
            <w:webHidden/>
          </w:rPr>
          <w:fldChar w:fldCharType="separate"/>
        </w:r>
        <w:r w:rsidR="00712ED9">
          <w:rPr>
            <w:webHidden/>
          </w:rPr>
          <w:t>98</w:t>
        </w:r>
        <w:r w:rsidR="00712ED9">
          <w:rPr>
            <w:webHidden/>
          </w:rPr>
          <w:fldChar w:fldCharType="end"/>
        </w:r>
      </w:hyperlink>
    </w:p>
    <w:p w14:paraId="50601F92"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93" w:history="1">
        <w:r w:rsidR="00712ED9" w:rsidRPr="0064538D">
          <w:rPr>
            <w:rStyle w:val="Hyperlink"/>
          </w:rPr>
          <w:t>5.10</w:t>
        </w:r>
        <w:r w:rsidR="00712ED9">
          <w:rPr>
            <w:rFonts w:asciiTheme="minorHAnsi" w:eastAsiaTheme="minorEastAsia" w:hAnsiTheme="minorHAnsi" w:cstheme="minorBidi"/>
            <w:sz w:val="22"/>
            <w:szCs w:val="22"/>
            <w:lang w:val="de-DE" w:eastAsia="de-DE"/>
          </w:rPr>
          <w:tab/>
        </w:r>
        <w:r w:rsidR="00712ED9" w:rsidRPr="0064538D">
          <w:rPr>
            <w:rStyle w:val="Hyperlink"/>
          </w:rPr>
          <w:t>Additional Business Rules</w:t>
        </w:r>
        <w:r w:rsidR="00712ED9">
          <w:rPr>
            <w:webHidden/>
          </w:rPr>
          <w:tab/>
        </w:r>
        <w:r w:rsidR="00712ED9">
          <w:rPr>
            <w:webHidden/>
          </w:rPr>
          <w:fldChar w:fldCharType="begin"/>
        </w:r>
        <w:r w:rsidR="00712ED9">
          <w:rPr>
            <w:webHidden/>
          </w:rPr>
          <w:instrText xml:space="preserve"> PAGEREF _Toc474941593 \h </w:instrText>
        </w:r>
        <w:r w:rsidR="00712ED9">
          <w:rPr>
            <w:webHidden/>
          </w:rPr>
        </w:r>
        <w:r w:rsidR="00712ED9">
          <w:rPr>
            <w:webHidden/>
          </w:rPr>
          <w:fldChar w:fldCharType="separate"/>
        </w:r>
        <w:r w:rsidR="00712ED9">
          <w:rPr>
            <w:webHidden/>
          </w:rPr>
          <w:t>104</w:t>
        </w:r>
        <w:r w:rsidR="00712ED9">
          <w:rPr>
            <w:webHidden/>
          </w:rPr>
          <w:fldChar w:fldCharType="end"/>
        </w:r>
      </w:hyperlink>
    </w:p>
    <w:p w14:paraId="12A80752" w14:textId="77777777" w:rsidR="00712ED9" w:rsidRDefault="000B491C">
      <w:pPr>
        <w:pStyle w:val="Verzeichnis3"/>
        <w:rPr>
          <w:rFonts w:asciiTheme="minorHAnsi" w:eastAsiaTheme="minorEastAsia" w:hAnsiTheme="minorHAnsi" w:cstheme="minorBidi"/>
          <w:sz w:val="22"/>
          <w:szCs w:val="22"/>
          <w:lang w:val="de-DE" w:eastAsia="de-DE"/>
        </w:rPr>
      </w:pPr>
      <w:hyperlink w:anchor="_Toc474941594" w:history="1">
        <w:r w:rsidR="00712ED9" w:rsidRPr="0064538D">
          <w:rPr>
            <w:rStyle w:val="Hyperlink"/>
          </w:rPr>
          <w:t>5.10.1</w:t>
        </w:r>
        <w:r w:rsidR="00712ED9">
          <w:rPr>
            <w:rFonts w:asciiTheme="minorHAnsi" w:eastAsiaTheme="minorEastAsia" w:hAnsiTheme="minorHAnsi" w:cstheme="minorBidi"/>
            <w:sz w:val="22"/>
            <w:szCs w:val="22"/>
            <w:lang w:val="de-DE" w:eastAsia="de-DE"/>
          </w:rPr>
          <w:tab/>
        </w:r>
        <w:r w:rsidR="00712ED9" w:rsidRPr="0064538D">
          <w:rPr>
            <w:rStyle w:val="Hyperlink"/>
          </w:rPr>
          <w:t>Examples for ‘TimeIntervalQuantities’</w:t>
        </w:r>
        <w:r w:rsidR="00712ED9">
          <w:rPr>
            <w:webHidden/>
          </w:rPr>
          <w:tab/>
        </w:r>
        <w:r w:rsidR="00712ED9">
          <w:rPr>
            <w:webHidden/>
          </w:rPr>
          <w:fldChar w:fldCharType="begin"/>
        </w:r>
        <w:r w:rsidR="00712ED9">
          <w:rPr>
            <w:webHidden/>
          </w:rPr>
          <w:instrText xml:space="preserve"> PAGEREF _Toc474941594 \h </w:instrText>
        </w:r>
        <w:r w:rsidR="00712ED9">
          <w:rPr>
            <w:webHidden/>
          </w:rPr>
        </w:r>
        <w:r w:rsidR="00712ED9">
          <w:rPr>
            <w:webHidden/>
          </w:rPr>
          <w:fldChar w:fldCharType="separate"/>
        </w:r>
        <w:r w:rsidR="00712ED9">
          <w:rPr>
            <w:webHidden/>
          </w:rPr>
          <w:t>109</w:t>
        </w:r>
        <w:r w:rsidR="00712ED9">
          <w:rPr>
            <w:webHidden/>
          </w:rPr>
          <w:fldChar w:fldCharType="end"/>
        </w:r>
      </w:hyperlink>
    </w:p>
    <w:p w14:paraId="532DA21D" w14:textId="77777777" w:rsidR="00712ED9" w:rsidRDefault="000B491C">
      <w:pPr>
        <w:pStyle w:val="Verzeichnis1"/>
        <w:rPr>
          <w:rFonts w:asciiTheme="minorHAnsi" w:eastAsiaTheme="minorEastAsia" w:hAnsiTheme="minorHAnsi" w:cstheme="minorBidi"/>
          <w:b w:val="0"/>
          <w:caps w:val="0"/>
          <w:sz w:val="22"/>
          <w:szCs w:val="22"/>
          <w:lang w:val="de-DE" w:eastAsia="de-DE"/>
        </w:rPr>
      </w:pPr>
      <w:hyperlink w:anchor="_Toc474941595" w:history="1">
        <w:r w:rsidR="00712ED9" w:rsidRPr="0064538D">
          <w:rPr>
            <w:rStyle w:val="Hyperlink"/>
            <w:lang w:val="en-US"/>
          </w:rPr>
          <w:t>6</w:t>
        </w:r>
        <w:r w:rsidR="00712ED9">
          <w:rPr>
            <w:rFonts w:asciiTheme="minorHAnsi" w:eastAsiaTheme="minorEastAsia" w:hAnsiTheme="minorHAnsi" w:cstheme="minorBidi"/>
            <w:b w:val="0"/>
            <w:caps w:val="0"/>
            <w:sz w:val="22"/>
            <w:szCs w:val="22"/>
            <w:lang w:val="de-DE" w:eastAsia="de-DE"/>
          </w:rPr>
          <w:tab/>
        </w:r>
        <w:r w:rsidR="00712ED9" w:rsidRPr="0064538D">
          <w:rPr>
            <w:rStyle w:val="Hyperlink"/>
            <w:lang w:val="en-US"/>
          </w:rPr>
          <w:t>StrategyConfirmation (SCN) Schema Reference</w:t>
        </w:r>
        <w:r w:rsidR="00712ED9">
          <w:rPr>
            <w:webHidden/>
          </w:rPr>
          <w:tab/>
        </w:r>
        <w:r w:rsidR="00712ED9">
          <w:rPr>
            <w:webHidden/>
          </w:rPr>
          <w:fldChar w:fldCharType="begin"/>
        </w:r>
        <w:r w:rsidR="00712ED9">
          <w:rPr>
            <w:webHidden/>
          </w:rPr>
          <w:instrText xml:space="preserve"> PAGEREF _Toc474941595 \h </w:instrText>
        </w:r>
        <w:r w:rsidR="00712ED9">
          <w:rPr>
            <w:webHidden/>
          </w:rPr>
        </w:r>
        <w:r w:rsidR="00712ED9">
          <w:rPr>
            <w:webHidden/>
          </w:rPr>
          <w:fldChar w:fldCharType="separate"/>
        </w:r>
        <w:r w:rsidR="00712ED9">
          <w:rPr>
            <w:webHidden/>
          </w:rPr>
          <w:t>110</w:t>
        </w:r>
        <w:r w:rsidR="00712ED9">
          <w:rPr>
            <w:webHidden/>
          </w:rPr>
          <w:fldChar w:fldCharType="end"/>
        </w:r>
      </w:hyperlink>
    </w:p>
    <w:p w14:paraId="18B11DC3" w14:textId="77777777" w:rsidR="00712ED9" w:rsidRDefault="000B491C">
      <w:pPr>
        <w:pStyle w:val="Verzeichnis1"/>
        <w:rPr>
          <w:rFonts w:asciiTheme="minorHAnsi" w:eastAsiaTheme="minorEastAsia" w:hAnsiTheme="minorHAnsi" w:cstheme="minorBidi"/>
          <w:b w:val="0"/>
          <w:caps w:val="0"/>
          <w:sz w:val="22"/>
          <w:szCs w:val="22"/>
          <w:lang w:val="de-DE" w:eastAsia="de-DE"/>
        </w:rPr>
      </w:pPr>
      <w:hyperlink w:anchor="_Toc474941596" w:history="1">
        <w:r w:rsidR="00712ED9" w:rsidRPr="0064538D">
          <w:rPr>
            <w:rStyle w:val="Hyperlink"/>
            <w:lang w:val="en-US"/>
          </w:rPr>
          <w:t>7</w:t>
        </w:r>
        <w:r w:rsidR="00712ED9">
          <w:rPr>
            <w:rFonts w:asciiTheme="minorHAnsi" w:eastAsiaTheme="minorEastAsia" w:hAnsiTheme="minorHAnsi" w:cstheme="minorBidi"/>
            <w:b w:val="0"/>
            <w:caps w:val="0"/>
            <w:sz w:val="22"/>
            <w:szCs w:val="22"/>
            <w:lang w:val="de-DE" w:eastAsia="de-DE"/>
          </w:rPr>
          <w:tab/>
        </w:r>
        <w:r w:rsidR="00712ED9" w:rsidRPr="0064538D">
          <w:rPr>
            <w:rStyle w:val="Hyperlink"/>
            <w:lang w:val="en-US"/>
          </w:rPr>
          <w:t>Description of CpML Field Names</w:t>
        </w:r>
        <w:r w:rsidR="00712ED9">
          <w:rPr>
            <w:webHidden/>
          </w:rPr>
          <w:tab/>
        </w:r>
        <w:r w:rsidR="00712ED9">
          <w:rPr>
            <w:webHidden/>
          </w:rPr>
          <w:fldChar w:fldCharType="begin"/>
        </w:r>
        <w:r w:rsidR="00712ED9">
          <w:rPr>
            <w:webHidden/>
          </w:rPr>
          <w:instrText xml:space="preserve"> PAGEREF _Toc474941596 \h </w:instrText>
        </w:r>
        <w:r w:rsidR="00712ED9">
          <w:rPr>
            <w:webHidden/>
          </w:rPr>
        </w:r>
        <w:r w:rsidR="00712ED9">
          <w:rPr>
            <w:webHidden/>
          </w:rPr>
          <w:fldChar w:fldCharType="separate"/>
        </w:r>
        <w:r w:rsidR="00712ED9">
          <w:rPr>
            <w:webHidden/>
          </w:rPr>
          <w:t>111</w:t>
        </w:r>
        <w:r w:rsidR="00712ED9">
          <w:rPr>
            <w:webHidden/>
          </w:rPr>
          <w:fldChar w:fldCharType="end"/>
        </w:r>
      </w:hyperlink>
    </w:p>
    <w:p w14:paraId="5DCF728B"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97" w:history="1">
        <w:r w:rsidR="00712ED9" w:rsidRPr="0064538D">
          <w:rPr>
            <w:rStyle w:val="Hyperlink"/>
            <w:lang w:val="en-US"/>
          </w:rPr>
          <w:t>7.1</w:t>
        </w:r>
        <w:r w:rsidR="00712ED9">
          <w:rPr>
            <w:rFonts w:asciiTheme="minorHAnsi" w:eastAsiaTheme="minorEastAsia" w:hAnsiTheme="minorHAnsi" w:cstheme="minorBidi"/>
            <w:sz w:val="22"/>
            <w:szCs w:val="22"/>
            <w:lang w:val="de-DE" w:eastAsia="de-DE"/>
          </w:rPr>
          <w:tab/>
        </w:r>
        <w:r w:rsidR="00712ED9" w:rsidRPr="0064538D">
          <w:rPr>
            <w:rStyle w:val="Hyperlink"/>
            <w:lang w:val="en-US"/>
          </w:rPr>
          <w:t>A–D</w:t>
        </w:r>
        <w:r w:rsidR="00712ED9">
          <w:rPr>
            <w:webHidden/>
          </w:rPr>
          <w:tab/>
        </w:r>
        <w:r w:rsidR="00712ED9">
          <w:rPr>
            <w:webHidden/>
          </w:rPr>
          <w:fldChar w:fldCharType="begin"/>
        </w:r>
        <w:r w:rsidR="00712ED9">
          <w:rPr>
            <w:webHidden/>
          </w:rPr>
          <w:instrText xml:space="preserve"> PAGEREF _Toc474941597 \h </w:instrText>
        </w:r>
        <w:r w:rsidR="00712ED9">
          <w:rPr>
            <w:webHidden/>
          </w:rPr>
        </w:r>
        <w:r w:rsidR="00712ED9">
          <w:rPr>
            <w:webHidden/>
          </w:rPr>
          <w:fldChar w:fldCharType="separate"/>
        </w:r>
        <w:r w:rsidR="00712ED9">
          <w:rPr>
            <w:webHidden/>
          </w:rPr>
          <w:t>111</w:t>
        </w:r>
        <w:r w:rsidR="00712ED9">
          <w:rPr>
            <w:webHidden/>
          </w:rPr>
          <w:fldChar w:fldCharType="end"/>
        </w:r>
      </w:hyperlink>
    </w:p>
    <w:p w14:paraId="7A6A1AE1"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98" w:history="1">
        <w:r w:rsidR="00712ED9" w:rsidRPr="0064538D">
          <w:rPr>
            <w:rStyle w:val="Hyperlink"/>
            <w:lang w:val="en-US"/>
          </w:rPr>
          <w:t>7.2</w:t>
        </w:r>
        <w:r w:rsidR="00712ED9">
          <w:rPr>
            <w:rFonts w:asciiTheme="minorHAnsi" w:eastAsiaTheme="minorEastAsia" w:hAnsiTheme="minorHAnsi" w:cstheme="minorBidi"/>
            <w:sz w:val="22"/>
            <w:szCs w:val="22"/>
            <w:lang w:val="de-DE" w:eastAsia="de-DE"/>
          </w:rPr>
          <w:tab/>
        </w:r>
        <w:r w:rsidR="00712ED9" w:rsidRPr="0064538D">
          <w:rPr>
            <w:rStyle w:val="Hyperlink"/>
            <w:lang w:val="en-US"/>
          </w:rPr>
          <w:t>E–L</w:t>
        </w:r>
        <w:r w:rsidR="00712ED9">
          <w:rPr>
            <w:webHidden/>
          </w:rPr>
          <w:tab/>
        </w:r>
        <w:r w:rsidR="00712ED9">
          <w:rPr>
            <w:webHidden/>
          </w:rPr>
          <w:fldChar w:fldCharType="begin"/>
        </w:r>
        <w:r w:rsidR="00712ED9">
          <w:rPr>
            <w:webHidden/>
          </w:rPr>
          <w:instrText xml:space="preserve"> PAGEREF _Toc474941598 \h </w:instrText>
        </w:r>
        <w:r w:rsidR="00712ED9">
          <w:rPr>
            <w:webHidden/>
          </w:rPr>
        </w:r>
        <w:r w:rsidR="00712ED9">
          <w:rPr>
            <w:webHidden/>
          </w:rPr>
          <w:fldChar w:fldCharType="separate"/>
        </w:r>
        <w:r w:rsidR="00712ED9">
          <w:rPr>
            <w:webHidden/>
          </w:rPr>
          <w:t>117</w:t>
        </w:r>
        <w:r w:rsidR="00712ED9">
          <w:rPr>
            <w:webHidden/>
          </w:rPr>
          <w:fldChar w:fldCharType="end"/>
        </w:r>
      </w:hyperlink>
    </w:p>
    <w:p w14:paraId="53962884"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599" w:history="1">
        <w:r w:rsidR="00712ED9" w:rsidRPr="0064538D">
          <w:rPr>
            <w:rStyle w:val="Hyperlink"/>
            <w:lang w:val="en-US"/>
          </w:rPr>
          <w:t>7.3</w:t>
        </w:r>
        <w:r w:rsidR="00712ED9">
          <w:rPr>
            <w:rFonts w:asciiTheme="minorHAnsi" w:eastAsiaTheme="minorEastAsia" w:hAnsiTheme="minorHAnsi" w:cstheme="minorBidi"/>
            <w:sz w:val="22"/>
            <w:szCs w:val="22"/>
            <w:lang w:val="de-DE" w:eastAsia="de-DE"/>
          </w:rPr>
          <w:tab/>
        </w:r>
        <w:r w:rsidR="00712ED9" w:rsidRPr="0064538D">
          <w:rPr>
            <w:rStyle w:val="Hyperlink"/>
            <w:lang w:val="en-US"/>
          </w:rPr>
          <w:t>M–R</w:t>
        </w:r>
        <w:r w:rsidR="00712ED9">
          <w:rPr>
            <w:webHidden/>
          </w:rPr>
          <w:tab/>
        </w:r>
        <w:r w:rsidR="00712ED9">
          <w:rPr>
            <w:webHidden/>
          </w:rPr>
          <w:fldChar w:fldCharType="begin"/>
        </w:r>
        <w:r w:rsidR="00712ED9">
          <w:rPr>
            <w:webHidden/>
          </w:rPr>
          <w:instrText xml:space="preserve"> PAGEREF _Toc474941599 \h </w:instrText>
        </w:r>
        <w:r w:rsidR="00712ED9">
          <w:rPr>
            <w:webHidden/>
          </w:rPr>
        </w:r>
        <w:r w:rsidR="00712ED9">
          <w:rPr>
            <w:webHidden/>
          </w:rPr>
          <w:fldChar w:fldCharType="separate"/>
        </w:r>
        <w:r w:rsidR="00712ED9">
          <w:rPr>
            <w:webHidden/>
          </w:rPr>
          <w:t>121</w:t>
        </w:r>
        <w:r w:rsidR="00712ED9">
          <w:rPr>
            <w:webHidden/>
          </w:rPr>
          <w:fldChar w:fldCharType="end"/>
        </w:r>
      </w:hyperlink>
    </w:p>
    <w:p w14:paraId="429D36AE"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600" w:history="1">
        <w:r w:rsidR="00712ED9" w:rsidRPr="0064538D">
          <w:rPr>
            <w:rStyle w:val="Hyperlink"/>
            <w:lang w:val="en-US"/>
          </w:rPr>
          <w:t>7.4</w:t>
        </w:r>
        <w:r w:rsidR="00712ED9">
          <w:rPr>
            <w:rFonts w:asciiTheme="minorHAnsi" w:eastAsiaTheme="minorEastAsia" w:hAnsiTheme="minorHAnsi" w:cstheme="minorBidi"/>
            <w:sz w:val="22"/>
            <w:szCs w:val="22"/>
            <w:lang w:val="de-DE" w:eastAsia="de-DE"/>
          </w:rPr>
          <w:tab/>
        </w:r>
        <w:r w:rsidR="00712ED9" w:rsidRPr="0064538D">
          <w:rPr>
            <w:rStyle w:val="Hyperlink"/>
            <w:lang w:val="en-US"/>
          </w:rPr>
          <w:t>S–Z</w:t>
        </w:r>
        <w:r w:rsidR="00712ED9">
          <w:rPr>
            <w:webHidden/>
          </w:rPr>
          <w:tab/>
        </w:r>
        <w:r w:rsidR="00712ED9">
          <w:rPr>
            <w:webHidden/>
          </w:rPr>
          <w:fldChar w:fldCharType="begin"/>
        </w:r>
        <w:r w:rsidR="00712ED9">
          <w:rPr>
            <w:webHidden/>
          </w:rPr>
          <w:instrText xml:space="preserve"> PAGEREF _Toc474941600 \h </w:instrText>
        </w:r>
        <w:r w:rsidR="00712ED9">
          <w:rPr>
            <w:webHidden/>
          </w:rPr>
        </w:r>
        <w:r w:rsidR="00712ED9">
          <w:rPr>
            <w:webHidden/>
          </w:rPr>
          <w:fldChar w:fldCharType="separate"/>
        </w:r>
        <w:r w:rsidR="00712ED9">
          <w:rPr>
            <w:webHidden/>
          </w:rPr>
          <w:t>126</w:t>
        </w:r>
        <w:r w:rsidR="00712ED9">
          <w:rPr>
            <w:webHidden/>
          </w:rPr>
          <w:fldChar w:fldCharType="end"/>
        </w:r>
      </w:hyperlink>
    </w:p>
    <w:p w14:paraId="24478C2D" w14:textId="77777777" w:rsidR="00712ED9" w:rsidRDefault="000B491C">
      <w:pPr>
        <w:pStyle w:val="Verzeichnis1"/>
        <w:rPr>
          <w:rFonts w:asciiTheme="minorHAnsi" w:eastAsiaTheme="minorEastAsia" w:hAnsiTheme="minorHAnsi" w:cstheme="minorBidi"/>
          <w:b w:val="0"/>
          <w:caps w:val="0"/>
          <w:sz w:val="22"/>
          <w:szCs w:val="22"/>
          <w:lang w:val="de-DE" w:eastAsia="de-DE"/>
        </w:rPr>
      </w:pPr>
      <w:hyperlink w:anchor="_Toc474941601" w:history="1">
        <w:r w:rsidR="00712ED9" w:rsidRPr="0064538D">
          <w:rPr>
            <w:rStyle w:val="Hyperlink"/>
            <w:lang w:val="en-US"/>
          </w:rPr>
          <w:t>8</w:t>
        </w:r>
        <w:r w:rsidR="00712ED9">
          <w:rPr>
            <w:rFonts w:asciiTheme="minorHAnsi" w:eastAsiaTheme="minorEastAsia" w:hAnsiTheme="minorHAnsi" w:cstheme="minorBidi"/>
            <w:b w:val="0"/>
            <w:caps w:val="0"/>
            <w:sz w:val="22"/>
            <w:szCs w:val="22"/>
            <w:lang w:val="de-DE" w:eastAsia="de-DE"/>
          </w:rPr>
          <w:tab/>
        </w:r>
        <w:r w:rsidR="00712ED9" w:rsidRPr="0064538D">
          <w:rPr>
            <w:rStyle w:val="Hyperlink"/>
            <w:lang w:val="en-US"/>
          </w:rPr>
          <w:t>Description of CpML Field Types</w:t>
        </w:r>
        <w:r w:rsidR="00712ED9">
          <w:rPr>
            <w:webHidden/>
          </w:rPr>
          <w:tab/>
        </w:r>
        <w:r w:rsidR="00712ED9">
          <w:rPr>
            <w:webHidden/>
          </w:rPr>
          <w:fldChar w:fldCharType="begin"/>
        </w:r>
        <w:r w:rsidR="00712ED9">
          <w:rPr>
            <w:webHidden/>
          </w:rPr>
          <w:instrText xml:space="preserve"> PAGEREF _Toc474941601 \h </w:instrText>
        </w:r>
        <w:r w:rsidR="00712ED9">
          <w:rPr>
            <w:webHidden/>
          </w:rPr>
        </w:r>
        <w:r w:rsidR="00712ED9">
          <w:rPr>
            <w:webHidden/>
          </w:rPr>
          <w:fldChar w:fldCharType="separate"/>
        </w:r>
        <w:r w:rsidR="00712ED9">
          <w:rPr>
            <w:webHidden/>
          </w:rPr>
          <w:t>131</w:t>
        </w:r>
        <w:r w:rsidR="00712ED9">
          <w:rPr>
            <w:webHidden/>
          </w:rPr>
          <w:fldChar w:fldCharType="end"/>
        </w:r>
      </w:hyperlink>
    </w:p>
    <w:p w14:paraId="67D96174"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602" w:history="1">
        <w:r w:rsidR="00712ED9" w:rsidRPr="0064538D">
          <w:rPr>
            <w:rStyle w:val="Hyperlink"/>
            <w:lang w:val="en-US"/>
          </w:rPr>
          <w:t>8.1</w:t>
        </w:r>
        <w:r w:rsidR="00712ED9">
          <w:rPr>
            <w:rFonts w:asciiTheme="minorHAnsi" w:eastAsiaTheme="minorEastAsia" w:hAnsiTheme="minorHAnsi" w:cstheme="minorBidi"/>
            <w:sz w:val="22"/>
            <w:szCs w:val="22"/>
            <w:lang w:val="de-DE" w:eastAsia="de-DE"/>
          </w:rPr>
          <w:tab/>
        </w:r>
        <w:r w:rsidR="00712ED9" w:rsidRPr="0064538D">
          <w:rPr>
            <w:rStyle w:val="Hyperlink"/>
            <w:lang w:val="en-US"/>
          </w:rPr>
          <w:t>A-D</w:t>
        </w:r>
        <w:r w:rsidR="00712ED9">
          <w:rPr>
            <w:webHidden/>
          </w:rPr>
          <w:tab/>
        </w:r>
        <w:r w:rsidR="00712ED9">
          <w:rPr>
            <w:webHidden/>
          </w:rPr>
          <w:fldChar w:fldCharType="begin"/>
        </w:r>
        <w:r w:rsidR="00712ED9">
          <w:rPr>
            <w:webHidden/>
          </w:rPr>
          <w:instrText xml:space="preserve"> PAGEREF _Toc474941602 \h </w:instrText>
        </w:r>
        <w:r w:rsidR="00712ED9">
          <w:rPr>
            <w:webHidden/>
          </w:rPr>
        </w:r>
        <w:r w:rsidR="00712ED9">
          <w:rPr>
            <w:webHidden/>
          </w:rPr>
          <w:fldChar w:fldCharType="separate"/>
        </w:r>
        <w:r w:rsidR="00712ED9">
          <w:rPr>
            <w:webHidden/>
          </w:rPr>
          <w:t>131</w:t>
        </w:r>
        <w:r w:rsidR="00712ED9">
          <w:rPr>
            <w:webHidden/>
          </w:rPr>
          <w:fldChar w:fldCharType="end"/>
        </w:r>
      </w:hyperlink>
    </w:p>
    <w:p w14:paraId="197C8772"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603" w:history="1">
        <w:r w:rsidR="00712ED9" w:rsidRPr="0064538D">
          <w:rPr>
            <w:rStyle w:val="Hyperlink"/>
            <w:lang w:val="en-US"/>
          </w:rPr>
          <w:t>8.2</w:t>
        </w:r>
        <w:r w:rsidR="00712ED9">
          <w:rPr>
            <w:rFonts w:asciiTheme="minorHAnsi" w:eastAsiaTheme="minorEastAsia" w:hAnsiTheme="minorHAnsi" w:cstheme="minorBidi"/>
            <w:sz w:val="22"/>
            <w:szCs w:val="22"/>
            <w:lang w:val="de-DE" w:eastAsia="de-DE"/>
          </w:rPr>
          <w:tab/>
        </w:r>
        <w:r w:rsidR="00712ED9" w:rsidRPr="0064538D">
          <w:rPr>
            <w:rStyle w:val="Hyperlink"/>
            <w:lang w:val="en-US"/>
          </w:rPr>
          <w:t>E–L</w:t>
        </w:r>
        <w:r w:rsidR="00712ED9">
          <w:rPr>
            <w:webHidden/>
          </w:rPr>
          <w:tab/>
        </w:r>
        <w:r w:rsidR="00712ED9">
          <w:rPr>
            <w:webHidden/>
          </w:rPr>
          <w:fldChar w:fldCharType="begin"/>
        </w:r>
        <w:r w:rsidR="00712ED9">
          <w:rPr>
            <w:webHidden/>
          </w:rPr>
          <w:instrText xml:space="preserve"> PAGEREF _Toc474941603 \h </w:instrText>
        </w:r>
        <w:r w:rsidR="00712ED9">
          <w:rPr>
            <w:webHidden/>
          </w:rPr>
        </w:r>
        <w:r w:rsidR="00712ED9">
          <w:rPr>
            <w:webHidden/>
          </w:rPr>
          <w:fldChar w:fldCharType="separate"/>
        </w:r>
        <w:r w:rsidR="00712ED9">
          <w:rPr>
            <w:webHidden/>
          </w:rPr>
          <w:t>138</w:t>
        </w:r>
        <w:r w:rsidR="00712ED9">
          <w:rPr>
            <w:webHidden/>
          </w:rPr>
          <w:fldChar w:fldCharType="end"/>
        </w:r>
      </w:hyperlink>
    </w:p>
    <w:p w14:paraId="5964CDE5"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604" w:history="1">
        <w:r w:rsidR="00712ED9" w:rsidRPr="0064538D">
          <w:rPr>
            <w:rStyle w:val="Hyperlink"/>
            <w:lang w:val="en-US"/>
          </w:rPr>
          <w:t>8.3</w:t>
        </w:r>
        <w:r w:rsidR="00712ED9">
          <w:rPr>
            <w:rFonts w:asciiTheme="minorHAnsi" w:eastAsiaTheme="minorEastAsia" w:hAnsiTheme="minorHAnsi" w:cstheme="minorBidi"/>
            <w:sz w:val="22"/>
            <w:szCs w:val="22"/>
            <w:lang w:val="de-DE" w:eastAsia="de-DE"/>
          </w:rPr>
          <w:tab/>
        </w:r>
        <w:r w:rsidR="00712ED9" w:rsidRPr="0064538D">
          <w:rPr>
            <w:rStyle w:val="Hyperlink"/>
            <w:lang w:val="en-US"/>
          </w:rPr>
          <w:t>M–R</w:t>
        </w:r>
        <w:r w:rsidR="00712ED9">
          <w:rPr>
            <w:webHidden/>
          </w:rPr>
          <w:tab/>
        </w:r>
        <w:r w:rsidR="00712ED9">
          <w:rPr>
            <w:webHidden/>
          </w:rPr>
          <w:fldChar w:fldCharType="begin"/>
        </w:r>
        <w:r w:rsidR="00712ED9">
          <w:rPr>
            <w:webHidden/>
          </w:rPr>
          <w:instrText xml:space="preserve"> PAGEREF _Toc474941604 \h </w:instrText>
        </w:r>
        <w:r w:rsidR="00712ED9">
          <w:rPr>
            <w:webHidden/>
          </w:rPr>
        </w:r>
        <w:r w:rsidR="00712ED9">
          <w:rPr>
            <w:webHidden/>
          </w:rPr>
          <w:fldChar w:fldCharType="separate"/>
        </w:r>
        <w:r w:rsidR="00712ED9">
          <w:rPr>
            <w:webHidden/>
          </w:rPr>
          <w:t>142</w:t>
        </w:r>
        <w:r w:rsidR="00712ED9">
          <w:rPr>
            <w:webHidden/>
          </w:rPr>
          <w:fldChar w:fldCharType="end"/>
        </w:r>
      </w:hyperlink>
    </w:p>
    <w:p w14:paraId="0B3BADD9" w14:textId="77777777" w:rsidR="00712ED9" w:rsidRDefault="000B491C">
      <w:pPr>
        <w:pStyle w:val="Verzeichnis2"/>
        <w:rPr>
          <w:rFonts w:asciiTheme="minorHAnsi" w:eastAsiaTheme="minorEastAsia" w:hAnsiTheme="minorHAnsi" w:cstheme="minorBidi"/>
          <w:sz w:val="22"/>
          <w:szCs w:val="22"/>
          <w:lang w:val="de-DE" w:eastAsia="de-DE"/>
        </w:rPr>
      </w:pPr>
      <w:hyperlink w:anchor="_Toc474941605" w:history="1">
        <w:r w:rsidR="00712ED9" w:rsidRPr="0064538D">
          <w:rPr>
            <w:rStyle w:val="Hyperlink"/>
            <w:lang w:val="en-US"/>
          </w:rPr>
          <w:t>8.4</w:t>
        </w:r>
        <w:r w:rsidR="00712ED9">
          <w:rPr>
            <w:rFonts w:asciiTheme="minorHAnsi" w:eastAsiaTheme="minorEastAsia" w:hAnsiTheme="minorHAnsi" w:cstheme="minorBidi"/>
            <w:sz w:val="22"/>
            <w:szCs w:val="22"/>
            <w:lang w:val="de-DE" w:eastAsia="de-DE"/>
          </w:rPr>
          <w:tab/>
        </w:r>
        <w:r w:rsidR="00712ED9" w:rsidRPr="0064538D">
          <w:rPr>
            <w:rStyle w:val="Hyperlink"/>
            <w:lang w:val="en-US"/>
          </w:rPr>
          <w:t>S–Z</w:t>
        </w:r>
        <w:r w:rsidR="00712ED9">
          <w:rPr>
            <w:webHidden/>
          </w:rPr>
          <w:tab/>
        </w:r>
        <w:r w:rsidR="00712ED9">
          <w:rPr>
            <w:webHidden/>
          </w:rPr>
          <w:fldChar w:fldCharType="begin"/>
        </w:r>
        <w:r w:rsidR="00712ED9">
          <w:rPr>
            <w:webHidden/>
          </w:rPr>
          <w:instrText xml:space="preserve"> PAGEREF _Toc474941605 \h </w:instrText>
        </w:r>
        <w:r w:rsidR="00712ED9">
          <w:rPr>
            <w:webHidden/>
          </w:rPr>
        </w:r>
        <w:r w:rsidR="00712ED9">
          <w:rPr>
            <w:webHidden/>
          </w:rPr>
          <w:fldChar w:fldCharType="separate"/>
        </w:r>
        <w:r w:rsidR="00712ED9">
          <w:rPr>
            <w:webHidden/>
          </w:rPr>
          <w:t>145</w:t>
        </w:r>
        <w:r w:rsidR="00712ED9">
          <w:rPr>
            <w:webHidden/>
          </w:rPr>
          <w:fldChar w:fldCharType="end"/>
        </w:r>
      </w:hyperlink>
    </w:p>
    <w:p w14:paraId="1E753028" w14:textId="77777777" w:rsidR="0078227C" w:rsidRPr="006159E6" w:rsidRDefault="000B7E86" w:rsidP="0078227C">
      <w:pPr>
        <w:rPr>
          <w:lang w:val="en-US"/>
        </w:rPr>
        <w:sectPr w:rsidR="0078227C" w:rsidRPr="006159E6" w:rsidSect="00712ED9">
          <w:headerReference w:type="default" r:id="rId27"/>
          <w:footerReference w:type="default" r:id="rId28"/>
          <w:pgSz w:w="11906" w:h="16838" w:code="9"/>
          <w:pgMar w:top="1701" w:right="1134" w:bottom="1134" w:left="1418" w:header="567" w:footer="454" w:gutter="0"/>
          <w:cols w:space="708"/>
          <w:titlePg/>
          <w:docGrid w:linePitch="360"/>
        </w:sectPr>
      </w:pPr>
      <w:r w:rsidRPr="006159E6">
        <w:rPr>
          <w:rFonts w:ascii="Tahoma" w:hAnsi="Tahoma"/>
          <w:noProof/>
          <w:sz w:val="18"/>
          <w:lang w:val="en-US" w:eastAsia="en-US"/>
        </w:rPr>
        <w:fldChar w:fldCharType="end"/>
      </w:r>
    </w:p>
    <w:p w14:paraId="10C53EEF" w14:textId="13AC3012" w:rsidR="008E2EF3" w:rsidRPr="00A7731E" w:rsidRDefault="00A7731E" w:rsidP="008E2EF3">
      <w:pPr>
        <w:pStyle w:val="berschrift1"/>
        <w:rPr>
          <w:lang w:val="en-US"/>
        </w:rPr>
      </w:pPr>
      <w:bookmarkStart w:id="4" w:name="_Toc474941566"/>
      <w:r w:rsidRPr="00A7731E">
        <w:rPr>
          <w:lang w:val="en-US"/>
        </w:rPr>
        <w:lastRenderedPageBreak/>
        <w:t>Introduction to CpML</w:t>
      </w:r>
      <w:bookmarkEnd w:id="4"/>
    </w:p>
    <w:p w14:paraId="7A0C067A" w14:textId="77777777" w:rsidR="008E2EF3" w:rsidRPr="006159E6" w:rsidRDefault="008E2EF3" w:rsidP="008E2EF3">
      <w:pPr>
        <w:rPr>
          <w:lang w:val="en-US"/>
        </w:rPr>
      </w:pPr>
      <w:r w:rsidRPr="006159E6">
        <w:rPr>
          <w:lang w:val="en-US"/>
        </w:rPr>
        <w:t>The Commodities product Mark-up Language (CpML) is the commodity trading industry standard that enables the representation of trades and other related information in a standardized way. The standard is widely used for electronic confirmation of Over-The-Counter (OTC) trades and for regulatory reporting in Europe.</w:t>
      </w:r>
    </w:p>
    <w:p w14:paraId="3A61643E" w14:textId="77777777" w:rsidR="008E2EF3" w:rsidRPr="006159E6" w:rsidRDefault="008E2EF3" w:rsidP="008E2EF3">
      <w:pPr>
        <w:rPr>
          <w:lang w:val="en-US"/>
        </w:rPr>
      </w:pPr>
      <w:r w:rsidRPr="006159E6">
        <w:rPr>
          <w:lang w:val="en-US"/>
        </w:rPr>
        <w:t>CpML defines the data format that is used by the following processes:</w:t>
      </w:r>
    </w:p>
    <w:p w14:paraId="454F63FB" w14:textId="77777777" w:rsidR="008E2EF3" w:rsidRPr="006159E6" w:rsidRDefault="008E2EF3" w:rsidP="00BD54E4">
      <w:pPr>
        <w:numPr>
          <w:ilvl w:val="0"/>
          <w:numId w:val="13"/>
        </w:numPr>
        <w:rPr>
          <w:lang w:val="en-US"/>
        </w:rPr>
      </w:pPr>
      <w:r w:rsidRPr="006159E6">
        <w:rPr>
          <w:lang w:val="en-US"/>
        </w:rPr>
        <w:t>eCM (electronic Confirmation Matching)</w:t>
      </w:r>
    </w:p>
    <w:p w14:paraId="11BB7CA3" w14:textId="77777777" w:rsidR="008E2EF3" w:rsidRPr="006159E6" w:rsidRDefault="008E2EF3" w:rsidP="00BD54E4">
      <w:pPr>
        <w:numPr>
          <w:ilvl w:val="0"/>
          <w:numId w:val="13"/>
        </w:numPr>
        <w:rPr>
          <w:lang w:val="en-US"/>
        </w:rPr>
      </w:pPr>
      <w:r w:rsidRPr="006159E6">
        <w:rPr>
          <w:lang w:val="en-US"/>
        </w:rPr>
        <w:t>eRR (electronic Regulatory Reporting)</w:t>
      </w:r>
    </w:p>
    <w:p w14:paraId="60A934A2" w14:textId="77777777" w:rsidR="008E2EF3" w:rsidRDefault="008E2EF3" w:rsidP="00BD54E4">
      <w:pPr>
        <w:numPr>
          <w:ilvl w:val="0"/>
          <w:numId w:val="13"/>
        </w:numPr>
        <w:rPr>
          <w:lang w:val="en-US"/>
        </w:rPr>
      </w:pPr>
      <w:r w:rsidRPr="006159E6">
        <w:rPr>
          <w:lang w:val="en-US"/>
        </w:rPr>
        <w:t xml:space="preserve">eXRP (eXchange-Related Processes) </w:t>
      </w:r>
    </w:p>
    <w:p w14:paraId="56550643" w14:textId="77777777" w:rsidR="005133B0" w:rsidRPr="006159E6" w:rsidRDefault="005133B0" w:rsidP="005133B0">
      <w:pPr>
        <w:rPr>
          <w:lang w:val="en-US"/>
        </w:rPr>
      </w:pPr>
      <w:r>
        <w:rPr>
          <w:noProof/>
          <w:lang w:val="de-DE" w:eastAsia="de-DE"/>
        </w:rPr>
        <w:drawing>
          <wp:inline distT="0" distB="0" distL="0" distR="0" wp14:anchorId="46ADB2DD" wp14:editId="10B3B5FC">
            <wp:extent cx="5933440" cy="3834130"/>
            <wp:effectExtent l="19050" t="19050" r="10160" b="13970"/>
            <wp:docPr id="3" name="Grafik 3" descr="T:\EFET\working-copy\160712_EFET_Strategic_Archite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FET\working-copy\160712_EFET_Strategic_Architecture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3440" cy="3834130"/>
                    </a:xfrm>
                    <a:prstGeom prst="rect">
                      <a:avLst/>
                    </a:prstGeom>
                    <a:noFill/>
                    <a:ln>
                      <a:solidFill>
                        <a:schemeClr val="bg1">
                          <a:lumMod val="65000"/>
                        </a:schemeClr>
                      </a:solidFill>
                    </a:ln>
                  </pic:spPr>
                </pic:pic>
              </a:graphicData>
            </a:graphic>
          </wp:inline>
        </w:drawing>
      </w:r>
    </w:p>
    <w:p w14:paraId="27EF5AD1" w14:textId="77777777" w:rsidR="00712ED9" w:rsidRDefault="008E2EF3" w:rsidP="00712ED9">
      <w:pPr>
        <w:rPr>
          <w:lang w:val="en-US"/>
        </w:rPr>
      </w:pPr>
      <w:r w:rsidRPr="006159E6">
        <w:rPr>
          <w:lang w:val="en-US"/>
        </w:rPr>
        <w:t xml:space="preserve">The CpML standard itself is process-neutral. The data structure is defined using XML schemas (XSD). Market participants deliver XML documents that base on these schemas and are called CpMLDocuments. For each process, there is a different standard that defines how the data is processed and which CPML structures are used. </w:t>
      </w:r>
      <w:bookmarkStart w:id="5" w:name="_Toc474941567"/>
    </w:p>
    <w:p w14:paraId="627204F3" w14:textId="247BCC9C" w:rsidR="0078227C" w:rsidRPr="006159E6" w:rsidRDefault="0078227C" w:rsidP="00712ED9">
      <w:pPr>
        <w:pStyle w:val="berschrift1"/>
      </w:pPr>
      <w:r w:rsidRPr="006159E6">
        <w:lastRenderedPageBreak/>
        <w:t>About this Document</w:t>
      </w:r>
      <w:bookmarkEnd w:id="5"/>
    </w:p>
    <w:p w14:paraId="4B34C5E7" w14:textId="77777777" w:rsidR="0078227C" w:rsidRPr="006159E6" w:rsidRDefault="0078227C" w:rsidP="00FE600F">
      <w:pPr>
        <w:pStyle w:val="berschrift2"/>
        <w:rPr>
          <w:lang w:val="en-US"/>
        </w:rPr>
      </w:pPr>
      <w:bookmarkStart w:id="6" w:name="_Toc474941568"/>
      <w:r w:rsidRPr="006159E6">
        <w:rPr>
          <w:lang w:val="en-US"/>
        </w:rPr>
        <w:t>Revision History</w:t>
      </w:r>
      <w:bookmarkEnd w:id="6"/>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800"/>
        <w:gridCol w:w="4000"/>
        <w:gridCol w:w="2349"/>
      </w:tblGrid>
      <w:tr w:rsidR="0078227C" w:rsidRPr="006159E6" w14:paraId="00448791" w14:textId="77777777" w:rsidTr="00D43851">
        <w:trPr>
          <w:cantSplit/>
        </w:trPr>
        <w:tc>
          <w:tcPr>
            <w:tcW w:w="1320" w:type="dxa"/>
            <w:shd w:val="clear" w:color="auto" w:fill="D9D9D9" w:themeFill="background1" w:themeFillShade="D9"/>
          </w:tcPr>
          <w:p w14:paraId="429910C6" w14:textId="77777777" w:rsidR="0078227C" w:rsidRPr="006159E6" w:rsidRDefault="0078227C" w:rsidP="00D02290">
            <w:pPr>
              <w:pStyle w:val="CellBody"/>
              <w:rPr>
                <w:rStyle w:val="Fett"/>
                <w:lang w:val="en-US"/>
              </w:rPr>
            </w:pPr>
            <w:r w:rsidRPr="006159E6">
              <w:rPr>
                <w:rStyle w:val="Fett"/>
                <w:lang w:val="en-US"/>
              </w:rPr>
              <w:t>Version</w:t>
            </w:r>
          </w:p>
        </w:tc>
        <w:tc>
          <w:tcPr>
            <w:tcW w:w="1800" w:type="dxa"/>
            <w:shd w:val="clear" w:color="auto" w:fill="D9D9D9" w:themeFill="background1" w:themeFillShade="D9"/>
          </w:tcPr>
          <w:p w14:paraId="05255E50" w14:textId="77777777" w:rsidR="0078227C" w:rsidRPr="006159E6" w:rsidRDefault="0078227C" w:rsidP="00D02290">
            <w:pPr>
              <w:pStyle w:val="CellBody"/>
              <w:rPr>
                <w:rStyle w:val="Fett"/>
                <w:lang w:val="en-US"/>
              </w:rPr>
            </w:pPr>
            <w:r w:rsidRPr="006159E6">
              <w:rPr>
                <w:rStyle w:val="Fett"/>
                <w:lang w:val="en-US"/>
              </w:rPr>
              <w:t>Date</w:t>
            </w:r>
          </w:p>
        </w:tc>
        <w:tc>
          <w:tcPr>
            <w:tcW w:w="4000" w:type="dxa"/>
            <w:shd w:val="clear" w:color="auto" w:fill="D9D9D9" w:themeFill="background1" w:themeFillShade="D9"/>
          </w:tcPr>
          <w:p w14:paraId="059FE980" w14:textId="77777777" w:rsidR="0078227C" w:rsidRPr="006159E6" w:rsidRDefault="0078227C" w:rsidP="00D02290">
            <w:pPr>
              <w:pStyle w:val="CellBody"/>
              <w:rPr>
                <w:rStyle w:val="Fett"/>
                <w:lang w:val="en-US"/>
              </w:rPr>
            </w:pPr>
            <w:r w:rsidRPr="006159E6">
              <w:rPr>
                <w:rStyle w:val="Fett"/>
                <w:lang w:val="en-US"/>
              </w:rPr>
              <w:t>Changes</w:t>
            </w:r>
          </w:p>
        </w:tc>
        <w:tc>
          <w:tcPr>
            <w:tcW w:w="2349" w:type="dxa"/>
            <w:shd w:val="clear" w:color="auto" w:fill="D9D9D9" w:themeFill="background1" w:themeFillShade="D9"/>
          </w:tcPr>
          <w:p w14:paraId="62CD7D15" w14:textId="77777777" w:rsidR="0078227C" w:rsidRPr="006159E6" w:rsidRDefault="0078227C" w:rsidP="00D02290">
            <w:pPr>
              <w:pStyle w:val="CellBody"/>
              <w:rPr>
                <w:rStyle w:val="Fett"/>
                <w:lang w:val="en-US"/>
              </w:rPr>
            </w:pPr>
            <w:r w:rsidRPr="006159E6">
              <w:rPr>
                <w:rStyle w:val="Fett"/>
                <w:lang w:val="en-US"/>
              </w:rPr>
              <w:t>Author of changes</w:t>
            </w:r>
          </w:p>
        </w:tc>
      </w:tr>
      <w:tr w:rsidR="0078227C" w:rsidRPr="006159E6" w:rsidDel="00FB326C" w14:paraId="16D4A130"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60117F98" w14:textId="77777777" w:rsidR="0078227C" w:rsidRPr="006159E6" w:rsidRDefault="0078227C" w:rsidP="00D02290">
            <w:pPr>
              <w:pStyle w:val="CellBody"/>
              <w:rPr>
                <w:lang w:val="en-US"/>
              </w:rPr>
            </w:pPr>
            <w:r w:rsidRPr="006159E6">
              <w:rPr>
                <w:lang w:val="en-US"/>
              </w:rPr>
              <w:t>4.1</w:t>
            </w:r>
          </w:p>
        </w:tc>
        <w:tc>
          <w:tcPr>
            <w:tcW w:w="1800" w:type="dxa"/>
            <w:tcBorders>
              <w:top w:val="single" w:sz="4" w:space="0" w:color="auto"/>
              <w:left w:val="single" w:sz="4" w:space="0" w:color="auto"/>
              <w:bottom w:val="single" w:sz="4" w:space="0" w:color="auto"/>
              <w:right w:val="single" w:sz="4" w:space="0" w:color="auto"/>
            </w:tcBorders>
          </w:tcPr>
          <w:p w14:paraId="1A58D3B9" w14:textId="77777777" w:rsidR="0078227C" w:rsidRPr="006159E6" w:rsidRDefault="0078227C" w:rsidP="00D02290">
            <w:pPr>
              <w:pStyle w:val="CellBody"/>
              <w:rPr>
                <w:lang w:val="en-US"/>
              </w:rPr>
            </w:pPr>
            <w:r w:rsidRPr="006159E6">
              <w:rPr>
                <w:lang w:val="en-US"/>
              </w:rPr>
              <w:t>April 2012</w:t>
            </w:r>
          </w:p>
        </w:tc>
        <w:tc>
          <w:tcPr>
            <w:tcW w:w="4000" w:type="dxa"/>
            <w:tcBorders>
              <w:top w:val="single" w:sz="4" w:space="0" w:color="auto"/>
              <w:left w:val="single" w:sz="4" w:space="0" w:color="auto"/>
              <w:bottom w:val="single" w:sz="4" w:space="0" w:color="auto"/>
              <w:right w:val="single" w:sz="4" w:space="0" w:color="auto"/>
            </w:tcBorders>
          </w:tcPr>
          <w:p w14:paraId="5CBF187A" w14:textId="77777777" w:rsidR="0078227C" w:rsidRPr="006159E6" w:rsidRDefault="0078227C" w:rsidP="00D02290">
            <w:pPr>
              <w:pStyle w:val="CellBody"/>
              <w:rPr>
                <w:lang w:val="en-US"/>
              </w:rPr>
            </w:pPr>
            <w:r w:rsidRPr="006159E6">
              <w:rPr>
                <w:lang w:val="en-US"/>
              </w:rPr>
              <w:t xml:space="preserve">Alignment with GTRfC FpML Message Specification v1.7. </w:t>
            </w:r>
          </w:p>
          <w:p w14:paraId="2A1AE9F9" w14:textId="77777777" w:rsidR="0078227C" w:rsidRPr="006159E6" w:rsidRDefault="0078227C" w:rsidP="00D02290">
            <w:pPr>
              <w:pStyle w:val="CellBody"/>
              <w:rPr>
                <w:lang w:val="en-US"/>
              </w:rPr>
            </w:pPr>
            <w:r w:rsidRPr="006159E6">
              <w:rPr>
                <w:lang w:val="en-US"/>
              </w:rPr>
              <w:t>Addition of Physical Oil, Bullion.</w:t>
            </w:r>
          </w:p>
          <w:p w14:paraId="658EAD47" w14:textId="77777777" w:rsidR="0078227C" w:rsidRPr="006159E6" w:rsidRDefault="0078227C" w:rsidP="00D02290">
            <w:pPr>
              <w:pStyle w:val="CellBody"/>
              <w:rPr>
                <w:lang w:val="en-US"/>
              </w:rPr>
            </w:pPr>
            <w:r w:rsidRPr="006159E6">
              <w:rPr>
                <w:lang w:val="en-US"/>
              </w:rPr>
              <w:t>Enhancement of Physical Electricity and Coal to account for US products.</w:t>
            </w:r>
          </w:p>
        </w:tc>
        <w:tc>
          <w:tcPr>
            <w:tcW w:w="2349" w:type="dxa"/>
            <w:tcBorders>
              <w:top w:val="single" w:sz="4" w:space="0" w:color="auto"/>
              <w:left w:val="single" w:sz="4" w:space="0" w:color="auto"/>
              <w:bottom w:val="single" w:sz="4" w:space="0" w:color="auto"/>
              <w:right w:val="single" w:sz="4" w:space="0" w:color="auto"/>
            </w:tcBorders>
          </w:tcPr>
          <w:p w14:paraId="2D9A62FF" w14:textId="77777777" w:rsidR="0078227C" w:rsidRPr="006159E6" w:rsidRDefault="0078227C" w:rsidP="00D02290">
            <w:pPr>
              <w:pStyle w:val="CellBody"/>
              <w:rPr>
                <w:lang w:val="en-US"/>
              </w:rPr>
            </w:pPr>
            <w:r w:rsidRPr="006159E6">
              <w:rPr>
                <w:lang w:val="en-US"/>
              </w:rPr>
              <w:t>EFET</w:t>
            </w:r>
          </w:p>
        </w:tc>
      </w:tr>
      <w:tr w:rsidR="0078227C" w:rsidRPr="006159E6" w:rsidDel="00FB326C" w14:paraId="4E02751A"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76386C07" w14:textId="77777777" w:rsidR="0078227C" w:rsidRPr="006159E6" w:rsidRDefault="0078227C" w:rsidP="00D02290">
            <w:pPr>
              <w:pStyle w:val="CellBody"/>
              <w:rPr>
                <w:lang w:val="en-US"/>
              </w:rPr>
            </w:pPr>
            <w:r w:rsidRPr="006159E6">
              <w:rPr>
                <w:lang w:val="en-US"/>
              </w:rPr>
              <w:t>4.2</w:t>
            </w:r>
          </w:p>
        </w:tc>
        <w:tc>
          <w:tcPr>
            <w:tcW w:w="1800" w:type="dxa"/>
            <w:tcBorders>
              <w:top w:val="single" w:sz="4" w:space="0" w:color="auto"/>
              <w:left w:val="single" w:sz="4" w:space="0" w:color="auto"/>
              <w:bottom w:val="single" w:sz="4" w:space="0" w:color="auto"/>
              <w:right w:val="single" w:sz="4" w:space="0" w:color="auto"/>
            </w:tcBorders>
          </w:tcPr>
          <w:p w14:paraId="6D952E38" w14:textId="77777777" w:rsidR="0078227C" w:rsidRPr="006159E6" w:rsidRDefault="0078227C" w:rsidP="00D02290">
            <w:pPr>
              <w:pStyle w:val="CellBody"/>
              <w:rPr>
                <w:lang w:val="en-US"/>
              </w:rPr>
            </w:pPr>
            <w:r w:rsidRPr="006159E6">
              <w:rPr>
                <w:lang w:val="en-US"/>
              </w:rPr>
              <w:t>October 2012</w:t>
            </w:r>
          </w:p>
        </w:tc>
        <w:tc>
          <w:tcPr>
            <w:tcW w:w="4000" w:type="dxa"/>
            <w:tcBorders>
              <w:top w:val="single" w:sz="4" w:space="0" w:color="auto"/>
              <w:left w:val="single" w:sz="4" w:space="0" w:color="auto"/>
              <w:bottom w:val="single" w:sz="4" w:space="0" w:color="auto"/>
              <w:right w:val="single" w:sz="4" w:space="0" w:color="auto"/>
            </w:tcBorders>
          </w:tcPr>
          <w:p w14:paraId="0F1B06EB" w14:textId="77777777" w:rsidR="0078227C" w:rsidRPr="006159E6" w:rsidRDefault="0078227C" w:rsidP="00D02290">
            <w:pPr>
              <w:pStyle w:val="CellBody"/>
              <w:rPr>
                <w:lang w:val="en-US"/>
              </w:rPr>
            </w:pPr>
            <w:r w:rsidRPr="006159E6">
              <w:rPr>
                <w:lang w:val="en-US"/>
              </w:rPr>
              <w:t xml:space="preserve">Alignment with GTRfC FpML Message Specification v1.7.3.1 </w:t>
            </w:r>
          </w:p>
          <w:p w14:paraId="1AE5207E" w14:textId="77777777" w:rsidR="0078227C" w:rsidRPr="006159E6" w:rsidRDefault="0078227C" w:rsidP="00D02290">
            <w:pPr>
              <w:pStyle w:val="CellBody"/>
              <w:rPr>
                <w:lang w:val="en-US"/>
              </w:rPr>
            </w:pPr>
            <w:r w:rsidRPr="006159E6">
              <w:rPr>
                <w:lang w:val="en-US"/>
              </w:rPr>
              <w:t>Addition of strategies, cross asset class products and introduced the ‘Generic Confirmation’ for non-standard products.</w:t>
            </w:r>
          </w:p>
        </w:tc>
        <w:tc>
          <w:tcPr>
            <w:tcW w:w="2349" w:type="dxa"/>
            <w:tcBorders>
              <w:top w:val="single" w:sz="4" w:space="0" w:color="auto"/>
              <w:left w:val="single" w:sz="4" w:space="0" w:color="auto"/>
              <w:bottom w:val="single" w:sz="4" w:space="0" w:color="auto"/>
              <w:right w:val="single" w:sz="4" w:space="0" w:color="auto"/>
            </w:tcBorders>
          </w:tcPr>
          <w:p w14:paraId="631C4150" w14:textId="77777777" w:rsidR="0078227C" w:rsidRPr="006159E6" w:rsidRDefault="0078227C" w:rsidP="00D02290">
            <w:pPr>
              <w:pStyle w:val="CellBody"/>
              <w:rPr>
                <w:lang w:val="en-US"/>
              </w:rPr>
            </w:pPr>
            <w:r w:rsidRPr="006159E6">
              <w:rPr>
                <w:lang w:val="en-US"/>
              </w:rPr>
              <w:t>EFET</w:t>
            </w:r>
          </w:p>
        </w:tc>
      </w:tr>
      <w:tr w:rsidR="0078227C" w:rsidRPr="006159E6" w:rsidDel="00FB326C" w14:paraId="5725145D"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4F533485" w14:textId="77777777" w:rsidR="0078227C" w:rsidRPr="006159E6" w:rsidRDefault="0078227C" w:rsidP="00D02290">
            <w:pPr>
              <w:pStyle w:val="CellBody"/>
              <w:rPr>
                <w:lang w:val="en-US"/>
              </w:rPr>
            </w:pPr>
            <w:r w:rsidRPr="006159E6">
              <w:rPr>
                <w:lang w:val="en-US"/>
              </w:rPr>
              <w:t>4.2d</w:t>
            </w:r>
          </w:p>
        </w:tc>
        <w:tc>
          <w:tcPr>
            <w:tcW w:w="1800" w:type="dxa"/>
            <w:tcBorders>
              <w:top w:val="single" w:sz="4" w:space="0" w:color="auto"/>
              <w:left w:val="single" w:sz="4" w:space="0" w:color="auto"/>
              <w:bottom w:val="single" w:sz="4" w:space="0" w:color="auto"/>
              <w:right w:val="single" w:sz="4" w:space="0" w:color="auto"/>
            </w:tcBorders>
          </w:tcPr>
          <w:p w14:paraId="4612B67F" w14:textId="77777777" w:rsidR="0078227C" w:rsidRPr="006159E6" w:rsidRDefault="0078227C" w:rsidP="00D02290">
            <w:pPr>
              <w:pStyle w:val="CellBody"/>
              <w:rPr>
                <w:lang w:val="en-US"/>
              </w:rPr>
            </w:pPr>
            <w:r w:rsidRPr="006159E6">
              <w:rPr>
                <w:lang w:val="en-US"/>
              </w:rPr>
              <w:t>October 2012</w:t>
            </w:r>
          </w:p>
        </w:tc>
        <w:tc>
          <w:tcPr>
            <w:tcW w:w="4000" w:type="dxa"/>
            <w:tcBorders>
              <w:top w:val="single" w:sz="4" w:space="0" w:color="auto"/>
              <w:left w:val="single" w:sz="4" w:space="0" w:color="auto"/>
              <w:bottom w:val="single" w:sz="4" w:space="0" w:color="auto"/>
              <w:right w:val="single" w:sz="4" w:space="0" w:color="auto"/>
            </w:tcBorders>
          </w:tcPr>
          <w:p w14:paraId="56EFFA5B" w14:textId="77777777" w:rsidR="0078227C" w:rsidRPr="006159E6" w:rsidRDefault="0078227C" w:rsidP="00D02290">
            <w:pPr>
              <w:pStyle w:val="CellBody"/>
              <w:rPr>
                <w:lang w:val="en-US"/>
              </w:rPr>
            </w:pPr>
            <w:r w:rsidRPr="006159E6">
              <w:rPr>
                <w:lang w:val="en-US"/>
              </w:rPr>
              <w:t>Addition of Cancellation document.</w:t>
            </w:r>
          </w:p>
        </w:tc>
        <w:tc>
          <w:tcPr>
            <w:tcW w:w="2349" w:type="dxa"/>
            <w:tcBorders>
              <w:top w:val="single" w:sz="4" w:space="0" w:color="auto"/>
              <w:left w:val="single" w:sz="4" w:space="0" w:color="auto"/>
              <w:bottom w:val="single" w:sz="4" w:space="0" w:color="auto"/>
              <w:right w:val="single" w:sz="4" w:space="0" w:color="auto"/>
            </w:tcBorders>
          </w:tcPr>
          <w:p w14:paraId="4F645531" w14:textId="77777777" w:rsidR="0078227C" w:rsidRPr="006159E6" w:rsidRDefault="0078227C" w:rsidP="00D02290">
            <w:pPr>
              <w:pStyle w:val="CellBody"/>
              <w:rPr>
                <w:lang w:val="en-US"/>
              </w:rPr>
            </w:pPr>
            <w:r w:rsidRPr="006159E6">
              <w:rPr>
                <w:lang w:val="en-US"/>
              </w:rPr>
              <w:t>EFET</w:t>
            </w:r>
          </w:p>
        </w:tc>
      </w:tr>
      <w:tr w:rsidR="0078227C" w:rsidRPr="006159E6" w:rsidDel="00FB326C" w14:paraId="1506A9AF"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448B0C47" w14:textId="77777777" w:rsidR="0078227C" w:rsidRPr="006159E6" w:rsidRDefault="0078227C" w:rsidP="00D02290">
            <w:pPr>
              <w:pStyle w:val="CellBody"/>
              <w:rPr>
                <w:lang w:val="en-US"/>
              </w:rPr>
            </w:pPr>
            <w:r w:rsidRPr="006159E6">
              <w:rPr>
                <w:lang w:val="en-US"/>
              </w:rPr>
              <w:t>4.2e</w:t>
            </w:r>
          </w:p>
        </w:tc>
        <w:tc>
          <w:tcPr>
            <w:tcW w:w="1800" w:type="dxa"/>
            <w:tcBorders>
              <w:top w:val="single" w:sz="4" w:space="0" w:color="auto"/>
              <w:left w:val="single" w:sz="4" w:space="0" w:color="auto"/>
              <w:bottom w:val="single" w:sz="4" w:space="0" w:color="auto"/>
              <w:right w:val="single" w:sz="4" w:space="0" w:color="auto"/>
            </w:tcBorders>
          </w:tcPr>
          <w:p w14:paraId="2562C720" w14:textId="77777777" w:rsidR="0078227C" w:rsidRPr="006159E6" w:rsidRDefault="0078227C" w:rsidP="00D02290">
            <w:pPr>
              <w:pStyle w:val="CellBody"/>
              <w:rPr>
                <w:lang w:val="en-US"/>
              </w:rPr>
            </w:pPr>
            <w:r w:rsidRPr="006159E6">
              <w:rPr>
                <w:lang w:val="en-US"/>
              </w:rPr>
              <w:t>November 2012</w:t>
            </w:r>
          </w:p>
        </w:tc>
        <w:tc>
          <w:tcPr>
            <w:tcW w:w="4000" w:type="dxa"/>
            <w:tcBorders>
              <w:top w:val="single" w:sz="4" w:space="0" w:color="auto"/>
              <w:left w:val="single" w:sz="4" w:space="0" w:color="auto"/>
              <w:bottom w:val="single" w:sz="4" w:space="0" w:color="auto"/>
              <w:right w:val="single" w:sz="4" w:space="0" w:color="auto"/>
            </w:tcBorders>
          </w:tcPr>
          <w:p w14:paraId="597DED77" w14:textId="77777777" w:rsidR="0078227C" w:rsidRPr="006159E6" w:rsidRDefault="0078227C" w:rsidP="00D02290">
            <w:pPr>
              <w:pStyle w:val="CellBody"/>
              <w:rPr>
                <w:lang w:val="en-US"/>
              </w:rPr>
            </w:pPr>
            <w:r w:rsidRPr="006159E6">
              <w:rPr>
                <w:lang w:val="en-US"/>
              </w:rPr>
              <w:t>Clarifications to the CpMLReportingEnvelope</w:t>
            </w:r>
          </w:p>
        </w:tc>
        <w:tc>
          <w:tcPr>
            <w:tcW w:w="2349" w:type="dxa"/>
            <w:tcBorders>
              <w:top w:val="single" w:sz="4" w:space="0" w:color="auto"/>
              <w:left w:val="single" w:sz="4" w:space="0" w:color="auto"/>
              <w:bottom w:val="single" w:sz="4" w:space="0" w:color="auto"/>
              <w:right w:val="single" w:sz="4" w:space="0" w:color="auto"/>
            </w:tcBorders>
          </w:tcPr>
          <w:p w14:paraId="4F0BDC13" w14:textId="77777777" w:rsidR="0078227C" w:rsidRPr="006159E6" w:rsidRDefault="0078227C" w:rsidP="00D02290">
            <w:pPr>
              <w:pStyle w:val="CellBody"/>
              <w:rPr>
                <w:lang w:val="en-US"/>
              </w:rPr>
            </w:pPr>
            <w:r w:rsidRPr="006159E6">
              <w:rPr>
                <w:lang w:val="en-US"/>
              </w:rPr>
              <w:t>EFET</w:t>
            </w:r>
          </w:p>
        </w:tc>
      </w:tr>
      <w:tr w:rsidR="0078227C" w:rsidRPr="006159E6" w:rsidDel="00FB326C" w14:paraId="1E869B3F"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3BA85DD0" w14:textId="77777777" w:rsidR="0078227C" w:rsidRPr="006159E6" w:rsidRDefault="0078227C" w:rsidP="00D02290">
            <w:pPr>
              <w:pStyle w:val="CellBody"/>
              <w:rPr>
                <w:lang w:val="en-US"/>
              </w:rPr>
            </w:pPr>
            <w:r w:rsidRPr="006159E6">
              <w:rPr>
                <w:lang w:val="en-US"/>
              </w:rPr>
              <w:t>4.2f</w:t>
            </w:r>
          </w:p>
        </w:tc>
        <w:tc>
          <w:tcPr>
            <w:tcW w:w="1800" w:type="dxa"/>
            <w:tcBorders>
              <w:top w:val="single" w:sz="4" w:space="0" w:color="auto"/>
              <w:left w:val="single" w:sz="4" w:space="0" w:color="auto"/>
              <w:bottom w:val="single" w:sz="4" w:space="0" w:color="auto"/>
              <w:right w:val="single" w:sz="4" w:space="0" w:color="auto"/>
            </w:tcBorders>
          </w:tcPr>
          <w:p w14:paraId="4523DA17" w14:textId="77777777" w:rsidR="0078227C" w:rsidRPr="006159E6" w:rsidRDefault="0078227C" w:rsidP="00D02290">
            <w:pPr>
              <w:pStyle w:val="CellBody"/>
              <w:rPr>
                <w:lang w:val="en-US"/>
              </w:rPr>
            </w:pPr>
            <w:r w:rsidRPr="006159E6">
              <w:rPr>
                <w:lang w:val="en-US"/>
              </w:rPr>
              <w:t>December 2012</w:t>
            </w:r>
          </w:p>
        </w:tc>
        <w:tc>
          <w:tcPr>
            <w:tcW w:w="4000" w:type="dxa"/>
            <w:tcBorders>
              <w:top w:val="single" w:sz="4" w:space="0" w:color="auto"/>
              <w:left w:val="single" w:sz="4" w:space="0" w:color="auto"/>
              <w:bottom w:val="single" w:sz="4" w:space="0" w:color="auto"/>
              <w:right w:val="single" w:sz="4" w:space="0" w:color="auto"/>
            </w:tcBorders>
          </w:tcPr>
          <w:p w14:paraId="0B7282EB" w14:textId="77777777" w:rsidR="0078227C" w:rsidRPr="006159E6" w:rsidRDefault="0078227C" w:rsidP="00D02290">
            <w:pPr>
              <w:pStyle w:val="CellBody"/>
              <w:rPr>
                <w:lang w:val="en-US"/>
              </w:rPr>
            </w:pPr>
            <w:r w:rsidRPr="006159E6">
              <w:rPr>
                <w:lang w:val="en-US"/>
              </w:rPr>
              <w:t>Implementation clarifications and minor adjustments to business rules for Calculation Periods</w:t>
            </w:r>
          </w:p>
        </w:tc>
        <w:tc>
          <w:tcPr>
            <w:tcW w:w="2349" w:type="dxa"/>
            <w:tcBorders>
              <w:top w:val="single" w:sz="4" w:space="0" w:color="auto"/>
              <w:left w:val="single" w:sz="4" w:space="0" w:color="auto"/>
              <w:bottom w:val="single" w:sz="4" w:space="0" w:color="auto"/>
              <w:right w:val="single" w:sz="4" w:space="0" w:color="auto"/>
            </w:tcBorders>
          </w:tcPr>
          <w:p w14:paraId="43152DB0" w14:textId="77777777" w:rsidR="0078227C" w:rsidRPr="006159E6" w:rsidRDefault="0078227C" w:rsidP="00D02290">
            <w:pPr>
              <w:pStyle w:val="CellBody"/>
              <w:rPr>
                <w:lang w:val="en-US"/>
              </w:rPr>
            </w:pPr>
            <w:r w:rsidRPr="006159E6">
              <w:rPr>
                <w:lang w:val="en-US"/>
              </w:rPr>
              <w:t>EFET</w:t>
            </w:r>
          </w:p>
        </w:tc>
      </w:tr>
      <w:tr w:rsidR="0078227C" w:rsidRPr="006159E6" w:rsidDel="00FB326C" w14:paraId="332183AA"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2CFE7F5A" w14:textId="77777777" w:rsidR="0078227C" w:rsidRPr="006159E6" w:rsidRDefault="0078227C" w:rsidP="00D02290">
            <w:pPr>
              <w:pStyle w:val="CellBody"/>
              <w:rPr>
                <w:lang w:val="en-US"/>
              </w:rPr>
            </w:pPr>
            <w:r w:rsidRPr="006159E6">
              <w:rPr>
                <w:lang w:val="en-US"/>
              </w:rPr>
              <w:t>4.2g</w:t>
            </w:r>
          </w:p>
        </w:tc>
        <w:tc>
          <w:tcPr>
            <w:tcW w:w="1800" w:type="dxa"/>
            <w:tcBorders>
              <w:top w:val="single" w:sz="4" w:space="0" w:color="auto"/>
              <w:left w:val="single" w:sz="4" w:space="0" w:color="auto"/>
              <w:bottom w:val="single" w:sz="4" w:space="0" w:color="auto"/>
              <w:right w:val="single" w:sz="4" w:space="0" w:color="auto"/>
            </w:tcBorders>
          </w:tcPr>
          <w:p w14:paraId="3A6873C4" w14:textId="77777777" w:rsidR="0078227C" w:rsidRPr="006159E6" w:rsidRDefault="0078227C" w:rsidP="00D02290">
            <w:pPr>
              <w:pStyle w:val="CellBody"/>
              <w:rPr>
                <w:lang w:val="en-US"/>
              </w:rPr>
            </w:pPr>
            <w:r w:rsidRPr="006159E6">
              <w:rPr>
                <w:lang w:val="en-US"/>
              </w:rPr>
              <w:t>January 2013</w:t>
            </w:r>
          </w:p>
        </w:tc>
        <w:tc>
          <w:tcPr>
            <w:tcW w:w="4000" w:type="dxa"/>
            <w:tcBorders>
              <w:top w:val="single" w:sz="4" w:space="0" w:color="auto"/>
              <w:left w:val="single" w:sz="4" w:space="0" w:color="auto"/>
              <w:bottom w:val="single" w:sz="4" w:space="0" w:color="auto"/>
              <w:right w:val="single" w:sz="4" w:space="0" w:color="auto"/>
            </w:tcBorders>
          </w:tcPr>
          <w:p w14:paraId="542DF866" w14:textId="77777777" w:rsidR="0078227C" w:rsidRPr="006159E6" w:rsidRDefault="0078227C" w:rsidP="00D02290">
            <w:pPr>
              <w:pStyle w:val="CellBody"/>
              <w:rPr>
                <w:lang w:val="en-US"/>
              </w:rPr>
            </w:pPr>
          </w:p>
        </w:tc>
        <w:tc>
          <w:tcPr>
            <w:tcW w:w="2349" w:type="dxa"/>
            <w:tcBorders>
              <w:top w:val="single" w:sz="4" w:space="0" w:color="auto"/>
              <w:left w:val="single" w:sz="4" w:space="0" w:color="auto"/>
              <w:bottom w:val="single" w:sz="4" w:space="0" w:color="auto"/>
              <w:right w:val="single" w:sz="4" w:space="0" w:color="auto"/>
            </w:tcBorders>
          </w:tcPr>
          <w:p w14:paraId="029F44DD" w14:textId="77777777" w:rsidR="0078227C" w:rsidRPr="006159E6" w:rsidRDefault="0078227C" w:rsidP="00D02290">
            <w:pPr>
              <w:pStyle w:val="CellBody"/>
              <w:rPr>
                <w:lang w:val="en-US"/>
              </w:rPr>
            </w:pPr>
            <w:r w:rsidRPr="006159E6">
              <w:rPr>
                <w:lang w:val="en-US"/>
              </w:rPr>
              <w:t>EFET</w:t>
            </w:r>
          </w:p>
        </w:tc>
      </w:tr>
      <w:tr w:rsidR="0078227C" w:rsidRPr="006159E6" w:rsidDel="00FB326C" w14:paraId="487EDB67"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27C4DF23" w14:textId="77777777" w:rsidR="0078227C" w:rsidRPr="006159E6" w:rsidRDefault="0078227C" w:rsidP="00D02290">
            <w:pPr>
              <w:pStyle w:val="CellBody"/>
              <w:rPr>
                <w:lang w:val="en-US"/>
              </w:rPr>
            </w:pPr>
            <w:r w:rsidRPr="006159E6">
              <w:rPr>
                <w:lang w:val="en-US"/>
              </w:rPr>
              <w:t>4.2g</w:t>
            </w:r>
          </w:p>
        </w:tc>
        <w:tc>
          <w:tcPr>
            <w:tcW w:w="1800" w:type="dxa"/>
            <w:tcBorders>
              <w:top w:val="single" w:sz="4" w:space="0" w:color="auto"/>
              <w:left w:val="single" w:sz="4" w:space="0" w:color="auto"/>
              <w:bottom w:val="single" w:sz="4" w:space="0" w:color="auto"/>
              <w:right w:val="single" w:sz="4" w:space="0" w:color="auto"/>
            </w:tcBorders>
          </w:tcPr>
          <w:p w14:paraId="46B10C0B" w14:textId="77777777" w:rsidR="0078227C" w:rsidRPr="006159E6" w:rsidRDefault="0078227C" w:rsidP="00D02290">
            <w:pPr>
              <w:pStyle w:val="CellBody"/>
              <w:rPr>
                <w:lang w:val="en-US"/>
              </w:rPr>
            </w:pPr>
            <w:r w:rsidRPr="006159E6">
              <w:rPr>
                <w:lang w:val="en-US"/>
              </w:rPr>
              <w:t>December 2013</w:t>
            </w:r>
          </w:p>
        </w:tc>
        <w:tc>
          <w:tcPr>
            <w:tcW w:w="4000" w:type="dxa"/>
            <w:tcBorders>
              <w:top w:val="single" w:sz="4" w:space="0" w:color="auto"/>
              <w:left w:val="single" w:sz="4" w:space="0" w:color="auto"/>
              <w:bottom w:val="single" w:sz="4" w:space="0" w:color="auto"/>
              <w:right w:val="single" w:sz="4" w:space="0" w:color="auto"/>
            </w:tcBorders>
          </w:tcPr>
          <w:p w14:paraId="1127E308" w14:textId="77777777" w:rsidR="0078227C" w:rsidRPr="006159E6" w:rsidRDefault="0078227C" w:rsidP="00D02290">
            <w:pPr>
              <w:pStyle w:val="CellBody"/>
              <w:rPr>
                <w:lang w:val="en-US"/>
              </w:rPr>
            </w:pPr>
          </w:p>
        </w:tc>
        <w:tc>
          <w:tcPr>
            <w:tcW w:w="2349" w:type="dxa"/>
            <w:tcBorders>
              <w:top w:val="single" w:sz="4" w:space="0" w:color="auto"/>
              <w:left w:val="single" w:sz="4" w:space="0" w:color="auto"/>
              <w:bottom w:val="single" w:sz="4" w:space="0" w:color="auto"/>
              <w:right w:val="single" w:sz="4" w:space="0" w:color="auto"/>
            </w:tcBorders>
          </w:tcPr>
          <w:p w14:paraId="423D6600"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65ED18A7"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45B3CA3F" w14:textId="77777777" w:rsidR="0078227C" w:rsidRPr="006159E6" w:rsidRDefault="0078227C" w:rsidP="00D02290">
            <w:pPr>
              <w:pStyle w:val="CellBody"/>
              <w:rPr>
                <w:lang w:val="en-US"/>
              </w:rPr>
            </w:pPr>
            <w:r w:rsidRPr="006159E6">
              <w:rPr>
                <w:lang w:val="en-US"/>
              </w:rPr>
              <w:t>5.1</w:t>
            </w:r>
          </w:p>
        </w:tc>
        <w:tc>
          <w:tcPr>
            <w:tcW w:w="1800" w:type="dxa"/>
            <w:tcBorders>
              <w:top w:val="single" w:sz="4" w:space="0" w:color="auto"/>
              <w:left w:val="single" w:sz="4" w:space="0" w:color="auto"/>
              <w:bottom w:val="single" w:sz="4" w:space="0" w:color="auto"/>
              <w:right w:val="single" w:sz="4" w:space="0" w:color="auto"/>
            </w:tcBorders>
          </w:tcPr>
          <w:p w14:paraId="1D62A5D6" w14:textId="77777777" w:rsidR="0078227C" w:rsidRPr="006159E6" w:rsidRDefault="0078227C" w:rsidP="00D02290">
            <w:pPr>
              <w:pStyle w:val="CellBody"/>
              <w:rPr>
                <w:lang w:val="en-US"/>
              </w:rPr>
            </w:pPr>
            <w:r w:rsidRPr="006159E6">
              <w:rPr>
                <w:lang w:val="en-US"/>
              </w:rPr>
              <w:t>November 2013</w:t>
            </w:r>
          </w:p>
        </w:tc>
        <w:tc>
          <w:tcPr>
            <w:tcW w:w="4000" w:type="dxa"/>
            <w:tcBorders>
              <w:top w:val="single" w:sz="4" w:space="0" w:color="auto"/>
              <w:left w:val="single" w:sz="4" w:space="0" w:color="auto"/>
              <w:bottom w:val="single" w:sz="4" w:space="0" w:color="auto"/>
              <w:right w:val="single" w:sz="4" w:space="0" w:color="auto"/>
            </w:tcBorders>
          </w:tcPr>
          <w:p w14:paraId="6C80B923" w14:textId="77777777" w:rsidR="0078227C" w:rsidRPr="006159E6" w:rsidRDefault="0078227C" w:rsidP="00D02290">
            <w:pPr>
              <w:pStyle w:val="CellBody"/>
              <w:rPr>
                <w:lang w:val="en-US"/>
              </w:rPr>
            </w:pPr>
          </w:p>
        </w:tc>
        <w:tc>
          <w:tcPr>
            <w:tcW w:w="2349" w:type="dxa"/>
            <w:tcBorders>
              <w:top w:val="single" w:sz="4" w:space="0" w:color="auto"/>
              <w:left w:val="single" w:sz="4" w:space="0" w:color="auto"/>
              <w:bottom w:val="single" w:sz="4" w:space="0" w:color="auto"/>
              <w:right w:val="single" w:sz="4" w:space="0" w:color="auto"/>
            </w:tcBorders>
          </w:tcPr>
          <w:p w14:paraId="214B6EF9"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448402FB"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53D7A279" w14:textId="77777777" w:rsidR="0078227C" w:rsidRPr="006159E6" w:rsidRDefault="0078227C" w:rsidP="00D02290">
            <w:pPr>
              <w:pStyle w:val="CellBody"/>
              <w:rPr>
                <w:lang w:val="en-US"/>
              </w:rPr>
            </w:pPr>
            <w:r w:rsidRPr="006159E6">
              <w:rPr>
                <w:lang w:val="en-US"/>
              </w:rPr>
              <w:t>5.2</w:t>
            </w:r>
          </w:p>
        </w:tc>
        <w:tc>
          <w:tcPr>
            <w:tcW w:w="1800" w:type="dxa"/>
            <w:tcBorders>
              <w:top w:val="single" w:sz="4" w:space="0" w:color="auto"/>
              <w:left w:val="single" w:sz="4" w:space="0" w:color="auto"/>
              <w:bottom w:val="single" w:sz="4" w:space="0" w:color="auto"/>
              <w:right w:val="single" w:sz="4" w:space="0" w:color="auto"/>
            </w:tcBorders>
          </w:tcPr>
          <w:p w14:paraId="1280D3B3" w14:textId="77777777" w:rsidR="0078227C" w:rsidRPr="006159E6" w:rsidRDefault="0078227C" w:rsidP="00D02290">
            <w:pPr>
              <w:pStyle w:val="CellBody"/>
              <w:rPr>
                <w:lang w:val="en-US"/>
              </w:rPr>
            </w:pPr>
            <w:r w:rsidRPr="006159E6">
              <w:rPr>
                <w:lang w:val="en-US"/>
              </w:rPr>
              <w:t>February 2014</w:t>
            </w:r>
          </w:p>
        </w:tc>
        <w:tc>
          <w:tcPr>
            <w:tcW w:w="4000" w:type="dxa"/>
            <w:tcBorders>
              <w:top w:val="single" w:sz="4" w:space="0" w:color="auto"/>
              <w:left w:val="single" w:sz="4" w:space="0" w:color="auto"/>
              <w:bottom w:val="single" w:sz="4" w:space="0" w:color="auto"/>
              <w:right w:val="single" w:sz="4" w:space="0" w:color="auto"/>
            </w:tcBorders>
          </w:tcPr>
          <w:p w14:paraId="73464866" w14:textId="77777777" w:rsidR="0078227C" w:rsidRPr="006159E6" w:rsidRDefault="0078227C" w:rsidP="00D02290">
            <w:pPr>
              <w:pStyle w:val="CellBody"/>
              <w:rPr>
                <w:lang w:val="en-US"/>
              </w:rPr>
            </w:pPr>
          </w:p>
        </w:tc>
        <w:tc>
          <w:tcPr>
            <w:tcW w:w="2349" w:type="dxa"/>
            <w:tcBorders>
              <w:top w:val="single" w:sz="4" w:space="0" w:color="auto"/>
              <w:left w:val="single" w:sz="4" w:space="0" w:color="auto"/>
              <w:bottom w:val="single" w:sz="4" w:space="0" w:color="auto"/>
              <w:right w:val="single" w:sz="4" w:space="0" w:color="auto"/>
            </w:tcBorders>
          </w:tcPr>
          <w:p w14:paraId="6A54711B"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6B9E7A49"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17733FC9" w14:textId="77777777" w:rsidR="0078227C" w:rsidRPr="006159E6" w:rsidRDefault="0078227C" w:rsidP="00D02290">
            <w:pPr>
              <w:pStyle w:val="CellBody"/>
              <w:rPr>
                <w:lang w:val="en-US"/>
              </w:rPr>
            </w:pPr>
            <w:r w:rsidRPr="006159E6">
              <w:rPr>
                <w:lang w:val="en-US"/>
              </w:rPr>
              <w:t>5.3</w:t>
            </w:r>
          </w:p>
        </w:tc>
        <w:tc>
          <w:tcPr>
            <w:tcW w:w="1800" w:type="dxa"/>
            <w:tcBorders>
              <w:top w:val="single" w:sz="4" w:space="0" w:color="auto"/>
              <w:left w:val="single" w:sz="4" w:space="0" w:color="auto"/>
              <w:bottom w:val="single" w:sz="4" w:space="0" w:color="auto"/>
              <w:right w:val="single" w:sz="4" w:space="0" w:color="auto"/>
            </w:tcBorders>
          </w:tcPr>
          <w:p w14:paraId="3B62CB60" w14:textId="77777777" w:rsidR="0078227C" w:rsidRPr="006159E6" w:rsidRDefault="0078227C" w:rsidP="00D02290">
            <w:pPr>
              <w:pStyle w:val="CellBody"/>
              <w:rPr>
                <w:lang w:val="en-US"/>
              </w:rPr>
            </w:pPr>
            <w:r w:rsidRPr="006159E6">
              <w:rPr>
                <w:lang w:val="en-US"/>
              </w:rPr>
              <w:t>November 2015</w:t>
            </w:r>
          </w:p>
        </w:tc>
        <w:tc>
          <w:tcPr>
            <w:tcW w:w="4000" w:type="dxa"/>
            <w:tcBorders>
              <w:top w:val="single" w:sz="4" w:space="0" w:color="auto"/>
              <w:left w:val="single" w:sz="4" w:space="0" w:color="auto"/>
              <w:bottom w:val="single" w:sz="4" w:space="0" w:color="auto"/>
              <w:right w:val="single" w:sz="4" w:space="0" w:color="auto"/>
            </w:tcBorders>
          </w:tcPr>
          <w:p w14:paraId="5820F50B" w14:textId="77777777" w:rsidR="0078227C" w:rsidRPr="006159E6" w:rsidRDefault="0078227C" w:rsidP="00D02290">
            <w:pPr>
              <w:pStyle w:val="CellBody"/>
              <w:rPr>
                <w:lang w:val="en-US"/>
              </w:rPr>
            </w:pPr>
            <w:r w:rsidRPr="006159E6">
              <w:rPr>
                <w:lang w:val="en-US"/>
              </w:rPr>
              <w:t>REMIT Phase 1 and ESMA Level 2</w:t>
            </w:r>
          </w:p>
        </w:tc>
        <w:tc>
          <w:tcPr>
            <w:tcW w:w="2349" w:type="dxa"/>
            <w:tcBorders>
              <w:top w:val="single" w:sz="4" w:space="0" w:color="auto"/>
              <w:left w:val="single" w:sz="4" w:space="0" w:color="auto"/>
              <w:bottom w:val="single" w:sz="4" w:space="0" w:color="auto"/>
              <w:right w:val="single" w:sz="4" w:space="0" w:color="auto"/>
            </w:tcBorders>
          </w:tcPr>
          <w:p w14:paraId="036598AB"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691F6DE0"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39C63C21" w14:textId="77777777" w:rsidR="0078227C" w:rsidRPr="006159E6" w:rsidRDefault="0078227C" w:rsidP="00D02290">
            <w:pPr>
              <w:pStyle w:val="CellBody"/>
              <w:rPr>
                <w:lang w:val="en-US"/>
              </w:rPr>
            </w:pPr>
            <w:r w:rsidRPr="006159E6">
              <w:rPr>
                <w:lang w:val="en-US"/>
              </w:rPr>
              <w:t>6.1</w:t>
            </w:r>
          </w:p>
        </w:tc>
        <w:tc>
          <w:tcPr>
            <w:tcW w:w="1800" w:type="dxa"/>
            <w:tcBorders>
              <w:top w:val="single" w:sz="4" w:space="0" w:color="auto"/>
              <w:left w:val="single" w:sz="4" w:space="0" w:color="auto"/>
              <w:bottom w:val="single" w:sz="4" w:space="0" w:color="auto"/>
              <w:right w:val="single" w:sz="4" w:space="0" w:color="auto"/>
            </w:tcBorders>
          </w:tcPr>
          <w:p w14:paraId="04FD9057" w14:textId="77777777" w:rsidR="0078227C" w:rsidRPr="006159E6" w:rsidRDefault="0078227C" w:rsidP="00D02290">
            <w:pPr>
              <w:pStyle w:val="CellBody"/>
              <w:rPr>
                <w:lang w:val="en-US"/>
              </w:rPr>
            </w:pPr>
            <w:r w:rsidRPr="006159E6">
              <w:rPr>
                <w:lang w:val="en-US"/>
              </w:rPr>
              <w:t>January 2016</w:t>
            </w:r>
          </w:p>
        </w:tc>
        <w:tc>
          <w:tcPr>
            <w:tcW w:w="4000" w:type="dxa"/>
            <w:tcBorders>
              <w:top w:val="single" w:sz="4" w:space="0" w:color="auto"/>
              <w:left w:val="single" w:sz="4" w:space="0" w:color="auto"/>
              <w:bottom w:val="single" w:sz="4" w:space="0" w:color="auto"/>
              <w:right w:val="single" w:sz="4" w:space="0" w:color="auto"/>
            </w:tcBorders>
          </w:tcPr>
          <w:p w14:paraId="0E96FEA0" w14:textId="77777777" w:rsidR="0078227C" w:rsidRPr="006159E6" w:rsidRDefault="0078227C" w:rsidP="00D02290">
            <w:pPr>
              <w:pStyle w:val="CellBody"/>
              <w:rPr>
                <w:lang w:val="en-US"/>
              </w:rPr>
            </w:pPr>
            <w:r w:rsidRPr="006159E6">
              <w:rPr>
                <w:lang w:val="en-US"/>
              </w:rPr>
              <w:t>Requirements from users</w:t>
            </w:r>
          </w:p>
          <w:p w14:paraId="51B2E943" w14:textId="77777777" w:rsidR="0078227C" w:rsidRPr="006159E6" w:rsidRDefault="0078227C" w:rsidP="00D02290">
            <w:pPr>
              <w:pStyle w:val="CellBody"/>
              <w:rPr>
                <w:lang w:val="en-US"/>
              </w:rPr>
            </w:pPr>
            <w:r w:rsidRPr="006159E6">
              <w:rPr>
                <w:lang w:val="en-US"/>
              </w:rPr>
              <w:t>Versioning amended to be in line with CpML Organisation versioning</w:t>
            </w:r>
          </w:p>
        </w:tc>
        <w:tc>
          <w:tcPr>
            <w:tcW w:w="2349" w:type="dxa"/>
            <w:tcBorders>
              <w:top w:val="single" w:sz="4" w:space="0" w:color="auto"/>
              <w:left w:val="single" w:sz="4" w:space="0" w:color="auto"/>
              <w:bottom w:val="single" w:sz="4" w:space="0" w:color="auto"/>
              <w:right w:val="single" w:sz="4" w:space="0" w:color="auto"/>
            </w:tcBorders>
          </w:tcPr>
          <w:p w14:paraId="57AB7E77"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35A0C16A"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75C711A0" w14:textId="77777777" w:rsidR="0078227C" w:rsidRPr="006159E6" w:rsidRDefault="0078227C" w:rsidP="00D02290">
            <w:pPr>
              <w:pStyle w:val="CellBody"/>
              <w:rPr>
                <w:lang w:val="en-US"/>
              </w:rPr>
            </w:pPr>
            <w:r w:rsidRPr="006159E6">
              <w:rPr>
                <w:lang w:val="en-US"/>
              </w:rPr>
              <w:t>6.2</w:t>
            </w:r>
          </w:p>
        </w:tc>
        <w:tc>
          <w:tcPr>
            <w:tcW w:w="1800" w:type="dxa"/>
            <w:tcBorders>
              <w:top w:val="single" w:sz="4" w:space="0" w:color="auto"/>
              <w:left w:val="single" w:sz="4" w:space="0" w:color="auto"/>
              <w:bottom w:val="single" w:sz="4" w:space="0" w:color="auto"/>
              <w:right w:val="single" w:sz="4" w:space="0" w:color="auto"/>
            </w:tcBorders>
          </w:tcPr>
          <w:p w14:paraId="70FC0C80" w14:textId="77777777" w:rsidR="0078227C" w:rsidRPr="006159E6" w:rsidRDefault="0078227C" w:rsidP="00D02290">
            <w:pPr>
              <w:pStyle w:val="CellBody"/>
              <w:rPr>
                <w:lang w:val="en-US"/>
              </w:rPr>
            </w:pPr>
            <w:r w:rsidRPr="006159E6">
              <w:rPr>
                <w:lang w:val="en-US"/>
              </w:rPr>
              <w:t>February 2016</w:t>
            </w:r>
          </w:p>
        </w:tc>
        <w:tc>
          <w:tcPr>
            <w:tcW w:w="4000" w:type="dxa"/>
            <w:tcBorders>
              <w:top w:val="single" w:sz="4" w:space="0" w:color="auto"/>
              <w:left w:val="single" w:sz="4" w:space="0" w:color="auto"/>
              <w:bottom w:val="single" w:sz="4" w:space="0" w:color="auto"/>
              <w:right w:val="single" w:sz="4" w:space="0" w:color="auto"/>
            </w:tcBorders>
          </w:tcPr>
          <w:p w14:paraId="10788190" w14:textId="405F4A22" w:rsidR="00712ED9" w:rsidRPr="00712ED9" w:rsidRDefault="0078227C" w:rsidP="00712ED9">
            <w:pPr>
              <w:pStyle w:val="CellBody"/>
              <w:rPr>
                <w:lang w:val="en-US"/>
              </w:rPr>
            </w:pPr>
            <w:r w:rsidRPr="006159E6">
              <w:rPr>
                <w:lang w:val="en-US"/>
              </w:rPr>
              <w:t>Changes for REMIT Phase 2</w:t>
            </w:r>
          </w:p>
        </w:tc>
        <w:tc>
          <w:tcPr>
            <w:tcW w:w="2349" w:type="dxa"/>
            <w:tcBorders>
              <w:top w:val="single" w:sz="4" w:space="0" w:color="auto"/>
              <w:left w:val="single" w:sz="4" w:space="0" w:color="auto"/>
              <w:bottom w:val="single" w:sz="4" w:space="0" w:color="auto"/>
              <w:right w:val="single" w:sz="4" w:space="0" w:color="auto"/>
            </w:tcBorders>
          </w:tcPr>
          <w:p w14:paraId="7A0F3CE9" w14:textId="77777777" w:rsidR="0078227C" w:rsidRPr="006159E6" w:rsidRDefault="0078227C" w:rsidP="00D02290">
            <w:pPr>
              <w:pStyle w:val="CellBody"/>
              <w:rPr>
                <w:lang w:val="en-US"/>
              </w:rPr>
            </w:pPr>
            <w:r w:rsidRPr="006159E6">
              <w:rPr>
                <w:lang w:val="en-US"/>
              </w:rPr>
              <w:t>CpML Technical Committee</w:t>
            </w:r>
          </w:p>
        </w:tc>
      </w:tr>
      <w:tr w:rsidR="00877770" w:rsidRPr="006159E6" w:rsidDel="00FB326C" w14:paraId="037D4B9F" w14:textId="77777777" w:rsidTr="00D43851">
        <w:tc>
          <w:tcPr>
            <w:tcW w:w="1320" w:type="dxa"/>
            <w:tcBorders>
              <w:top w:val="single" w:sz="4" w:space="0" w:color="auto"/>
              <w:left w:val="single" w:sz="4" w:space="0" w:color="auto"/>
              <w:bottom w:val="single" w:sz="4" w:space="0" w:color="auto"/>
              <w:right w:val="single" w:sz="4" w:space="0" w:color="auto"/>
            </w:tcBorders>
          </w:tcPr>
          <w:p w14:paraId="7B477CD2" w14:textId="4865D0D6" w:rsidR="00877770" w:rsidRPr="006159E6" w:rsidRDefault="00877770" w:rsidP="00712ED9">
            <w:pPr>
              <w:pStyle w:val="CellBody"/>
              <w:rPr>
                <w:lang w:val="en-US"/>
              </w:rPr>
            </w:pPr>
            <w:r w:rsidRPr="006159E6">
              <w:rPr>
                <w:lang w:val="en-US"/>
              </w:rPr>
              <w:t>6.3</w:t>
            </w:r>
          </w:p>
        </w:tc>
        <w:tc>
          <w:tcPr>
            <w:tcW w:w="1800" w:type="dxa"/>
            <w:tcBorders>
              <w:top w:val="single" w:sz="4" w:space="0" w:color="auto"/>
              <w:left w:val="single" w:sz="4" w:space="0" w:color="auto"/>
              <w:bottom w:val="single" w:sz="4" w:space="0" w:color="auto"/>
              <w:right w:val="single" w:sz="4" w:space="0" w:color="auto"/>
            </w:tcBorders>
          </w:tcPr>
          <w:p w14:paraId="008C75CF" w14:textId="77777777" w:rsidR="00877770" w:rsidRPr="006159E6" w:rsidRDefault="00877770" w:rsidP="00712ED9">
            <w:pPr>
              <w:pStyle w:val="CellBody"/>
              <w:rPr>
                <w:lang w:val="en-US"/>
              </w:rPr>
            </w:pPr>
            <w:r>
              <w:rPr>
                <w:lang w:val="en-US"/>
              </w:rPr>
              <w:t xml:space="preserve">March-July </w:t>
            </w:r>
            <w:r w:rsidRPr="006159E6">
              <w:rPr>
                <w:lang w:val="en-US"/>
              </w:rPr>
              <w:t>2016</w:t>
            </w:r>
          </w:p>
        </w:tc>
        <w:tc>
          <w:tcPr>
            <w:tcW w:w="4000" w:type="dxa"/>
            <w:tcBorders>
              <w:top w:val="single" w:sz="4" w:space="0" w:color="auto"/>
              <w:left w:val="single" w:sz="4" w:space="0" w:color="auto"/>
              <w:bottom w:val="single" w:sz="4" w:space="0" w:color="auto"/>
              <w:right w:val="single" w:sz="4" w:space="0" w:color="auto"/>
            </w:tcBorders>
          </w:tcPr>
          <w:p w14:paraId="279040DF" w14:textId="77777777" w:rsidR="00877770" w:rsidRPr="006159E6" w:rsidRDefault="00877770" w:rsidP="00712ED9">
            <w:pPr>
              <w:pStyle w:val="CellBody"/>
              <w:rPr>
                <w:lang w:val="en-US"/>
              </w:rPr>
            </w:pPr>
            <w:r w:rsidRPr="006159E6">
              <w:rPr>
                <w:lang w:val="en-US"/>
              </w:rPr>
              <w:t>Consistency check between schema and CpML description. Overview of changes:</w:t>
            </w:r>
          </w:p>
          <w:p w14:paraId="6415671A" w14:textId="77777777" w:rsidR="00877770" w:rsidRDefault="00877770" w:rsidP="008F3DDE">
            <w:pPr>
              <w:pStyle w:val="Listlevel1"/>
              <w:rPr>
                <w:lang w:val="en-US"/>
              </w:rPr>
            </w:pPr>
            <w:r w:rsidRPr="006159E6">
              <w:rPr>
                <w:lang w:val="en-US"/>
              </w:rPr>
              <w:t>Alignment of document structure with schema structure, i.e. sections added or removed, tables merged, order of fields adapted</w:t>
            </w:r>
            <w:r>
              <w:rPr>
                <w:lang w:val="en-US"/>
              </w:rPr>
              <w:t xml:space="preserve">. </w:t>
            </w:r>
          </w:p>
          <w:p w14:paraId="24214FB7" w14:textId="77777777" w:rsidR="00877770" w:rsidRPr="006159E6" w:rsidRDefault="00877770" w:rsidP="008F3DDE">
            <w:pPr>
              <w:pStyle w:val="Listlevel1"/>
              <w:rPr>
                <w:lang w:val="en-US"/>
              </w:rPr>
            </w:pPr>
            <w:r>
              <w:rPr>
                <w:lang w:val="en-US"/>
              </w:rPr>
              <w:t>U</w:t>
            </w:r>
            <w:r w:rsidRPr="006159E6">
              <w:rPr>
                <w:lang w:val="en-US"/>
              </w:rPr>
              <w:t>sage types</w:t>
            </w:r>
            <w:r>
              <w:rPr>
                <w:lang w:val="en-US"/>
              </w:rPr>
              <w:t xml:space="preserve"> corrected.</w:t>
            </w:r>
          </w:p>
          <w:p w14:paraId="2CFBD3A2" w14:textId="77777777" w:rsidR="00877770" w:rsidRDefault="00877770" w:rsidP="008F3DDE">
            <w:pPr>
              <w:pStyle w:val="Listlevel1"/>
              <w:rPr>
                <w:lang w:val="en-US"/>
              </w:rPr>
            </w:pPr>
            <w:r>
              <w:rPr>
                <w:lang w:val="en-US"/>
              </w:rPr>
              <w:t>N</w:t>
            </w:r>
            <w:r w:rsidRPr="006159E6">
              <w:rPr>
                <w:lang w:val="en-US"/>
              </w:rPr>
              <w:t>ames and descriptions</w:t>
            </w:r>
            <w:r>
              <w:rPr>
                <w:lang w:val="en-US"/>
              </w:rPr>
              <w:t xml:space="preserve"> corrected.</w:t>
            </w:r>
          </w:p>
          <w:p w14:paraId="53F2B183" w14:textId="77777777" w:rsidR="00877770" w:rsidRPr="006159E6" w:rsidRDefault="00877770" w:rsidP="008F3DDE">
            <w:pPr>
              <w:pStyle w:val="Listlevel1"/>
              <w:rPr>
                <w:lang w:val="en-US"/>
              </w:rPr>
            </w:pPr>
            <w:r>
              <w:rPr>
                <w:lang w:val="en-US"/>
              </w:rPr>
              <w:t>M</w:t>
            </w:r>
            <w:r w:rsidRPr="006159E6">
              <w:rPr>
                <w:lang w:val="en-US"/>
              </w:rPr>
              <w:t>issing fields, field types and value types</w:t>
            </w:r>
            <w:r>
              <w:rPr>
                <w:lang w:val="en-US"/>
              </w:rPr>
              <w:t xml:space="preserve"> added.</w:t>
            </w:r>
          </w:p>
          <w:p w14:paraId="2090C941" w14:textId="77777777" w:rsidR="00877770" w:rsidRDefault="00877770" w:rsidP="008F3DDE">
            <w:pPr>
              <w:pStyle w:val="Listlevel1"/>
              <w:rPr>
                <w:lang w:val="en-US"/>
              </w:rPr>
            </w:pPr>
            <w:r w:rsidRPr="006159E6">
              <w:rPr>
                <w:lang w:val="en-US"/>
              </w:rPr>
              <w:t xml:space="preserve">Redundant tables </w:t>
            </w:r>
            <w:r>
              <w:rPr>
                <w:lang w:val="en-US"/>
              </w:rPr>
              <w:t xml:space="preserve">and sections </w:t>
            </w:r>
            <w:r w:rsidRPr="006159E6">
              <w:rPr>
                <w:lang w:val="en-US"/>
              </w:rPr>
              <w:t>removed.</w:t>
            </w:r>
          </w:p>
          <w:p w14:paraId="6D859435" w14:textId="77777777" w:rsidR="00877770" w:rsidRDefault="00877770" w:rsidP="008F3DDE">
            <w:pPr>
              <w:pStyle w:val="Listlevel1"/>
              <w:rPr>
                <w:lang w:val="en-US"/>
              </w:rPr>
            </w:pPr>
            <w:r w:rsidRPr="006159E6">
              <w:rPr>
                <w:lang w:val="en-US"/>
              </w:rPr>
              <w:t>Key/Info column removed</w:t>
            </w:r>
            <w:r>
              <w:rPr>
                <w:lang w:val="en-US"/>
              </w:rPr>
              <w:t>.</w:t>
            </w:r>
          </w:p>
          <w:p w14:paraId="3893AE0A" w14:textId="77777777" w:rsidR="00877770" w:rsidRPr="006159E6" w:rsidRDefault="00877770" w:rsidP="008F3DDE">
            <w:pPr>
              <w:pStyle w:val="Listlevel1"/>
              <w:rPr>
                <w:lang w:val="en-US"/>
              </w:rPr>
            </w:pPr>
            <w:r w:rsidRPr="006159E6">
              <w:rPr>
                <w:lang w:val="en-US"/>
              </w:rPr>
              <w:lastRenderedPageBreak/>
              <w:t>Process-specific information</w:t>
            </w:r>
            <w:r>
              <w:rPr>
                <w:lang w:val="en-US"/>
              </w:rPr>
              <w:t xml:space="preserve"> removed</w:t>
            </w:r>
            <w:r w:rsidRPr="006159E6">
              <w:rPr>
                <w:lang w:val="en-US"/>
              </w:rPr>
              <w:t>.</w:t>
            </w:r>
          </w:p>
          <w:p w14:paraId="148887FB" w14:textId="77777777" w:rsidR="00877770" w:rsidRPr="006159E6" w:rsidRDefault="00877770" w:rsidP="008F3DDE">
            <w:pPr>
              <w:pStyle w:val="Listlevel1"/>
              <w:rPr>
                <w:lang w:val="en-US"/>
              </w:rPr>
            </w:pPr>
            <w:r w:rsidRPr="006159E6">
              <w:rPr>
                <w:lang w:val="en-US"/>
              </w:rPr>
              <w:t>Consistent terminology and spelling of terms</w:t>
            </w:r>
            <w:r>
              <w:rPr>
                <w:lang w:val="en-US"/>
              </w:rPr>
              <w:t>.</w:t>
            </w:r>
          </w:p>
          <w:p w14:paraId="54D5738F" w14:textId="77777777" w:rsidR="00877770" w:rsidRDefault="00877770" w:rsidP="008F3DDE">
            <w:pPr>
              <w:pStyle w:val="Listlevel1"/>
              <w:rPr>
                <w:lang w:val="en-US"/>
              </w:rPr>
            </w:pPr>
            <w:r w:rsidRPr="006159E6">
              <w:rPr>
                <w:lang w:val="en-US"/>
              </w:rPr>
              <w:t>Rules for modal verbs added and modal verbs corrected</w:t>
            </w:r>
            <w:r>
              <w:rPr>
                <w:lang w:val="en-US"/>
              </w:rPr>
              <w:t>.</w:t>
            </w:r>
          </w:p>
          <w:p w14:paraId="1BBF2AD0" w14:textId="77777777" w:rsidR="00877770" w:rsidRPr="006159E6" w:rsidRDefault="00877770" w:rsidP="00712ED9">
            <w:pPr>
              <w:pStyle w:val="Listlevel2"/>
            </w:pPr>
            <w:r w:rsidRPr="006159E6">
              <w:t>payload document = transaction details section</w:t>
            </w:r>
          </w:p>
          <w:p w14:paraId="0FDA3CB1" w14:textId="77777777" w:rsidR="00877770" w:rsidRPr="006159E6" w:rsidRDefault="00877770" w:rsidP="00712ED9">
            <w:pPr>
              <w:pStyle w:val="Listlevel2"/>
            </w:pPr>
            <w:r w:rsidRPr="006159E6">
              <w:t>envelope = regulatory details</w:t>
            </w:r>
          </w:p>
          <w:p w14:paraId="4256FE95" w14:textId="77777777" w:rsidR="00877770" w:rsidRPr="006159E6" w:rsidRDefault="00877770" w:rsidP="00712ED9">
            <w:pPr>
              <w:pStyle w:val="Listlevel1"/>
              <w:rPr>
                <w:lang w:val="en-US"/>
              </w:rPr>
            </w:pPr>
            <w:r>
              <w:rPr>
                <w:lang w:val="en-US"/>
              </w:rPr>
              <w:t>Conventions to explain document usage added.</w:t>
            </w:r>
          </w:p>
        </w:tc>
        <w:tc>
          <w:tcPr>
            <w:tcW w:w="2349" w:type="dxa"/>
            <w:tcBorders>
              <w:top w:val="single" w:sz="4" w:space="0" w:color="auto"/>
              <w:left w:val="single" w:sz="4" w:space="0" w:color="auto"/>
              <w:bottom w:val="single" w:sz="4" w:space="0" w:color="auto"/>
              <w:right w:val="single" w:sz="4" w:space="0" w:color="auto"/>
            </w:tcBorders>
          </w:tcPr>
          <w:p w14:paraId="1E718162" w14:textId="77777777" w:rsidR="00877770" w:rsidRPr="006159E6" w:rsidRDefault="00877770" w:rsidP="00712ED9">
            <w:pPr>
              <w:pStyle w:val="CellBody"/>
              <w:rPr>
                <w:lang w:val="en-US"/>
              </w:rPr>
            </w:pPr>
          </w:p>
        </w:tc>
      </w:tr>
      <w:tr w:rsidR="00877770" w:rsidRPr="006159E6" w:rsidDel="00FB326C" w14:paraId="7D24DBFF"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41CDD2D0" w14:textId="2C70A8C6" w:rsidR="00877770" w:rsidRPr="006159E6" w:rsidRDefault="00877770" w:rsidP="00712ED9">
            <w:pPr>
              <w:pStyle w:val="CellBody"/>
              <w:rPr>
                <w:lang w:val="en-US"/>
              </w:rPr>
            </w:pPr>
            <w:r>
              <w:rPr>
                <w:lang w:val="en-US"/>
              </w:rPr>
              <w:t>6.</w:t>
            </w:r>
            <w:r w:rsidR="00F45E2B">
              <w:rPr>
                <w:lang w:val="en-US"/>
              </w:rPr>
              <w:t>4</w:t>
            </w:r>
          </w:p>
        </w:tc>
        <w:tc>
          <w:tcPr>
            <w:tcW w:w="1800" w:type="dxa"/>
            <w:tcBorders>
              <w:top w:val="single" w:sz="4" w:space="0" w:color="auto"/>
              <w:left w:val="single" w:sz="4" w:space="0" w:color="auto"/>
              <w:bottom w:val="single" w:sz="4" w:space="0" w:color="auto"/>
              <w:right w:val="single" w:sz="4" w:space="0" w:color="auto"/>
            </w:tcBorders>
          </w:tcPr>
          <w:p w14:paraId="101D3D46" w14:textId="0C7B7530" w:rsidR="00877770" w:rsidRDefault="00F45E2B" w:rsidP="00F45E2B">
            <w:pPr>
              <w:pStyle w:val="CellBody"/>
              <w:rPr>
                <w:lang w:val="en-US"/>
              </w:rPr>
            </w:pPr>
            <w:r>
              <w:rPr>
                <w:lang w:val="en-US"/>
              </w:rPr>
              <w:t>February 2017</w:t>
            </w:r>
          </w:p>
        </w:tc>
        <w:tc>
          <w:tcPr>
            <w:tcW w:w="4000" w:type="dxa"/>
            <w:tcBorders>
              <w:top w:val="single" w:sz="4" w:space="0" w:color="auto"/>
              <w:left w:val="single" w:sz="4" w:space="0" w:color="auto"/>
              <w:bottom w:val="single" w:sz="4" w:space="0" w:color="auto"/>
              <w:right w:val="single" w:sz="4" w:space="0" w:color="auto"/>
            </w:tcBorders>
          </w:tcPr>
          <w:p w14:paraId="4CC45363" w14:textId="77777777" w:rsidR="00877770" w:rsidRPr="000076F8" w:rsidRDefault="00877770" w:rsidP="000076F8">
            <w:pPr>
              <w:pStyle w:val="Listlevel1"/>
              <w:ind w:left="214" w:hanging="214"/>
              <w:rPr>
                <w:lang w:val="en-US"/>
              </w:rPr>
            </w:pPr>
            <w:r w:rsidRPr="000076F8">
              <w:rPr>
                <w:lang w:val="en-US"/>
              </w:rPr>
              <w:t>Additional time stamp fields to compensate for DLS issues</w:t>
            </w:r>
          </w:p>
          <w:p w14:paraId="22BFD635" w14:textId="6F50971E" w:rsidR="00877770" w:rsidRPr="000076F8" w:rsidRDefault="00203FC5" w:rsidP="000076F8">
            <w:pPr>
              <w:pStyle w:val="Listlevel1"/>
              <w:ind w:left="214" w:hanging="214"/>
              <w:rPr>
                <w:lang w:val="en-US"/>
              </w:rPr>
            </w:pPr>
            <w:r w:rsidRPr="000076F8">
              <w:rPr>
                <w:lang w:val="en-US"/>
              </w:rPr>
              <w:t>‘</w:t>
            </w:r>
            <w:r w:rsidR="00877770" w:rsidRPr="000076F8">
              <w:rPr>
                <w:lang w:val="en-US"/>
              </w:rPr>
              <w:t>EURegulatoryDetails/Formula</w:t>
            </w:r>
            <w:r w:rsidRPr="000076F8">
              <w:rPr>
                <w:lang w:val="en-US"/>
              </w:rPr>
              <w:softHyphen/>
            </w:r>
            <w:r w:rsidR="00877770" w:rsidRPr="000076F8">
              <w:rPr>
                <w:lang w:val="en-US"/>
              </w:rPr>
              <w:t>ProductInformation/Underlying</w:t>
            </w:r>
            <w:r w:rsidRPr="000076F8">
              <w:rPr>
                <w:lang w:val="en-US"/>
              </w:rPr>
              <w:t>’</w:t>
            </w:r>
            <w:r w:rsidR="00877770" w:rsidRPr="000076F8">
              <w:rPr>
                <w:lang w:val="en-US"/>
              </w:rPr>
              <w:t xml:space="preserve"> changed to mandatory</w:t>
            </w:r>
          </w:p>
          <w:p w14:paraId="3BCF1AE8" w14:textId="77777777" w:rsidR="00877770" w:rsidRPr="000076F8" w:rsidRDefault="00877770" w:rsidP="000076F8">
            <w:pPr>
              <w:pStyle w:val="Listlevel1"/>
              <w:ind w:left="214" w:hanging="214"/>
              <w:rPr>
                <w:lang w:val="en-US"/>
              </w:rPr>
            </w:pPr>
            <w:r w:rsidRPr="000076F8">
              <w:rPr>
                <w:lang w:val="en-US"/>
              </w:rPr>
              <w:t>New units of measure added for quantities</w:t>
            </w:r>
          </w:p>
          <w:p w14:paraId="15CADE04" w14:textId="77777777" w:rsidR="00F45E2B" w:rsidRPr="000076F8" w:rsidRDefault="00F45E2B" w:rsidP="000076F8">
            <w:pPr>
              <w:pStyle w:val="Listlevel1"/>
              <w:ind w:left="214" w:hanging="214"/>
              <w:rPr>
                <w:lang w:val="en-US"/>
              </w:rPr>
            </w:pPr>
            <w:r w:rsidRPr="000076F8">
              <w:rPr>
                <w:lang w:val="en-US"/>
              </w:rPr>
              <w:t>Amended for EMIR RTS/ITS</w:t>
            </w:r>
          </w:p>
          <w:p w14:paraId="34896F8B" w14:textId="22B3F9AD" w:rsidR="00F45E2B" w:rsidRPr="006159E6" w:rsidRDefault="00F45E2B" w:rsidP="000076F8">
            <w:pPr>
              <w:pStyle w:val="Listlevel1"/>
              <w:ind w:left="214" w:hanging="214"/>
            </w:pPr>
            <w:r w:rsidRPr="000076F8">
              <w:rPr>
                <w:lang w:val="en-US"/>
              </w:rPr>
              <w:t>Removed ERR-specific rules and enrichment information</w:t>
            </w:r>
          </w:p>
        </w:tc>
        <w:tc>
          <w:tcPr>
            <w:tcW w:w="2349" w:type="dxa"/>
            <w:tcBorders>
              <w:top w:val="single" w:sz="4" w:space="0" w:color="auto"/>
              <w:left w:val="single" w:sz="4" w:space="0" w:color="auto"/>
              <w:bottom w:val="single" w:sz="4" w:space="0" w:color="auto"/>
              <w:right w:val="single" w:sz="4" w:space="0" w:color="auto"/>
            </w:tcBorders>
          </w:tcPr>
          <w:p w14:paraId="1788FB7E" w14:textId="77777777" w:rsidR="00877770" w:rsidRPr="006159E6" w:rsidRDefault="00877770" w:rsidP="00712ED9">
            <w:pPr>
              <w:pStyle w:val="CellBody"/>
              <w:rPr>
                <w:lang w:val="en-US"/>
              </w:rPr>
            </w:pPr>
          </w:p>
        </w:tc>
      </w:tr>
      <w:tr w:rsidR="00D43851" w:rsidRPr="006159E6" w:rsidDel="00FB326C" w14:paraId="39057C37"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78E149F8" w14:textId="77777777" w:rsidR="00D43851" w:rsidRDefault="00D43851" w:rsidP="00C65ED4">
            <w:pPr>
              <w:pStyle w:val="CellBody"/>
              <w:rPr>
                <w:lang w:val="en-US"/>
              </w:rPr>
            </w:pPr>
            <w:r>
              <w:rPr>
                <w:lang w:val="en-US"/>
              </w:rPr>
              <w:t>6.4.1</w:t>
            </w:r>
          </w:p>
        </w:tc>
        <w:tc>
          <w:tcPr>
            <w:tcW w:w="1800" w:type="dxa"/>
            <w:tcBorders>
              <w:top w:val="single" w:sz="4" w:space="0" w:color="auto"/>
              <w:left w:val="single" w:sz="4" w:space="0" w:color="auto"/>
              <w:bottom w:val="single" w:sz="4" w:space="0" w:color="auto"/>
              <w:right w:val="single" w:sz="4" w:space="0" w:color="auto"/>
            </w:tcBorders>
          </w:tcPr>
          <w:p w14:paraId="75DF9EA9" w14:textId="77777777" w:rsidR="00D43851" w:rsidRDefault="00D43851" w:rsidP="00C65ED4">
            <w:pPr>
              <w:pStyle w:val="CellBody"/>
              <w:rPr>
                <w:lang w:val="en-US"/>
              </w:rPr>
            </w:pPr>
            <w:r>
              <w:rPr>
                <w:lang w:val="en-US"/>
              </w:rPr>
              <w:t>April 2017</w:t>
            </w:r>
          </w:p>
        </w:tc>
        <w:tc>
          <w:tcPr>
            <w:tcW w:w="4000" w:type="dxa"/>
            <w:tcBorders>
              <w:top w:val="single" w:sz="4" w:space="0" w:color="auto"/>
              <w:left w:val="single" w:sz="4" w:space="0" w:color="auto"/>
              <w:bottom w:val="single" w:sz="4" w:space="0" w:color="auto"/>
              <w:right w:val="single" w:sz="4" w:space="0" w:color="auto"/>
            </w:tcBorders>
          </w:tcPr>
          <w:p w14:paraId="1ED6A512" w14:textId="77777777" w:rsidR="00D43851" w:rsidRDefault="00D43851" w:rsidP="00C65ED4">
            <w:pPr>
              <w:pStyle w:val="Listlevel1"/>
              <w:numPr>
                <w:ilvl w:val="0"/>
                <w:numId w:val="0"/>
              </w:numPr>
              <w:rPr>
                <w:lang w:val="en-US"/>
              </w:rPr>
            </w:pPr>
            <w:r>
              <w:rPr>
                <w:lang w:val="en-US"/>
              </w:rPr>
              <w:t>Minor corrections:</w:t>
            </w:r>
          </w:p>
          <w:p w14:paraId="2B8757C4" w14:textId="77777777" w:rsidR="00D43851" w:rsidRDefault="00D43851" w:rsidP="00C65ED4">
            <w:pPr>
              <w:pStyle w:val="Listlevel1"/>
              <w:rPr>
                <w:lang w:val="en-US"/>
              </w:rPr>
            </w:pPr>
            <w:r>
              <w:rPr>
                <w:lang w:val="en-US"/>
              </w:rPr>
              <w:t>Value “O” for ‘ActionType’ removed.</w:t>
            </w:r>
          </w:p>
          <w:p w14:paraId="023EC4D6" w14:textId="77777777" w:rsidR="00D43851" w:rsidRDefault="00D43851" w:rsidP="00C65ED4">
            <w:pPr>
              <w:pStyle w:val="Listlevel1"/>
              <w:rPr>
                <w:lang w:val="en-US"/>
              </w:rPr>
            </w:pPr>
            <w:r>
              <w:rPr>
                <w:lang w:val="en-US"/>
              </w:rPr>
              <w:t>Length of ‘ClassificationOfProductType’ set to “255”.</w:t>
            </w:r>
          </w:p>
          <w:p w14:paraId="3D11F5EC" w14:textId="77777777" w:rsidR="00D43851" w:rsidRDefault="00D43851" w:rsidP="00C65ED4">
            <w:pPr>
              <w:pStyle w:val="Listlevel1"/>
              <w:rPr>
                <w:lang w:val="en-US"/>
              </w:rPr>
            </w:pPr>
            <w:r>
              <w:rPr>
                <w:lang w:val="en-US"/>
              </w:rPr>
              <w:t>Value “OT” for ‘</w:t>
            </w:r>
            <w:r w:rsidRPr="00FD3284">
              <w:rPr>
                <w:lang w:val="en-US"/>
              </w:rPr>
              <w:t>EProduct1CodeType</w:t>
            </w:r>
            <w:r>
              <w:rPr>
                <w:lang w:val="en-US"/>
              </w:rPr>
              <w:t>’ removed.</w:t>
            </w:r>
          </w:p>
          <w:p w14:paraId="751430B5" w14:textId="77777777" w:rsidR="00D43851" w:rsidRDefault="00D43851" w:rsidP="00C65ED4">
            <w:pPr>
              <w:pStyle w:val="Listlevel1"/>
              <w:rPr>
                <w:lang w:val="en-US"/>
              </w:rPr>
            </w:pPr>
            <w:r>
              <w:rPr>
                <w:lang w:val="en-US"/>
              </w:rPr>
              <w:t>Value “SB” for ‘</w:t>
            </w:r>
            <w:r w:rsidRPr="00FD3284">
              <w:rPr>
                <w:lang w:val="en-US"/>
              </w:rPr>
              <w:t>EProduct</w:t>
            </w:r>
            <w:r>
              <w:rPr>
                <w:lang w:val="en-US"/>
              </w:rPr>
              <w:t>2</w:t>
            </w:r>
            <w:r w:rsidRPr="00FD3284">
              <w:rPr>
                <w:lang w:val="en-US"/>
              </w:rPr>
              <w:t>CodeType</w:t>
            </w:r>
            <w:r>
              <w:rPr>
                <w:lang w:val="en-US"/>
              </w:rPr>
              <w:t>’ added.</w:t>
            </w:r>
          </w:p>
          <w:p w14:paraId="229D75A9" w14:textId="77777777" w:rsidR="00D43851" w:rsidRDefault="00D43851" w:rsidP="00C65ED4">
            <w:pPr>
              <w:pStyle w:val="Listlevel1"/>
              <w:rPr>
                <w:lang w:val="en-US"/>
              </w:rPr>
            </w:pPr>
            <w:r>
              <w:rPr>
                <w:lang w:val="en-US"/>
              </w:rPr>
              <w:t>Type “</w:t>
            </w:r>
            <w:r w:rsidRPr="00FD3284">
              <w:rPr>
                <w:lang w:val="en-US"/>
              </w:rPr>
              <w:t>ContractTypeType</w:t>
            </w:r>
            <w:r>
              <w:rPr>
                <w:lang w:val="en-US"/>
              </w:rPr>
              <w:t>” added to chapter 8.</w:t>
            </w:r>
          </w:p>
          <w:p w14:paraId="0DB78913" w14:textId="77777777" w:rsidR="00D43851" w:rsidRPr="000076F8" w:rsidRDefault="00D43851" w:rsidP="00C65ED4">
            <w:pPr>
              <w:pStyle w:val="Listlevel1"/>
              <w:rPr>
                <w:lang w:val="en-US"/>
              </w:rPr>
            </w:pPr>
            <w:r>
              <w:rPr>
                <w:lang w:val="en-US"/>
              </w:rPr>
              <w:t>Type “</w:t>
            </w:r>
            <w:r w:rsidRPr="00FD3284">
              <w:rPr>
                <w:lang w:val="en-US"/>
              </w:rPr>
              <w:t>LoadDeliveryIntervalType</w:t>
            </w:r>
            <w:r>
              <w:rPr>
                <w:lang w:val="en-US"/>
              </w:rPr>
              <w:t>” changed from hours only to hours:minutes (e.g. 08:00).</w:t>
            </w:r>
          </w:p>
        </w:tc>
        <w:tc>
          <w:tcPr>
            <w:tcW w:w="2349" w:type="dxa"/>
            <w:tcBorders>
              <w:top w:val="single" w:sz="4" w:space="0" w:color="auto"/>
              <w:left w:val="single" w:sz="4" w:space="0" w:color="auto"/>
              <w:bottom w:val="single" w:sz="4" w:space="0" w:color="auto"/>
              <w:right w:val="single" w:sz="4" w:space="0" w:color="auto"/>
            </w:tcBorders>
          </w:tcPr>
          <w:p w14:paraId="5512459D" w14:textId="77777777" w:rsidR="00D43851" w:rsidRPr="006159E6" w:rsidRDefault="00D43851" w:rsidP="00C65ED4">
            <w:pPr>
              <w:pStyle w:val="CellBody"/>
              <w:rPr>
                <w:lang w:val="en-US"/>
              </w:rPr>
            </w:pPr>
          </w:p>
        </w:tc>
      </w:tr>
    </w:tbl>
    <w:p w14:paraId="1AB89FF8" w14:textId="677F753B" w:rsidR="0078227C" w:rsidRPr="006159E6" w:rsidRDefault="0078227C" w:rsidP="00FE600F">
      <w:pPr>
        <w:pStyle w:val="berschrift2"/>
        <w:rPr>
          <w:lang w:val="en-US"/>
        </w:rPr>
      </w:pPr>
      <w:bookmarkStart w:id="7" w:name="_Toc474941569"/>
      <w:bookmarkStart w:id="8" w:name="_Toc435719072"/>
      <w:r w:rsidRPr="006159E6">
        <w:rPr>
          <w:lang w:val="en-US"/>
        </w:rPr>
        <w:t>Purpose and Scope</w:t>
      </w:r>
      <w:bookmarkEnd w:id="7"/>
    </w:p>
    <w:p w14:paraId="37DDA704" w14:textId="77777777" w:rsidR="0078227C" w:rsidRPr="006159E6" w:rsidRDefault="0078227C" w:rsidP="0078227C">
      <w:pPr>
        <w:rPr>
          <w:lang w:val="en-US"/>
        </w:rPr>
      </w:pPr>
      <w:r w:rsidRPr="006159E6">
        <w:rPr>
          <w:lang w:val="en-US"/>
        </w:rPr>
        <w:t>This document contains the specification of the CpML standard. Th</w:t>
      </w:r>
      <w:r w:rsidR="00AC27D1" w:rsidRPr="006159E6">
        <w:rPr>
          <w:lang w:val="en-US"/>
        </w:rPr>
        <w:t xml:space="preserve">e CpML standard </w:t>
      </w:r>
      <w:r w:rsidRPr="006159E6">
        <w:rPr>
          <w:lang w:val="en-US"/>
        </w:rPr>
        <w:t xml:space="preserve">defines the vocabulary for exchanging standardized messages for commodity trading and reporting processes. </w:t>
      </w:r>
    </w:p>
    <w:p w14:paraId="4D5D0797" w14:textId="77777777" w:rsidR="0078227C" w:rsidRPr="006159E6" w:rsidRDefault="0078227C" w:rsidP="0078227C">
      <w:pPr>
        <w:rPr>
          <w:lang w:val="en-US"/>
        </w:rPr>
      </w:pPr>
      <w:r w:rsidRPr="006159E6">
        <w:rPr>
          <w:lang w:val="en-US"/>
        </w:rPr>
        <w:t xml:space="preserve">The CpML specification corresponds to the underlying XML schemas, which implement this specification. The XML schemas define the </w:t>
      </w:r>
      <w:r w:rsidR="000D380B" w:rsidRPr="006159E6">
        <w:rPr>
          <w:lang w:val="en-US"/>
        </w:rPr>
        <w:t xml:space="preserve">data </w:t>
      </w:r>
      <w:r w:rsidRPr="006159E6">
        <w:rPr>
          <w:lang w:val="en-US"/>
        </w:rPr>
        <w:t>structure</w:t>
      </w:r>
      <w:r w:rsidR="000D380B" w:rsidRPr="006159E6">
        <w:rPr>
          <w:lang w:val="en-US"/>
        </w:rPr>
        <w:t>s</w:t>
      </w:r>
      <w:r w:rsidRPr="006159E6">
        <w:rPr>
          <w:lang w:val="en-US"/>
        </w:rPr>
        <w:t xml:space="preserve"> and rules for the following document types:</w:t>
      </w:r>
    </w:p>
    <w:p w14:paraId="04F8FC1C" w14:textId="77777777" w:rsidR="0078227C" w:rsidRPr="006159E6" w:rsidRDefault="0078227C" w:rsidP="00BD54E4">
      <w:pPr>
        <w:numPr>
          <w:ilvl w:val="0"/>
          <w:numId w:val="10"/>
        </w:numPr>
        <w:rPr>
          <w:lang w:val="en-US"/>
        </w:rPr>
      </w:pPr>
      <w:r w:rsidRPr="006159E6">
        <w:rPr>
          <w:lang w:val="en-US"/>
        </w:rPr>
        <w:t xml:space="preserve">CpMLDocument: Market participants generate messages with trade information in a standardized format, the so-called CpMLDocument. </w:t>
      </w:r>
    </w:p>
    <w:p w14:paraId="5EEC5FE3" w14:textId="77777777" w:rsidR="0078227C" w:rsidRPr="006159E6" w:rsidRDefault="0078227C" w:rsidP="00BD54E4">
      <w:pPr>
        <w:numPr>
          <w:ilvl w:val="0"/>
          <w:numId w:val="10"/>
        </w:numPr>
        <w:rPr>
          <w:lang w:val="en-US"/>
        </w:rPr>
      </w:pPr>
      <w:r w:rsidRPr="006159E6">
        <w:rPr>
          <w:lang w:val="en-US"/>
        </w:rPr>
        <w:t>StrategyConfirmation: Combines fundamental transaction types in order to describe a trading strategy.</w:t>
      </w:r>
      <w:r w:rsidR="003B4B01">
        <w:rPr>
          <w:lang w:val="en-US"/>
        </w:rPr>
        <w:t xml:space="preserve"> </w:t>
      </w:r>
    </w:p>
    <w:p w14:paraId="2D277DA1" w14:textId="77777777" w:rsidR="0078227C" w:rsidRPr="006159E6" w:rsidRDefault="0078227C" w:rsidP="0078227C">
      <w:pPr>
        <w:rPr>
          <w:lang w:val="en-US"/>
        </w:rPr>
      </w:pPr>
      <w:r w:rsidRPr="006159E6">
        <w:rPr>
          <w:lang w:val="en-US"/>
        </w:rPr>
        <w:t>The CpML specification defines a generic vocabulary that can be applied to different business processes. Process-relevant information is described in the corresponding process specification</w:t>
      </w:r>
      <w:r w:rsidR="00ED4ABA" w:rsidRPr="006159E6">
        <w:rPr>
          <w:lang w:val="en-US"/>
        </w:rPr>
        <w:t>s</w:t>
      </w:r>
      <w:r w:rsidRPr="006159E6">
        <w:rPr>
          <w:lang w:val="en-US"/>
        </w:rPr>
        <w:t xml:space="preserve">, </w:t>
      </w:r>
      <w:r w:rsidR="00ED4ABA" w:rsidRPr="006159E6">
        <w:rPr>
          <w:lang w:val="en-US"/>
        </w:rPr>
        <w:t>for example,</w:t>
      </w:r>
      <w:r w:rsidRPr="006159E6">
        <w:rPr>
          <w:lang w:val="en-US"/>
        </w:rPr>
        <w:t xml:space="preserve"> the eCM standard. </w:t>
      </w:r>
    </w:p>
    <w:p w14:paraId="5F0B4E1F" w14:textId="77777777" w:rsidR="0078227C" w:rsidRPr="006159E6" w:rsidRDefault="0078227C" w:rsidP="00ED4ABA">
      <w:pPr>
        <w:pStyle w:val="berschrift2"/>
        <w:rPr>
          <w:lang w:val="en-US"/>
        </w:rPr>
      </w:pPr>
      <w:bookmarkStart w:id="9" w:name="_Toc474941570"/>
      <w:r w:rsidRPr="006159E6">
        <w:rPr>
          <w:lang w:val="en-US"/>
        </w:rPr>
        <w:lastRenderedPageBreak/>
        <w:t>Target Audience</w:t>
      </w:r>
      <w:bookmarkEnd w:id="9"/>
    </w:p>
    <w:p w14:paraId="4FC0E3C9" w14:textId="77777777" w:rsidR="0078227C" w:rsidRPr="006159E6" w:rsidRDefault="0078227C" w:rsidP="0078227C">
      <w:pPr>
        <w:rPr>
          <w:lang w:val="en-US"/>
        </w:rPr>
      </w:pPr>
      <w:r w:rsidRPr="006159E6">
        <w:rPr>
          <w:lang w:val="en-US"/>
        </w:rPr>
        <w:t xml:space="preserve">This document is for business analysts and IT professionals in the commodity trading business who want to provide standardized trade information in the CpML format for post-trade data processing. </w:t>
      </w:r>
    </w:p>
    <w:p w14:paraId="35EF7EC5" w14:textId="77777777" w:rsidR="0078227C" w:rsidRPr="006159E6" w:rsidRDefault="0078227C" w:rsidP="0078227C">
      <w:pPr>
        <w:rPr>
          <w:lang w:val="en-US"/>
        </w:rPr>
      </w:pPr>
      <w:r w:rsidRPr="006159E6">
        <w:rPr>
          <w:lang w:val="en-US"/>
        </w:rPr>
        <w:t>For example, this can be:</w:t>
      </w:r>
    </w:p>
    <w:p w14:paraId="3FDF22DC" w14:textId="77777777" w:rsidR="0078227C" w:rsidRPr="006159E6" w:rsidRDefault="0078227C" w:rsidP="00BD54E4">
      <w:pPr>
        <w:numPr>
          <w:ilvl w:val="0"/>
          <w:numId w:val="8"/>
        </w:numPr>
        <w:rPr>
          <w:lang w:val="en-US"/>
        </w:rPr>
      </w:pPr>
      <w:r w:rsidRPr="006159E6">
        <w:rPr>
          <w:lang w:val="en-US"/>
        </w:rPr>
        <w:t xml:space="preserve">Software engineers and data architects </w:t>
      </w:r>
      <w:r w:rsidR="00B0245E" w:rsidRPr="006159E6">
        <w:rPr>
          <w:lang w:val="en-US"/>
        </w:rPr>
        <w:t xml:space="preserve">who </w:t>
      </w:r>
      <w:r w:rsidRPr="006159E6">
        <w:rPr>
          <w:lang w:val="en-US"/>
        </w:rPr>
        <w:t>implement CPML interfaces</w:t>
      </w:r>
    </w:p>
    <w:p w14:paraId="6E491CD9" w14:textId="77777777" w:rsidR="0078227C" w:rsidRPr="006159E6" w:rsidRDefault="0078227C" w:rsidP="00BD54E4">
      <w:pPr>
        <w:numPr>
          <w:ilvl w:val="0"/>
          <w:numId w:val="8"/>
        </w:numPr>
        <w:rPr>
          <w:lang w:val="en-US"/>
        </w:rPr>
      </w:pPr>
      <w:r w:rsidRPr="006159E6">
        <w:rPr>
          <w:lang w:val="en-US"/>
        </w:rPr>
        <w:t xml:space="preserve">Business analysts </w:t>
      </w:r>
      <w:r w:rsidR="00B0245E" w:rsidRPr="006159E6">
        <w:rPr>
          <w:lang w:val="en-US"/>
        </w:rPr>
        <w:t xml:space="preserve">who develop </w:t>
      </w:r>
      <w:r w:rsidRPr="006159E6">
        <w:rPr>
          <w:lang w:val="en-US"/>
        </w:rPr>
        <w:t>process interfaces</w:t>
      </w:r>
    </w:p>
    <w:p w14:paraId="05E4A340" w14:textId="77777777" w:rsidR="0078227C" w:rsidRPr="006159E6" w:rsidRDefault="0078227C" w:rsidP="007129C2">
      <w:pPr>
        <w:keepNext/>
        <w:rPr>
          <w:lang w:val="en-US"/>
        </w:rPr>
      </w:pPr>
      <w:r w:rsidRPr="006159E6">
        <w:rPr>
          <w:lang w:val="en-US"/>
        </w:rPr>
        <w:t>The following knowledge is assumed:</w:t>
      </w:r>
    </w:p>
    <w:p w14:paraId="2F578FD0" w14:textId="77777777" w:rsidR="0078227C" w:rsidRPr="006159E6" w:rsidRDefault="0078227C" w:rsidP="00BD54E4">
      <w:pPr>
        <w:numPr>
          <w:ilvl w:val="0"/>
          <w:numId w:val="9"/>
        </w:numPr>
        <w:rPr>
          <w:lang w:val="en-US"/>
        </w:rPr>
      </w:pPr>
      <w:r w:rsidRPr="006159E6">
        <w:rPr>
          <w:lang w:val="en-US"/>
        </w:rPr>
        <w:t>Familiarity with the terms and processes used in the commodity trading industry</w:t>
      </w:r>
    </w:p>
    <w:p w14:paraId="4D34F5EE" w14:textId="77777777" w:rsidR="0078227C" w:rsidRPr="006159E6" w:rsidRDefault="0078227C" w:rsidP="00BD54E4">
      <w:pPr>
        <w:numPr>
          <w:ilvl w:val="0"/>
          <w:numId w:val="9"/>
        </w:numPr>
        <w:rPr>
          <w:lang w:val="en-US"/>
        </w:rPr>
      </w:pPr>
      <w:r w:rsidRPr="006159E6">
        <w:rPr>
          <w:lang w:val="en-US"/>
        </w:rPr>
        <w:t>Know-how regarding the structure and functionality of XML schemas</w:t>
      </w:r>
    </w:p>
    <w:p w14:paraId="03CB7D5D" w14:textId="77777777" w:rsidR="0078227C" w:rsidRDefault="0078227C" w:rsidP="00FE600F">
      <w:pPr>
        <w:pStyle w:val="berschrift2"/>
        <w:rPr>
          <w:lang w:val="en-US"/>
        </w:rPr>
      </w:pPr>
      <w:bookmarkStart w:id="10" w:name="_Toc474941571"/>
      <w:r w:rsidRPr="006159E6">
        <w:rPr>
          <w:lang w:val="en-US"/>
        </w:rPr>
        <w:t>Additional Information</w:t>
      </w:r>
      <w:bookmarkEnd w:id="10"/>
    </w:p>
    <w:p w14:paraId="3094FA5B" w14:textId="77777777" w:rsidR="00D93BF1" w:rsidRDefault="00F56A66" w:rsidP="00F56A66">
      <w:pPr>
        <w:rPr>
          <w:lang w:val="en-US" w:eastAsia="x-none"/>
        </w:rPr>
      </w:pPr>
      <w:r>
        <w:rPr>
          <w:lang w:val="en-US" w:eastAsia="x-none"/>
        </w:rPr>
        <w:t xml:space="preserve">This section lists web </w:t>
      </w:r>
      <w:r w:rsidR="00B764EE">
        <w:rPr>
          <w:lang w:val="en-US" w:eastAsia="x-none"/>
        </w:rPr>
        <w:t xml:space="preserve">sites </w:t>
      </w:r>
      <w:r>
        <w:rPr>
          <w:lang w:val="en-US" w:eastAsia="x-none"/>
        </w:rPr>
        <w:t>or documents with additional information related to the CpML standard.</w:t>
      </w:r>
    </w:p>
    <w:tbl>
      <w:tblPr>
        <w:tblStyle w:val="Tabellenraster"/>
        <w:tblW w:w="0" w:type="auto"/>
        <w:tblLayout w:type="fixed"/>
        <w:tblLook w:val="04A0" w:firstRow="1" w:lastRow="0" w:firstColumn="1" w:lastColumn="0" w:noHBand="0" w:noVBand="1"/>
      </w:tblPr>
      <w:tblGrid>
        <w:gridCol w:w="520"/>
        <w:gridCol w:w="2990"/>
        <w:gridCol w:w="6060"/>
      </w:tblGrid>
      <w:tr w:rsidR="004C082E" w:rsidRPr="004C082E" w14:paraId="03A93536" w14:textId="77777777" w:rsidTr="004C082E">
        <w:tc>
          <w:tcPr>
            <w:tcW w:w="520" w:type="dxa"/>
            <w:shd w:val="clear" w:color="auto" w:fill="D9D9D9" w:themeFill="background1" w:themeFillShade="D9"/>
          </w:tcPr>
          <w:p w14:paraId="5E5536EB" w14:textId="77777777" w:rsidR="004C082E" w:rsidRPr="004C082E" w:rsidRDefault="004C082E" w:rsidP="004C082E">
            <w:pPr>
              <w:pStyle w:val="CellBody"/>
              <w:rPr>
                <w:rStyle w:val="Fett"/>
              </w:rPr>
            </w:pPr>
            <w:r w:rsidRPr="004C082E">
              <w:rPr>
                <w:rStyle w:val="Fett"/>
              </w:rPr>
              <w:t>Ref ID</w:t>
            </w:r>
          </w:p>
        </w:tc>
        <w:tc>
          <w:tcPr>
            <w:tcW w:w="2990" w:type="dxa"/>
            <w:shd w:val="clear" w:color="auto" w:fill="D9D9D9" w:themeFill="background1" w:themeFillShade="D9"/>
          </w:tcPr>
          <w:p w14:paraId="0628C89D" w14:textId="77777777" w:rsidR="004C082E" w:rsidRPr="004C082E" w:rsidRDefault="004C082E" w:rsidP="004C082E">
            <w:pPr>
              <w:pStyle w:val="CellBody"/>
              <w:rPr>
                <w:rStyle w:val="Fett"/>
              </w:rPr>
            </w:pPr>
            <w:r w:rsidRPr="004C082E">
              <w:rPr>
                <w:rStyle w:val="Fett"/>
              </w:rPr>
              <w:t>Description</w:t>
            </w:r>
          </w:p>
        </w:tc>
        <w:tc>
          <w:tcPr>
            <w:tcW w:w="6060" w:type="dxa"/>
            <w:shd w:val="clear" w:color="auto" w:fill="D9D9D9" w:themeFill="background1" w:themeFillShade="D9"/>
          </w:tcPr>
          <w:p w14:paraId="65A4F072" w14:textId="77777777" w:rsidR="004C082E" w:rsidRPr="004C082E" w:rsidRDefault="004C082E" w:rsidP="004C082E">
            <w:pPr>
              <w:pStyle w:val="CellBody"/>
              <w:rPr>
                <w:rStyle w:val="Fett"/>
              </w:rPr>
            </w:pPr>
            <w:r w:rsidRPr="004C082E">
              <w:rPr>
                <w:rStyle w:val="Fett"/>
              </w:rPr>
              <w:t>Source</w:t>
            </w:r>
          </w:p>
        </w:tc>
      </w:tr>
      <w:tr w:rsidR="004C082E" w14:paraId="5FB078E1" w14:textId="77777777" w:rsidTr="004C082E">
        <w:tc>
          <w:tcPr>
            <w:tcW w:w="520" w:type="dxa"/>
          </w:tcPr>
          <w:p w14:paraId="0D6B0C65" w14:textId="77777777" w:rsidR="004C082E" w:rsidRDefault="004C082E" w:rsidP="007B5E80">
            <w:pPr>
              <w:pStyle w:val="referenceID"/>
            </w:pPr>
            <w:bookmarkStart w:id="11" w:name="_Ref454200837"/>
          </w:p>
        </w:tc>
        <w:bookmarkEnd w:id="11"/>
        <w:tc>
          <w:tcPr>
            <w:tcW w:w="2990" w:type="dxa"/>
          </w:tcPr>
          <w:p w14:paraId="5EC745DF" w14:textId="77777777" w:rsidR="004C082E" w:rsidRDefault="004C082E" w:rsidP="00F56A66">
            <w:pPr>
              <w:pStyle w:val="CellBody"/>
              <w:rPr>
                <w:lang w:val="en-US"/>
              </w:rPr>
            </w:pPr>
            <w:r w:rsidRPr="006159E6">
              <w:rPr>
                <w:lang w:val="en-US" w:eastAsia="x-none"/>
              </w:rPr>
              <w:t xml:space="preserve">List of codes specific to EFET and CPML, </w:t>
            </w:r>
            <w:r>
              <w:rPr>
                <w:lang w:val="en-US" w:eastAsia="x-none"/>
              </w:rPr>
              <w:t>for example,</w:t>
            </w:r>
            <w:r w:rsidRPr="006159E6">
              <w:rPr>
                <w:lang w:val="en-US" w:eastAsia="x-none"/>
              </w:rPr>
              <w:t xml:space="preserve"> </w:t>
            </w:r>
            <w:r>
              <w:rPr>
                <w:lang w:val="en-US" w:eastAsia="x-none"/>
              </w:rPr>
              <w:t>b</w:t>
            </w:r>
            <w:r w:rsidRPr="006159E6">
              <w:rPr>
                <w:lang w:val="en-US" w:eastAsia="x-none"/>
              </w:rPr>
              <w:t xml:space="preserve">roker </w:t>
            </w:r>
            <w:r>
              <w:rPr>
                <w:lang w:val="en-US" w:eastAsia="x-none"/>
              </w:rPr>
              <w:t>c</w:t>
            </w:r>
            <w:r w:rsidRPr="006159E6">
              <w:rPr>
                <w:lang w:val="en-US" w:eastAsia="x-none"/>
              </w:rPr>
              <w:t>odes</w:t>
            </w:r>
          </w:p>
        </w:tc>
        <w:tc>
          <w:tcPr>
            <w:tcW w:w="6060" w:type="dxa"/>
          </w:tcPr>
          <w:p w14:paraId="1DD06B48" w14:textId="77777777" w:rsidR="004C082E" w:rsidRDefault="000B491C" w:rsidP="00A07E7A">
            <w:pPr>
              <w:pStyle w:val="CellBody"/>
              <w:rPr>
                <w:lang w:val="en-US"/>
              </w:rPr>
            </w:pPr>
            <w:hyperlink r:id="rId30" w:history="1">
              <w:r w:rsidR="004C082E" w:rsidRPr="00234AFD">
                <w:rPr>
                  <w:rStyle w:val="Hyperlink"/>
                  <w:lang w:val="en-US" w:eastAsia="x-none"/>
                </w:rPr>
                <w:t>http://www.efet.org/Standardisation/Static-data</w:t>
              </w:r>
            </w:hyperlink>
          </w:p>
        </w:tc>
      </w:tr>
      <w:tr w:rsidR="004C082E" w14:paraId="0CB24712" w14:textId="77777777" w:rsidTr="004C082E">
        <w:tc>
          <w:tcPr>
            <w:tcW w:w="520" w:type="dxa"/>
          </w:tcPr>
          <w:p w14:paraId="101A33C5" w14:textId="77777777" w:rsidR="004C082E" w:rsidRDefault="004C082E" w:rsidP="007B5E80">
            <w:pPr>
              <w:pStyle w:val="referenceID"/>
            </w:pPr>
            <w:bookmarkStart w:id="12" w:name="_Ref454200634"/>
          </w:p>
        </w:tc>
        <w:bookmarkEnd w:id="12"/>
        <w:tc>
          <w:tcPr>
            <w:tcW w:w="2990" w:type="dxa"/>
          </w:tcPr>
          <w:p w14:paraId="5840D2D9" w14:textId="77777777" w:rsidR="004C082E" w:rsidRPr="00716C7C" w:rsidRDefault="004C082E" w:rsidP="00716C7C">
            <w:pPr>
              <w:pStyle w:val="CellBody"/>
            </w:pPr>
            <w:r w:rsidRPr="00716C7C">
              <w:t>Esma register of Regulated Markets</w:t>
            </w:r>
          </w:p>
        </w:tc>
        <w:tc>
          <w:tcPr>
            <w:tcW w:w="6060" w:type="dxa"/>
          </w:tcPr>
          <w:p w14:paraId="49E5B735" w14:textId="77777777" w:rsidR="004C082E" w:rsidRDefault="000B491C" w:rsidP="004C082E">
            <w:pPr>
              <w:pStyle w:val="CellBody"/>
              <w:rPr>
                <w:lang w:val="en-US"/>
              </w:rPr>
            </w:pPr>
            <w:hyperlink r:id="rId31" w:history="1">
              <w:r w:rsidR="004C082E" w:rsidRPr="00234AFD">
                <w:rPr>
                  <w:rStyle w:val="Hyperlink"/>
                  <w:lang w:val="en-US"/>
                </w:rPr>
                <w:t>http://registers.esma.europa.eu/publication/searchRegister?core=esma_registers_mifid_rma</w:t>
              </w:r>
            </w:hyperlink>
          </w:p>
        </w:tc>
      </w:tr>
      <w:tr w:rsidR="004C082E" w14:paraId="1D3E2017" w14:textId="77777777" w:rsidTr="004C082E">
        <w:tc>
          <w:tcPr>
            <w:tcW w:w="520" w:type="dxa"/>
          </w:tcPr>
          <w:p w14:paraId="2E5D36B6" w14:textId="77777777" w:rsidR="004C082E" w:rsidRDefault="004C082E" w:rsidP="007B5E80">
            <w:pPr>
              <w:pStyle w:val="referenceID"/>
            </w:pPr>
            <w:bookmarkStart w:id="13" w:name="_Ref456779450"/>
          </w:p>
        </w:tc>
        <w:bookmarkEnd w:id="13"/>
        <w:tc>
          <w:tcPr>
            <w:tcW w:w="2990" w:type="dxa"/>
          </w:tcPr>
          <w:p w14:paraId="4908AE4C" w14:textId="77777777" w:rsidR="004C082E" w:rsidRDefault="002433D3" w:rsidP="00F56A66">
            <w:pPr>
              <w:pStyle w:val="CellBody"/>
              <w:rPr>
                <w:lang w:val="en-US"/>
              </w:rPr>
            </w:pPr>
            <w:r>
              <w:rPr>
                <w:lang w:val="en-US"/>
              </w:rPr>
              <w:t>Home page of CpML standard</w:t>
            </w:r>
          </w:p>
        </w:tc>
        <w:tc>
          <w:tcPr>
            <w:tcW w:w="6060" w:type="dxa"/>
          </w:tcPr>
          <w:p w14:paraId="6D136CB4" w14:textId="77777777" w:rsidR="00C0242E" w:rsidRDefault="000B491C" w:rsidP="00C0242E">
            <w:pPr>
              <w:pStyle w:val="CellBody"/>
              <w:rPr>
                <w:lang w:val="en-US"/>
              </w:rPr>
            </w:pPr>
            <w:hyperlink r:id="rId32" w:history="1">
              <w:r w:rsidR="00C0242E" w:rsidRPr="00234AFD">
                <w:rPr>
                  <w:rStyle w:val="Hyperlink"/>
                  <w:lang w:val="en-US"/>
                </w:rPr>
                <w:t>http://cpml.org</w:t>
              </w:r>
            </w:hyperlink>
          </w:p>
        </w:tc>
      </w:tr>
      <w:tr w:rsidR="004C082E" w14:paraId="586284A1" w14:textId="77777777" w:rsidTr="004C082E">
        <w:tc>
          <w:tcPr>
            <w:tcW w:w="520" w:type="dxa"/>
          </w:tcPr>
          <w:p w14:paraId="7361DF01" w14:textId="77777777" w:rsidR="004C082E" w:rsidRDefault="004C082E" w:rsidP="007B5E80">
            <w:pPr>
              <w:pStyle w:val="referenceID"/>
            </w:pPr>
            <w:bookmarkStart w:id="14" w:name="_Ref454200766"/>
          </w:p>
        </w:tc>
        <w:bookmarkEnd w:id="14"/>
        <w:tc>
          <w:tcPr>
            <w:tcW w:w="2990" w:type="dxa"/>
          </w:tcPr>
          <w:p w14:paraId="0CB5229A" w14:textId="77777777" w:rsidR="004C082E" w:rsidRDefault="00716C7C" w:rsidP="004C082E">
            <w:pPr>
              <w:pStyle w:val="CellBody"/>
              <w:rPr>
                <w:lang w:val="en-US"/>
              </w:rPr>
            </w:pPr>
            <w:r>
              <w:rPr>
                <w:lang w:val="en-US"/>
              </w:rPr>
              <w:t>Incoterm rules, published by the Internation Chamber of Commerce</w:t>
            </w:r>
          </w:p>
        </w:tc>
        <w:tc>
          <w:tcPr>
            <w:tcW w:w="6060" w:type="dxa"/>
          </w:tcPr>
          <w:p w14:paraId="1BFD1D87" w14:textId="77777777" w:rsidR="004C082E" w:rsidRDefault="000B491C" w:rsidP="004C082E">
            <w:pPr>
              <w:pStyle w:val="CellBody"/>
              <w:rPr>
                <w:lang w:val="en-US"/>
              </w:rPr>
            </w:pPr>
            <w:hyperlink r:id="rId33" w:history="1">
              <w:r w:rsidR="00716C7C" w:rsidRPr="006159E6">
                <w:rPr>
                  <w:rStyle w:val="Hyperlink"/>
                  <w:lang w:val="en-US"/>
                </w:rPr>
                <w:t>http://www.iccwbo.org/incoterms/id3042/index.html</w:t>
              </w:r>
            </w:hyperlink>
          </w:p>
        </w:tc>
      </w:tr>
      <w:tr w:rsidR="007B5E80" w14:paraId="19E19EDB" w14:textId="77777777" w:rsidTr="004C082E">
        <w:tc>
          <w:tcPr>
            <w:tcW w:w="520" w:type="dxa"/>
          </w:tcPr>
          <w:p w14:paraId="5687045B" w14:textId="77777777" w:rsidR="007B5E80" w:rsidRDefault="007B5E80" w:rsidP="007B5E80">
            <w:pPr>
              <w:pStyle w:val="referenceID"/>
            </w:pPr>
            <w:bookmarkStart w:id="15" w:name="_Ref454201047"/>
          </w:p>
        </w:tc>
        <w:bookmarkEnd w:id="15"/>
        <w:tc>
          <w:tcPr>
            <w:tcW w:w="2990" w:type="dxa"/>
          </w:tcPr>
          <w:p w14:paraId="14BEF82B" w14:textId="77777777" w:rsidR="007B5E80" w:rsidRDefault="006B457E" w:rsidP="004C082E">
            <w:pPr>
              <w:pStyle w:val="CellBody"/>
              <w:rPr>
                <w:lang w:val="en-US"/>
              </w:rPr>
            </w:pPr>
            <w:r>
              <w:rPr>
                <w:lang w:val="en-US"/>
              </w:rPr>
              <w:t>Full list of BSC (</w:t>
            </w:r>
            <w:r>
              <w:t>Balancing and Settlement Code</w:t>
            </w:r>
            <w:r>
              <w:rPr>
                <w:lang w:val="en-US"/>
              </w:rPr>
              <w:t>) signatories</w:t>
            </w:r>
          </w:p>
        </w:tc>
        <w:tc>
          <w:tcPr>
            <w:tcW w:w="6060" w:type="dxa"/>
          </w:tcPr>
          <w:p w14:paraId="7D434CAE" w14:textId="77777777" w:rsidR="00BB0FA7" w:rsidRPr="00BB0FA7" w:rsidRDefault="000B491C" w:rsidP="0086422B">
            <w:pPr>
              <w:pStyle w:val="CellBody"/>
              <w:rPr>
                <w:color w:val="0000FF"/>
                <w:u w:val="single"/>
                <w:lang w:val="en-US"/>
              </w:rPr>
            </w:pPr>
            <w:hyperlink r:id="rId34" w:history="1">
              <w:r w:rsidR="0086422B" w:rsidRPr="00C053B7">
                <w:rPr>
                  <w:rStyle w:val="Hyperlink"/>
                  <w:lang w:val="en-US"/>
                </w:rPr>
                <w:t>https://www.elexon.co.uk/bsc-related-documents/bsc-signatories-qualified-persons</w:t>
              </w:r>
            </w:hyperlink>
          </w:p>
        </w:tc>
      </w:tr>
      <w:tr w:rsidR="007B5E80" w14:paraId="6F2C9DD5" w14:textId="77777777" w:rsidTr="004C082E">
        <w:tc>
          <w:tcPr>
            <w:tcW w:w="520" w:type="dxa"/>
          </w:tcPr>
          <w:p w14:paraId="7F9803E8" w14:textId="77777777" w:rsidR="007B5E80" w:rsidRDefault="007B5E80" w:rsidP="007B5E80">
            <w:pPr>
              <w:pStyle w:val="referenceID"/>
            </w:pPr>
            <w:bookmarkStart w:id="16" w:name="_Ref454201394"/>
          </w:p>
        </w:tc>
        <w:bookmarkEnd w:id="16"/>
        <w:tc>
          <w:tcPr>
            <w:tcW w:w="2990" w:type="dxa"/>
          </w:tcPr>
          <w:p w14:paraId="05DADF02" w14:textId="77777777" w:rsidR="007B5E80" w:rsidRPr="00E97EB7" w:rsidRDefault="00E97EB7" w:rsidP="00E97EB7">
            <w:pPr>
              <w:pStyle w:val="CellBody"/>
            </w:pPr>
            <w:r>
              <w:rPr>
                <w:lang w:val="en-US"/>
              </w:rPr>
              <w:t>C</w:t>
            </w:r>
            <w:r w:rsidRPr="00E97EB7">
              <w:rPr>
                <w:lang w:val="en-US"/>
              </w:rPr>
              <w:t>oal quality specifications as listed in SCoTA</w:t>
            </w:r>
          </w:p>
        </w:tc>
        <w:tc>
          <w:tcPr>
            <w:tcW w:w="6060" w:type="dxa"/>
          </w:tcPr>
          <w:p w14:paraId="38AA0FCB" w14:textId="77777777" w:rsidR="007B5E80" w:rsidRPr="00E97EB7" w:rsidRDefault="000B491C" w:rsidP="00E97EB7">
            <w:pPr>
              <w:pStyle w:val="CellBody"/>
            </w:pPr>
            <w:hyperlink r:id="rId35" w:history="1">
              <w:r w:rsidR="00E97EB7" w:rsidRPr="006159E6">
                <w:rPr>
                  <w:rStyle w:val="Hyperlink"/>
                  <w:lang w:val="en-US"/>
                </w:rPr>
                <w:t>http://www.globalcoal.com/scota/scotaSpecs.cfm</w:t>
              </w:r>
            </w:hyperlink>
          </w:p>
        </w:tc>
      </w:tr>
      <w:tr w:rsidR="007B5E80" w14:paraId="7FD56E51" w14:textId="77777777" w:rsidTr="004C082E">
        <w:tc>
          <w:tcPr>
            <w:tcW w:w="520" w:type="dxa"/>
          </w:tcPr>
          <w:p w14:paraId="1DAFF256" w14:textId="77777777" w:rsidR="007B5E80" w:rsidRDefault="007B5E80" w:rsidP="007B5E80">
            <w:pPr>
              <w:pStyle w:val="referenceID"/>
            </w:pPr>
            <w:bookmarkStart w:id="17" w:name="_Ref455157935"/>
          </w:p>
        </w:tc>
        <w:bookmarkEnd w:id="17"/>
        <w:tc>
          <w:tcPr>
            <w:tcW w:w="2990" w:type="dxa"/>
          </w:tcPr>
          <w:p w14:paraId="01F08DC2" w14:textId="77777777" w:rsidR="007B5E80" w:rsidRDefault="00384221" w:rsidP="00384221">
            <w:pPr>
              <w:pStyle w:val="CellBody"/>
              <w:rPr>
                <w:lang w:val="en-US"/>
              </w:rPr>
            </w:pPr>
            <w:r>
              <w:rPr>
                <w:lang w:val="en-US"/>
              </w:rPr>
              <w:t>FpML</w:t>
            </w:r>
            <w:r w:rsidRPr="00384221">
              <w:rPr>
                <w:vertAlign w:val="superscript"/>
              </w:rPr>
              <w:t>®</w:t>
            </w:r>
            <w:r>
              <w:rPr>
                <w:lang w:val="en-US"/>
              </w:rPr>
              <w:t xml:space="preserve"> (Financial products Markup Language) web site</w:t>
            </w:r>
          </w:p>
        </w:tc>
        <w:tc>
          <w:tcPr>
            <w:tcW w:w="6060" w:type="dxa"/>
          </w:tcPr>
          <w:p w14:paraId="047B0E04" w14:textId="77777777" w:rsidR="00384221" w:rsidRDefault="000B491C" w:rsidP="00384221">
            <w:pPr>
              <w:pStyle w:val="CellBody"/>
              <w:rPr>
                <w:lang w:val="en-US"/>
              </w:rPr>
            </w:pPr>
            <w:hyperlink r:id="rId36" w:history="1">
              <w:r w:rsidR="00384221" w:rsidRPr="00797D4D">
                <w:rPr>
                  <w:rStyle w:val="Hyperlink"/>
                  <w:lang w:val="en-US"/>
                </w:rPr>
                <w:t>www.fpml.org</w:t>
              </w:r>
            </w:hyperlink>
          </w:p>
        </w:tc>
      </w:tr>
      <w:tr w:rsidR="00E813B7" w14:paraId="559E5B7F" w14:textId="77777777" w:rsidTr="004C082E">
        <w:tc>
          <w:tcPr>
            <w:tcW w:w="520" w:type="dxa"/>
          </w:tcPr>
          <w:p w14:paraId="39F61978" w14:textId="77777777" w:rsidR="00E813B7" w:rsidRDefault="00E813B7" w:rsidP="007B5E80">
            <w:pPr>
              <w:pStyle w:val="referenceID"/>
            </w:pPr>
            <w:bookmarkStart w:id="18" w:name="_Ref456363049"/>
          </w:p>
        </w:tc>
        <w:bookmarkEnd w:id="18"/>
        <w:tc>
          <w:tcPr>
            <w:tcW w:w="2990" w:type="dxa"/>
          </w:tcPr>
          <w:p w14:paraId="313BEB7C" w14:textId="77777777" w:rsidR="00E813B7" w:rsidRPr="00DD1350" w:rsidRDefault="00DD1350" w:rsidP="00DD1350">
            <w:pPr>
              <w:pStyle w:val="CellBody"/>
            </w:pPr>
            <w:r>
              <w:rPr>
                <w:lang w:val="en-US"/>
              </w:rPr>
              <w:t>EIC codes published by ENTSO-E</w:t>
            </w:r>
          </w:p>
        </w:tc>
        <w:tc>
          <w:tcPr>
            <w:tcW w:w="6060" w:type="dxa"/>
          </w:tcPr>
          <w:p w14:paraId="62C5B42F" w14:textId="77777777" w:rsidR="00DD1350" w:rsidRDefault="000B491C" w:rsidP="00DD1350">
            <w:pPr>
              <w:pStyle w:val="CellBody"/>
              <w:rPr>
                <w:lang w:val="en-US"/>
              </w:rPr>
            </w:pPr>
            <w:hyperlink r:id="rId37" w:history="1">
              <w:r w:rsidR="00DD1350" w:rsidRPr="006C3661">
                <w:rPr>
                  <w:rStyle w:val="Hyperlink"/>
                  <w:lang w:val="en-US"/>
                </w:rPr>
                <w:t>https://www.entsoe.eu/data/energy-identification-codes-eic/eic-documentation/Pages/default.aspx</w:t>
              </w:r>
            </w:hyperlink>
          </w:p>
        </w:tc>
      </w:tr>
      <w:tr w:rsidR="00E813B7" w14:paraId="23F49F40" w14:textId="77777777" w:rsidTr="004C082E">
        <w:tc>
          <w:tcPr>
            <w:tcW w:w="520" w:type="dxa"/>
          </w:tcPr>
          <w:p w14:paraId="3728EA9C" w14:textId="77777777" w:rsidR="00E813B7" w:rsidRDefault="00E813B7" w:rsidP="007B5E80">
            <w:pPr>
              <w:pStyle w:val="referenceID"/>
            </w:pPr>
            <w:bookmarkStart w:id="19" w:name="_Ref458522546"/>
          </w:p>
        </w:tc>
        <w:bookmarkEnd w:id="19"/>
        <w:tc>
          <w:tcPr>
            <w:tcW w:w="2990" w:type="dxa"/>
          </w:tcPr>
          <w:p w14:paraId="37BD237C" w14:textId="4C9E3173" w:rsidR="00E813B7" w:rsidRDefault="009F7B28" w:rsidP="009F7B28">
            <w:pPr>
              <w:pStyle w:val="CellBody"/>
              <w:rPr>
                <w:lang w:val="en-US"/>
              </w:rPr>
            </w:pPr>
            <w:r>
              <w:rPr>
                <w:lang w:val="en-US"/>
              </w:rPr>
              <w:t>Acer Transaction Reporting User Manual</w:t>
            </w:r>
          </w:p>
        </w:tc>
        <w:tc>
          <w:tcPr>
            <w:tcW w:w="6060" w:type="dxa"/>
          </w:tcPr>
          <w:p w14:paraId="6E072A74" w14:textId="265525E7" w:rsidR="009F7B28" w:rsidRDefault="000B491C" w:rsidP="009F7B28">
            <w:pPr>
              <w:pStyle w:val="CellBody"/>
              <w:rPr>
                <w:lang w:val="en-US"/>
              </w:rPr>
            </w:pPr>
            <w:hyperlink r:id="rId38" w:history="1">
              <w:r w:rsidR="009F7B28" w:rsidRPr="00201D47">
                <w:rPr>
                  <w:rStyle w:val="Hyperlink"/>
                  <w:lang w:val="en-US"/>
                </w:rPr>
                <w:t>https://www.acer-remit.eu/portal/public-documentation</w:t>
              </w:r>
            </w:hyperlink>
          </w:p>
        </w:tc>
      </w:tr>
      <w:tr w:rsidR="00E813B7" w14:paraId="20C6BD65" w14:textId="77777777" w:rsidTr="004C082E">
        <w:tc>
          <w:tcPr>
            <w:tcW w:w="520" w:type="dxa"/>
          </w:tcPr>
          <w:p w14:paraId="7A8E1E82" w14:textId="77777777" w:rsidR="00E813B7" w:rsidRDefault="00E813B7" w:rsidP="007B5E80">
            <w:pPr>
              <w:pStyle w:val="referenceID"/>
            </w:pPr>
          </w:p>
        </w:tc>
        <w:tc>
          <w:tcPr>
            <w:tcW w:w="2990" w:type="dxa"/>
          </w:tcPr>
          <w:p w14:paraId="39354D46" w14:textId="77777777" w:rsidR="00E813B7" w:rsidRDefault="00E813B7" w:rsidP="004C082E">
            <w:pPr>
              <w:pStyle w:val="CellBody"/>
              <w:rPr>
                <w:lang w:val="en-US"/>
              </w:rPr>
            </w:pPr>
          </w:p>
        </w:tc>
        <w:tc>
          <w:tcPr>
            <w:tcW w:w="6060" w:type="dxa"/>
          </w:tcPr>
          <w:p w14:paraId="4CE24D92" w14:textId="77777777" w:rsidR="00E813B7" w:rsidRDefault="00E813B7" w:rsidP="004C082E">
            <w:pPr>
              <w:pStyle w:val="CellBody"/>
              <w:rPr>
                <w:lang w:val="en-US"/>
              </w:rPr>
            </w:pPr>
          </w:p>
        </w:tc>
      </w:tr>
      <w:tr w:rsidR="00E813B7" w14:paraId="23578841" w14:textId="77777777" w:rsidTr="004C082E">
        <w:tc>
          <w:tcPr>
            <w:tcW w:w="520" w:type="dxa"/>
          </w:tcPr>
          <w:p w14:paraId="035C9FFD" w14:textId="77777777" w:rsidR="00E813B7" w:rsidRDefault="00E813B7" w:rsidP="007B5E80">
            <w:pPr>
              <w:pStyle w:val="referenceID"/>
            </w:pPr>
          </w:p>
        </w:tc>
        <w:tc>
          <w:tcPr>
            <w:tcW w:w="2990" w:type="dxa"/>
          </w:tcPr>
          <w:p w14:paraId="13726DA7" w14:textId="77777777" w:rsidR="00E813B7" w:rsidRDefault="00E813B7" w:rsidP="004C082E">
            <w:pPr>
              <w:pStyle w:val="CellBody"/>
              <w:rPr>
                <w:lang w:val="en-US"/>
              </w:rPr>
            </w:pPr>
          </w:p>
        </w:tc>
        <w:tc>
          <w:tcPr>
            <w:tcW w:w="6060" w:type="dxa"/>
          </w:tcPr>
          <w:p w14:paraId="27E550BF" w14:textId="77777777" w:rsidR="00E813B7" w:rsidRDefault="00E813B7" w:rsidP="004C082E">
            <w:pPr>
              <w:pStyle w:val="CellBody"/>
              <w:rPr>
                <w:lang w:val="en-US"/>
              </w:rPr>
            </w:pPr>
          </w:p>
        </w:tc>
      </w:tr>
    </w:tbl>
    <w:p w14:paraId="7012E96C" w14:textId="77777777" w:rsidR="0078227C" w:rsidRPr="006159E6" w:rsidRDefault="0078227C" w:rsidP="00FE600F">
      <w:pPr>
        <w:pStyle w:val="berschrift2"/>
        <w:rPr>
          <w:lang w:val="en-US"/>
        </w:rPr>
      </w:pPr>
      <w:bookmarkStart w:id="20" w:name="_Toc474941572"/>
      <w:bookmarkEnd w:id="8"/>
      <w:r w:rsidRPr="006159E6">
        <w:rPr>
          <w:lang w:val="en-US"/>
        </w:rPr>
        <w:lastRenderedPageBreak/>
        <w:t>Conventions</w:t>
      </w:r>
      <w:bookmarkEnd w:id="20"/>
    </w:p>
    <w:p w14:paraId="2091BCD6" w14:textId="77777777" w:rsidR="0078227C" w:rsidRPr="006159E6" w:rsidRDefault="00CF4B86" w:rsidP="00571EF6">
      <w:pPr>
        <w:pStyle w:val="berschrift3"/>
      </w:pPr>
      <w:bookmarkStart w:id="21" w:name="_Toc474941573"/>
      <w:r w:rsidRPr="006159E6">
        <w:t xml:space="preserve">Use </w:t>
      </w:r>
      <w:r w:rsidR="0078227C" w:rsidRPr="006159E6">
        <w:t>of Modal Verbs</w:t>
      </w:r>
      <w:bookmarkEnd w:id="21"/>
    </w:p>
    <w:p w14:paraId="1206271A" w14:textId="77777777" w:rsidR="0078227C" w:rsidRPr="006159E6" w:rsidRDefault="0078227C" w:rsidP="0078227C">
      <w:pPr>
        <w:rPr>
          <w:lang w:val="en-US"/>
        </w:rPr>
      </w:pPr>
      <w:r w:rsidRPr="006159E6">
        <w:rPr>
          <w:lang w:val="en-US"/>
        </w:rPr>
        <w:t>For compliance with the CPML standard, implementers need to be able to distinguish between mandatory requirements, recommendations and permissions, as well as possibilities and capabilities. This is supported by the following rules for using modal verbs.</w:t>
      </w:r>
    </w:p>
    <w:p w14:paraId="1116BD41" w14:textId="77777777" w:rsidR="0078227C" w:rsidRPr="006159E6" w:rsidRDefault="0078227C" w:rsidP="0078227C">
      <w:pPr>
        <w:rPr>
          <w:lang w:val="en-US"/>
        </w:rPr>
      </w:pPr>
      <w:r w:rsidRPr="006159E6">
        <w:rPr>
          <w:lang w:val="en-US"/>
        </w:rPr>
        <w:t>The key words “must”, “must not”, “required”, “should”, “should not”, “recommended”,</w:t>
      </w:r>
      <w:r w:rsidR="003B4B01">
        <w:rPr>
          <w:lang w:val="en-US"/>
        </w:rPr>
        <w:t xml:space="preserve"> </w:t>
      </w:r>
      <w:r w:rsidRPr="006159E6">
        <w:rPr>
          <w:lang w:val="en-US"/>
        </w:rPr>
        <w:t>“may” and “optional” in this document are to be interpreted as follows:</w:t>
      </w:r>
    </w:p>
    <w:tbl>
      <w:tblPr>
        <w:tblW w:w="949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6836"/>
      </w:tblGrid>
      <w:tr w:rsidR="0078227C" w:rsidRPr="003235DC" w14:paraId="5AAB8D29" w14:textId="77777777" w:rsidTr="003235DC">
        <w:tc>
          <w:tcPr>
            <w:tcW w:w="2660" w:type="dxa"/>
            <w:shd w:val="clear" w:color="auto" w:fill="D9D9D9" w:themeFill="background1" w:themeFillShade="D9"/>
          </w:tcPr>
          <w:p w14:paraId="306731EB" w14:textId="77777777" w:rsidR="0078227C" w:rsidRPr="003235DC" w:rsidRDefault="0078227C" w:rsidP="003235DC">
            <w:pPr>
              <w:pStyle w:val="CellBody"/>
              <w:rPr>
                <w:rStyle w:val="Fett"/>
              </w:rPr>
            </w:pPr>
            <w:r w:rsidRPr="003235DC">
              <w:rPr>
                <w:rStyle w:val="Fett"/>
              </w:rPr>
              <w:t>Key word</w:t>
            </w:r>
          </w:p>
        </w:tc>
        <w:tc>
          <w:tcPr>
            <w:tcW w:w="6834" w:type="dxa"/>
            <w:shd w:val="clear" w:color="auto" w:fill="D9D9D9" w:themeFill="background1" w:themeFillShade="D9"/>
          </w:tcPr>
          <w:p w14:paraId="01F2CCE8" w14:textId="77777777" w:rsidR="0078227C" w:rsidRPr="003235DC" w:rsidRDefault="0078227C" w:rsidP="003235DC">
            <w:pPr>
              <w:pStyle w:val="CellBody"/>
              <w:rPr>
                <w:rStyle w:val="Fett"/>
              </w:rPr>
            </w:pPr>
            <w:r w:rsidRPr="003235DC">
              <w:rPr>
                <w:rStyle w:val="Fett"/>
              </w:rPr>
              <w:t>Description</w:t>
            </w:r>
          </w:p>
        </w:tc>
      </w:tr>
      <w:tr w:rsidR="0078227C" w:rsidRPr="006159E6" w14:paraId="2F42090C" w14:textId="77777777" w:rsidTr="003235DC">
        <w:tc>
          <w:tcPr>
            <w:tcW w:w="2660" w:type="dxa"/>
          </w:tcPr>
          <w:p w14:paraId="02535689" w14:textId="77777777" w:rsidR="0078227C" w:rsidRPr="006159E6" w:rsidRDefault="0078227C" w:rsidP="003235DC">
            <w:pPr>
              <w:pStyle w:val="CellBody"/>
              <w:rPr>
                <w:lang w:val="en-US"/>
              </w:rPr>
            </w:pPr>
            <w:r w:rsidRPr="006159E6">
              <w:rPr>
                <w:lang w:val="en-US"/>
              </w:rPr>
              <w:t>Must</w:t>
            </w:r>
          </w:p>
        </w:tc>
        <w:tc>
          <w:tcPr>
            <w:tcW w:w="6834" w:type="dxa"/>
          </w:tcPr>
          <w:p w14:paraId="522B7AD1" w14:textId="77777777" w:rsidR="0078227C" w:rsidRPr="006159E6" w:rsidRDefault="0078227C" w:rsidP="003235DC">
            <w:pPr>
              <w:pStyle w:val="CellBody"/>
              <w:rPr>
                <w:lang w:val="en-US"/>
              </w:rPr>
            </w:pPr>
            <w:r w:rsidRPr="006159E6">
              <w:rPr>
                <w:lang w:val="en-US"/>
              </w:rPr>
              <w:t>Indicates an absolute requirement. Requirements must be followed strictly in order to conform to the standard. Deviations are not allowed.</w:t>
            </w:r>
          </w:p>
          <w:p w14:paraId="691394D8" w14:textId="77777777" w:rsidR="0078227C" w:rsidRPr="006159E6" w:rsidRDefault="0078227C" w:rsidP="003235DC">
            <w:pPr>
              <w:pStyle w:val="CellBody"/>
              <w:rPr>
                <w:lang w:val="en-US"/>
              </w:rPr>
            </w:pPr>
            <w:r w:rsidRPr="006159E6">
              <w:rPr>
                <w:lang w:val="en-US"/>
              </w:rPr>
              <w:t>Alternative expression: required</w:t>
            </w:r>
            <w:r w:rsidR="001933F4" w:rsidRPr="006159E6">
              <w:rPr>
                <w:lang w:val="en-US"/>
              </w:rPr>
              <w:t>, is mandatory</w:t>
            </w:r>
          </w:p>
        </w:tc>
      </w:tr>
      <w:tr w:rsidR="0078227C" w:rsidRPr="006159E6" w14:paraId="41E618EC" w14:textId="77777777" w:rsidTr="003235DC">
        <w:tc>
          <w:tcPr>
            <w:tcW w:w="2660" w:type="dxa"/>
          </w:tcPr>
          <w:p w14:paraId="1361DE64" w14:textId="77777777" w:rsidR="0078227C" w:rsidRPr="006159E6" w:rsidRDefault="0078227C" w:rsidP="003235DC">
            <w:pPr>
              <w:pStyle w:val="CellBody"/>
              <w:rPr>
                <w:lang w:val="en-US"/>
              </w:rPr>
            </w:pPr>
            <w:r w:rsidRPr="006159E6">
              <w:rPr>
                <w:lang w:val="en-US"/>
              </w:rPr>
              <w:t>Must not</w:t>
            </w:r>
          </w:p>
        </w:tc>
        <w:tc>
          <w:tcPr>
            <w:tcW w:w="6834" w:type="dxa"/>
          </w:tcPr>
          <w:p w14:paraId="2C9D4B51" w14:textId="77777777" w:rsidR="0078227C" w:rsidRPr="006159E6" w:rsidRDefault="0078227C" w:rsidP="003235DC">
            <w:pPr>
              <w:pStyle w:val="CellBody"/>
              <w:rPr>
                <w:lang w:val="en-US"/>
              </w:rPr>
            </w:pPr>
            <w:r w:rsidRPr="006159E6">
              <w:rPr>
                <w:lang w:val="en-US"/>
              </w:rPr>
              <w:t>Indicates an absolute prohibition. This phrase means that the provision must not be used in any implementation of the CPML standard.</w:t>
            </w:r>
          </w:p>
          <w:p w14:paraId="295F239D" w14:textId="77777777" w:rsidR="00D93BF1" w:rsidRPr="006159E6" w:rsidRDefault="00D93BF1" w:rsidP="003235DC">
            <w:pPr>
              <w:pStyle w:val="CellBody"/>
              <w:rPr>
                <w:lang w:val="en-US"/>
              </w:rPr>
            </w:pPr>
            <w:r w:rsidRPr="006159E6">
              <w:rPr>
                <w:lang w:val="en-US"/>
              </w:rPr>
              <w:t>Alternative expression: must be omitted</w:t>
            </w:r>
          </w:p>
        </w:tc>
      </w:tr>
      <w:tr w:rsidR="0078227C" w:rsidRPr="006159E6" w14:paraId="4994B3BD" w14:textId="77777777" w:rsidTr="003235DC">
        <w:tc>
          <w:tcPr>
            <w:tcW w:w="2660" w:type="dxa"/>
          </w:tcPr>
          <w:p w14:paraId="3356FC3D" w14:textId="77777777" w:rsidR="0078227C" w:rsidRPr="006159E6" w:rsidRDefault="0078227C" w:rsidP="003235DC">
            <w:pPr>
              <w:pStyle w:val="CellBody"/>
              <w:rPr>
                <w:lang w:val="en-US"/>
              </w:rPr>
            </w:pPr>
            <w:r w:rsidRPr="006159E6">
              <w:rPr>
                <w:lang w:val="en-US"/>
              </w:rPr>
              <w:t>Should</w:t>
            </w:r>
          </w:p>
        </w:tc>
        <w:tc>
          <w:tcPr>
            <w:tcW w:w="6834" w:type="dxa"/>
          </w:tcPr>
          <w:p w14:paraId="2B177638" w14:textId="77777777" w:rsidR="0078227C" w:rsidRPr="006159E6" w:rsidRDefault="0078227C" w:rsidP="003235DC">
            <w:pPr>
              <w:pStyle w:val="CellBody"/>
              <w:rPr>
                <w:lang w:val="en-US"/>
              </w:rPr>
            </w:pPr>
            <w:r w:rsidRPr="006159E6">
              <w:rPr>
                <w:lang w:val="en-US"/>
              </w:rPr>
              <w:t>Indicates a recommendation. Among several possibilities, one is recommended as particularly suitable, without mentioning or excluding others. There may exist valid reasons in particular circumstances to ignore a particular item, but the full implications must be understood and carefully weighed before choosing a different course.</w:t>
            </w:r>
          </w:p>
          <w:p w14:paraId="3E1F15D0" w14:textId="77777777" w:rsidR="0078227C" w:rsidRPr="006159E6" w:rsidRDefault="0078227C" w:rsidP="003235DC">
            <w:pPr>
              <w:pStyle w:val="CellBody"/>
              <w:rPr>
                <w:lang w:val="en-US"/>
              </w:rPr>
            </w:pPr>
            <w:r w:rsidRPr="006159E6">
              <w:rPr>
                <w:lang w:val="en-US"/>
              </w:rPr>
              <w:t>Alternative expression: recommended</w:t>
            </w:r>
          </w:p>
        </w:tc>
      </w:tr>
      <w:tr w:rsidR="0078227C" w:rsidRPr="006159E6" w14:paraId="45D95978" w14:textId="77777777" w:rsidTr="003235DC">
        <w:tc>
          <w:tcPr>
            <w:tcW w:w="2660" w:type="dxa"/>
          </w:tcPr>
          <w:p w14:paraId="68C03811" w14:textId="77777777" w:rsidR="0078227C" w:rsidRPr="006159E6" w:rsidRDefault="0078227C" w:rsidP="003235DC">
            <w:pPr>
              <w:pStyle w:val="CellBody"/>
              <w:rPr>
                <w:lang w:val="en-US"/>
              </w:rPr>
            </w:pPr>
            <w:r w:rsidRPr="006159E6">
              <w:rPr>
                <w:lang w:val="en-US"/>
              </w:rPr>
              <w:t>May</w:t>
            </w:r>
          </w:p>
        </w:tc>
        <w:tc>
          <w:tcPr>
            <w:tcW w:w="6834" w:type="dxa"/>
          </w:tcPr>
          <w:p w14:paraId="3133DF49" w14:textId="77777777" w:rsidR="0078227C" w:rsidRPr="006159E6" w:rsidRDefault="0078227C" w:rsidP="003235DC">
            <w:pPr>
              <w:pStyle w:val="CellBody"/>
              <w:rPr>
                <w:lang w:val="en-US"/>
              </w:rPr>
            </w:pPr>
            <w:r w:rsidRPr="006159E6">
              <w:rPr>
                <w:lang w:val="en-US"/>
              </w:rPr>
              <w:t>Indicates a permission. This word means that an item is truly optional within the limits of CPML. One data supplier may choose to include the item because a particular transaction requires it or because the data supplier feels that it enhances the document while another data supplier may omit the same item.</w:t>
            </w:r>
          </w:p>
          <w:p w14:paraId="2E09B7B5" w14:textId="77777777" w:rsidR="0078227C" w:rsidRPr="006159E6" w:rsidRDefault="0078227C" w:rsidP="003235DC">
            <w:pPr>
              <w:pStyle w:val="CellBody"/>
              <w:rPr>
                <w:lang w:val="en-US"/>
              </w:rPr>
            </w:pPr>
            <w:r w:rsidRPr="006159E6">
              <w:rPr>
                <w:lang w:val="en-US"/>
              </w:rPr>
              <w:t>Alternative expression: optional</w:t>
            </w:r>
          </w:p>
        </w:tc>
      </w:tr>
      <w:tr w:rsidR="0078227C" w:rsidRPr="006159E6" w14:paraId="64551B37" w14:textId="77777777" w:rsidTr="003235DC">
        <w:tc>
          <w:tcPr>
            <w:tcW w:w="2660" w:type="dxa"/>
          </w:tcPr>
          <w:p w14:paraId="3E4A2BB5" w14:textId="77777777" w:rsidR="0078227C" w:rsidRPr="006159E6" w:rsidRDefault="0078227C" w:rsidP="003235DC">
            <w:pPr>
              <w:pStyle w:val="CellBody"/>
              <w:rPr>
                <w:lang w:val="en-US"/>
              </w:rPr>
            </w:pPr>
            <w:r w:rsidRPr="006159E6">
              <w:rPr>
                <w:lang w:val="en-US"/>
              </w:rPr>
              <w:t>Should not</w:t>
            </w:r>
          </w:p>
        </w:tc>
        <w:tc>
          <w:tcPr>
            <w:tcW w:w="6834" w:type="dxa"/>
          </w:tcPr>
          <w:p w14:paraId="3E7B93CC" w14:textId="77777777" w:rsidR="0078227C" w:rsidRPr="006159E6" w:rsidRDefault="0078227C" w:rsidP="003235DC">
            <w:pPr>
              <w:pStyle w:val="CellBody"/>
              <w:rPr>
                <w:lang w:val="en-US"/>
              </w:rPr>
            </w:pPr>
            <w:r w:rsidRPr="006159E6">
              <w:rPr>
                <w:lang w:val="en-US"/>
              </w:rPr>
              <w:t>This phrase means that there may exist valid reasons in particular circumstances when the particular behavior is acceptable or even useful, but the full implications should be understood and the case carefully weighed before implementing any behavior described with this label.</w:t>
            </w:r>
          </w:p>
          <w:p w14:paraId="25E1D92B" w14:textId="77777777" w:rsidR="0078227C" w:rsidRPr="006159E6" w:rsidRDefault="0078227C" w:rsidP="003235DC">
            <w:pPr>
              <w:pStyle w:val="CellBody"/>
              <w:rPr>
                <w:lang w:val="en-US"/>
              </w:rPr>
            </w:pPr>
            <w:r w:rsidRPr="006159E6">
              <w:rPr>
                <w:lang w:val="en-US"/>
              </w:rPr>
              <w:t>Alternative expression: “not recommended”</w:t>
            </w:r>
          </w:p>
        </w:tc>
      </w:tr>
    </w:tbl>
    <w:p w14:paraId="3001E998" w14:textId="77777777" w:rsidR="0078227C" w:rsidRPr="006159E6" w:rsidRDefault="0078227C" w:rsidP="00571EF6">
      <w:pPr>
        <w:pStyle w:val="berschrift3"/>
      </w:pPr>
      <w:bookmarkStart w:id="22" w:name="_Toc474941574"/>
      <w:r w:rsidRPr="006159E6">
        <w:t>Typographical Conventions</w:t>
      </w:r>
      <w:bookmarkEnd w:id="22"/>
    </w:p>
    <w:p w14:paraId="546B332D" w14:textId="77777777" w:rsidR="0078227C" w:rsidRPr="006159E6" w:rsidRDefault="0078227C" w:rsidP="0078227C">
      <w:pPr>
        <w:rPr>
          <w:lang w:val="en-US" w:eastAsia="x-none"/>
        </w:rPr>
      </w:pPr>
      <w:r w:rsidRPr="006159E6">
        <w:rPr>
          <w:lang w:val="en-US" w:eastAsia="x-none"/>
        </w:rPr>
        <w:t>This documentation uses the following typographical conventions:</w:t>
      </w:r>
    </w:p>
    <w:p w14:paraId="2F971FB6" w14:textId="77777777" w:rsidR="0078227C" w:rsidRPr="006159E6" w:rsidRDefault="0078227C" w:rsidP="00BD54E4">
      <w:pPr>
        <w:numPr>
          <w:ilvl w:val="0"/>
          <w:numId w:val="11"/>
        </w:numPr>
        <w:rPr>
          <w:lang w:val="en-US" w:eastAsia="x-none"/>
        </w:rPr>
      </w:pPr>
      <w:r w:rsidRPr="006159E6">
        <w:rPr>
          <w:lang w:val="en-US" w:eastAsia="x-none"/>
        </w:rPr>
        <w:t xml:space="preserve">‘AgentID’: single quotation marks are used to indicate field names. </w:t>
      </w:r>
    </w:p>
    <w:p w14:paraId="53A86534" w14:textId="77777777" w:rsidR="0078227C" w:rsidRPr="006159E6" w:rsidRDefault="0078227C" w:rsidP="00BD54E4">
      <w:pPr>
        <w:numPr>
          <w:ilvl w:val="0"/>
          <w:numId w:val="11"/>
        </w:numPr>
        <w:rPr>
          <w:lang w:val="en-US" w:eastAsia="x-none"/>
        </w:rPr>
      </w:pPr>
      <w:r w:rsidRPr="006159E6">
        <w:rPr>
          <w:lang w:val="en-US" w:eastAsia="x-none"/>
        </w:rPr>
        <w:t>“trader”: double quotation marks are used to indicate field values.</w:t>
      </w:r>
    </w:p>
    <w:p w14:paraId="7E3F5ECB" w14:textId="77777777" w:rsidR="0078227C" w:rsidRDefault="0078227C" w:rsidP="00BD54E4">
      <w:pPr>
        <w:numPr>
          <w:ilvl w:val="0"/>
          <w:numId w:val="11"/>
        </w:numPr>
        <w:rPr>
          <w:lang w:val="en-US" w:eastAsia="x-none"/>
        </w:rPr>
      </w:pPr>
      <w:r w:rsidRPr="006159E6">
        <w:rPr>
          <w:lang w:val="en-US" w:eastAsia="x-none"/>
        </w:rPr>
        <w:t>Reporting/Europe: Slashes are used to indicate paths or nested nodes within the schema, for example, ….</w:t>
      </w:r>
    </w:p>
    <w:p w14:paraId="602488F5" w14:textId="32CBBDBA" w:rsidR="00921114" w:rsidRPr="006159E6" w:rsidRDefault="00921114" w:rsidP="00BD54E4">
      <w:pPr>
        <w:numPr>
          <w:ilvl w:val="0"/>
          <w:numId w:val="11"/>
        </w:numPr>
        <w:rPr>
          <w:lang w:val="en-US" w:eastAsia="x-none"/>
        </w:rPr>
      </w:pPr>
      <w:r>
        <w:rPr>
          <w:lang w:val="en-US"/>
        </w:rPr>
        <w:t>TotalVolume</w:t>
      </w:r>
      <w:r w:rsidRPr="006159E6">
        <w:rPr>
          <w:lang w:val="en-US"/>
        </w:rPr>
        <w:t>Unit</w:t>
      </w:r>
      <w:r>
        <w:rPr>
          <w:lang w:val="en-US"/>
        </w:rPr>
        <w:t>: Field names and values as well as attributes are consistently written with camel case spelling, as in the schema. There are no spaces between words and each new word starts with an uppercase letter.</w:t>
      </w:r>
    </w:p>
    <w:p w14:paraId="74A6F88A" w14:textId="77777777" w:rsidR="0078227C" w:rsidRDefault="00C21A8E" w:rsidP="00571EF6">
      <w:pPr>
        <w:pStyle w:val="berschrift3"/>
        <w:rPr>
          <w:lang w:val="de-DE"/>
        </w:rPr>
      </w:pPr>
      <w:bookmarkStart w:id="23" w:name="_Ref456250853"/>
      <w:bookmarkStart w:id="24" w:name="_Toc474941575"/>
      <w:r w:rsidRPr="006159E6">
        <w:lastRenderedPageBreak/>
        <w:t xml:space="preserve">Notation of </w:t>
      </w:r>
      <w:r w:rsidR="0078227C" w:rsidRPr="006159E6">
        <w:t>Schema</w:t>
      </w:r>
      <w:bookmarkEnd w:id="23"/>
      <w:bookmarkEnd w:id="24"/>
    </w:p>
    <w:p w14:paraId="4499C8A8" w14:textId="77777777" w:rsidR="006E5C70" w:rsidRDefault="006E5C70" w:rsidP="006E5C70">
      <w:pPr>
        <w:rPr>
          <w:lang w:val="en-US" w:eastAsia="x-none"/>
        </w:rPr>
      </w:pPr>
      <w:r w:rsidRPr="006E5C70">
        <w:rPr>
          <w:lang w:val="en-US" w:eastAsia="x-none"/>
        </w:rPr>
        <w:t xml:space="preserve">The CpMLDocument schema reference </w:t>
      </w:r>
      <w:r w:rsidR="00C63542">
        <w:rPr>
          <w:lang w:val="en-US" w:eastAsia="x-none"/>
        </w:rPr>
        <w:t xml:space="preserve">in section </w:t>
      </w:r>
      <w:r w:rsidR="00C63542">
        <w:rPr>
          <w:lang w:val="en-US" w:eastAsia="x-none"/>
        </w:rPr>
        <w:fldChar w:fldCharType="begin"/>
      </w:r>
      <w:r w:rsidR="00C63542">
        <w:rPr>
          <w:lang w:val="en-US" w:eastAsia="x-none"/>
        </w:rPr>
        <w:instrText xml:space="preserve"> REF _Ref456250810 \r \h </w:instrText>
      </w:r>
      <w:r w:rsidR="00C63542">
        <w:rPr>
          <w:lang w:val="en-US" w:eastAsia="x-none"/>
        </w:rPr>
      </w:r>
      <w:r w:rsidR="00C63542">
        <w:rPr>
          <w:lang w:val="en-US" w:eastAsia="x-none"/>
        </w:rPr>
        <w:fldChar w:fldCharType="separate"/>
      </w:r>
      <w:r w:rsidR="00D7069B">
        <w:rPr>
          <w:lang w:val="en-US" w:eastAsia="x-none"/>
        </w:rPr>
        <w:t>5</w:t>
      </w:r>
      <w:r w:rsidR="00C63542">
        <w:rPr>
          <w:lang w:val="en-US" w:eastAsia="x-none"/>
        </w:rPr>
        <w:fldChar w:fldCharType="end"/>
      </w:r>
      <w:r w:rsidR="00C63542">
        <w:rPr>
          <w:lang w:val="en-US" w:eastAsia="x-none"/>
        </w:rPr>
        <w:t xml:space="preserve"> </w:t>
      </w:r>
      <w:r w:rsidRPr="006E5C70">
        <w:rPr>
          <w:lang w:val="en-US" w:eastAsia="x-none"/>
        </w:rPr>
        <w:t>is a flat representation of the tree structure in the corresponding XSD schema.</w:t>
      </w:r>
    </w:p>
    <w:p w14:paraId="5AB3BF0E" w14:textId="77777777" w:rsidR="006E5C70" w:rsidRDefault="006E5C70" w:rsidP="006E5C70">
      <w:pPr>
        <w:rPr>
          <w:lang w:val="en-US" w:eastAsia="x-none"/>
        </w:rPr>
      </w:pPr>
      <w:r>
        <w:rPr>
          <w:lang w:val="en-US" w:eastAsia="x-none"/>
        </w:rPr>
        <w:t>For each main node in the schema, there is a separate section with a table that contains the sections and fields in that node. The fields are listed in the same order as in the schema.</w:t>
      </w:r>
    </w:p>
    <w:p w14:paraId="3CB556C0" w14:textId="77777777" w:rsidR="006E5C70" w:rsidRDefault="006E5C70" w:rsidP="006E5C70">
      <w:pPr>
        <w:rPr>
          <w:lang w:val="en-US" w:eastAsia="x-none"/>
        </w:rPr>
      </w:pPr>
      <w:r>
        <w:rPr>
          <w:lang w:val="en-US" w:eastAsia="x-none"/>
        </w:rPr>
        <w:t>Subsections are indicated with a gray background. The start and end of each section is clearly indicated. Subsections are nested within each others.</w:t>
      </w:r>
    </w:p>
    <w:p w14:paraId="13CDD55A" w14:textId="18427F11" w:rsidR="006E5C70" w:rsidRDefault="006E5C70" w:rsidP="006E5C70">
      <w:pPr>
        <w:rPr>
          <w:lang w:val="en-US" w:eastAsia="x-none"/>
        </w:rPr>
      </w:pPr>
      <w:r>
        <w:rPr>
          <w:lang w:val="en-US" w:eastAsia="x-none"/>
        </w:rPr>
        <w:t xml:space="preserve">For each field, you find information about the usage type, see </w:t>
      </w:r>
      <w:r w:rsidRPr="00571EF6">
        <w:rPr>
          <w:lang w:val="en-US" w:eastAsia="x-none"/>
        </w:rPr>
        <w:t xml:space="preserve">section </w:t>
      </w:r>
      <w:r w:rsidR="00571EF6" w:rsidRPr="00571EF6">
        <w:rPr>
          <w:lang w:val="en-US" w:eastAsia="x-none"/>
        </w:rPr>
        <w:fldChar w:fldCharType="begin"/>
      </w:r>
      <w:r w:rsidR="00571EF6" w:rsidRPr="00571EF6">
        <w:rPr>
          <w:lang w:val="en-US" w:eastAsia="x-none"/>
        </w:rPr>
        <w:instrText xml:space="preserve"> REF _Ref456951351 \r \h </w:instrText>
      </w:r>
      <w:r w:rsidR="00571EF6">
        <w:rPr>
          <w:lang w:val="en-US" w:eastAsia="x-none"/>
        </w:rPr>
        <w:instrText xml:space="preserve"> \* MERGEFORMAT </w:instrText>
      </w:r>
      <w:r w:rsidR="00571EF6" w:rsidRPr="00571EF6">
        <w:rPr>
          <w:lang w:val="en-US" w:eastAsia="x-none"/>
        </w:rPr>
      </w:r>
      <w:r w:rsidR="00571EF6" w:rsidRPr="00571EF6">
        <w:rPr>
          <w:lang w:val="en-US" w:eastAsia="x-none"/>
        </w:rPr>
        <w:fldChar w:fldCharType="separate"/>
      </w:r>
      <w:r w:rsidR="00D7069B">
        <w:rPr>
          <w:lang w:val="en-US" w:eastAsia="x-none"/>
        </w:rPr>
        <w:t>4.5.4</w:t>
      </w:r>
      <w:r w:rsidR="00571EF6" w:rsidRPr="00571EF6">
        <w:rPr>
          <w:lang w:val="en-US" w:eastAsia="x-none"/>
        </w:rPr>
        <w:fldChar w:fldCharType="end"/>
      </w:r>
      <w:r w:rsidRPr="00571EF6">
        <w:rPr>
          <w:lang w:val="en-US" w:eastAsia="x-none"/>
        </w:rPr>
        <w:t>, and th</w:t>
      </w:r>
      <w:r>
        <w:rPr>
          <w:lang w:val="en-US" w:eastAsia="x-none"/>
        </w:rPr>
        <w:t>e business rules. These rules determine the dependencies on other fields or values, where applicable.</w:t>
      </w:r>
    </w:p>
    <w:p w14:paraId="5A7E89C0" w14:textId="77777777" w:rsidR="00A07FB4" w:rsidRDefault="00A07FB4" w:rsidP="00A07FB4">
      <w:pPr>
        <w:rPr>
          <w:lang w:val="en-US" w:eastAsia="x-none"/>
        </w:rPr>
      </w:pPr>
      <w:r>
        <w:rPr>
          <w:lang w:val="en-US" w:eastAsia="x-none"/>
        </w:rPr>
        <w:t xml:space="preserve">Fields and value types are reused in different locations of the schema. Therefore, the general field descriptions and value type descriptions are described in separate sections in alphabetical, see sections </w:t>
      </w:r>
      <w:r>
        <w:rPr>
          <w:lang w:val="en-US" w:eastAsia="x-none"/>
        </w:rPr>
        <w:fldChar w:fldCharType="begin"/>
      </w:r>
      <w:r>
        <w:rPr>
          <w:lang w:val="en-US" w:eastAsia="x-none"/>
        </w:rPr>
        <w:instrText xml:space="preserve"> REF _Ref456250718 \r \h </w:instrText>
      </w:r>
      <w:r>
        <w:rPr>
          <w:lang w:val="en-US" w:eastAsia="x-none"/>
        </w:rPr>
      </w:r>
      <w:r>
        <w:rPr>
          <w:lang w:val="en-US" w:eastAsia="x-none"/>
        </w:rPr>
        <w:fldChar w:fldCharType="separate"/>
      </w:r>
      <w:r w:rsidR="00D7069B">
        <w:rPr>
          <w:lang w:val="en-US" w:eastAsia="x-none"/>
        </w:rPr>
        <w:t>7</w:t>
      </w:r>
      <w:r>
        <w:rPr>
          <w:lang w:val="en-US" w:eastAsia="x-none"/>
        </w:rPr>
        <w:fldChar w:fldCharType="end"/>
      </w:r>
      <w:r>
        <w:rPr>
          <w:lang w:val="en-US" w:eastAsia="x-none"/>
        </w:rPr>
        <w:t xml:space="preserve"> and </w:t>
      </w:r>
      <w:r>
        <w:rPr>
          <w:lang w:val="en-US" w:eastAsia="x-none"/>
        </w:rPr>
        <w:fldChar w:fldCharType="begin"/>
      </w:r>
      <w:r>
        <w:rPr>
          <w:lang w:val="en-US" w:eastAsia="x-none"/>
        </w:rPr>
        <w:instrText xml:space="preserve"> REF _Ref118617564 \r \h </w:instrText>
      </w:r>
      <w:r>
        <w:rPr>
          <w:lang w:val="en-US" w:eastAsia="x-none"/>
        </w:rPr>
      </w:r>
      <w:r>
        <w:rPr>
          <w:lang w:val="en-US" w:eastAsia="x-none"/>
        </w:rPr>
        <w:fldChar w:fldCharType="separate"/>
      </w:r>
      <w:r w:rsidR="00D7069B">
        <w:rPr>
          <w:lang w:val="en-US" w:eastAsia="x-none"/>
        </w:rPr>
        <w:t>8</w:t>
      </w:r>
      <w:r>
        <w:rPr>
          <w:lang w:val="en-US" w:eastAsia="x-none"/>
        </w:rPr>
        <w:fldChar w:fldCharType="end"/>
      </w:r>
      <w:r>
        <w:rPr>
          <w:lang w:val="en-US" w:eastAsia="x-none"/>
        </w:rPr>
        <w:t xml:space="preserve">. </w:t>
      </w:r>
      <w:bookmarkStart w:id="25" w:name="_Ref456250396"/>
    </w:p>
    <w:p w14:paraId="43778376" w14:textId="77777777" w:rsidR="0078227C" w:rsidRPr="006159E6" w:rsidRDefault="0041764C" w:rsidP="00571EF6">
      <w:pPr>
        <w:pStyle w:val="berschrift3"/>
      </w:pPr>
      <w:bookmarkStart w:id="26" w:name="_Ref456951351"/>
      <w:bookmarkStart w:id="27" w:name="_Toc474941576"/>
      <w:r w:rsidRPr="006159E6">
        <w:t xml:space="preserve">Information on </w:t>
      </w:r>
      <w:r w:rsidR="0078227C" w:rsidRPr="006159E6">
        <w:t>Field Usage</w:t>
      </w:r>
      <w:bookmarkEnd w:id="25"/>
      <w:bookmarkEnd w:id="26"/>
      <w:bookmarkEnd w:id="27"/>
    </w:p>
    <w:p w14:paraId="5AFB113E" w14:textId="77777777" w:rsidR="0078227C" w:rsidRPr="006159E6" w:rsidRDefault="0041764C" w:rsidP="003235DC">
      <w:pPr>
        <w:keepNext/>
        <w:rPr>
          <w:lang w:val="en-US"/>
        </w:rPr>
      </w:pPr>
      <w:r w:rsidRPr="006159E6">
        <w:rPr>
          <w:lang w:val="en-US"/>
        </w:rPr>
        <w:t xml:space="preserve">Information on mandatory or optional use of a field </w:t>
      </w:r>
      <w:r w:rsidR="0078227C" w:rsidRPr="006159E6">
        <w:rPr>
          <w:lang w:val="en-US"/>
        </w:rPr>
        <w:t>is specified in column “Usage”:</w:t>
      </w:r>
    </w:p>
    <w:p w14:paraId="6CD16D62" w14:textId="77777777" w:rsidR="0078227C" w:rsidRPr="006159E6" w:rsidRDefault="0078227C" w:rsidP="00BD54E4">
      <w:pPr>
        <w:pStyle w:val="Aufzhlungszeichen2"/>
        <w:numPr>
          <w:ilvl w:val="0"/>
          <w:numId w:val="2"/>
        </w:numPr>
        <w:rPr>
          <w:lang w:val="en-US"/>
        </w:rPr>
      </w:pPr>
      <w:r w:rsidRPr="000C3B8A">
        <w:rPr>
          <w:rStyle w:val="Fett"/>
        </w:rPr>
        <w:t>O = Optional</w:t>
      </w:r>
      <w:r w:rsidRPr="006159E6">
        <w:rPr>
          <w:lang w:val="en-US"/>
        </w:rPr>
        <w:t xml:space="preserve">. These </w:t>
      </w:r>
      <w:r w:rsidR="00D74BD9">
        <w:rPr>
          <w:lang w:val="en-US"/>
        </w:rPr>
        <w:t>fields</w:t>
      </w:r>
      <w:r w:rsidR="00D74BD9" w:rsidRPr="006159E6">
        <w:rPr>
          <w:lang w:val="en-US"/>
        </w:rPr>
        <w:t xml:space="preserve"> </w:t>
      </w:r>
      <w:r w:rsidRPr="006159E6">
        <w:rPr>
          <w:lang w:val="en-US"/>
        </w:rPr>
        <w:t>are logically optional and not required by business rules</w:t>
      </w:r>
      <w:r w:rsidR="009D454B" w:rsidRPr="006159E6">
        <w:rPr>
          <w:lang w:val="en-US"/>
        </w:rPr>
        <w:t>. T</w:t>
      </w:r>
      <w:r w:rsidRPr="006159E6">
        <w:rPr>
          <w:lang w:val="en-US"/>
        </w:rPr>
        <w:t>he information may be present in the CpMLDocument.</w:t>
      </w:r>
    </w:p>
    <w:p w14:paraId="395E3E17" w14:textId="77777777" w:rsidR="0078227C" w:rsidRPr="006159E6" w:rsidRDefault="0078227C" w:rsidP="00BD54E4">
      <w:pPr>
        <w:pStyle w:val="Aufzhlungszeichen2"/>
        <w:numPr>
          <w:ilvl w:val="0"/>
          <w:numId w:val="2"/>
        </w:numPr>
        <w:rPr>
          <w:lang w:val="en-US"/>
        </w:rPr>
      </w:pPr>
      <w:r w:rsidRPr="000C3B8A">
        <w:rPr>
          <w:rStyle w:val="Fett"/>
        </w:rPr>
        <w:t>C = Conditional</w:t>
      </w:r>
      <w:r w:rsidRPr="006159E6">
        <w:rPr>
          <w:lang w:val="en-US"/>
        </w:rPr>
        <w:t xml:space="preserve">. These </w:t>
      </w:r>
      <w:r w:rsidR="00D74BD9">
        <w:rPr>
          <w:lang w:val="en-US"/>
        </w:rPr>
        <w:t>field</w:t>
      </w:r>
      <w:r w:rsidRPr="006159E6">
        <w:rPr>
          <w:lang w:val="en-US"/>
        </w:rPr>
        <w:t xml:space="preserve">s are logically conditional, </w:t>
      </w:r>
      <w:r w:rsidR="009D454B" w:rsidRPr="006159E6">
        <w:rPr>
          <w:lang w:val="en-US"/>
        </w:rPr>
        <w:t>meaning</w:t>
      </w:r>
      <w:r w:rsidRPr="006159E6">
        <w:rPr>
          <w:lang w:val="en-US"/>
        </w:rPr>
        <w:t xml:space="preserve"> the </w:t>
      </w:r>
      <w:r w:rsidR="00B47EA2">
        <w:rPr>
          <w:lang w:val="en-US"/>
        </w:rPr>
        <w:t>field</w:t>
      </w:r>
      <w:r w:rsidRPr="006159E6">
        <w:rPr>
          <w:lang w:val="en-US"/>
        </w:rPr>
        <w:t xml:space="preserve"> must be provided if and only if the specified conditions are met.</w:t>
      </w:r>
    </w:p>
    <w:p w14:paraId="6F80CB00" w14:textId="77777777" w:rsidR="0078227C" w:rsidRPr="006159E6" w:rsidRDefault="0078227C" w:rsidP="00BD54E4">
      <w:pPr>
        <w:pStyle w:val="Aufzhlungszeichen2"/>
        <w:numPr>
          <w:ilvl w:val="0"/>
          <w:numId w:val="2"/>
        </w:numPr>
        <w:rPr>
          <w:lang w:val="en-US"/>
        </w:rPr>
      </w:pPr>
      <w:r w:rsidRPr="000C3B8A">
        <w:rPr>
          <w:rStyle w:val="Fett"/>
        </w:rPr>
        <w:t>M = Mandatory</w:t>
      </w:r>
      <w:r w:rsidRPr="006159E6">
        <w:rPr>
          <w:lang w:val="en-US"/>
        </w:rPr>
        <w:t xml:space="preserve">. Mandatory </w:t>
      </w:r>
      <w:r w:rsidR="00B47EA2">
        <w:rPr>
          <w:lang w:val="en-US"/>
        </w:rPr>
        <w:t>field</w:t>
      </w:r>
      <w:r w:rsidRPr="006159E6">
        <w:rPr>
          <w:lang w:val="en-US"/>
        </w:rPr>
        <w:t xml:space="preserve">s are logically required and must always be present, unless the parent </w:t>
      </w:r>
      <w:r w:rsidR="00B47EA2">
        <w:rPr>
          <w:lang w:val="en-US"/>
        </w:rPr>
        <w:t>field</w:t>
      </w:r>
      <w:r w:rsidRPr="006159E6">
        <w:rPr>
          <w:lang w:val="en-US"/>
        </w:rPr>
        <w:t xml:space="preserve"> </w:t>
      </w:r>
      <w:r w:rsidR="00ED4ABA" w:rsidRPr="006159E6">
        <w:rPr>
          <w:lang w:val="en-US"/>
        </w:rPr>
        <w:t>may</w:t>
      </w:r>
      <w:r w:rsidRPr="006159E6">
        <w:rPr>
          <w:lang w:val="en-US"/>
        </w:rPr>
        <w:t xml:space="preserve"> be omitted. </w:t>
      </w:r>
    </w:p>
    <w:p w14:paraId="3AF8A640" w14:textId="77777777" w:rsidR="0078227C" w:rsidRPr="006159E6" w:rsidRDefault="0078227C" w:rsidP="00BD54E4">
      <w:pPr>
        <w:pStyle w:val="Aufzhlungszeichen2"/>
        <w:numPr>
          <w:ilvl w:val="0"/>
          <w:numId w:val="2"/>
        </w:numPr>
        <w:rPr>
          <w:lang w:val="en-US"/>
        </w:rPr>
      </w:pPr>
      <w:r w:rsidRPr="000C3B8A">
        <w:rPr>
          <w:rStyle w:val="Fett"/>
        </w:rPr>
        <w:t>M+C = Mandatory with condition</w:t>
      </w:r>
      <w:r w:rsidRPr="006159E6">
        <w:rPr>
          <w:lang w:val="en-US"/>
        </w:rPr>
        <w:t xml:space="preserve">. </w:t>
      </w:r>
      <w:r w:rsidR="00B47EA2">
        <w:rPr>
          <w:lang w:val="en-US"/>
        </w:rPr>
        <w:t>Field</w:t>
      </w:r>
      <w:r w:rsidRPr="006159E6">
        <w:rPr>
          <w:lang w:val="en-US"/>
        </w:rPr>
        <w:t>s with this condition are logically required. According to the business rules, specific values must be set if the specified conditions are met</w:t>
      </w:r>
      <w:r w:rsidR="009D454B" w:rsidRPr="006159E6">
        <w:rPr>
          <w:lang w:val="en-US"/>
        </w:rPr>
        <w:t>.</w:t>
      </w:r>
    </w:p>
    <w:p w14:paraId="700ECAC6" w14:textId="77777777" w:rsidR="0078227C" w:rsidRPr="006159E6" w:rsidRDefault="0078227C" w:rsidP="00BD54E4">
      <w:pPr>
        <w:pStyle w:val="Aufzhlungszeichen2"/>
        <w:numPr>
          <w:ilvl w:val="0"/>
          <w:numId w:val="2"/>
        </w:numPr>
        <w:rPr>
          <w:lang w:val="en-US"/>
        </w:rPr>
      </w:pPr>
      <w:r w:rsidRPr="000C3B8A">
        <w:rPr>
          <w:rStyle w:val="Fett"/>
        </w:rPr>
        <w:t>M+CH = Mandatory, but part of a choice</w:t>
      </w:r>
      <w:r w:rsidRPr="006159E6">
        <w:rPr>
          <w:lang w:val="en-US"/>
        </w:rPr>
        <w:t xml:space="preserve">. One of the </w:t>
      </w:r>
      <w:r w:rsidR="00B47EA2">
        <w:rPr>
          <w:lang w:val="en-US"/>
        </w:rPr>
        <w:t>field</w:t>
      </w:r>
      <w:r w:rsidRPr="006159E6">
        <w:rPr>
          <w:lang w:val="en-US"/>
        </w:rPr>
        <w:t xml:space="preserve">s in an XSD choice section must be provided. Thus, all </w:t>
      </w:r>
      <w:r w:rsidR="00B47EA2">
        <w:rPr>
          <w:lang w:val="en-US"/>
        </w:rPr>
        <w:t>field</w:t>
      </w:r>
      <w:r w:rsidRPr="006159E6">
        <w:rPr>
          <w:lang w:val="en-US"/>
        </w:rPr>
        <w:t>s within the choice are marked as mandatory in the schema.</w:t>
      </w:r>
      <w:r w:rsidR="003B4B01">
        <w:rPr>
          <w:lang w:val="en-US"/>
        </w:rPr>
        <w:t xml:space="preserve"> </w:t>
      </w:r>
    </w:p>
    <w:p w14:paraId="028612DB" w14:textId="77777777" w:rsidR="0078227C" w:rsidRPr="006159E6" w:rsidRDefault="0041764C" w:rsidP="00571EF6">
      <w:pPr>
        <w:pStyle w:val="berschrift3"/>
      </w:pPr>
      <w:bookmarkStart w:id="28" w:name="_Toc474941577"/>
      <w:r w:rsidRPr="006159E6">
        <w:t xml:space="preserve">Information on </w:t>
      </w:r>
      <w:r w:rsidR="0078227C" w:rsidRPr="006159E6">
        <w:t>Field O</w:t>
      </w:r>
      <w:r w:rsidR="006C01B4" w:rsidRPr="006159E6">
        <w:t>c</w:t>
      </w:r>
      <w:r w:rsidR="0078227C" w:rsidRPr="006159E6">
        <w:t>currence</w:t>
      </w:r>
      <w:bookmarkEnd w:id="28"/>
    </w:p>
    <w:p w14:paraId="6C8E1806" w14:textId="77777777" w:rsidR="0078227C" w:rsidRPr="006159E6" w:rsidRDefault="0078227C" w:rsidP="0078227C">
      <w:pPr>
        <w:rPr>
          <w:lang w:val="en-US"/>
        </w:rPr>
      </w:pPr>
      <w:r w:rsidRPr="006159E6">
        <w:rPr>
          <w:lang w:val="en-US"/>
        </w:rPr>
        <w:t>If nothing else is stated for a</w:t>
      </w:r>
      <w:r w:rsidR="001621F1" w:rsidRPr="006159E6">
        <w:rPr>
          <w:lang w:val="en-US"/>
        </w:rPr>
        <w:t xml:space="preserve"> field</w:t>
      </w:r>
      <w:r w:rsidRPr="006159E6">
        <w:rPr>
          <w:lang w:val="en-US"/>
        </w:rPr>
        <w:t xml:space="preserve">, the following rules apply with regard to the </w:t>
      </w:r>
      <w:r w:rsidR="001621F1" w:rsidRPr="006159E6">
        <w:rPr>
          <w:lang w:val="en-US"/>
        </w:rPr>
        <w:t>minimum or maximum occurrence of the field</w:t>
      </w:r>
      <w:r w:rsidRPr="006159E6">
        <w:rPr>
          <w:lang w:val="en-US"/>
        </w:rPr>
        <w:t>:</w:t>
      </w:r>
    </w:p>
    <w:p w14:paraId="223C8E6D" w14:textId="77777777" w:rsidR="0078227C" w:rsidRPr="006159E6" w:rsidRDefault="0078227C" w:rsidP="00BD54E4">
      <w:pPr>
        <w:numPr>
          <w:ilvl w:val="0"/>
          <w:numId w:val="6"/>
        </w:numPr>
        <w:rPr>
          <w:lang w:val="en-US"/>
        </w:rPr>
      </w:pPr>
      <w:r w:rsidRPr="006159E6">
        <w:rPr>
          <w:lang w:val="en-US"/>
        </w:rPr>
        <w:t xml:space="preserve">Conditional or optional </w:t>
      </w:r>
      <w:r w:rsidR="00ED4ABA" w:rsidRPr="006159E6">
        <w:rPr>
          <w:lang w:val="en-US"/>
        </w:rPr>
        <w:t>fields</w:t>
      </w:r>
      <w:r w:rsidR="001621F1" w:rsidRPr="006159E6">
        <w:rPr>
          <w:lang w:val="en-US"/>
        </w:rPr>
        <w:t>:</w:t>
      </w:r>
      <w:r w:rsidRPr="006159E6">
        <w:rPr>
          <w:lang w:val="en-US"/>
        </w:rPr>
        <w:t xml:space="preserve"> (0-1)</w:t>
      </w:r>
      <w:r w:rsidR="001621F1" w:rsidRPr="006159E6">
        <w:rPr>
          <w:lang w:val="en-US"/>
        </w:rPr>
        <w:br/>
        <w:t>These fields can be absent or occur exactly once within the given context.</w:t>
      </w:r>
    </w:p>
    <w:p w14:paraId="0830B9E7" w14:textId="77777777" w:rsidR="0078227C" w:rsidRPr="006159E6" w:rsidRDefault="0078227C" w:rsidP="00BD54E4">
      <w:pPr>
        <w:numPr>
          <w:ilvl w:val="0"/>
          <w:numId w:val="6"/>
        </w:numPr>
        <w:rPr>
          <w:lang w:val="en-US"/>
        </w:rPr>
      </w:pPr>
      <w:r w:rsidRPr="006159E6">
        <w:rPr>
          <w:lang w:val="en-US"/>
        </w:rPr>
        <w:t xml:space="preserve">Mandatory </w:t>
      </w:r>
      <w:r w:rsidR="00B47EA2">
        <w:rPr>
          <w:lang w:val="en-US"/>
        </w:rPr>
        <w:t>field</w:t>
      </w:r>
      <w:r w:rsidRPr="006159E6">
        <w:rPr>
          <w:lang w:val="en-US"/>
        </w:rPr>
        <w:t>s: (1-1)</w:t>
      </w:r>
      <w:r w:rsidR="001621F1" w:rsidRPr="006159E6">
        <w:rPr>
          <w:lang w:val="en-US"/>
        </w:rPr>
        <w:br/>
        <w:t>These fields must occur exactly once within the given context.</w:t>
      </w:r>
    </w:p>
    <w:p w14:paraId="50587F46" w14:textId="3C944F77" w:rsidR="0078227C" w:rsidRPr="00A12611" w:rsidRDefault="0078227C" w:rsidP="00A12611">
      <w:pPr>
        <w:rPr>
          <w:lang w:val="en-US"/>
        </w:rPr>
      </w:pPr>
      <w:r w:rsidRPr="00A12611">
        <w:rPr>
          <w:lang w:val="en-US"/>
        </w:rPr>
        <w:t>In all other cases, the allowed number of repetitions is clearly indicated</w:t>
      </w:r>
      <w:r w:rsidR="003235DC">
        <w:rPr>
          <w:lang w:val="en-US"/>
        </w:rPr>
        <w:t xml:space="preserve">. Examples: </w:t>
      </w:r>
      <w:r w:rsidRPr="00A12611">
        <w:rPr>
          <w:lang w:val="en-US"/>
        </w:rPr>
        <w:t>(0-n) or (1</w:t>
      </w:r>
      <w:r w:rsidR="00C21A8E" w:rsidRPr="00A12611">
        <w:rPr>
          <w:lang w:val="en-US"/>
        </w:rPr>
        <w:noBreakHyphen/>
        <w:t>4</w:t>
      </w:r>
      <w:r w:rsidRPr="00A12611">
        <w:rPr>
          <w:lang w:val="en-US"/>
        </w:rPr>
        <w:t>).</w:t>
      </w:r>
    </w:p>
    <w:p w14:paraId="6E178EA6" w14:textId="77777777" w:rsidR="00D31D43" w:rsidRPr="006159E6" w:rsidRDefault="00D31D43" w:rsidP="00FE600F">
      <w:pPr>
        <w:pStyle w:val="berschrift2"/>
        <w:rPr>
          <w:lang w:val="en-US"/>
        </w:rPr>
      </w:pPr>
      <w:bookmarkStart w:id="29" w:name="_Ref447175198"/>
      <w:bookmarkStart w:id="30" w:name="_Ref447557284"/>
      <w:bookmarkStart w:id="31" w:name="_Toc474941578"/>
      <w:bookmarkStart w:id="32" w:name="_Toc70378618"/>
      <w:bookmarkStart w:id="33" w:name="_Ref105218252"/>
      <w:bookmarkStart w:id="34" w:name="_Ref105218271"/>
      <w:bookmarkStart w:id="35" w:name="_Toc179107761"/>
      <w:r w:rsidRPr="006159E6">
        <w:rPr>
          <w:lang w:val="en-US"/>
        </w:rPr>
        <w:t>CPMLDocument IDs</w:t>
      </w:r>
      <w:bookmarkEnd w:id="29"/>
      <w:bookmarkEnd w:id="30"/>
      <w:bookmarkEnd w:id="31"/>
    </w:p>
    <w:p w14:paraId="18C85790" w14:textId="77777777" w:rsidR="00D31D43" w:rsidRPr="006159E6" w:rsidRDefault="00D31D43" w:rsidP="00D31D43">
      <w:pPr>
        <w:rPr>
          <w:lang w:val="en-US" w:eastAsia="x-none"/>
        </w:rPr>
      </w:pPr>
      <w:r w:rsidRPr="006159E6">
        <w:rPr>
          <w:lang w:val="en-US" w:eastAsia="x-none"/>
        </w:rPr>
        <w:t xml:space="preserve">To provide a common syntax for CPMLDocuments that is comprehensible and maintains uniqueness, </w:t>
      </w:r>
      <w:r w:rsidR="00A12611">
        <w:rPr>
          <w:lang w:val="en-US" w:eastAsia="x-none"/>
        </w:rPr>
        <w:t>the ID in the ‘D</w:t>
      </w:r>
      <w:r w:rsidR="006262C8" w:rsidRPr="006159E6">
        <w:rPr>
          <w:lang w:val="en-US" w:eastAsia="x-none"/>
        </w:rPr>
        <w:t>ocumentID</w:t>
      </w:r>
      <w:r w:rsidR="00A12611">
        <w:rPr>
          <w:lang w:val="en-US" w:eastAsia="x-none"/>
        </w:rPr>
        <w:t>’ field</w:t>
      </w:r>
      <w:r w:rsidR="006262C8" w:rsidRPr="006159E6">
        <w:rPr>
          <w:lang w:val="en-US" w:eastAsia="x-none"/>
        </w:rPr>
        <w:t xml:space="preserve"> must be unique. It is recommended to use the following syntax</w:t>
      </w:r>
      <w:r w:rsidRPr="006159E6">
        <w:rPr>
          <w:lang w:val="en-US" w:eastAsia="x-none"/>
        </w:rPr>
        <w:t>:</w:t>
      </w:r>
    </w:p>
    <w:p w14:paraId="58D40075" w14:textId="77777777" w:rsidR="00D31D43" w:rsidRPr="006159E6" w:rsidRDefault="00D31D43" w:rsidP="00BD54E4">
      <w:pPr>
        <w:numPr>
          <w:ilvl w:val="0"/>
          <w:numId w:val="18"/>
        </w:numPr>
        <w:rPr>
          <w:lang w:val="en-US" w:eastAsia="x-none"/>
        </w:rPr>
      </w:pPr>
      <w:r w:rsidRPr="006159E6">
        <w:rPr>
          <w:lang w:val="en-US" w:eastAsia="x-none"/>
        </w:rPr>
        <w:lastRenderedPageBreak/>
        <w:t>Document type abbreviation (e.g. “CNF” for TradeConfirmation)</w:t>
      </w:r>
    </w:p>
    <w:p w14:paraId="58227DD7" w14:textId="77777777" w:rsidR="00D31D43" w:rsidRPr="006159E6" w:rsidRDefault="00D31D43" w:rsidP="00BD54E4">
      <w:pPr>
        <w:numPr>
          <w:ilvl w:val="0"/>
          <w:numId w:val="18"/>
        </w:numPr>
        <w:rPr>
          <w:lang w:val="en-US" w:eastAsia="x-none"/>
        </w:rPr>
      </w:pPr>
      <w:r w:rsidRPr="006159E6">
        <w:rPr>
          <w:lang w:val="en-US" w:eastAsia="x-none"/>
        </w:rPr>
        <w:t>Date</w:t>
      </w:r>
      <w:r w:rsidR="006262C8" w:rsidRPr="006159E6">
        <w:rPr>
          <w:lang w:val="en-US" w:eastAsia="x-none"/>
        </w:rPr>
        <w:t xml:space="preserve"> c</w:t>
      </w:r>
      <w:r w:rsidRPr="006159E6">
        <w:rPr>
          <w:lang w:val="en-US" w:eastAsia="x-none"/>
        </w:rPr>
        <w:t>ode (8 characters, in yyyymmdd format)</w:t>
      </w:r>
    </w:p>
    <w:p w14:paraId="3E428C2E" w14:textId="77777777" w:rsidR="00D31D43" w:rsidRPr="006159E6" w:rsidRDefault="00D31D43" w:rsidP="00BD54E4">
      <w:pPr>
        <w:numPr>
          <w:ilvl w:val="0"/>
          <w:numId w:val="18"/>
        </w:numPr>
        <w:rPr>
          <w:lang w:val="en-US" w:eastAsia="x-none"/>
        </w:rPr>
      </w:pPr>
      <w:r w:rsidRPr="006159E6">
        <w:rPr>
          <w:lang w:val="en-US" w:eastAsia="x-none"/>
        </w:rPr>
        <w:t xml:space="preserve">Locally </w:t>
      </w:r>
      <w:r w:rsidR="00547119" w:rsidRPr="006159E6">
        <w:rPr>
          <w:lang w:val="en-US" w:eastAsia="x-none"/>
        </w:rPr>
        <w:t>and</w:t>
      </w:r>
      <w:r w:rsidRPr="006159E6">
        <w:rPr>
          <w:lang w:val="en-US" w:eastAsia="x-none"/>
        </w:rPr>
        <w:t xml:space="preserve"> daily unique </w:t>
      </w:r>
      <w:r w:rsidR="00547119" w:rsidRPr="006159E6">
        <w:rPr>
          <w:lang w:val="en-US" w:eastAsia="x-none"/>
        </w:rPr>
        <w:t>transaction identifier</w:t>
      </w:r>
      <w:r w:rsidR="003B4B01">
        <w:rPr>
          <w:lang w:val="en-US" w:eastAsia="x-none"/>
        </w:rPr>
        <w:t xml:space="preserve"> </w:t>
      </w:r>
      <w:r w:rsidRPr="006159E6">
        <w:rPr>
          <w:lang w:val="en-US" w:eastAsia="x-none"/>
        </w:rPr>
        <w:t xml:space="preserve">of the sender </w:t>
      </w:r>
    </w:p>
    <w:p w14:paraId="1A0889D8" w14:textId="77777777" w:rsidR="00D31D43" w:rsidRPr="006159E6" w:rsidRDefault="00D31D43" w:rsidP="00BD54E4">
      <w:pPr>
        <w:numPr>
          <w:ilvl w:val="0"/>
          <w:numId w:val="18"/>
        </w:numPr>
        <w:rPr>
          <w:lang w:val="en-US" w:eastAsia="x-none"/>
        </w:rPr>
      </w:pPr>
      <w:r w:rsidRPr="006159E6">
        <w:rPr>
          <w:lang w:val="en-US" w:eastAsia="x-none"/>
        </w:rPr>
        <w:t>@</w:t>
      </w:r>
    </w:p>
    <w:p w14:paraId="549CE1BC" w14:textId="77777777" w:rsidR="00D31D43" w:rsidRPr="006159E6" w:rsidRDefault="00D31D43" w:rsidP="00BD54E4">
      <w:pPr>
        <w:numPr>
          <w:ilvl w:val="0"/>
          <w:numId w:val="18"/>
        </w:numPr>
        <w:rPr>
          <w:lang w:val="en-US" w:eastAsia="x-none"/>
        </w:rPr>
      </w:pPr>
      <w:r w:rsidRPr="006159E6">
        <w:rPr>
          <w:lang w:val="en-US" w:eastAsia="x-none"/>
        </w:rPr>
        <w:t>Sender identification, i.e. domain name or party code of the sender</w:t>
      </w:r>
    </w:p>
    <w:p w14:paraId="218CC0F7" w14:textId="77777777" w:rsidR="00D31D43" w:rsidRPr="006159E6" w:rsidRDefault="00D31D43" w:rsidP="00F65A20">
      <w:pPr>
        <w:keepNext/>
        <w:rPr>
          <w:lang w:val="en-US" w:eastAsia="x-none"/>
        </w:rPr>
      </w:pPr>
      <w:r w:rsidRPr="006159E6">
        <w:rPr>
          <w:lang w:val="en-US" w:eastAsia="x-none"/>
        </w:rPr>
        <w:t xml:space="preserve">Examples: </w:t>
      </w:r>
    </w:p>
    <w:p w14:paraId="2FD38B23" w14:textId="77777777" w:rsidR="00D31D43" w:rsidRPr="006159E6" w:rsidRDefault="00D31D43" w:rsidP="00BD54E4">
      <w:pPr>
        <w:numPr>
          <w:ilvl w:val="0"/>
          <w:numId w:val="12"/>
        </w:numPr>
        <w:rPr>
          <w:lang w:val="en-US" w:eastAsia="x-none"/>
        </w:rPr>
      </w:pPr>
      <w:r w:rsidRPr="006159E6">
        <w:rPr>
          <w:lang w:val="en-US" w:eastAsia="x-none"/>
        </w:rPr>
        <w:t>CNF_20040610_1234567890@electrabel.com</w:t>
      </w:r>
    </w:p>
    <w:p w14:paraId="618D9B86" w14:textId="77777777" w:rsidR="00D31D43" w:rsidRPr="006159E6" w:rsidRDefault="00D31D43" w:rsidP="00BD54E4">
      <w:pPr>
        <w:numPr>
          <w:ilvl w:val="0"/>
          <w:numId w:val="12"/>
        </w:numPr>
        <w:rPr>
          <w:lang w:val="en-US" w:eastAsia="x-none"/>
        </w:rPr>
      </w:pPr>
      <w:r w:rsidRPr="006159E6">
        <w:rPr>
          <w:lang w:val="en-US" w:eastAsia="x-none"/>
        </w:rPr>
        <w:t>CAN_20040610_1234567890@11XELECTRABEL—Z</w:t>
      </w:r>
    </w:p>
    <w:p w14:paraId="10944D68" w14:textId="77777777" w:rsidR="00D31D43" w:rsidRPr="006159E6" w:rsidRDefault="00D31D43" w:rsidP="00D31D43">
      <w:pPr>
        <w:rPr>
          <w:lang w:val="en-US"/>
        </w:rPr>
      </w:pPr>
      <w:r w:rsidRPr="00D7069B">
        <w:rPr>
          <w:rStyle w:val="Fett"/>
        </w:rPr>
        <w:t>Important:</w:t>
      </w:r>
      <w:r w:rsidRPr="006159E6">
        <w:rPr>
          <w:lang w:val="en-US"/>
        </w:rPr>
        <w:t xml:space="preserve"> The</w:t>
      </w:r>
      <w:r w:rsidR="00013EA1" w:rsidRPr="006159E6">
        <w:rPr>
          <w:lang w:val="en-US"/>
        </w:rPr>
        <w:t xml:space="preserve"> </w:t>
      </w:r>
      <w:r w:rsidR="00524B01">
        <w:rPr>
          <w:lang w:val="en-US"/>
        </w:rPr>
        <w:t>d</w:t>
      </w:r>
      <w:r w:rsidR="00A6599D" w:rsidRPr="006159E6">
        <w:rPr>
          <w:lang w:val="en-US"/>
        </w:rPr>
        <w:t>ocument</w:t>
      </w:r>
      <w:r w:rsidR="00524B01">
        <w:rPr>
          <w:lang w:val="en-US"/>
        </w:rPr>
        <w:t xml:space="preserve"> </w:t>
      </w:r>
      <w:r w:rsidR="00A6599D" w:rsidRPr="006159E6">
        <w:rPr>
          <w:lang w:val="en-US"/>
        </w:rPr>
        <w:t>ID</w:t>
      </w:r>
      <w:r w:rsidRPr="006159E6">
        <w:rPr>
          <w:lang w:val="en-US"/>
        </w:rPr>
        <w:t xml:space="preserve"> must not exceed a total length of 50 characters.</w:t>
      </w:r>
    </w:p>
    <w:p w14:paraId="246A4D93" w14:textId="77777777" w:rsidR="00736423" w:rsidRDefault="00736423" w:rsidP="00736423">
      <w:pPr>
        <w:rPr>
          <w:lang w:val="en-US"/>
        </w:rPr>
      </w:pPr>
      <w:r w:rsidRPr="00D7069B">
        <w:rPr>
          <w:rStyle w:val="Fett"/>
        </w:rPr>
        <w:t>Important:</w:t>
      </w:r>
      <w:r w:rsidRPr="006159E6">
        <w:rPr>
          <w:lang w:val="en-US"/>
        </w:rPr>
        <w:t xml:space="preserve"> </w:t>
      </w:r>
      <w:r w:rsidR="00DD4416">
        <w:rPr>
          <w:lang w:val="en-US"/>
        </w:rPr>
        <w:t>Once created, the document ID must not be changed any more. To retransmit information about the same transaction, the version ID must be changed instead.</w:t>
      </w:r>
    </w:p>
    <w:p w14:paraId="41DA18FB" w14:textId="77777777" w:rsidR="00A7731E" w:rsidRDefault="00A7731E" w:rsidP="00736423">
      <w:pPr>
        <w:rPr>
          <w:lang w:val="en-US"/>
        </w:rPr>
        <w:sectPr w:rsidR="00A7731E" w:rsidSect="00712ED9">
          <w:headerReference w:type="default" r:id="rId39"/>
          <w:pgSz w:w="11906" w:h="16838" w:code="9"/>
          <w:pgMar w:top="1701" w:right="1134" w:bottom="1134" w:left="1418" w:header="567" w:footer="454" w:gutter="0"/>
          <w:cols w:space="708"/>
          <w:docGrid w:linePitch="360"/>
        </w:sectPr>
      </w:pPr>
    </w:p>
    <w:p w14:paraId="1D2EBC1F" w14:textId="77777777" w:rsidR="00493693" w:rsidRPr="006159E6" w:rsidRDefault="00D31D43" w:rsidP="002548F4">
      <w:pPr>
        <w:pStyle w:val="berschrift1"/>
      </w:pPr>
      <w:bookmarkStart w:id="36" w:name="_Ref456250810"/>
      <w:bookmarkStart w:id="37" w:name="_Toc474941579"/>
      <w:bookmarkStart w:id="38" w:name="_Ref377556768"/>
      <w:r w:rsidRPr="006159E6">
        <w:lastRenderedPageBreak/>
        <w:t>CpMLDocument Schema Reference</w:t>
      </w:r>
      <w:bookmarkEnd w:id="36"/>
      <w:bookmarkEnd w:id="37"/>
    </w:p>
    <w:p w14:paraId="24F3C230" w14:textId="77777777" w:rsidR="00493693" w:rsidRPr="006159E6" w:rsidRDefault="00493693" w:rsidP="00507F61">
      <w:pPr>
        <w:rPr>
          <w:lang w:val="en-US"/>
        </w:rPr>
      </w:pPr>
      <w:r w:rsidRPr="006159E6">
        <w:rPr>
          <w:lang w:val="en-US"/>
        </w:rPr>
        <w:t>The CpMLDocument exten</w:t>
      </w:r>
      <w:r w:rsidR="004D0D20" w:rsidRPr="006159E6">
        <w:rPr>
          <w:lang w:val="en-US"/>
        </w:rPr>
        <w:t>d</w:t>
      </w:r>
      <w:r w:rsidRPr="006159E6">
        <w:rPr>
          <w:lang w:val="en-US"/>
        </w:rPr>
        <w:t>s the basic trade description structure of CpML to include support for reporting of regulatory</w:t>
      </w:r>
      <w:r w:rsidR="0035083A" w:rsidRPr="006159E6">
        <w:rPr>
          <w:lang w:val="en-US"/>
        </w:rPr>
        <w:t>,</w:t>
      </w:r>
      <w:r w:rsidR="002548F4">
        <w:rPr>
          <w:lang w:val="en-US"/>
        </w:rPr>
        <w:t xml:space="preserve"> </w:t>
      </w:r>
      <w:r w:rsidRPr="006159E6">
        <w:rPr>
          <w:lang w:val="en-US"/>
        </w:rPr>
        <w:t>transaction and position data on a per</w:t>
      </w:r>
      <w:r w:rsidR="0035083A" w:rsidRPr="006159E6">
        <w:rPr>
          <w:lang w:val="en-US"/>
        </w:rPr>
        <w:t>-</w:t>
      </w:r>
      <w:r w:rsidRPr="006159E6">
        <w:rPr>
          <w:lang w:val="en-US"/>
        </w:rPr>
        <w:t xml:space="preserve">jurisdiction basis. The CpMLDocument comprises one specific section </w:t>
      </w:r>
      <w:r w:rsidR="00AB3DB6" w:rsidRPr="006159E6">
        <w:rPr>
          <w:lang w:val="en-US"/>
        </w:rPr>
        <w:t xml:space="preserve">with regulatory details </w:t>
      </w:r>
      <w:r w:rsidRPr="006159E6">
        <w:rPr>
          <w:lang w:val="en-US"/>
        </w:rPr>
        <w:t>per reporting regime. In addition to the regulatory sections</w:t>
      </w:r>
      <w:r w:rsidR="00BA7BBD" w:rsidRPr="006159E6">
        <w:rPr>
          <w:lang w:val="en-US"/>
        </w:rPr>
        <w:t xml:space="preserve">, the CpMLDocument </w:t>
      </w:r>
      <w:r w:rsidRPr="006159E6">
        <w:rPr>
          <w:lang w:val="en-US"/>
        </w:rPr>
        <w:t xml:space="preserve">includes one or more </w:t>
      </w:r>
      <w:r w:rsidR="00BA7BBD" w:rsidRPr="006159E6">
        <w:rPr>
          <w:lang w:val="en-US"/>
        </w:rPr>
        <w:t xml:space="preserve">transaction details sections, for example, with </w:t>
      </w:r>
      <w:r w:rsidRPr="006159E6">
        <w:rPr>
          <w:lang w:val="en-US"/>
        </w:rPr>
        <w:t xml:space="preserve">Trade Confirmation or Broker </w:t>
      </w:r>
      <w:r w:rsidR="009074F3" w:rsidRPr="006159E6">
        <w:rPr>
          <w:lang w:val="en-US"/>
        </w:rPr>
        <w:t>Confirmation</w:t>
      </w:r>
      <w:r w:rsidRPr="006159E6">
        <w:rPr>
          <w:lang w:val="en-US"/>
        </w:rPr>
        <w:t xml:space="preserve"> </w:t>
      </w:r>
      <w:r w:rsidR="00BA7BBD" w:rsidRPr="006159E6">
        <w:rPr>
          <w:lang w:val="en-US"/>
        </w:rPr>
        <w:t xml:space="preserve">information, </w:t>
      </w:r>
      <w:r w:rsidRPr="006159E6">
        <w:rPr>
          <w:lang w:val="en-US"/>
        </w:rPr>
        <w:t>and other supporting information such as images of paper confirmations or other binary files.</w:t>
      </w:r>
    </w:p>
    <w:p w14:paraId="366D6582" w14:textId="77777777" w:rsidR="00750894" w:rsidRDefault="00750894" w:rsidP="00750894">
      <w:pPr>
        <w:keepNext/>
        <w:rPr>
          <w:lang w:val="en-US"/>
        </w:rPr>
      </w:pPr>
      <w:r w:rsidRPr="006159E6">
        <w:rPr>
          <w:lang w:val="en-US"/>
        </w:rPr>
        <w:t xml:space="preserve">Each CpMLDocument contains information about </w:t>
      </w:r>
      <w:r w:rsidR="0035083A" w:rsidRPr="006159E6">
        <w:rPr>
          <w:lang w:val="en-US"/>
        </w:rPr>
        <w:t>exactly</w:t>
      </w:r>
      <w:r w:rsidRPr="006159E6">
        <w:rPr>
          <w:lang w:val="en-US"/>
        </w:rPr>
        <w:t xml:space="preserve"> one transaction and is not used to combine information from multiple transactions.</w:t>
      </w:r>
    </w:p>
    <w:p w14:paraId="1DDBFD4D" w14:textId="77777777" w:rsidR="00EE4956" w:rsidRPr="006159E6" w:rsidRDefault="00EE4956" w:rsidP="00750894">
      <w:pPr>
        <w:keepNext/>
        <w:rPr>
          <w:lang w:val="en-US"/>
        </w:rPr>
      </w:pPr>
      <w:r w:rsidRPr="00EE4956">
        <w:rPr>
          <w:rStyle w:val="Fett"/>
        </w:rPr>
        <w:t>Note:</w:t>
      </w:r>
      <w:r>
        <w:rPr>
          <w:lang w:val="en-US"/>
        </w:rPr>
        <w:t xml:space="preserve"> For more information about the notation of the schema, see section </w:t>
      </w:r>
      <w:r>
        <w:rPr>
          <w:lang w:val="en-US"/>
        </w:rPr>
        <w:fldChar w:fldCharType="begin"/>
      </w:r>
      <w:r>
        <w:rPr>
          <w:lang w:val="en-US"/>
        </w:rPr>
        <w:instrText xml:space="preserve"> REF _Ref456250853 \r \h </w:instrText>
      </w:r>
      <w:r>
        <w:rPr>
          <w:lang w:val="en-US"/>
        </w:rPr>
      </w:r>
      <w:r>
        <w:rPr>
          <w:lang w:val="en-US"/>
        </w:rPr>
        <w:fldChar w:fldCharType="separate"/>
      </w:r>
      <w:r w:rsidR="00D7069B">
        <w:rPr>
          <w:lang w:val="en-US"/>
        </w:rPr>
        <w:t>4.5.3</w:t>
      </w:r>
      <w:r>
        <w:rPr>
          <w:lang w:val="en-US"/>
        </w:rPr>
        <w:fldChar w:fldCharType="end"/>
      </w:r>
      <w:r>
        <w:rPr>
          <w:lang w:val="en-US"/>
        </w:rPr>
        <w:t>.</w:t>
      </w:r>
    </w:p>
    <w:p w14:paraId="1B913AFB" w14:textId="77777777" w:rsidR="00493693" w:rsidRPr="006159E6" w:rsidRDefault="00493693" w:rsidP="00FE600F">
      <w:pPr>
        <w:pStyle w:val="berschrift2"/>
        <w:rPr>
          <w:lang w:val="en-US"/>
        </w:rPr>
      </w:pPr>
      <w:bookmarkStart w:id="39" w:name="_Toc474941580"/>
      <w:r w:rsidRPr="006159E6">
        <w:rPr>
          <w:lang w:val="en-US"/>
        </w:rPr>
        <w:t>CpMLDocument</w:t>
      </w:r>
      <w:r w:rsidR="004D0D20" w:rsidRPr="006159E6">
        <w:rPr>
          <w:lang w:val="en-US"/>
        </w:rPr>
        <w:t xml:space="preserve"> </w:t>
      </w:r>
      <w:r w:rsidRPr="006159E6">
        <w:rPr>
          <w:lang w:val="en-US"/>
        </w:rPr>
        <w:t>Root</w:t>
      </w:r>
      <w:bookmarkEnd w:id="39"/>
    </w:p>
    <w:p w14:paraId="2D907804" w14:textId="77777777" w:rsidR="0014108A" w:rsidRPr="006159E6" w:rsidRDefault="0014108A" w:rsidP="00507F61">
      <w:pPr>
        <w:rPr>
          <w:lang w:val="en-US"/>
        </w:rPr>
      </w:pPr>
      <w:bookmarkStart w:id="40" w:name="_Ref346010669"/>
      <w:bookmarkStart w:id="41" w:name="_Ref377559586"/>
      <w:r w:rsidRPr="006159E6">
        <w:rPr>
          <w:lang w:val="en-US"/>
        </w:rPr>
        <w:t>At root level, a CpMLDocument can have the following sections:</w:t>
      </w:r>
    </w:p>
    <w:p w14:paraId="1A58FA36" w14:textId="77777777" w:rsidR="0014108A" w:rsidRPr="006159E6" w:rsidRDefault="0014108A" w:rsidP="00BD54E4">
      <w:pPr>
        <w:numPr>
          <w:ilvl w:val="0"/>
          <w:numId w:val="7"/>
        </w:numPr>
        <w:rPr>
          <w:lang w:val="en-US"/>
        </w:rPr>
      </w:pPr>
      <w:r w:rsidRPr="006159E6">
        <w:rPr>
          <w:lang w:val="en-US"/>
        </w:rPr>
        <w:t xml:space="preserve">Confirmation (optional), see section </w:t>
      </w:r>
      <w:r w:rsidRPr="006159E6">
        <w:rPr>
          <w:lang w:val="en-US"/>
        </w:rPr>
        <w:fldChar w:fldCharType="begin"/>
      </w:r>
      <w:r w:rsidRPr="006159E6">
        <w:rPr>
          <w:lang w:val="en-US"/>
        </w:rPr>
        <w:instrText xml:space="preserve"> REF _Ref444009970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5.2</w:t>
      </w:r>
      <w:r w:rsidRPr="006159E6">
        <w:rPr>
          <w:lang w:val="en-US"/>
        </w:rPr>
        <w:fldChar w:fldCharType="end"/>
      </w:r>
    </w:p>
    <w:p w14:paraId="6283AB67" w14:textId="77777777" w:rsidR="0014108A" w:rsidRPr="006159E6" w:rsidRDefault="0014108A" w:rsidP="00BD54E4">
      <w:pPr>
        <w:numPr>
          <w:ilvl w:val="0"/>
          <w:numId w:val="7"/>
        </w:numPr>
        <w:rPr>
          <w:lang w:val="en-US"/>
        </w:rPr>
      </w:pPr>
      <w:r w:rsidRPr="006159E6">
        <w:rPr>
          <w:lang w:val="en-US"/>
        </w:rPr>
        <w:t xml:space="preserve">Reporting, see section </w:t>
      </w:r>
      <w:r w:rsidRPr="006159E6">
        <w:rPr>
          <w:lang w:val="en-US"/>
        </w:rPr>
        <w:fldChar w:fldCharType="begin"/>
      </w:r>
      <w:r w:rsidRPr="006159E6">
        <w:rPr>
          <w:lang w:val="en-US"/>
        </w:rPr>
        <w:instrText xml:space="preserve"> REF _Ref444010159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5.3</w:t>
      </w:r>
      <w:r w:rsidRPr="006159E6">
        <w:rPr>
          <w:lang w:val="en-US"/>
        </w:rPr>
        <w:fldChar w:fldCharType="end"/>
      </w:r>
    </w:p>
    <w:p w14:paraId="70537AB0" w14:textId="77777777" w:rsidR="0014108A" w:rsidRPr="006159E6" w:rsidRDefault="0014108A" w:rsidP="00BD54E4">
      <w:pPr>
        <w:numPr>
          <w:ilvl w:val="0"/>
          <w:numId w:val="7"/>
        </w:numPr>
        <w:rPr>
          <w:lang w:val="en-US"/>
        </w:rPr>
      </w:pPr>
      <w:r w:rsidRPr="006159E6">
        <w:rPr>
          <w:lang w:val="en-US"/>
        </w:rPr>
        <w:t>One of:</w:t>
      </w:r>
      <w:r w:rsidR="003B4B01">
        <w:rPr>
          <w:lang w:val="en-US"/>
        </w:rPr>
        <w:t xml:space="preserve"> </w:t>
      </w:r>
    </w:p>
    <w:p w14:paraId="4D969DD5" w14:textId="77777777" w:rsidR="0014108A" w:rsidRPr="006159E6" w:rsidRDefault="0014108A" w:rsidP="00BD54E4">
      <w:pPr>
        <w:numPr>
          <w:ilvl w:val="1"/>
          <w:numId w:val="7"/>
        </w:numPr>
        <w:rPr>
          <w:lang w:val="en-US"/>
        </w:rPr>
      </w:pPr>
      <w:r w:rsidRPr="006159E6">
        <w:rPr>
          <w:lang w:val="en-US"/>
        </w:rPr>
        <w:t xml:space="preserve">TradeConfirmation, see section </w:t>
      </w:r>
      <w:r w:rsidRPr="006159E6">
        <w:rPr>
          <w:lang w:val="en-US"/>
        </w:rPr>
        <w:fldChar w:fldCharType="begin"/>
      </w:r>
      <w:r w:rsidRPr="006159E6">
        <w:rPr>
          <w:lang w:val="en-US"/>
        </w:rPr>
        <w:instrText xml:space="preserve"> REF _Ref377560027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5.4</w:t>
      </w:r>
      <w:r w:rsidRPr="006159E6">
        <w:rPr>
          <w:lang w:val="en-US"/>
        </w:rPr>
        <w:fldChar w:fldCharType="end"/>
      </w:r>
      <w:r w:rsidRPr="006159E6">
        <w:rPr>
          <w:lang w:val="en-US"/>
        </w:rPr>
        <w:t xml:space="preserve"> </w:t>
      </w:r>
    </w:p>
    <w:p w14:paraId="2631E3CD" w14:textId="77777777" w:rsidR="0014108A" w:rsidRPr="006159E6" w:rsidRDefault="0014108A" w:rsidP="00BD54E4">
      <w:pPr>
        <w:numPr>
          <w:ilvl w:val="1"/>
          <w:numId w:val="7"/>
        </w:numPr>
        <w:rPr>
          <w:lang w:val="en-US"/>
        </w:rPr>
      </w:pPr>
      <w:r w:rsidRPr="006159E6">
        <w:rPr>
          <w:lang w:val="en-US"/>
        </w:rPr>
        <w:t xml:space="preserve">BrokerConfirmation, see section </w:t>
      </w:r>
      <w:r w:rsidR="00EC78C2">
        <w:rPr>
          <w:lang w:val="en-US"/>
        </w:rPr>
        <w:fldChar w:fldCharType="begin"/>
      </w:r>
      <w:r w:rsidR="00EC78C2">
        <w:rPr>
          <w:lang w:val="en-US"/>
        </w:rPr>
        <w:instrText xml:space="preserve"> REF _Ref452128878 \r \h </w:instrText>
      </w:r>
      <w:r w:rsidR="00EC78C2">
        <w:rPr>
          <w:lang w:val="en-US"/>
        </w:rPr>
      </w:r>
      <w:r w:rsidR="00EC78C2">
        <w:rPr>
          <w:lang w:val="en-US"/>
        </w:rPr>
        <w:fldChar w:fldCharType="separate"/>
      </w:r>
      <w:r w:rsidR="00D7069B">
        <w:rPr>
          <w:lang w:val="en-US"/>
        </w:rPr>
        <w:t>5.5</w:t>
      </w:r>
      <w:r w:rsidR="00EC78C2">
        <w:rPr>
          <w:lang w:val="en-US"/>
        </w:rPr>
        <w:fldChar w:fldCharType="end"/>
      </w:r>
    </w:p>
    <w:p w14:paraId="62FCE6C5" w14:textId="77777777" w:rsidR="0014108A" w:rsidRPr="006159E6" w:rsidRDefault="0014108A" w:rsidP="00BD54E4">
      <w:pPr>
        <w:numPr>
          <w:ilvl w:val="1"/>
          <w:numId w:val="7"/>
        </w:numPr>
        <w:rPr>
          <w:lang w:val="en-US"/>
        </w:rPr>
      </w:pPr>
      <w:r w:rsidRPr="006159E6">
        <w:rPr>
          <w:lang w:val="en-US"/>
        </w:rPr>
        <w:t xml:space="preserve">Generic Confirmation, see section </w:t>
      </w:r>
      <w:r w:rsidRPr="006159E6">
        <w:rPr>
          <w:lang w:val="en-US"/>
        </w:rPr>
        <w:fldChar w:fldCharType="begin"/>
      </w:r>
      <w:r w:rsidRPr="006159E6">
        <w:rPr>
          <w:lang w:val="en-US"/>
        </w:rPr>
        <w:instrText xml:space="preserve"> REF _Ref377560751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5.6</w:t>
      </w:r>
      <w:r w:rsidRPr="006159E6">
        <w:rPr>
          <w:lang w:val="en-US"/>
        </w:rPr>
        <w:fldChar w:fldCharType="end"/>
      </w:r>
    </w:p>
    <w:p w14:paraId="1B2DEF5B" w14:textId="77777777" w:rsidR="0014108A" w:rsidRPr="006159E6" w:rsidRDefault="0014108A" w:rsidP="00BD54E4">
      <w:pPr>
        <w:numPr>
          <w:ilvl w:val="1"/>
          <w:numId w:val="7"/>
        </w:numPr>
        <w:rPr>
          <w:lang w:val="en-US"/>
        </w:rPr>
      </w:pPr>
      <w:r w:rsidRPr="006159E6">
        <w:rPr>
          <w:lang w:val="en-US"/>
        </w:rPr>
        <w:t xml:space="preserve">IRSTradeDetails, see section </w:t>
      </w:r>
      <w:r w:rsidRPr="006159E6">
        <w:rPr>
          <w:lang w:val="en-US"/>
        </w:rPr>
        <w:fldChar w:fldCharType="begin"/>
      </w:r>
      <w:r w:rsidRPr="006159E6">
        <w:rPr>
          <w:lang w:val="en-US"/>
        </w:rPr>
        <w:instrText xml:space="preserve"> REF _Ref445199382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5.7</w:t>
      </w:r>
      <w:r w:rsidRPr="006159E6">
        <w:rPr>
          <w:lang w:val="en-US"/>
        </w:rPr>
        <w:fldChar w:fldCharType="end"/>
      </w:r>
    </w:p>
    <w:p w14:paraId="4C443D17" w14:textId="77777777" w:rsidR="0014108A" w:rsidRPr="006159E6" w:rsidRDefault="0014108A" w:rsidP="00BD54E4">
      <w:pPr>
        <w:numPr>
          <w:ilvl w:val="1"/>
          <w:numId w:val="7"/>
        </w:numPr>
        <w:rPr>
          <w:lang w:val="en-US"/>
        </w:rPr>
      </w:pPr>
      <w:r w:rsidRPr="006159E6">
        <w:rPr>
          <w:lang w:val="en-US"/>
        </w:rPr>
        <w:t xml:space="preserve">ETDTradeDetails, see section </w:t>
      </w:r>
      <w:r w:rsidRPr="006159E6">
        <w:rPr>
          <w:lang w:val="en-US"/>
        </w:rPr>
        <w:fldChar w:fldCharType="begin"/>
      </w:r>
      <w:r w:rsidRPr="006159E6">
        <w:rPr>
          <w:lang w:val="en-US"/>
        </w:rPr>
        <w:instrText xml:space="preserve"> REF _Ref445199541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5.8</w:t>
      </w:r>
      <w:r w:rsidRPr="006159E6">
        <w:rPr>
          <w:lang w:val="en-US"/>
        </w:rPr>
        <w:fldChar w:fldCharType="end"/>
      </w:r>
    </w:p>
    <w:p w14:paraId="70E87CAF" w14:textId="77777777" w:rsidR="0014108A" w:rsidRPr="006159E6" w:rsidRDefault="0014108A" w:rsidP="00BD54E4">
      <w:pPr>
        <w:numPr>
          <w:ilvl w:val="1"/>
          <w:numId w:val="7"/>
        </w:numPr>
        <w:rPr>
          <w:lang w:val="en-US"/>
        </w:rPr>
      </w:pPr>
      <w:r w:rsidRPr="006159E6">
        <w:rPr>
          <w:lang w:val="en-US"/>
        </w:rPr>
        <w:t xml:space="preserve">FXTradeDetails, see section </w:t>
      </w:r>
      <w:r w:rsidRPr="006159E6">
        <w:rPr>
          <w:lang w:val="en-US"/>
        </w:rPr>
        <w:fldChar w:fldCharType="begin"/>
      </w:r>
      <w:r w:rsidRPr="006159E6">
        <w:rPr>
          <w:lang w:val="en-US"/>
        </w:rPr>
        <w:instrText xml:space="preserve"> REF _Ref445199603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5.9</w:t>
      </w:r>
      <w:r w:rsidRPr="006159E6">
        <w:rPr>
          <w:lang w:val="en-US"/>
        </w:rPr>
        <w:fldChar w:fldCharType="end"/>
      </w:r>
    </w:p>
    <w:p w14:paraId="220443E8" w14:textId="77777777" w:rsidR="00B41C07" w:rsidRPr="006159E6" w:rsidRDefault="00B41C07" w:rsidP="00FE600F">
      <w:pPr>
        <w:pStyle w:val="berschrift2"/>
        <w:rPr>
          <w:lang w:val="en-US"/>
        </w:rPr>
      </w:pPr>
      <w:bookmarkStart w:id="42" w:name="_Ref444009970"/>
      <w:bookmarkStart w:id="43" w:name="_Ref444009978"/>
      <w:bookmarkStart w:id="44" w:name="_Toc474941581"/>
      <w:r w:rsidRPr="006159E6">
        <w:rPr>
          <w:lang w:val="en-US"/>
        </w:rPr>
        <w:t>Confirmation</w:t>
      </w:r>
      <w:bookmarkEnd w:id="42"/>
      <w:bookmarkEnd w:id="43"/>
      <w:bookmarkEnd w:id="44"/>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5"/>
        <w:gridCol w:w="977"/>
        <w:gridCol w:w="1419"/>
        <w:gridCol w:w="33"/>
        <w:gridCol w:w="4945"/>
      </w:tblGrid>
      <w:tr w:rsidR="00B41C07" w:rsidRPr="006159E6" w14:paraId="6E15D84F" w14:textId="77777777" w:rsidTr="00045997">
        <w:tc>
          <w:tcPr>
            <w:tcW w:w="1009" w:type="pct"/>
            <w:shd w:val="clear" w:color="auto" w:fill="D9D9D9" w:themeFill="background1" w:themeFillShade="D9"/>
          </w:tcPr>
          <w:p w14:paraId="18ADD85A" w14:textId="77777777" w:rsidR="00B41C07" w:rsidRPr="006159E6" w:rsidRDefault="00B41C07" w:rsidP="00D02290">
            <w:pPr>
              <w:pStyle w:val="CellBody"/>
              <w:rPr>
                <w:rStyle w:val="Fett"/>
                <w:lang w:val="en-US"/>
              </w:rPr>
            </w:pPr>
            <w:r w:rsidRPr="006159E6">
              <w:rPr>
                <w:rStyle w:val="Fett"/>
                <w:lang w:val="en-US"/>
              </w:rPr>
              <w:t>Name</w:t>
            </w:r>
          </w:p>
        </w:tc>
        <w:tc>
          <w:tcPr>
            <w:tcW w:w="529" w:type="pct"/>
            <w:shd w:val="clear" w:color="auto" w:fill="D9D9D9" w:themeFill="background1" w:themeFillShade="D9"/>
          </w:tcPr>
          <w:p w14:paraId="6051A998" w14:textId="77777777" w:rsidR="00B41C07" w:rsidRPr="006159E6" w:rsidRDefault="00B41C07" w:rsidP="00D02290">
            <w:pPr>
              <w:pStyle w:val="CellBody"/>
              <w:rPr>
                <w:rStyle w:val="Fett"/>
                <w:lang w:val="en-US"/>
              </w:rPr>
            </w:pPr>
            <w:r w:rsidRPr="006159E6">
              <w:rPr>
                <w:rStyle w:val="Fett"/>
                <w:lang w:val="en-US"/>
              </w:rPr>
              <w:t>Usage</w:t>
            </w:r>
          </w:p>
        </w:tc>
        <w:tc>
          <w:tcPr>
            <w:tcW w:w="768" w:type="pct"/>
            <w:shd w:val="clear" w:color="auto" w:fill="D9D9D9" w:themeFill="background1" w:themeFillShade="D9"/>
          </w:tcPr>
          <w:p w14:paraId="37E40F33" w14:textId="77777777" w:rsidR="00B41C07" w:rsidRPr="006159E6" w:rsidRDefault="00B41C07" w:rsidP="00D02290">
            <w:pPr>
              <w:pStyle w:val="CellBody"/>
              <w:rPr>
                <w:rStyle w:val="Fett"/>
                <w:lang w:val="en-US"/>
              </w:rPr>
            </w:pPr>
            <w:r w:rsidRPr="006159E6">
              <w:rPr>
                <w:rStyle w:val="Fett"/>
                <w:lang w:val="en-US"/>
              </w:rPr>
              <w:t>Type</w:t>
            </w:r>
          </w:p>
        </w:tc>
        <w:tc>
          <w:tcPr>
            <w:tcW w:w="2693" w:type="pct"/>
            <w:gridSpan w:val="2"/>
            <w:shd w:val="clear" w:color="auto" w:fill="D9D9D9" w:themeFill="background1" w:themeFillShade="D9"/>
          </w:tcPr>
          <w:p w14:paraId="4327EF58" w14:textId="77777777" w:rsidR="00B41C07" w:rsidRPr="006159E6" w:rsidRDefault="00B41C07" w:rsidP="00D02290">
            <w:pPr>
              <w:pStyle w:val="CellBody"/>
              <w:rPr>
                <w:rStyle w:val="Fett"/>
                <w:lang w:val="en-US"/>
              </w:rPr>
            </w:pPr>
            <w:r w:rsidRPr="006159E6">
              <w:rPr>
                <w:rStyle w:val="Fett"/>
                <w:lang w:val="en-US"/>
              </w:rPr>
              <w:t>Business Rule</w:t>
            </w:r>
          </w:p>
        </w:tc>
      </w:tr>
      <w:tr w:rsidR="00B41C07" w:rsidRPr="006159E6" w14:paraId="7DDC3737" w14:textId="77777777" w:rsidTr="00045997">
        <w:trPr>
          <w:trHeight w:val="759"/>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cPr>
          <w:p w14:paraId="57184AA1" w14:textId="77777777" w:rsidR="00B41C07" w:rsidRPr="006159E6" w:rsidRDefault="00BD65CF" w:rsidP="00D02290">
            <w:pPr>
              <w:pStyle w:val="CellBody"/>
              <w:rPr>
                <w:lang w:val="en-US"/>
              </w:rPr>
            </w:pPr>
            <w:r w:rsidRPr="006159E6">
              <w:rPr>
                <w:rStyle w:val="XSDSectionTitle"/>
                <w:lang w:val="en-US"/>
              </w:rPr>
              <w:t>CpMLDocument/</w:t>
            </w:r>
            <w:r w:rsidR="00002D8E" w:rsidRPr="006159E6">
              <w:rPr>
                <w:rStyle w:val="XSDSectionTitle"/>
                <w:lang w:val="en-US"/>
              </w:rPr>
              <w:t>Confirmation</w:t>
            </w:r>
            <w:r w:rsidR="00002D8E" w:rsidRPr="006159E6">
              <w:rPr>
                <w:lang w:val="en-US"/>
              </w:rPr>
              <w:t>: o</w:t>
            </w:r>
            <w:r w:rsidR="00B41C07" w:rsidRPr="006159E6">
              <w:rPr>
                <w:lang w:val="en-US"/>
              </w:rPr>
              <w:t xml:space="preserve">ptional </w:t>
            </w:r>
            <w:r w:rsidR="00B13729" w:rsidRPr="006159E6">
              <w:rPr>
                <w:lang w:val="en-US"/>
              </w:rPr>
              <w:t>s</w:t>
            </w:r>
            <w:r w:rsidR="00B41C07" w:rsidRPr="006159E6">
              <w:rPr>
                <w:lang w:val="en-US"/>
              </w:rPr>
              <w:t>ection</w:t>
            </w:r>
          </w:p>
          <w:p w14:paraId="59F3ED1C" w14:textId="77777777" w:rsidR="00B41C07" w:rsidRPr="006159E6" w:rsidRDefault="00B41C07" w:rsidP="00D02290">
            <w:pPr>
              <w:pStyle w:val="CellBody"/>
              <w:rPr>
                <w:lang w:val="en-US"/>
              </w:rPr>
            </w:pPr>
            <w:r w:rsidRPr="006159E6">
              <w:rPr>
                <w:lang w:val="en-US"/>
              </w:rPr>
              <w:t>This section is currently not in use.</w:t>
            </w:r>
          </w:p>
        </w:tc>
      </w:tr>
      <w:tr w:rsidR="00B41C07" w:rsidRPr="006159E6" w14:paraId="34C03F40" w14:textId="77777777" w:rsidTr="00045997">
        <w:tc>
          <w:tcPr>
            <w:tcW w:w="1009" w:type="pct"/>
            <w:tcBorders>
              <w:top w:val="single" w:sz="4" w:space="0" w:color="auto"/>
              <w:left w:val="single" w:sz="4" w:space="0" w:color="auto"/>
              <w:bottom w:val="single" w:sz="4" w:space="0" w:color="auto"/>
              <w:right w:val="single" w:sz="4" w:space="0" w:color="auto"/>
            </w:tcBorders>
          </w:tcPr>
          <w:p w14:paraId="043F3657" w14:textId="77777777" w:rsidR="00B41C07" w:rsidRPr="006159E6" w:rsidRDefault="00B41C07" w:rsidP="00D02290">
            <w:pPr>
              <w:pStyle w:val="CellBody"/>
              <w:rPr>
                <w:rStyle w:val="Fett"/>
                <w:b w:val="0"/>
                <w:bCs w:val="0"/>
                <w:lang w:val="en-US"/>
              </w:rPr>
            </w:pPr>
            <w:r w:rsidRPr="006159E6">
              <w:rPr>
                <w:lang w:val="en-US"/>
              </w:rPr>
              <w:t>ServiceMode</w:t>
            </w:r>
          </w:p>
        </w:tc>
        <w:tc>
          <w:tcPr>
            <w:tcW w:w="529" w:type="pct"/>
            <w:tcBorders>
              <w:top w:val="single" w:sz="4" w:space="0" w:color="auto"/>
              <w:left w:val="single" w:sz="4" w:space="0" w:color="auto"/>
              <w:bottom w:val="single" w:sz="4" w:space="0" w:color="auto"/>
              <w:right w:val="single" w:sz="4" w:space="0" w:color="auto"/>
            </w:tcBorders>
          </w:tcPr>
          <w:p w14:paraId="081456BD" w14:textId="77777777" w:rsidR="00B41C07" w:rsidRPr="006159E6" w:rsidRDefault="00B41C07" w:rsidP="00D02290">
            <w:pPr>
              <w:pStyle w:val="CellBody"/>
              <w:rPr>
                <w:lang w:val="en-US"/>
              </w:rPr>
            </w:pPr>
            <w:r w:rsidRPr="006159E6">
              <w:rPr>
                <w:lang w:val="en-US"/>
              </w:rPr>
              <w:t>M</w:t>
            </w:r>
          </w:p>
        </w:tc>
        <w:tc>
          <w:tcPr>
            <w:tcW w:w="786" w:type="pct"/>
            <w:gridSpan w:val="2"/>
            <w:tcBorders>
              <w:top w:val="single" w:sz="4" w:space="0" w:color="auto"/>
              <w:left w:val="single" w:sz="4" w:space="0" w:color="auto"/>
              <w:bottom w:val="single" w:sz="4" w:space="0" w:color="auto"/>
              <w:right w:val="single" w:sz="4" w:space="0" w:color="auto"/>
            </w:tcBorders>
          </w:tcPr>
          <w:p w14:paraId="0F504DCE" w14:textId="77777777" w:rsidR="00B41C07" w:rsidRPr="006159E6" w:rsidRDefault="00B41C07" w:rsidP="00D02290">
            <w:pPr>
              <w:pStyle w:val="CellBody"/>
              <w:rPr>
                <w:lang w:val="en-US"/>
              </w:rPr>
            </w:pPr>
            <w:r w:rsidRPr="006159E6">
              <w:rPr>
                <w:lang w:val="en-US"/>
              </w:rPr>
              <w:t>ServiceMode</w:t>
            </w:r>
          </w:p>
        </w:tc>
        <w:tc>
          <w:tcPr>
            <w:tcW w:w="2675" w:type="pct"/>
            <w:tcBorders>
              <w:top w:val="single" w:sz="4" w:space="0" w:color="auto"/>
              <w:left w:val="single" w:sz="4" w:space="0" w:color="auto"/>
              <w:bottom w:val="single" w:sz="4" w:space="0" w:color="auto"/>
              <w:right w:val="single" w:sz="4" w:space="0" w:color="auto"/>
            </w:tcBorders>
          </w:tcPr>
          <w:p w14:paraId="16C593B5" w14:textId="77777777" w:rsidR="00B41C07" w:rsidRPr="006159E6" w:rsidRDefault="00B41C07" w:rsidP="00D02290">
            <w:pPr>
              <w:pStyle w:val="CellBody"/>
              <w:rPr>
                <w:lang w:val="en-US"/>
              </w:rPr>
            </w:pPr>
          </w:p>
        </w:tc>
      </w:tr>
      <w:tr w:rsidR="00B41C07" w:rsidRPr="006159E6" w14:paraId="21328AE0" w14:textId="77777777" w:rsidTr="00045997">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475271" w14:textId="77777777" w:rsidR="00B41C07" w:rsidRPr="006159E6" w:rsidRDefault="00B41C07" w:rsidP="00D02290">
            <w:pPr>
              <w:pStyle w:val="CellBody"/>
              <w:rPr>
                <w:rFonts w:cs="Calibri"/>
                <w:szCs w:val="18"/>
                <w:lang w:val="en-US"/>
              </w:rPr>
            </w:pPr>
            <w:r w:rsidRPr="006159E6">
              <w:rPr>
                <w:rFonts w:cs="Calibri"/>
                <w:szCs w:val="18"/>
                <w:lang w:val="en-US"/>
              </w:rPr>
              <w:t xml:space="preserve">End </w:t>
            </w:r>
            <w:r w:rsidRPr="006159E6">
              <w:rPr>
                <w:lang w:val="en-US"/>
              </w:rPr>
              <w:t xml:space="preserve">of </w:t>
            </w:r>
            <w:r w:rsidRPr="006159E6">
              <w:rPr>
                <w:rStyle w:val="Fett"/>
                <w:lang w:val="en-US"/>
              </w:rPr>
              <w:t>Confirmation</w:t>
            </w:r>
          </w:p>
        </w:tc>
      </w:tr>
    </w:tbl>
    <w:p w14:paraId="6A952B13" w14:textId="445A8C4C" w:rsidR="002E60B3" w:rsidRPr="006159E6" w:rsidRDefault="002E60B3" w:rsidP="00522E3E">
      <w:pPr>
        <w:pStyle w:val="berschrift2"/>
        <w:numPr>
          <w:ilvl w:val="0"/>
          <w:numId w:val="0"/>
        </w:numPr>
        <w:rPr>
          <w:lang w:val="en-US"/>
        </w:rPr>
      </w:pPr>
      <w:bookmarkStart w:id="45" w:name="_Toc345944388"/>
      <w:bookmarkStart w:id="46" w:name="_Toc179107799"/>
      <w:bookmarkStart w:id="47" w:name="_Toc322283453"/>
      <w:bookmarkStart w:id="48" w:name="_GoBack"/>
      <w:bookmarkEnd w:id="32"/>
      <w:bookmarkEnd w:id="33"/>
      <w:bookmarkEnd w:id="34"/>
      <w:bookmarkEnd w:id="35"/>
      <w:bookmarkEnd w:id="38"/>
      <w:bookmarkEnd w:id="40"/>
      <w:bookmarkEnd w:id="41"/>
      <w:bookmarkEnd w:id="45"/>
      <w:bookmarkEnd w:id="46"/>
      <w:bookmarkEnd w:id="47"/>
      <w:bookmarkEnd w:id="48"/>
    </w:p>
    <w:sectPr w:rsidR="002E60B3" w:rsidRPr="006159E6" w:rsidSect="00712ED9">
      <w:headerReference w:type="default" r:id="rId40"/>
      <w:pgSz w:w="11906" w:h="16838" w:code="9"/>
      <w:pgMar w:top="1701" w:right="1134" w:bottom="1134" w:left="1418"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484BA" w14:textId="77777777" w:rsidR="000B491C" w:rsidRDefault="000B491C" w:rsidP="00507F61">
      <w:r>
        <w:separator/>
      </w:r>
    </w:p>
  </w:endnote>
  <w:endnote w:type="continuationSeparator" w:id="0">
    <w:p w14:paraId="1A081B40" w14:textId="77777777" w:rsidR="000B491C" w:rsidRDefault="000B491C" w:rsidP="00507F61">
      <w:r>
        <w:continuationSeparator/>
      </w:r>
    </w:p>
  </w:endnote>
  <w:endnote w:type="continuationNotice" w:id="1">
    <w:p w14:paraId="5701D2C5" w14:textId="77777777" w:rsidR="000B491C" w:rsidRDefault="000B491C" w:rsidP="00507F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Eurostile LT">
    <w:altName w:val="Eurostile L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42B83" w14:textId="681E3CA4" w:rsidR="00C65ED4" w:rsidRPr="00B64048" w:rsidRDefault="00C65ED4" w:rsidP="005170D1">
    <w:pPr>
      <w:pStyle w:val="Fuzeile"/>
      <w:tabs>
        <w:tab w:val="clear" w:pos="9072"/>
        <w:tab w:val="right" w:pos="9356"/>
      </w:tabs>
    </w:pPr>
    <w:r w:rsidRPr="00B64048">
      <w:t>EFET CpML – Commodity product Markup Language Version 6.</w:t>
    </w:r>
    <w:r w:rsidRPr="00D43851">
      <w:rPr>
        <w:lang w:val="en-US"/>
      </w:rPr>
      <w:t>4</w:t>
    </w:r>
    <w:r w:rsidRPr="00B64048">
      <w:t xml:space="preserve"> </w:t>
    </w:r>
    <w:r w:rsidRPr="00D43851">
      <w:rPr>
        <w:lang w:val="en-US"/>
      </w:rPr>
      <w:t>March 2017</w:t>
    </w:r>
    <w:r>
      <w:rPr>
        <w:noProof/>
        <w:sz w:val="20"/>
        <w:lang w:val="de-DE" w:eastAsia="de-DE"/>
      </w:rPr>
      <mc:AlternateContent>
        <mc:Choice Requires="wps">
          <w:drawing>
            <wp:anchor distT="0" distB="0" distL="114300" distR="114300" simplePos="0" relativeHeight="251663360" behindDoc="0" locked="0" layoutInCell="1" allowOverlap="1" wp14:anchorId="01F52B12" wp14:editId="3A204C22">
              <wp:simplePos x="0" y="0"/>
              <wp:positionH relativeFrom="column">
                <wp:posOffset>0</wp:posOffset>
              </wp:positionH>
              <wp:positionV relativeFrom="paragraph">
                <wp:posOffset>29845</wp:posOffset>
              </wp:positionV>
              <wp:extent cx="6057900" cy="0"/>
              <wp:effectExtent l="9525" t="10795" r="9525" b="825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DCB1A"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7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7A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"/>
          </w:pict>
        </mc:Fallback>
      </mc:AlternateContent>
    </w:r>
    <w:r w:rsidRPr="00B64048">
      <w:tab/>
      <w:t xml:space="preserve">Page </w:t>
    </w:r>
    <w:r w:rsidRPr="00B64048">
      <w:rPr>
        <w:rStyle w:val="Seitenzahl"/>
        <w:lang w:val="en-GB"/>
      </w:rPr>
      <w:fldChar w:fldCharType="begin"/>
    </w:r>
    <w:r w:rsidRPr="00B64048">
      <w:rPr>
        <w:rStyle w:val="Seitenzahl"/>
        <w:lang w:val="en-GB"/>
      </w:rPr>
      <w:instrText xml:space="preserve"> PAGE </w:instrText>
    </w:r>
    <w:r w:rsidRPr="00B64048">
      <w:rPr>
        <w:rStyle w:val="Seitenzahl"/>
        <w:lang w:val="en-GB"/>
      </w:rPr>
      <w:fldChar w:fldCharType="separate"/>
    </w:r>
    <w:r w:rsidR="00522E3E">
      <w:rPr>
        <w:rStyle w:val="Seitenzahl"/>
        <w:noProof/>
        <w:lang w:val="en-GB"/>
      </w:rPr>
      <w:t>6</w:t>
    </w:r>
    <w:r w:rsidRPr="00B64048">
      <w:rPr>
        <w:rStyle w:val="Seitenzahl"/>
        <w:lang w:val="en-GB"/>
      </w:rPr>
      <w:fldChar w:fldCharType="end"/>
    </w:r>
    <w:r w:rsidRPr="00B64048">
      <w:rPr>
        <w:rStyle w:val="Seitenzahl"/>
        <w:lang w:val="en-GB"/>
      </w:rPr>
      <w:t xml:space="preserve"> of </w:t>
    </w:r>
    <w:r w:rsidRPr="00B64048">
      <w:rPr>
        <w:rStyle w:val="Seitenzahl"/>
        <w:lang w:val="en-GB"/>
      </w:rPr>
      <w:fldChar w:fldCharType="begin"/>
    </w:r>
    <w:r w:rsidRPr="00B64048">
      <w:rPr>
        <w:rStyle w:val="Seitenzahl"/>
        <w:lang w:val="en-GB"/>
      </w:rPr>
      <w:instrText xml:space="preserve"> NUMPAGES </w:instrText>
    </w:r>
    <w:r w:rsidRPr="00B64048">
      <w:rPr>
        <w:rStyle w:val="Seitenzahl"/>
        <w:lang w:val="en-GB"/>
      </w:rPr>
      <w:fldChar w:fldCharType="separate"/>
    </w:r>
    <w:r w:rsidR="00522E3E">
      <w:rPr>
        <w:rStyle w:val="Seitenzahl"/>
        <w:noProof/>
        <w:lang w:val="en-GB"/>
      </w:rPr>
      <w:t>11</w:t>
    </w:r>
    <w:r w:rsidRPr="00B64048">
      <w:rPr>
        <w:rStyle w:val="Seitenzahl"/>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6DD1B" w14:textId="77777777" w:rsidR="000B491C" w:rsidRDefault="000B491C" w:rsidP="00507F61">
      <w:r>
        <w:separator/>
      </w:r>
    </w:p>
  </w:footnote>
  <w:footnote w:type="continuationSeparator" w:id="0">
    <w:p w14:paraId="0754AD5B" w14:textId="77777777" w:rsidR="000B491C" w:rsidRDefault="000B491C" w:rsidP="00507F61">
      <w:r>
        <w:continuationSeparator/>
      </w:r>
    </w:p>
  </w:footnote>
  <w:footnote w:type="continuationNotice" w:id="1">
    <w:p w14:paraId="34DC4A3E" w14:textId="77777777" w:rsidR="000B491C" w:rsidRDefault="000B491C" w:rsidP="00507F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54AA8" w14:textId="70BF884C" w:rsidR="00C65ED4" w:rsidRDefault="00C65ED4" w:rsidP="00507F61">
    <w:pPr>
      <w:pStyle w:val="Kopfzeile"/>
    </w:pPr>
    <w:r>
      <w:rPr>
        <w:noProof/>
        <w:lang w:val="de-DE" w:eastAsia="de-DE"/>
      </w:rPr>
      <mc:AlternateContent>
        <mc:Choice Requires="wps">
          <w:drawing>
            <wp:anchor distT="0" distB="0" distL="114300" distR="114300" simplePos="0" relativeHeight="251662336" behindDoc="0" locked="0" layoutInCell="1" allowOverlap="1" wp14:anchorId="0F81CF2A" wp14:editId="3D49B6BE">
              <wp:simplePos x="0" y="0"/>
              <wp:positionH relativeFrom="column">
                <wp:posOffset>0</wp:posOffset>
              </wp:positionH>
              <wp:positionV relativeFrom="paragraph">
                <wp:posOffset>221615</wp:posOffset>
              </wp:positionV>
              <wp:extent cx="6057900" cy="0"/>
              <wp:effectExtent l="9525" t="12065" r="9525" b="6985"/>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FA235"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wP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"/>
          </w:pict>
        </mc:Fallback>
      </mc:AlternateContent>
    </w:r>
  </w:p>
  <w:p w14:paraId="2CFDBB8A" w14:textId="77777777" w:rsidR="00C65ED4" w:rsidRPr="00B64048" w:rsidRDefault="00C65ED4" w:rsidP="00507F6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34A8C" w14:textId="2BC416B0" w:rsidR="00C65ED4" w:rsidRPr="006D73D3" w:rsidRDefault="002A0D1D" w:rsidP="00507F61">
    <w:pPr>
      <w:pStyle w:val="Kopfzeile"/>
      <w:rPr>
        <w:noProof/>
        <w:lang w:val="en-US"/>
      </w:rPr>
    </w:pPr>
    <w:fldSimple w:instr=" STYLEREF  &quot;Überschrift 1&quot;  \* MERGEFORMAT ">
      <w:r w:rsidR="00522E3E">
        <w:rPr>
          <w:noProof/>
        </w:rPr>
        <w:t>About this Document</w:t>
      </w:r>
    </w:fldSimple>
    <w:r w:rsidR="00C65ED4">
      <w:rPr>
        <w:noProof/>
        <w:lang w:val="de-DE" w:eastAsia="de-DE"/>
      </w:rPr>
      <mc:AlternateContent>
        <mc:Choice Requires="wps">
          <w:drawing>
            <wp:anchor distT="0" distB="0" distL="114300" distR="114300" simplePos="0" relativeHeight="251667456" behindDoc="0" locked="0" layoutInCell="1" allowOverlap="1" wp14:anchorId="173E493B" wp14:editId="1B902121">
              <wp:simplePos x="0" y="0"/>
              <wp:positionH relativeFrom="column">
                <wp:posOffset>0</wp:posOffset>
              </wp:positionH>
              <wp:positionV relativeFrom="paragraph">
                <wp:posOffset>221615</wp:posOffset>
              </wp:positionV>
              <wp:extent cx="6057900" cy="0"/>
              <wp:effectExtent l="9525" t="12065" r="9525" b="698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60337" id="Line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V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NZOn1apC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"/>
          </w:pict>
        </mc:Fallback>
      </mc:AlternateContent>
    </w:r>
  </w:p>
  <w:p w14:paraId="605FC3F6" w14:textId="71130EF8" w:rsidR="00C65ED4" w:rsidRPr="008E1625" w:rsidRDefault="00C65ED4" w:rsidP="008E1625">
    <w:pPr>
      <w:pStyle w:val="Kopfzeile"/>
      <w:jc w:val="right"/>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63E91" w14:textId="2037F5CB" w:rsidR="00C65ED4" w:rsidRDefault="00C65ED4" w:rsidP="00507F61">
    <w:pPr>
      <w:pStyle w:val="Kopfzeile"/>
    </w:pPr>
    <w:r>
      <w:fldChar w:fldCharType="begin"/>
    </w:r>
    <w:r>
      <w:instrText xml:space="preserve"> STYLEREF  "Ü</w:instrText>
    </w:r>
    <w:r>
      <w:rPr>
        <w:lang w:val="de-DE"/>
      </w:rPr>
      <w:instrText>1 Appendix</w:instrText>
    </w:r>
    <w:r>
      <w:instrText xml:space="preserve">"  \* MERGEFORMAT </w:instrText>
    </w:r>
    <w:r>
      <w:fldChar w:fldCharType="separate"/>
    </w:r>
    <w:r w:rsidR="00522E3E">
      <w:rPr>
        <w:b/>
        <w:bCs/>
        <w:noProof/>
        <w:lang w:val="de-DE"/>
      </w:rPr>
      <w:t>Fehler! Kein Text mit angegebener Formatvorlage im Dokument.</w:t>
    </w:r>
    <w:r>
      <w:rPr>
        <w:b/>
        <w:bCs/>
        <w:noProof/>
        <w:lang w:val="en-US"/>
      </w:rPr>
      <w:fldChar w:fldCharType="end"/>
    </w:r>
    <w:r>
      <w:rPr>
        <w:noProof/>
        <w:lang w:val="de-DE" w:eastAsia="de-DE"/>
      </w:rPr>
      <mc:AlternateContent>
        <mc:Choice Requires="wps">
          <w:drawing>
            <wp:anchor distT="0" distB="0" distL="114300" distR="114300" simplePos="0" relativeHeight="251673600" behindDoc="0" locked="0" layoutInCell="1" allowOverlap="1" wp14:anchorId="25CB4932" wp14:editId="02C3DB0F">
              <wp:simplePos x="0" y="0"/>
              <wp:positionH relativeFrom="column">
                <wp:posOffset>0</wp:posOffset>
              </wp:positionH>
              <wp:positionV relativeFrom="paragraph">
                <wp:posOffset>221615</wp:posOffset>
              </wp:positionV>
              <wp:extent cx="6057900" cy="0"/>
              <wp:effectExtent l="9525" t="12065" r="9525" b="6985"/>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04D30" id="Line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v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0JneuAICKrWzoTZ6Vi9mq+l3h5SuWqIOPDJ8vRhIy0JG8iYlbJwB/H3/WTOIIUevY5vO&#10;je0CJDQAnaMal7sa/OwRhcNZOn1apC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B852DB64"/>
    <w:lvl w:ilvl="0">
      <w:start w:val="1"/>
      <w:numFmt w:val="bullet"/>
      <w:pStyle w:val="Aufzhlungszeich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1A854CC"/>
    <w:lvl w:ilvl="0">
      <w:start w:val="1"/>
      <w:numFmt w:val="bullet"/>
      <w:pStyle w:val="Aufzhlungszeichen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73782CC6"/>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0556572D"/>
    <w:multiLevelType w:val="multilevel"/>
    <w:tmpl w:val="C962309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B6D0D65"/>
    <w:multiLevelType w:val="hybridMultilevel"/>
    <w:tmpl w:val="6ECE7094"/>
    <w:lvl w:ilvl="0" w:tplc="605ADB26">
      <w:start w:val="1"/>
      <w:numFmt w:val="bullet"/>
      <w:pStyle w:val="Listlevel2"/>
      <w:lvlText w:val="o"/>
      <w:lvlJc w:val="left"/>
      <w:pPr>
        <w:ind w:left="1060" w:hanging="360"/>
      </w:pPr>
      <w:rPr>
        <w:rFonts w:ascii="Courier New" w:hAnsi="Courier New" w:cs="Courier New"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5" w15:restartNumberingAfterBreak="0">
    <w:nsid w:val="0F93367C"/>
    <w:multiLevelType w:val="hybridMultilevel"/>
    <w:tmpl w:val="9CB2F236"/>
    <w:lvl w:ilvl="0" w:tplc="80CEE384">
      <w:start w:val="1"/>
      <w:numFmt w:val="bullet"/>
      <w:pStyle w:val="values"/>
      <w:lvlText w:val=""/>
      <w:lvlJc w:val="left"/>
      <w:pPr>
        <w:ind w:left="720" w:hanging="360"/>
      </w:pPr>
      <w:rPr>
        <w:rFonts w:ascii="Wingdings" w:hAnsi="Wingdings" w:hint="default"/>
      </w:rPr>
    </w:lvl>
    <w:lvl w:ilvl="1" w:tplc="EB28FC9E">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4B2559"/>
    <w:multiLevelType w:val="hybridMultilevel"/>
    <w:tmpl w:val="E7F67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ED6BD0"/>
    <w:multiLevelType w:val="hybridMultilevel"/>
    <w:tmpl w:val="C50CE5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0B72D5"/>
    <w:multiLevelType w:val="hybridMultilevel"/>
    <w:tmpl w:val="3CF843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A3733E"/>
    <w:multiLevelType w:val="hybridMultilevel"/>
    <w:tmpl w:val="A6F4641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1F8452B6"/>
    <w:multiLevelType w:val="hybridMultilevel"/>
    <w:tmpl w:val="BB72A0DA"/>
    <w:lvl w:ilvl="0" w:tplc="6C2AF948">
      <w:start w:val="1"/>
      <w:numFmt w:val="bullet"/>
      <w:pStyle w:val="condition1"/>
      <w:lvlText w:val=""/>
      <w:lvlJc w:val="left"/>
      <w:pPr>
        <w:ind w:left="360" w:hanging="360"/>
      </w:pPr>
      <w:rPr>
        <w:rFonts w:ascii="Symbol" w:hAnsi="Symbol" w:hint="default"/>
      </w:rPr>
    </w:lvl>
    <w:lvl w:ilvl="1" w:tplc="69A437C8">
      <w:start w:val="1"/>
      <w:numFmt w:val="bullet"/>
      <w:pStyle w:val="condition2"/>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7A2353E"/>
    <w:multiLevelType w:val="hybridMultilevel"/>
    <w:tmpl w:val="52D07F50"/>
    <w:lvl w:ilvl="0" w:tplc="04070001">
      <w:start w:val="14"/>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7C42EE"/>
    <w:multiLevelType w:val="hybridMultilevel"/>
    <w:tmpl w:val="E77C23DA"/>
    <w:lvl w:ilvl="0" w:tplc="087009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D936D73"/>
    <w:multiLevelType w:val="hybridMultilevel"/>
    <w:tmpl w:val="6A18A288"/>
    <w:lvl w:ilvl="0" w:tplc="A2C87790">
      <w:start w:val="1"/>
      <w:numFmt w:val="decimal"/>
      <w:pStyle w:val="referenceID"/>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EE04DC0"/>
    <w:multiLevelType w:val="hybridMultilevel"/>
    <w:tmpl w:val="2B8629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01942AD"/>
    <w:multiLevelType w:val="hybridMultilevel"/>
    <w:tmpl w:val="3FBED7D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F95C9C"/>
    <w:multiLevelType w:val="hybridMultilevel"/>
    <w:tmpl w:val="4246D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1F7DBD"/>
    <w:multiLevelType w:val="hybridMultilevel"/>
    <w:tmpl w:val="18C484C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6152007"/>
    <w:multiLevelType w:val="hybridMultilevel"/>
    <w:tmpl w:val="D6C850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291CA2"/>
    <w:multiLevelType w:val="hybridMultilevel"/>
    <w:tmpl w:val="5E94E33C"/>
    <w:lvl w:ilvl="0" w:tplc="25A6C602">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8D20EB2"/>
    <w:multiLevelType w:val="hybridMultilevel"/>
    <w:tmpl w:val="0A34C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96777B"/>
    <w:multiLevelType w:val="hybridMultilevel"/>
    <w:tmpl w:val="2012C9A8"/>
    <w:lvl w:ilvl="0" w:tplc="B58C3FB2">
      <w:start w:val="1"/>
      <w:numFmt w:val="bullet"/>
      <w:pStyle w:val="Listlevel1"/>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753A7A59"/>
    <w:multiLevelType w:val="multilevel"/>
    <w:tmpl w:val="111EF970"/>
    <w:lvl w:ilvl="0">
      <w:start w:val="1"/>
      <w:numFmt w:val="upperLetter"/>
      <w:pStyle w:val="1Appendix"/>
      <w:lvlText w:val="Appendix %1."/>
      <w:lvlJc w:val="left"/>
      <w:pPr>
        <w:tabs>
          <w:tab w:val="num" w:pos="3960"/>
        </w:tabs>
        <w:ind w:left="0" w:hanging="360"/>
      </w:pPr>
      <w:rPr>
        <w:rFonts w:hint="default"/>
      </w:rPr>
    </w:lvl>
    <w:lvl w:ilvl="1">
      <w:start w:val="1"/>
      <w:numFmt w:val="decimal"/>
      <w:lvlText w:val="%1.%2."/>
      <w:lvlJc w:val="left"/>
      <w:pPr>
        <w:tabs>
          <w:tab w:val="num" w:pos="1080"/>
        </w:tabs>
        <w:ind w:left="432" w:hanging="432"/>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num w:numId="1">
    <w:abstractNumId w:val="22"/>
  </w:num>
  <w:num w:numId="2">
    <w:abstractNumId w:val="11"/>
  </w:num>
  <w:num w:numId="3">
    <w:abstractNumId w:val="2"/>
  </w:num>
  <w:num w:numId="4">
    <w:abstractNumId w:val="1"/>
  </w:num>
  <w:num w:numId="5">
    <w:abstractNumId w:val="0"/>
  </w:num>
  <w:num w:numId="6">
    <w:abstractNumId w:val="20"/>
  </w:num>
  <w:num w:numId="7">
    <w:abstractNumId w:val="18"/>
  </w:num>
  <w:num w:numId="8">
    <w:abstractNumId w:val="16"/>
  </w:num>
  <w:num w:numId="9">
    <w:abstractNumId w:val="14"/>
  </w:num>
  <w:num w:numId="10">
    <w:abstractNumId w:val="17"/>
  </w:num>
  <w:num w:numId="11">
    <w:abstractNumId w:val="8"/>
  </w:num>
  <w:num w:numId="12">
    <w:abstractNumId w:val="6"/>
  </w:num>
  <w:num w:numId="13">
    <w:abstractNumId w:val="7"/>
  </w:num>
  <w:num w:numId="14">
    <w:abstractNumId w:val="12"/>
  </w:num>
  <w:num w:numId="15">
    <w:abstractNumId w:val="10"/>
  </w:num>
  <w:num w:numId="16">
    <w:abstractNumId w:val="3"/>
  </w:num>
  <w:num w:numId="17">
    <w:abstractNumId w:val="19"/>
  </w:num>
  <w:num w:numId="18">
    <w:abstractNumId w:val="15"/>
  </w:num>
  <w:num w:numId="19">
    <w:abstractNumId w:val="5"/>
  </w:num>
  <w:num w:numId="20">
    <w:abstractNumId w:val="13"/>
  </w:num>
  <w:num w:numId="21">
    <w:abstractNumId w:val="21"/>
  </w:num>
  <w:num w:numId="22">
    <w:abstractNumId w:val="9"/>
  </w:num>
  <w:num w:numId="23">
    <w:abstractNumId w:val="4"/>
  </w:num>
  <w:num w:numId="24">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DateAndTime/>
  <w:doNotDisplayPageBoundaries/>
  <w:hideSpellingErrors/>
  <w:activeWritingStyle w:appName="MSWord" w:lang="en-GB" w:vendorID="64" w:dllVersion="0" w:nlCheck="1" w:checkStyle="1"/>
  <w:activeWritingStyle w:appName="MSWord" w:lang="en-US" w:vendorID="64" w:dllVersion="0" w:nlCheck="1" w:checkStyle="1"/>
  <w:activeWritingStyle w:appName="MSWord" w:lang="de-DE" w:vendorID="64" w:dllVersion="0" w:nlCheck="1" w:checkStyle="1"/>
  <w:activeWritingStyle w:appName="MSWord" w:lang="fr-FR" w:vendorID="64" w:dllVersion="0" w:nlCheck="1" w:checkStyle="1"/>
  <w:activeWritingStyle w:appName="MSWord" w:lang="fr-BE" w:vendorID="64" w:dllVersion="0" w:nlCheck="1" w:checkStyle="1"/>
  <w:activeWritingStyle w:appName="MSWord" w:lang="en-IE" w:vendorID="64" w:dllVersion="0" w:nlCheck="1" w:checkStyle="1"/>
  <w:stylePaneFormatFilter w:val="7B04" w:allStyles="0" w:customStyles="0" w:latentStyles="1" w:stylesInUse="0" w:headingStyles="0" w:numberingStyles="0" w:tableStyles="0" w:directFormattingOnRuns="1" w:directFormattingOnParagraphs="1" w:directFormattingOnNumbering="0" w:directFormattingOnTables="1" w:clearFormatting="1" w:top3HeadingStyles="1" w:visibleStyles="1" w:alternateStyleNames="0"/>
  <w:stylePaneSortMethod w:val="0000"/>
  <w:doNotTrackFormatting/>
  <w:documentProtection w:edit="readOnly" w:formatting="1" w:enforcement="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3D1"/>
    <w:rsid w:val="00000024"/>
    <w:rsid w:val="000003C7"/>
    <w:rsid w:val="00000471"/>
    <w:rsid w:val="00000754"/>
    <w:rsid w:val="000009EA"/>
    <w:rsid w:val="00000CC9"/>
    <w:rsid w:val="00001050"/>
    <w:rsid w:val="000014A2"/>
    <w:rsid w:val="00001950"/>
    <w:rsid w:val="00002137"/>
    <w:rsid w:val="0000249A"/>
    <w:rsid w:val="000028BB"/>
    <w:rsid w:val="00002A2C"/>
    <w:rsid w:val="00002B83"/>
    <w:rsid w:val="00002D8E"/>
    <w:rsid w:val="00003010"/>
    <w:rsid w:val="000030C1"/>
    <w:rsid w:val="00003356"/>
    <w:rsid w:val="000034B0"/>
    <w:rsid w:val="0000374B"/>
    <w:rsid w:val="00003A7F"/>
    <w:rsid w:val="00003D27"/>
    <w:rsid w:val="00004166"/>
    <w:rsid w:val="00004434"/>
    <w:rsid w:val="00004BE2"/>
    <w:rsid w:val="00004F72"/>
    <w:rsid w:val="00004F73"/>
    <w:rsid w:val="00004FEE"/>
    <w:rsid w:val="0000533F"/>
    <w:rsid w:val="000055B9"/>
    <w:rsid w:val="0000587A"/>
    <w:rsid w:val="0000645E"/>
    <w:rsid w:val="00006FB1"/>
    <w:rsid w:val="000076F8"/>
    <w:rsid w:val="00007AC3"/>
    <w:rsid w:val="00010005"/>
    <w:rsid w:val="000101C8"/>
    <w:rsid w:val="00010A08"/>
    <w:rsid w:val="00010B70"/>
    <w:rsid w:val="00010DD3"/>
    <w:rsid w:val="00010F4C"/>
    <w:rsid w:val="000110B9"/>
    <w:rsid w:val="00011598"/>
    <w:rsid w:val="00011AD8"/>
    <w:rsid w:val="00011B35"/>
    <w:rsid w:val="00012422"/>
    <w:rsid w:val="00013019"/>
    <w:rsid w:val="00013080"/>
    <w:rsid w:val="000131B7"/>
    <w:rsid w:val="000131DD"/>
    <w:rsid w:val="000131EF"/>
    <w:rsid w:val="0001334D"/>
    <w:rsid w:val="00013598"/>
    <w:rsid w:val="00013B2C"/>
    <w:rsid w:val="00013EA1"/>
    <w:rsid w:val="000140B9"/>
    <w:rsid w:val="00014461"/>
    <w:rsid w:val="00014739"/>
    <w:rsid w:val="000147F3"/>
    <w:rsid w:val="0001485A"/>
    <w:rsid w:val="00014DDC"/>
    <w:rsid w:val="00014E64"/>
    <w:rsid w:val="00014E6B"/>
    <w:rsid w:val="0001568C"/>
    <w:rsid w:val="000158B9"/>
    <w:rsid w:val="00015A70"/>
    <w:rsid w:val="00015E10"/>
    <w:rsid w:val="00015E9E"/>
    <w:rsid w:val="0001637D"/>
    <w:rsid w:val="0001656A"/>
    <w:rsid w:val="00016789"/>
    <w:rsid w:val="00016D9C"/>
    <w:rsid w:val="00016DE7"/>
    <w:rsid w:val="00016ED2"/>
    <w:rsid w:val="00016EEC"/>
    <w:rsid w:val="0001701D"/>
    <w:rsid w:val="000175DB"/>
    <w:rsid w:val="000179C3"/>
    <w:rsid w:val="00017A88"/>
    <w:rsid w:val="00017D5C"/>
    <w:rsid w:val="00017EFA"/>
    <w:rsid w:val="00020253"/>
    <w:rsid w:val="000203BF"/>
    <w:rsid w:val="00020415"/>
    <w:rsid w:val="00020759"/>
    <w:rsid w:val="00020FA5"/>
    <w:rsid w:val="000211F4"/>
    <w:rsid w:val="0002124C"/>
    <w:rsid w:val="00021407"/>
    <w:rsid w:val="000215F5"/>
    <w:rsid w:val="00021C76"/>
    <w:rsid w:val="00021CA5"/>
    <w:rsid w:val="000220F1"/>
    <w:rsid w:val="00022297"/>
    <w:rsid w:val="000223FC"/>
    <w:rsid w:val="000226BD"/>
    <w:rsid w:val="00022702"/>
    <w:rsid w:val="00022864"/>
    <w:rsid w:val="00022E6D"/>
    <w:rsid w:val="00022EFD"/>
    <w:rsid w:val="00023430"/>
    <w:rsid w:val="0002363F"/>
    <w:rsid w:val="00023950"/>
    <w:rsid w:val="0002403A"/>
    <w:rsid w:val="00024333"/>
    <w:rsid w:val="0002449A"/>
    <w:rsid w:val="000247CF"/>
    <w:rsid w:val="000247E5"/>
    <w:rsid w:val="0002497F"/>
    <w:rsid w:val="00024EC0"/>
    <w:rsid w:val="00024FA4"/>
    <w:rsid w:val="000258E6"/>
    <w:rsid w:val="00025BFA"/>
    <w:rsid w:val="00025E20"/>
    <w:rsid w:val="00026776"/>
    <w:rsid w:val="000268DF"/>
    <w:rsid w:val="000268E0"/>
    <w:rsid w:val="00026B5C"/>
    <w:rsid w:val="00026F11"/>
    <w:rsid w:val="00026FF1"/>
    <w:rsid w:val="00027275"/>
    <w:rsid w:val="000274B2"/>
    <w:rsid w:val="000274F4"/>
    <w:rsid w:val="000305A3"/>
    <w:rsid w:val="0003078A"/>
    <w:rsid w:val="00030999"/>
    <w:rsid w:val="000309CA"/>
    <w:rsid w:val="00030A01"/>
    <w:rsid w:val="00030DCF"/>
    <w:rsid w:val="00030DE7"/>
    <w:rsid w:val="00030EAF"/>
    <w:rsid w:val="00030EB1"/>
    <w:rsid w:val="00030EF9"/>
    <w:rsid w:val="00031972"/>
    <w:rsid w:val="00032228"/>
    <w:rsid w:val="0003235A"/>
    <w:rsid w:val="00032595"/>
    <w:rsid w:val="0003277C"/>
    <w:rsid w:val="000330DB"/>
    <w:rsid w:val="00033806"/>
    <w:rsid w:val="00033954"/>
    <w:rsid w:val="00033B8E"/>
    <w:rsid w:val="00033C99"/>
    <w:rsid w:val="00033D1D"/>
    <w:rsid w:val="00033DD8"/>
    <w:rsid w:val="00033EBB"/>
    <w:rsid w:val="00033FD7"/>
    <w:rsid w:val="00034096"/>
    <w:rsid w:val="0003460A"/>
    <w:rsid w:val="000346B8"/>
    <w:rsid w:val="000347AC"/>
    <w:rsid w:val="00034A22"/>
    <w:rsid w:val="0003528C"/>
    <w:rsid w:val="000354A1"/>
    <w:rsid w:val="0003553C"/>
    <w:rsid w:val="00035679"/>
    <w:rsid w:val="00035BA9"/>
    <w:rsid w:val="00035CB4"/>
    <w:rsid w:val="00036062"/>
    <w:rsid w:val="00036B3B"/>
    <w:rsid w:val="00036BA8"/>
    <w:rsid w:val="000373B7"/>
    <w:rsid w:val="000373D6"/>
    <w:rsid w:val="000373F0"/>
    <w:rsid w:val="00037441"/>
    <w:rsid w:val="0003777E"/>
    <w:rsid w:val="00037BAB"/>
    <w:rsid w:val="00037CE2"/>
    <w:rsid w:val="00037F19"/>
    <w:rsid w:val="000400E7"/>
    <w:rsid w:val="000401A6"/>
    <w:rsid w:val="0004044F"/>
    <w:rsid w:val="00040525"/>
    <w:rsid w:val="00040A90"/>
    <w:rsid w:val="00040BD3"/>
    <w:rsid w:val="00040E82"/>
    <w:rsid w:val="00040FE1"/>
    <w:rsid w:val="0004161C"/>
    <w:rsid w:val="000417D8"/>
    <w:rsid w:val="000417F2"/>
    <w:rsid w:val="00041921"/>
    <w:rsid w:val="00041AFD"/>
    <w:rsid w:val="00041DE3"/>
    <w:rsid w:val="00041F46"/>
    <w:rsid w:val="00042020"/>
    <w:rsid w:val="00042102"/>
    <w:rsid w:val="00042879"/>
    <w:rsid w:val="00042A3A"/>
    <w:rsid w:val="00042FCD"/>
    <w:rsid w:val="0004307D"/>
    <w:rsid w:val="000431BA"/>
    <w:rsid w:val="000437A7"/>
    <w:rsid w:val="00043CA2"/>
    <w:rsid w:val="0004410D"/>
    <w:rsid w:val="000441BC"/>
    <w:rsid w:val="0004477C"/>
    <w:rsid w:val="00044978"/>
    <w:rsid w:val="00044C6E"/>
    <w:rsid w:val="00044CE5"/>
    <w:rsid w:val="00044EEB"/>
    <w:rsid w:val="0004510E"/>
    <w:rsid w:val="000456BF"/>
    <w:rsid w:val="00045997"/>
    <w:rsid w:val="00045C9A"/>
    <w:rsid w:val="00045FC4"/>
    <w:rsid w:val="000461CA"/>
    <w:rsid w:val="000462F0"/>
    <w:rsid w:val="0004650A"/>
    <w:rsid w:val="0004651D"/>
    <w:rsid w:val="00046975"/>
    <w:rsid w:val="000469A5"/>
    <w:rsid w:val="00046C1E"/>
    <w:rsid w:val="00046C8E"/>
    <w:rsid w:val="00046E7A"/>
    <w:rsid w:val="00046FA3"/>
    <w:rsid w:val="0004758D"/>
    <w:rsid w:val="000476A6"/>
    <w:rsid w:val="00047D97"/>
    <w:rsid w:val="00050246"/>
    <w:rsid w:val="0005067A"/>
    <w:rsid w:val="000507A9"/>
    <w:rsid w:val="00050DAE"/>
    <w:rsid w:val="00051766"/>
    <w:rsid w:val="000518C7"/>
    <w:rsid w:val="00051986"/>
    <w:rsid w:val="00051BBF"/>
    <w:rsid w:val="00051EEC"/>
    <w:rsid w:val="00051F15"/>
    <w:rsid w:val="00052126"/>
    <w:rsid w:val="000525CB"/>
    <w:rsid w:val="00052C73"/>
    <w:rsid w:val="000537CC"/>
    <w:rsid w:val="000539A3"/>
    <w:rsid w:val="00053A37"/>
    <w:rsid w:val="00053D7A"/>
    <w:rsid w:val="00053E94"/>
    <w:rsid w:val="00054330"/>
    <w:rsid w:val="000546BB"/>
    <w:rsid w:val="000547CE"/>
    <w:rsid w:val="00054C3D"/>
    <w:rsid w:val="00054E20"/>
    <w:rsid w:val="00054EF8"/>
    <w:rsid w:val="00055053"/>
    <w:rsid w:val="00055990"/>
    <w:rsid w:val="00055A42"/>
    <w:rsid w:val="00055ABD"/>
    <w:rsid w:val="00055ED5"/>
    <w:rsid w:val="00056019"/>
    <w:rsid w:val="00056054"/>
    <w:rsid w:val="0005606C"/>
    <w:rsid w:val="000562C5"/>
    <w:rsid w:val="000563B7"/>
    <w:rsid w:val="00056693"/>
    <w:rsid w:val="000567BE"/>
    <w:rsid w:val="000568AC"/>
    <w:rsid w:val="00056995"/>
    <w:rsid w:val="00056A70"/>
    <w:rsid w:val="00056DD1"/>
    <w:rsid w:val="00056E31"/>
    <w:rsid w:val="00057302"/>
    <w:rsid w:val="0005731B"/>
    <w:rsid w:val="00057355"/>
    <w:rsid w:val="000573B9"/>
    <w:rsid w:val="00057A73"/>
    <w:rsid w:val="00057B4A"/>
    <w:rsid w:val="00057CB2"/>
    <w:rsid w:val="00060092"/>
    <w:rsid w:val="00060267"/>
    <w:rsid w:val="000602FC"/>
    <w:rsid w:val="00060AF8"/>
    <w:rsid w:val="00060EFD"/>
    <w:rsid w:val="000610AA"/>
    <w:rsid w:val="000610CB"/>
    <w:rsid w:val="00061A21"/>
    <w:rsid w:val="00061D22"/>
    <w:rsid w:val="0006204E"/>
    <w:rsid w:val="0006207E"/>
    <w:rsid w:val="00062A76"/>
    <w:rsid w:val="00062A78"/>
    <w:rsid w:val="00062E5A"/>
    <w:rsid w:val="00062FA5"/>
    <w:rsid w:val="000630A8"/>
    <w:rsid w:val="0006310F"/>
    <w:rsid w:val="000633BD"/>
    <w:rsid w:val="000637EB"/>
    <w:rsid w:val="00063A8D"/>
    <w:rsid w:val="00063B7E"/>
    <w:rsid w:val="00063CA6"/>
    <w:rsid w:val="00063E17"/>
    <w:rsid w:val="00063FEC"/>
    <w:rsid w:val="0006412A"/>
    <w:rsid w:val="00064599"/>
    <w:rsid w:val="000647E9"/>
    <w:rsid w:val="0006495F"/>
    <w:rsid w:val="00065217"/>
    <w:rsid w:val="00065477"/>
    <w:rsid w:val="00065499"/>
    <w:rsid w:val="000656EA"/>
    <w:rsid w:val="000659C1"/>
    <w:rsid w:val="00066418"/>
    <w:rsid w:val="000668C1"/>
    <w:rsid w:val="00066AF0"/>
    <w:rsid w:val="00066D9B"/>
    <w:rsid w:val="00066F90"/>
    <w:rsid w:val="00067325"/>
    <w:rsid w:val="000673AB"/>
    <w:rsid w:val="000673EC"/>
    <w:rsid w:val="00070203"/>
    <w:rsid w:val="00070FF0"/>
    <w:rsid w:val="00071009"/>
    <w:rsid w:val="000711B0"/>
    <w:rsid w:val="00071696"/>
    <w:rsid w:val="00071805"/>
    <w:rsid w:val="00071FCC"/>
    <w:rsid w:val="00072260"/>
    <w:rsid w:val="000723AD"/>
    <w:rsid w:val="000725B0"/>
    <w:rsid w:val="0007262C"/>
    <w:rsid w:val="00072F13"/>
    <w:rsid w:val="000733A4"/>
    <w:rsid w:val="0007345B"/>
    <w:rsid w:val="000734BC"/>
    <w:rsid w:val="00073505"/>
    <w:rsid w:val="00073607"/>
    <w:rsid w:val="0007371E"/>
    <w:rsid w:val="00073B4E"/>
    <w:rsid w:val="00073B9E"/>
    <w:rsid w:val="00073C4D"/>
    <w:rsid w:val="00073DD8"/>
    <w:rsid w:val="0007412D"/>
    <w:rsid w:val="000741DE"/>
    <w:rsid w:val="0007438C"/>
    <w:rsid w:val="000743C0"/>
    <w:rsid w:val="000746C0"/>
    <w:rsid w:val="000747C3"/>
    <w:rsid w:val="00075139"/>
    <w:rsid w:val="000752F8"/>
    <w:rsid w:val="000755D0"/>
    <w:rsid w:val="000758E1"/>
    <w:rsid w:val="0007594F"/>
    <w:rsid w:val="00075952"/>
    <w:rsid w:val="00075D75"/>
    <w:rsid w:val="00075EEC"/>
    <w:rsid w:val="00075FBC"/>
    <w:rsid w:val="000760CC"/>
    <w:rsid w:val="000763FC"/>
    <w:rsid w:val="000766F1"/>
    <w:rsid w:val="00076E32"/>
    <w:rsid w:val="00077448"/>
    <w:rsid w:val="0007775D"/>
    <w:rsid w:val="00077787"/>
    <w:rsid w:val="00077AF7"/>
    <w:rsid w:val="00077D03"/>
    <w:rsid w:val="00077D80"/>
    <w:rsid w:val="00080846"/>
    <w:rsid w:val="00080BD3"/>
    <w:rsid w:val="00080CA4"/>
    <w:rsid w:val="00080E69"/>
    <w:rsid w:val="00081158"/>
    <w:rsid w:val="000815BA"/>
    <w:rsid w:val="00081892"/>
    <w:rsid w:val="00081A7C"/>
    <w:rsid w:val="00081C29"/>
    <w:rsid w:val="00082155"/>
    <w:rsid w:val="00082258"/>
    <w:rsid w:val="0008247D"/>
    <w:rsid w:val="0008272F"/>
    <w:rsid w:val="00082C27"/>
    <w:rsid w:val="00082CFF"/>
    <w:rsid w:val="00082E6B"/>
    <w:rsid w:val="00083182"/>
    <w:rsid w:val="00083228"/>
    <w:rsid w:val="00083390"/>
    <w:rsid w:val="000835F0"/>
    <w:rsid w:val="000836EF"/>
    <w:rsid w:val="00083991"/>
    <w:rsid w:val="00083A61"/>
    <w:rsid w:val="00083A82"/>
    <w:rsid w:val="00083FF6"/>
    <w:rsid w:val="0008447A"/>
    <w:rsid w:val="000847FD"/>
    <w:rsid w:val="00084889"/>
    <w:rsid w:val="000849BF"/>
    <w:rsid w:val="00084A74"/>
    <w:rsid w:val="00084C5B"/>
    <w:rsid w:val="00084D67"/>
    <w:rsid w:val="00084F8B"/>
    <w:rsid w:val="00085677"/>
    <w:rsid w:val="0008567F"/>
    <w:rsid w:val="00085732"/>
    <w:rsid w:val="00085954"/>
    <w:rsid w:val="00085A88"/>
    <w:rsid w:val="00085BBA"/>
    <w:rsid w:val="00086456"/>
    <w:rsid w:val="00086D94"/>
    <w:rsid w:val="00086E3E"/>
    <w:rsid w:val="00086E93"/>
    <w:rsid w:val="00086FA3"/>
    <w:rsid w:val="0008727E"/>
    <w:rsid w:val="00087C72"/>
    <w:rsid w:val="00087C7B"/>
    <w:rsid w:val="00087F85"/>
    <w:rsid w:val="00090544"/>
    <w:rsid w:val="00090840"/>
    <w:rsid w:val="00090C3A"/>
    <w:rsid w:val="00091000"/>
    <w:rsid w:val="00091409"/>
    <w:rsid w:val="000914E2"/>
    <w:rsid w:val="000915FB"/>
    <w:rsid w:val="00091801"/>
    <w:rsid w:val="0009190B"/>
    <w:rsid w:val="00091B05"/>
    <w:rsid w:val="00091B28"/>
    <w:rsid w:val="00091B65"/>
    <w:rsid w:val="00091BEC"/>
    <w:rsid w:val="000925C2"/>
    <w:rsid w:val="00092F7B"/>
    <w:rsid w:val="00093328"/>
    <w:rsid w:val="0009349A"/>
    <w:rsid w:val="00093586"/>
    <w:rsid w:val="00093A3F"/>
    <w:rsid w:val="00093AE3"/>
    <w:rsid w:val="00093BBC"/>
    <w:rsid w:val="00093C5E"/>
    <w:rsid w:val="00093E32"/>
    <w:rsid w:val="000945B4"/>
    <w:rsid w:val="00094634"/>
    <w:rsid w:val="00094782"/>
    <w:rsid w:val="00094A46"/>
    <w:rsid w:val="00094B3F"/>
    <w:rsid w:val="00094FAF"/>
    <w:rsid w:val="00095090"/>
    <w:rsid w:val="00095117"/>
    <w:rsid w:val="0009520B"/>
    <w:rsid w:val="0009526D"/>
    <w:rsid w:val="000952E9"/>
    <w:rsid w:val="00095432"/>
    <w:rsid w:val="000956A7"/>
    <w:rsid w:val="000958E1"/>
    <w:rsid w:val="00095D50"/>
    <w:rsid w:val="00095E1E"/>
    <w:rsid w:val="00095ED5"/>
    <w:rsid w:val="00095F66"/>
    <w:rsid w:val="000960AF"/>
    <w:rsid w:val="0009637F"/>
    <w:rsid w:val="00096389"/>
    <w:rsid w:val="0009647B"/>
    <w:rsid w:val="00096579"/>
    <w:rsid w:val="00096AA2"/>
    <w:rsid w:val="00096EEA"/>
    <w:rsid w:val="00097193"/>
    <w:rsid w:val="000972BF"/>
    <w:rsid w:val="000974FE"/>
    <w:rsid w:val="0009783F"/>
    <w:rsid w:val="00097ED1"/>
    <w:rsid w:val="00097F5B"/>
    <w:rsid w:val="00097FD5"/>
    <w:rsid w:val="00097FDE"/>
    <w:rsid w:val="000A0902"/>
    <w:rsid w:val="000A1203"/>
    <w:rsid w:val="000A1287"/>
    <w:rsid w:val="000A18E3"/>
    <w:rsid w:val="000A1CC7"/>
    <w:rsid w:val="000A1DA7"/>
    <w:rsid w:val="000A2092"/>
    <w:rsid w:val="000A242D"/>
    <w:rsid w:val="000A2530"/>
    <w:rsid w:val="000A2A48"/>
    <w:rsid w:val="000A2F53"/>
    <w:rsid w:val="000A3293"/>
    <w:rsid w:val="000A35C7"/>
    <w:rsid w:val="000A3B66"/>
    <w:rsid w:val="000A3DDE"/>
    <w:rsid w:val="000A3DFD"/>
    <w:rsid w:val="000A3EFF"/>
    <w:rsid w:val="000A3F5E"/>
    <w:rsid w:val="000A416B"/>
    <w:rsid w:val="000A442A"/>
    <w:rsid w:val="000A4781"/>
    <w:rsid w:val="000A48F2"/>
    <w:rsid w:val="000A49B8"/>
    <w:rsid w:val="000A4B9A"/>
    <w:rsid w:val="000A4D80"/>
    <w:rsid w:val="000A4DE1"/>
    <w:rsid w:val="000A52AB"/>
    <w:rsid w:val="000A54A7"/>
    <w:rsid w:val="000A57BE"/>
    <w:rsid w:val="000A5E00"/>
    <w:rsid w:val="000A5E65"/>
    <w:rsid w:val="000A6157"/>
    <w:rsid w:val="000A6B63"/>
    <w:rsid w:val="000A6C30"/>
    <w:rsid w:val="000A6CD8"/>
    <w:rsid w:val="000A6E15"/>
    <w:rsid w:val="000A737E"/>
    <w:rsid w:val="000A7848"/>
    <w:rsid w:val="000A7DA0"/>
    <w:rsid w:val="000A7DD8"/>
    <w:rsid w:val="000B022F"/>
    <w:rsid w:val="000B0684"/>
    <w:rsid w:val="000B0B25"/>
    <w:rsid w:val="000B0C45"/>
    <w:rsid w:val="000B0C60"/>
    <w:rsid w:val="000B0D24"/>
    <w:rsid w:val="000B0DA5"/>
    <w:rsid w:val="000B0EF4"/>
    <w:rsid w:val="000B1359"/>
    <w:rsid w:val="000B1470"/>
    <w:rsid w:val="000B167F"/>
    <w:rsid w:val="000B181E"/>
    <w:rsid w:val="000B1AAE"/>
    <w:rsid w:val="000B2206"/>
    <w:rsid w:val="000B2216"/>
    <w:rsid w:val="000B24AB"/>
    <w:rsid w:val="000B24F1"/>
    <w:rsid w:val="000B27F7"/>
    <w:rsid w:val="000B2DDD"/>
    <w:rsid w:val="000B2EF9"/>
    <w:rsid w:val="000B31AA"/>
    <w:rsid w:val="000B3289"/>
    <w:rsid w:val="000B35DA"/>
    <w:rsid w:val="000B39F0"/>
    <w:rsid w:val="000B3C22"/>
    <w:rsid w:val="000B3E7E"/>
    <w:rsid w:val="000B3EC6"/>
    <w:rsid w:val="000B491C"/>
    <w:rsid w:val="000B4A5A"/>
    <w:rsid w:val="000B4BD5"/>
    <w:rsid w:val="000B4E68"/>
    <w:rsid w:val="000B515C"/>
    <w:rsid w:val="000B51E6"/>
    <w:rsid w:val="000B554D"/>
    <w:rsid w:val="000B55AA"/>
    <w:rsid w:val="000B5989"/>
    <w:rsid w:val="000B5B5C"/>
    <w:rsid w:val="000B5C0C"/>
    <w:rsid w:val="000B5F54"/>
    <w:rsid w:val="000B611D"/>
    <w:rsid w:val="000B61B1"/>
    <w:rsid w:val="000B6274"/>
    <w:rsid w:val="000B67C7"/>
    <w:rsid w:val="000B6AC9"/>
    <w:rsid w:val="000B7428"/>
    <w:rsid w:val="000B74A6"/>
    <w:rsid w:val="000B7996"/>
    <w:rsid w:val="000B79A7"/>
    <w:rsid w:val="000B7DEB"/>
    <w:rsid w:val="000B7E86"/>
    <w:rsid w:val="000C00A2"/>
    <w:rsid w:val="000C00D9"/>
    <w:rsid w:val="000C0642"/>
    <w:rsid w:val="000C0812"/>
    <w:rsid w:val="000C0B36"/>
    <w:rsid w:val="000C14E1"/>
    <w:rsid w:val="000C1B5F"/>
    <w:rsid w:val="000C20DF"/>
    <w:rsid w:val="000C2A8F"/>
    <w:rsid w:val="000C2CD8"/>
    <w:rsid w:val="000C2D0A"/>
    <w:rsid w:val="000C2EF0"/>
    <w:rsid w:val="000C2EFA"/>
    <w:rsid w:val="000C303B"/>
    <w:rsid w:val="000C34AA"/>
    <w:rsid w:val="000C37BD"/>
    <w:rsid w:val="000C3990"/>
    <w:rsid w:val="000C3AAA"/>
    <w:rsid w:val="000C3B8A"/>
    <w:rsid w:val="000C4081"/>
    <w:rsid w:val="000C40D5"/>
    <w:rsid w:val="000C4228"/>
    <w:rsid w:val="000C4403"/>
    <w:rsid w:val="000C4849"/>
    <w:rsid w:val="000C4C28"/>
    <w:rsid w:val="000C4E9A"/>
    <w:rsid w:val="000C5197"/>
    <w:rsid w:val="000C5BEC"/>
    <w:rsid w:val="000C5DDD"/>
    <w:rsid w:val="000C5F60"/>
    <w:rsid w:val="000C616C"/>
    <w:rsid w:val="000C62E8"/>
    <w:rsid w:val="000C65E5"/>
    <w:rsid w:val="000C666A"/>
    <w:rsid w:val="000C68ED"/>
    <w:rsid w:val="000C7068"/>
    <w:rsid w:val="000C762C"/>
    <w:rsid w:val="000C7C44"/>
    <w:rsid w:val="000D005F"/>
    <w:rsid w:val="000D0677"/>
    <w:rsid w:val="000D0686"/>
    <w:rsid w:val="000D0920"/>
    <w:rsid w:val="000D0A20"/>
    <w:rsid w:val="000D0AD5"/>
    <w:rsid w:val="000D0FC1"/>
    <w:rsid w:val="000D1168"/>
    <w:rsid w:val="000D1B07"/>
    <w:rsid w:val="000D1B13"/>
    <w:rsid w:val="000D1BB1"/>
    <w:rsid w:val="000D1C93"/>
    <w:rsid w:val="000D1CC0"/>
    <w:rsid w:val="000D1CEF"/>
    <w:rsid w:val="000D218B"/>
    <w:rsid w:val="000D22E6"/>
    <w:rsid w:val="000D2458"/>
    <w:rsid w:val="000D2C11"/>
    <w:rsid w:val="000D2DB7"/>
    <w:rsid w:val="000D2F42"/>
    <w:rsid w:val="000D2F6B"/>
    <w:rsid w:val="000D30EB"/>
    <w:rsid w:val="000D3515"/>
    <w:rsid w:val="000D380B"/>
    <w:rsid w:val="000D3BE5"/>
    <w:rsid w:val="000D3D61"/>
    <w:rsid w:val="000D414A"/>
    <w:rsid w:val="000D4625"/>
    <w:rsid w:val="000D4BB0"/>
    <w:rsid w:val="000D4C48"/>
    <w:rsid w:val="000D4D99"/>
    <w:rsid w:val="000D4DD1"/>
    <w:rsid w:val="000D5065"/>
    <w:rsid w:val="000D51BF"/>
    <w:rsid w:val="000D5844"/>
    <w:rsid w:val="000D5B3C"/>
    <w:rsid w:val="000D5EFD"/>
    <w:rsid w:val="000D64E5"/>
    <w:rsid w:val="000D6A4E"/>
    <w:rsid w:val="000D6F11"/>
    <w:rsid w:val="000D6FA2"/>
    <w:rsid w:val="000D7048"/>
    <w:rsid w:val="000D70BC"/>
    <w:rsid w:val="000D7172"/>
    <w:rsid w:val="000D7314"/>
    <w:rsid w:val="000D7449"/>
    <w:rsid w:val="000D74AB"/>
    <w:rsid w:val="000D78B6"/>
    <w:rsid w:val="000D7C28"/>
    <w:rsid w:val="000D7E17"/>
    <w:rsid w:val="000D7EC9"/>
    <w:rsid w:val="000D7FA6"/>
    <w:rsid w:val="000D7FBF"/>
    <w:rsid w:val="000E030B"/>
    <w:rsid w:val="000E0597"/>
    <w:rsid w:val="000E0C6B"/>
    <w:rsid w:val="000E0EC9"/>
    <w:rsid w:val="000E0F68"/>
    <w:rsid w:val="000E134D"/>
    <w:rsid w:val="000E17A6"/>
    <w:rsid w:val="000E17B9"/>
    <w:rsid w:val="000E184C"/>
    <w:rsid w:val="000E194B"/>
    <w:rsid w:val="000E1C42"/>
    <w:rsid w:val="000E1DAD"/>
    <w:rsid w:val="000E1EBE"/>
    <w:rsid w:val="000E1FB1"/>
    <w:rsid w:val="000E200A"/>
    <w:rsid w:val="000E2723"/>
    <w:rsid w:val="000E3B2A"/>
    <w:rsid w:val="000E3C7E"/>
    <w:rsid w:val="000E3E6C"/>
    <w:rsid w:val="000E4722"/>
    <w:rsid w:val="000E4C72"/>
    <w:rsid w:val="000E4F30"/>
    <w:rsid w:val="000E4F72"/>
    <w:rsid w:val="000E52CD"/>
    <w:rsid w:val="000E5546"/>
    <w:rsid w:val="000E5695"/>
    <w:rsid w:val="000E596F"/>
    <w:rsid w:val="000E5B61"/>
    <w:rsid w:val="000E5CAD"/>
    <w:rsid w:val="000E5CF6"/>
    <w:rsid w:val="000E5E4B"/>
    <w:rsid w:val="000E68ED"/>
    <w:rsid w:val="000E6E84"/>
    <w:rsid w:val="000E7153"/>
    <w:rsid w:val="000E7959"/>
    <w:rsid w:val="000E7A12"/>
    <w:rsid w:val="000E7BAF"/>
    <w:rsid w:val="000F0325"/>
    <w:rsid w:val="000F0579"/>
    <w:rsid w:val="000F0641"/>
    <w:rsid w:val="000F06A1"/>
    <w:rsid w:val="000F078B"/>
    <w:rsid w:val="000F08DB"/>
    <w:rsid w:val="000F0E7A"/>
    <w:rsid w:val="000F0ECB"/>
    <w:rsid w:val="000F14DB"/>
    <w:rsid w:val="000F14DE"/>
    <w:rsid w:val="000F14EB"/>
    <w:rsid w:val="000F150C"/>
    <w:rsid w:val="000F1906"/>
    <w:rsid w:val="000F19CA"/>
    <w:rsid w:val="000F2017"/>
    <w:rsid w:val="000F201F"/>
    <w:rsid w:val="000F28C6"/>
    <w:rsid w:val="000F2935"/>
    <w:rsid w:val="000F2F75"/>
    <w:rsid w:val="000F3040"/>
    <w:rsid w:val="000F32C2"/>
    <w:rsid w:val="000F32F9"/>
    <w:rsid w:val="000F3403"/>
    <w:rsid w:val="000F3C74"/>
    <w:rsid w:val="000F4181"/>
    <w:rsid w:val="000F434D"/>
    <w:rsid w:val="000F4416"/>
    <w:rsid w:val="000F4581"/>
    <w:rsid w:val="000F458A"/>
    <w:rsid w:val="000F47AC"/>
    <w:rsid w:val="000F4A4F"/>
    <w:rsid w:val="000F4C4C"/>
    <w:rsid w:val="000F4DCF"/>
    <w:rsid w:val="000F4F86"/>
    <w:rsid w:val="000F5265"/>
    <w:rsid w:val="000F5654"/>
    <w:rsid w:val="000F57F1"/>
    <w:rsid w:val="000F58CC"/>
    <w:rsid w:val="000F5C4B"/>
    <w:rsid w:val="000F63ED"/>
    <w:rsid w:val="000F69E5"/>
    <w:rsid w:val="000F69EF"/>
    <w:rsid w:val="000F6B2D"/>
    <w:rsid w:val="000F7147"/>
    <w:rsid w:val="000F74C5"/>
    <w:rsid w:val="000F7637"/>
    <w:rsid w:val="000F7913"/>
    <w:rsid w:val="000F791A"/>
    <w:rsid w:val="000F79D7"/>
    <w:rsid w:val="0010000B"/>
    <w:rsid w:val="00100440"/>
    <w:rsid w:val="001004E9"/>
    <w:rsid w:val="0010052A"/>
    <w:rsid w:val="0010053B"/>
    <w:rsid w:val="001008C7"/>
    <w:rsid w:val="00100B00"/>
    <w:rsid w:val="00100B57"/>
    <w:rsid w:val="00100E83"/>
    <w:rsid w:val="00101142"/>
    <w:rsid w:val="00101185"/>
    <w:rsid w:val="00101842"/>
    <w:rsid w:val="00101B47"/>
    <w:rsid w:val="00102062"/>
    <w:rsid w:val="00102148"/>
    <w:rsid w:val="00102BF7"/>
    <w:rsid w:val="00102CCF"/>
    <w:rsid w:val="00102E11"/>
    <w:rsid w:val="00102F5F"/>
    <w:rsid w:val="001030E6"/>
    <w:rsid w:val="001035EC"/>
    <w:rsid w:val="001037C3"/>
    <w:rsid w:val="00103AA0"/>
    <w:rsid w:val="00103B1D"/>
    <w:rsid w:val="00103F03"/>
    <w:rsid w:val="00104CCA"/>
    <w:rsid w:val="0010508A"/>
    <w:rsid w:val="00105098"/>
    <w:rsid w:val="001050FF"/>
    <w:rsid w:val="00105269"/>
    <w:rsid w:val="00105372"/>
    <w:rsid w:val="00105623"/>
    <w:rsid w:val="001058F3"/>
    <w:rsid w:val="00105D94"/>
    <w:rsid w:val="001060F1"/>
    <w:rsid w:val="001063A7"/>
    <w:rsid w:val="00106A16"/>
    <w:rsid w:val="00106D36"/>
    <w:rsid w:val="00106D52"/>
    <w:rsid w:val="00106EA1"/>
    <w:rsid w:val="00106FED"/>
    <w:rsid w:val="001070DF"/>
    <w:rsid w:val="00107332"/>
    <w:rsid w:val="00107C7B"/>
    <w:rsid w:val="00107D5B"/>
    <w:rsid w:val="00110028"/>
    <w:rsid w:val="001102B2"/>
    <w:rsid w:val="0011042D"/>
    <w:rsid w:val="00110747"/>
    <w:rsid w:val="00110893"/>
    <w:rsid w:val="001109A8"/>
    <w:rsid w:val="00110EB1"/>
    <w:rsid w:val="0011114D"/>
    <w:rsid w:val="0011117E"/>
    <w:rsid w:val="0011118C"/>
    <w:rsid w:val="001116F1"/>
    <w:rsid w:val="00111A8D"/>
    <w:rsid w:val="00111DB4"/>
    <w:rsid w:val="00111DE4"/>
    <w:rsid w:val="00111E0E"/>
    <w:rsid w:val="001121F3"/>
    <w:rsid w:val="00112ADF"/>
    <w:rsid w:val="00112C9F"/>
    <w:rsid w:val="00112CBD"/>
    <w:rsid w:val="00112D79"/>
    <w:rsid w:val="00112E77"/>
    <w:rsid w:val="00112FB7"/>
    <w:rsid w:val="00112FBE"/>
    <w:rsid w:val="00113682"/>
    <w:rsid w:val="001139FA"/>
    <w:rsid w:val="00113B47"/>
    <w:rsid w:val="00114788"/>
    <w:rsid w:val="00114BDB"/>
    <w:rsid w:val="00114C40"/>
    <w:rsid w:val="00114DA5"/>
    <w:rsid w:val="00114F6D"/>
    <w:rsid w:val="0011514B"/>
    <w:rsid w:val="0011604D"/>
    <w:rsid w:val="0011623D"/>
    <w:rsid w:val="001164AF"/>
    <w:rsid w:val="00116A3F"/>
    <w:rsid w:val="00116D9D"/>
    <w:rsid w:val="00117BA9"/>
    <w:rsid w:val="00117C16"/>
    <w:rsid w:val="00117C88"/>
    <w:rsid w:val="00117CA2"/>
    <w:rsid w:val="001208B8"/>
    <w:rsid w:val="00120957"/>
    <w:rsid w:val="00120A5B"/>
    <w:rsid w:val="00120BA1"/>
    <w:rsid w:val="00120E49"/>
    <w:rsid w:val="001219CC"/>
    <w:rsid w:val="00121AD1"/>
    <w:rsid w:val="00121D02"/>
    <w:rsid w:val="0012232C"/>
    <w:rsid w:val="00122511"/>
    <w:rsid w:val="001227AB"/>
    <w:rsid w:val="001228CA"/>
    <w:rsid w:val="00122DEF"/>
    <w:rsid w:val="001230C5"/>
    <w:rsid w:val="0012358A"/>
    <w:rsid w:val="001235D8"/>
    <w:rsid w:val="001237F0"/>
    <w:rsid w:val="00123A99"/>
    <w:rsid w:val="00123C0C"/>
    <w:rsid w:val="00123E25"/>
    <w:rsid w:val="0012406F"/>
    <w:rsid w:val="001244E3"/>
    <w:rsid w:val="00124670"/>
    <w:rsid w:val="00124796"/>
    <w:rsid w:val="00124B56"/>
    <w:rsid w:val="00124DE6"/>
    <w:rsid w:val="00124F07"/>
    <w:rsid w:val="001251B4"/>
    <w:rsid w:val="00125961"/>
    <w:rsid w:val="001259AA"/>
    <w:rsid w:val="00126179"/>
    <w:rsid w:val="00126412"/>
    <w:rsid w:val="00126605"/>
    <w:rsid w:val="00126972"/>
    <w:rsid w:val="00126C1C"/>
    <w:rsid w:val="00127358"/>
    <w:rsid w:val="001274F6"/>
    <w:rsid w:val="0012750F"/>
    <w:rsid w:val="001275E6"/>
    <w:rsid w:val="0012769E"/>
    <w:rsid w:val="001279F5"/>
    <w:rsid w:val="00127A5A"/>
    <w:rsid w:val="00130023"/>
    <w:rsid w:val="0013060C"/>
    <w:rsid w:val="00130695"/>
    <w:rsid w:val="00130855"/>
    <w:rsid w:val="00130D9D"/>
    <w:rsid w:val="00130DDD"/>
    <w:rsid w:val="001316A8"/>
    <w:rsid w:val="0013190D"/>
    <w:rsid w:val="00131A70"/>
    <w:rsid w:val="00131A91"/>
    <w:rsid w:val="00131BF7"/>
    <w:rsid w:val="00131C60"/>
    <w:rsid w:val="00131D46"/>
    <w:rsid w:val="00132416"/>
    <w:rsid w:val="00132678"/>
    <w:rsid w:val="00132D7B"/>
    <w:rsid w:val="00132E30"/>
    <w:rsid w:val="0013326F"/>
    <w:rsid w:val="00133964"/>
    <w:rsid w:val="001339C9"/>
    <w:rsid w:val="0013415B"/>
    <w:rsid w:val="001341A7"/>
    <w:rsid w:val="001341FF"/>
    <w:rsid w:val="0013447E"/>
    <w:rsid w:val="00134F09"/>
    <w:rsid w:val="001354AA"/>
    <w:rsid w:val="00135848"/>
    <w:rsid w:val="001358CE"/>
    <w:rsid w:val="00135C63"/>
    <w:rsid w:val="0013600E"/>
    <w:rsid w:val="001364E8"/>
    <w:rsid w:val="0013656A"/>
    <w:rsid w:val="0013697E"/>
    <w:rsid w:val="001371DB"/>
    <w:rsid w:val="00137232"/>
    <w:rsid w:val="00137294"/>
    <w:rsid w:val="001372B4"/>
    <w:rsid w:val="0013730F"/>
    <w:rsid w:val="00137DBE"/>
    <w:rsid w:val="00137DD2"/>
    <w:rsid w:val="00137E46"/>
    <w:rsid w:val="00137EEC"/>
    <w:rsid w:val="00137F17"/>
    <w:rsid w:val="001402F4"/>
    <w:rsid w:val="0014042D"/>
    <w:rsid w:val="00140780"/>
    <w:rsid w:val="0014108A"/>
    <w:rsid w:val="00141325"/>
    <w:rsid w:val="001413F7"/>
    <w:rsid w:val="0014163A"/>
    <w:rsid w:val="001417E2"/>
    <w:rsid w:val="00141C36"/>
    <w:rsid w:val="00141E88"/>
    <w:rsid w:val="00142054"/>
    <w:rsid w:val="0014209D"/>
    <w:rsid w:val="00142112"/>
    <w:rsid w:val="001425AE"/>
    <w:rsid w:val="00142622"/>
    <w:rsid w:val="00143C34"/>
    <w:rsid w:val="00143EE6"/>
    <w:rsid w:val="001440F9"/>
    <w:rsid w:val="001443C8"/>
    <w:rsid w:val="00144486"/>
    <w:rsid w:val="00144D6F"/>
    <w:rsid w:val="0014501A"/>
    <w:rsid w:val="00145450"/>
    <w:rsid w:val="00145710"/>
    <w:rsid w:val="001458E0"/>
    <w:rsid w:val="001459C7"/>
    <w:rsid w:val="00145DFD"/>
    <w:rsid w:val="00146891"/>
    <w:rsid w:val="00146C53"/>
    <w:rsid w:val="00146C69"/>
    <w:rsid w:val="00146D7F"/>
    <w:rsid w:val="00146EDD"/>
    <w:rsid w:val="001478E9"/>
    <w:rsid w:val="00147C77"/>
    <w:rsid w:val="00147E39"/>
    <w:rsid w:val="00147EF9"/>
    <w:rsid w:val="00147F21"/>
    <w:rsid w:val="00147FE2"/>
    <w:rsid w:val="00150151"/>
    <w:rsid w:val="0015059F"/>
    <w:rsid w:val="001505ED"/>
    <w:rsid w:val="00150888"/>
    <w:rsid w:val="001508E9"/>
    <w:rsid w:val="00150D4B"/>
    <w:rsid w:val="0015121A"/>
    <w:rsid w:val="00151975"/>
    <w:rsid w:val="00151D2F"/>
    <w:rsid w:val="00151D32"/>
    <w:rsid w:val="00151DF8"/>
    <w:rsid w:val="00151F2C"/>
    <w:rsid w:val="001520CD"/>
    <w:rsid w:val="0015222E"/>
    <w:rsid w:val="00152682"/>
    <w:rsid w:val="00152B2D"/>
    <w:rsid w:val="00153010"/>
    <w:rsid w:val="001533B5"/>
    <w:rsid w:val="00153420"/>
    <w:rsid w:val="001537B0"/>
    <w:rsid w:val="0015399D"/>
    <w:rsid w:val="00153A45"/>
    <w:rsid w:val="0015404C"/>
    <w:rsid w:val="001540D4"/>
    <w:rsid w:val="001541B0"/>
    <w:rsid w:val="001542FF"/>
    <w:rsid w:val="0015499B"/>
    <w:rsid w:val="001549A7"/>
    <w:rsid w:val="00154B95"/>
    <w:rsid w:val="00154D6E"/>
    <w:rsid w:val="0015537B"/>
    <w:rsid w:val="00155479"/>
    <w:rsid w:val="001554AB"/>
    <w:rsid w:val="00155862"/>
    <w:rsid w:val="0015610D"/>
    <w:rsid w:val="001561EA"/>
    <w:rsid w:val="00156472"/>
    <w:rsid w:val="0015677F"/>
    <w:rsid w:val="001569FC"/>
    <w:rsid w:val="00156A6D"/>
    <w:rsid w:val="00156DD2"/>
    <w:rsid w:val="00156E77"/>
    <w:rsid w:val="001577EA"/>
    <w:rsid w:val="00157885"/>
    <w:rsid w:val="00157AA5"/>
    <w:rsid w:val="00157D03"/>
    <w:rsid w:val="00157FBA"/>
    <w:rsid w:val="0016011A"/>
    <w:rsid w:val="0016054A"/>
    <w:rsid w:val="0016069B"/>
    <w:rsid w:val="0016072D"/>
    <w:rsid w:val="0016097F"/>
    <w:rsid w:val="00160C39"/>
    <w:rsid w:val="00161BD2"/>
    <w:rsid w:val="00161F40"/>
    <w:rsid w:val="001621F1"/>
    <w:rsid w:val="0016231C"/>
    <w:rsid w:val="00162B62"/>
    <w:rsid w:val="00162DF8"/>
    <w:rsid w:val="00163BB3"/>
    <w:rsid w:val="00163E25"/>
    <w:rsid w:val="00164127"/>
    <w:rsid w:val="001646AF"/>
    <w:rsid w:val="001647F7"/>
    <w:rsid w:val="00164B91"/>
    <w:rsid w:val="00165037"/>
    <w:rsid w:val="0016593D"/>
    <w:rsid w:val="00165AE5"/>
    <w:rsid w:val="00165BB9"/>
    <w:rsid w:val="0016651B"/>
    <w:rsid w:val="001666B0"/>
    <w:rsid w:val="0016682D"/>
    <w:rsid w:val="00166FF8"/>
    <w:rsid w:val="00167099"/>
    <w:rsid w:val="00167292"/>
    <w:rsid w:val="00167608"/>
    <w:rsid w:val="0016795D"/>
    <w:rsid w:val="00167D94"/>
    <w:rsid w:val="00167FE2"/>
    <w:rsid w:val="001708B9"/>
    <w:rsid w:val="00170B72"/>
    <w:rsid w:val="00170C50"/>
    <w:rsid w:val="00171935"/>
    <w:rsid w:val="00171B2A"/>
    <w:rsid w:val="0017209F"/>
    <w:rsid w:val="001721FF"/>
    <w:rsid w:val="0017221F"/>
    <w:rsid w:val="00172247"/>
    <w:rsid w:val="00172667"/>
    <w:rsid w:val="001728DF"/>
    <w:rsid w:val="00172B75"/>
    <w:rsid w:val="00172CA8"/>
    <w:rsid w:val="00172D66"/>
    <w:rsid w:val="00172E54"/>
    <w:rsid w:val="00172F6D"/>
    <w:rsid w:val="00172FFD"/>
    <w:rsid w:val="0017357A"/>
    <w:rsid w:val="00173C9B"/>
    <w:rsid w:val="0017406F"/>
    <w:rsid w:val="0017407A"/>
    <w:rsid w:val="001740B5"/>
    <w:rsid w:val="0017425C"/>
    <w:rsid w:val="001743C4"/>
    <w:rsid w:val="001744C0"/>
    <w:rsid w:val="00174567"/>
    <w:rsid w:val="001745E3"/>
    <w:rsid w:val="00174B1A"/>
    <w:rsid w:val="00174BE3"/>
    <w:rsid w:val="00174BFB"/>
    <w:rsid w:val="00174E91"/>
    <w:rsid w:val="00174F13"/>
    <w:rsid w:val="0017509C"/>
    <w:rsid w:val="001750FA"/>
    <w:rsid w:val="001752F8"/>
    <w:rsid w:val="00175787"/>
    <w:rsid w:val="0017595C"/>
    <w:rsid w:val="00175B42"/>
    <w:rsid w:val="00175BDE"/>
    <w:rsid w:val="00175F4B"/>
    <w:rsid w:val="00176118"/>
    <w:rsid w:val="00176197"/>
    <w:rsid w:val="001764A0"/>
    <w:rsid w:val="001767AB"/>
    <w:rsid w:val="00176A9F"/>
    <w:rsid w:val="001771C2"/>
    <w:rsid w:val="00177276"/>
    <w:rsid w:val="001774E1"/>
    <w:rsid w:val="0017777E"/>
    <w:rsid w:val="00177A8A"/>
    <w:rsid w:val="00177EFF"/>
    <w:rsid w:val="00177FBA"/>
    <w:rsid w:val="00180165"/>
    <w:rsid w:val="0018022A"/>
    <w:rsid w:val="001804A2"/>
    <w:rsid w:val="00180623"/>
    <w:rsid w:val="00180716"/>
    <w:rsid w:val="00180830"/>
    <w:rsid w:val="00180B3A"/>
    <w:rsid w:val="00181031"/>
    <w:rsid w:val="001810B8"/>
    <w:rsid w:val="0018113D"/>
    <w:rsid w:val="0018122B"/>
    <w:rsid w:val="0018190E"/>
    <w:rsid w:val="00181C96"/>
    <w:rsid w:val="00181CF6"/>
    <w:rsid w:val="00181E58"/>
    <w:rsid w:val="00181F69"/>
    <w:rsid w:val="00182349"/>
    <w:rsid w:val="0018250A"/>
    <w:rsid w:val="001829AD"/>
    <w:rsid w:val="001829DB"/>
    <w:rsid w:val="00182BBD"/>
    <w:rsid w:val="0018301F"/>
    <w:rsid w:val="0018312A"/>
    <w:rsid w:val="001831D3"/>
    <w:rsid w:val="00183402"/>
    <w:rsid w:val="00183FE6"/>
    <w:rsid w:val="0018429D"/>
    <w:rsid w:val="00184538"/>
    <w:rsid w:val="0018467B"/>
    <w:rsid w:val="001846A0"/>
    <w:rsid w:val="00184894"/>
    <w:rsid w:val="00184A8A"/>
    <w:rsid w:val="00184C93"/>
    <w:rsid w:val="00184E1D"/>
    <w:rsid w:val="0018540E"/>
    <w:rsid w:val="00185D24"/>
    <w:rsid w:val="00185E57"/>
    <w:rsid w:val="00186095"/>
    <w:rsid w:val="00186332"/>
    <w:rsid w:val="0018645A"/>
    <w:rsid w:val="00186707"/>
    <w:rsid w:val="001869D8"/>
    <w:rsid w:val="001869F9"/>
    <w:rsid w:val="00187AAB"/>
    <w:rsid w:val="00187CBF"/>
    <w:rsid w:val="00187DBA"/>
    <w:rsid w:val="001901BE"/>
    <w:rsid w:val="001902F1"/>
    <w:rsid w:val="00190587"/>
    <w:rsid w:val="001909F5"/>
    <w:rsid w:val="00190BE0"/>
    <w:rsid w:val="00191253"/>
    <w:rsid w:val="001912C7"/>
    <w:rsid w:val="0019166C"/>
    <w:rsid w:val="001916B5"/>
    <w:rsid w:val="00191C24"/>
    <w:rsid w:val="00192584"/>
    <w:rsid w:val="00192786"/>
    <w:rsid w:val="0019293B"/>
    <w:rsid w:val="00192AC2"/>
    <w:rsid w:val="00192B69"/>
    <w:rsid w:val="00193004"/>
    <w:rsid w:val="00193125"/>
    <w:rsid w:val="001932E8"/>
    <w:rsid w:val="001933A0"/>
    <w:rsid w:val="001933F4"/>
    <w:rsid w:val="001934CE"/>
    <w:rsid w:val="00193997"/>
    <w:rsid w:val="001939CF"/>
    <w:rsid w:val="00194557"/>
    <w:rsid w:val="0019458B"/>
    <w:rsid w:val="001947C8"/>
    <w:rsid w:val="00194895"/>
    <w:rsid w:val="00194B9F"/>
    <w:rsid w:val="00194BE7"/>
    <w:rsid w:val="00194C8C"/>
    <w:rsid w:val="00195966"/>
    <w:rsid w:val="001959B0"/>
    <w:rsid w:val="00195BA6"/>
    <w:rsid w:val="00195FDA"/>
    <w:rsid w:val="00196175"/>
    <w:rsid w:val="001967FF"/>
    <w:rsid w:val="00196D41"/>
    <w:rsid w:val="00197602"/>
    <w:rsid w:val="001976B8"/>
    <w:rsid w:val="001977B1"/>
    <w:rsid w:val="00197A76"/>
    <w:rsid w:val="001A00B7"/>
    <w:rsid w:val="001A012B"/>
    <w:rsid w:val="001A05F7"/>
    <w:rsid w:val="001A0A5C"/>
    <w:rsid w:val="001A0B36"/>
    <w:rsid w:val="001A0BAB"/>
    <w:rsid w:val="001A0E6B"/>
    <w:rsid w:val="001A1000"/>
    <w:rsid w:val="001A14AE"/>
    <w:rsid w:val="001A14C7"/>
    <w:rsid w:val="001A1595"/>
    <w:rsid w:val="001A1942"/>
    <w:rsid w:val="001A1A0A"/>
    <w:rsid w:val="001A1B62"/>
    <w:rsid w:val="001A1D4D"/>
    <w:rsid w:val="001A1D99"/>
    <w:rsid w:val="001A22D7"/>
    <w:rsid w:val="001A2315"/>
    <w:rsid w:val="001A234A"/>
    <w:rsid w:val="001A263B"/>
    <w:rsid w:val="001A269C"/>
    <w:rsid w:val="001A2D11"/>
    <w:rsid w:val="001A2E33"/>
    <w:rsid w:val="001A2E8D"/>
    <w:rsid w:val="001A2FAF"/>
    <w:rsid w:val="001A303F"/>
    <w:rsid w:val="001A30AD"/>
    <w:rsid w:val="001A33B1"/>
    <w:rsid w:val="001A33DD"/>
    <w:rsid w:val="001A3927"/>
    <w:rsid w:val="001A3D62"/>
    <w:rsid w:val="001A4385"/>
    <w:rsid w:val="001A4439"/>
    <w:rsid w:val="001A4550"/>
    <w:rsid w:val="001A472B"/>
    <w:rsid w:val="001A4BB6"/>
    <w:rsid w:val="001A4C0E"/>
    <w:rsid w:val="001A4CFF"/>
    <w:rsid w:val="001A4E0F"/>
    <w:rsid w:val="001A4FD5"/>
    <w:rsid w:val="001A5471"/>
    <w:rsid w:val="001A5518"/>
    <w:rsid w:val="001A5551"/>
    <w:rsid w:val="001A5934"/>
    <w:rsid w:val="001A5A46"/>
    <w:rsid w:val="001A5CEF"/>
    <w:rsid w:val="001A6526"/>
    <w:rsid w:val="001A67D5"/>
    <w:rsid w:val="001A683A"/>
    <w:rsid w:val="001A68D8"/>
    <w:rsid w:val="001A6F10"/>
    <w:rsid w:val="001A74BC"/>
    <w:rsid w:val="001A772C"/>
    <w:rsid w:val="001A7924"/>
    <w:rsid w:val="001A795F"/>
    <w:rsid w:val="001A7CB6"/>
    <w:rsid w:val="001A7E2F"/>
    <w:rsid w:val="001A7F41"/>
    <w:rsid w:val="001A7FCF"/>
    <w:rsid w:val="001B0348"/>
    <w:rsid w:val="001B0BF3"/>
    <w:rsid w:val="001B0D67"/>
    <w:rsid w:val="001B0F5C"/>
    <w:rsid w:val="001B1300"/>
    <w:rsid w:val="001B1450"/>
    <w:rsid w:val="001B1678"/>
    <w:rsid w:val="001B21E7"/>
    <w:rsid w:val="001B285D"/>
    <w:rsid w:val="001B2F38"/>
    <w:rsid w:val="001B2F67"/>
    <w:rsid w:val="001B3088"/>
    <w:rsid w:val="001B3165"/>
    <w:rsid w:val="001B3374"/>
    <w:rsid w:val="001B3A45"/>
    <w:rsid w:val="001B3AE5"/>
    <w:rsid w:val="001B3B98"/>
    <w:rsid w:val="001B3C44"/>
    <w:rsid w:val="001B3D84"/>
    <w:rsid w:val="001B46FA"/>
    <w:rsid w:val="001B4770"/>
    <w:rsid w:val="001B47FD"/>
    <w:rsid w:val="001B4805"/>
    <w:rsid w:val="001B493B"/>
    <w:rsid w:val="001B4A09"/>
    <w:rsid w:val="001B5142"/>
    <w:rsid w:val="001B568F"/>
    <w:rsid w:val="001B57D9"/>
    <w:rsid w:val="001B5BF2"/>
    <w:rsid w:val="001B5C71"/>
    <w:rsid w:val="001B5F09"/>
    <w:rsid w:val="001B6370"/>
    <w:rsid w:val="001B6422"/>
    <w:rsid w:val="001B661F"/>
    <w:rsid w:val="001B67AC"/>
    <w:rsid w:val="001B6D30"/>
    <w:rsid w:val="001B6D3D"/>
    <w:rsid w:val="001B6E89"/>
    <w:rsid w:val="001B6FDE"/>
    <w:rsid w:val="001B74DB"/>
    <w:rsid w:val="001B766F"/>
    <w:rsid w:val="001B7677"/>
    <w:rsid w:val="001B7736"/>
    <w:rsid w:val="001B7BE2"/>
    <w:rsid w:val="001B7CEE"/>
    <w:rsid w:val="001C01B2"/>
    <w:rsid w:val="001C042D"/>
    <w:rsid w:val="001C0A53"/>
    <w:rsid w:val="001C0C5F"/>
    <w:rsid w:val="001C0CDA"/>
    <w:rsid w:val="001C0EC7"/>
    <w:rsid w:val="001C12F3"/>
    <w:rsid w:val="001C1631"/>
    <w:rsid w:val="001C1685"/>
    <w:rsid w:val="001C17A4"/>
    <w:rsid w:val="001C1BC7"/>
    <w:rsid w:val="001C1D64"/>
    <w:rsid w:val="001C2142"/>
    <w:rsid w:val="001C230C"/>
    <w:rsid w:val="001C259C"/>
    <w:rsid w:val="001C2839"/>
    <w:rsid w:val="001C29A0"/>
    <w:rsid w:val="001C2D0D"/>
    <w:rsid w:val="001C31C7"/>
    <w:rsid w:val="001C31CF"/>
    <w:rsid w:val="001C34D2"/>
    <w:rsid w:val="001C35BD"/>
    <w:rsid w:val="001C39EE"/>
    <w:rsid w:val="001C4063"/>
    <w:rsid w:val="001C451B"/>
    <w:rsid w:val="001C48F8"/>
    <w:rsid w:val="001C4C52"/>
    <w:rsid w:val="001C4DF7"/>
    <w:rsid w:val="001C5504"/>
    <w:rsid w:val="001C666B"/>
    <w:rsid w:val="001C6B5D"/>
    <w:rsid w:val="001C7047"/>
    <w:rsid w:val="001C74A3"/>
    <w:rsid w:val="001C75E1"/>
    <w:rsid w:val="001C7A8B"/>
    <w:rsid w:val="001C7CCF"/>
    <w:rsid w:val="001C7CE4"/>
    <w:rsid w:val="001D02A8"/>
    <w:rsid w:val="001D0BDA"/>
    <w:rsid w:val="001D1163"/>
    <w:rsid w:val="001D19A5"/>
    <w:rsid w:val="001D1A2C"/>
    <w:rsid w:val="001D1AFB"/>
    <w:rsid w:val="001D2474"/>
    <w:rsid w:val="001D259F"/>
    <w:rsid w:val="001D2A3C"/>
    <w:rsid w:val="001D2B57"/>
    <w:rsid w:val="001D2D85"/>
    <w:rsid w:val="001D2E7D"/>
    <w:rsid w:val="001D3258"/>
    <w:rsid w:val="001D34C0"/>
    <w:rsid w:val="001D3525"/>
    <w:rsid w:val="001D3B90"/>
    <w:rsid w:val="001D3E5B"/>
    <w:rsid w:val="001D4592"/>
    <w:rsid w:val="001D463B"/>
    <w:rsid w:val="001D4ED5"/>
    <w:rsid w:val="001D4F98"/>
    <w:rsid w:val="001D5156"/>
    <w:rsid w:val="001D52C8"/>
    <w:rsid w:val="001D55A3"/>
    <w:rsid w:val="001D56EA"/>
    <w:rsid w:val="001D5992"/>
    <w:rsid w:val="001D5D43"/>
    <w:rsid w:val="001D60CA"/>
    <w:rsid w:val="001D68CE"/>
    <w:rsid w:val="001D6C48"/>
    <w:rsid w:val="001D7088"/>
    <w:rsid w:val="001D7212"/>
    <w:rsid w:val="001D74AA"/>
    <w:rsid w:val="001D7B85"/>
    <w:rsid w:val="001E003A"/>
    <w:rsid w:val="001E00B3"/>
    <w:rsid w:val="001E027A"/>
    <w:rsid w:val="001E0693"/>
    <w:rsid w:val="001E0921"/>
    <w:rsid w:val="001E097B"/>
    <w:rsid w:val="001E0E8D"/>
    <w:rsid w:val="001E0ECF"/>
    <w:rsid w:val="001E0F80"/>
    <w:rsid w:val="001E1539"/>
    <w:rsid w:val="001E15D0"/>
    <w:rsid w:val="001E207B"/>
    <w:rsid w:val="001E211E"/>
    <w:rsid w:val="001E2737"/>
    <w:rsid w:val="001E2745"/>
    <w:rsid w:val="001E29FE"/>
    <w:rsid w:val="001E2B22"/>
    <w:rsid w:val="001E2EC6"/>
    <w:rsid w:val="001E3199"/>
    <w:rsid w:val="001E3373"/>
    <w:rsid w:val="001E3412"/>
    <w:rsid w:val="001E38E4"/>
    <w:rsid w:val="001E4126"/>
    <w:rsid w:val="001E4299"/>
    <w:rsid w:val="001E4584"/>
    <w:rsid w:val="001E4F97"/>
    <w:rsid w:val="001E54C3"/>
    <w:rsid w:val="001E5691"/>
    <w:rsid w:val="001E5BF1"/>
    <w:rsid w:val="001E5EE4"/>
    <w:rsid w:val="001E5F88"/>
    <w:rsid w:val="001E5FE8"/>
    <w:rsid w:val="001E619B"/>
    <w:rsid w:val="001E63C0"/>
    <w:rsid w:val="001E6400"/>
    <w:rsid w:val="001E6A77"/>
    <w:rsid w:val="001E6DDE"/>
    <w:rsid w:val="001E7177"/>
    <w:rsid w:val="001E71F5"/>
    <w:rsid w:val="001E730B"/>
    <w:rsid w:val="001E7486"/>
    <w:rsid w:val="001E7634"/>
    <w:rsid w:val="001E7C98"/>
    <w:rsid w:val="001E7CA7"/>
    <w:rsid w:val="001E7D10"/>
    <w:rsid w:val="001E7ED6"/>
    <w:rsid w:val="001F016C"/>
    <w:rsid w:val="001F0739"/>
    <w:rsid w:val="001F07F3"/>
    <w:rsid w:val="001F0BE7"/>
    <w:rsid w:val="001F11EE"/>
    <w:rsid w:val="001F1261"/>
    <w:rsid w:val="001F1677"/>
    <w:rsid w:val="001F1C73"/>
    <w:rsid w:val="001F1DF3"/>
    <w:rsid w:val="001F20D0"/>
    <w:rsid w:val="001F2531"/>
    <w:rsid w:val="001F26C1"/>
    <w:rsid w:val="001F27CF"/>
    <w:rsid w:val="001F337D"/>
    <w:rsid w:val="001F3A44"/>
    <w:rsid w:val="001F3C81"/>
    <w:rsid w:val="001F3CEC"/>
    <w:rsid w:val="001F4028"/>
    <w:rsid w:val="001F41BD"/>
    <w:rsid w:val="001F45BA"/>
    <w:rsid w:val="001F47CD"/>
    <w:rsid w:val="001F4892"/>
    <w:rsid w:val="001F4B05"/>
    <w:rsid w:val="001F4CFD"/>
    <w:rsid w:val="001F4D4D"/>
    <w:rsid w:val="001F502C"/>
    <w:rsid w:val="001F5388"/>
    <w:rsid w:val="001F547E"/>
    <w:rsid w:val="001F56F2"/>
    <w:rsid w:val="001F62C6"/>
    <w:rsid w:val="001F64C8"/>
    <w:rsid w:val="001F65B0"/>
    <w:rsid w:val="001F6C2D"/>
    <w:rsid w:val="001F73A2"/>
    <w:rsid w:val="001F757A"/>
    <w:rsid w:val="001F76C7"/>
    <w:rsid w:val="001F77E7"/>
    <w:rsid w:val="001F78E7"/>
    <w:rsid w:val="001F7F68"/>
    <w:rsid w:val="001F7FB5"/>
    <w:rsid w:val="002002B0"/>
    <w:rsid w:val="002004C7"/>
    <w:rsid w:val="0020087B"/>
    <w:rsid w:val="00200FEA"/>
    <w:rsid w:val="00201067"/>
    <w:rsid w:val="002019E1"/>
    <w:rsid w:val="00201C2D"/>
    <w:rsid w:val="002024F5"/>
    <w:rsid w:val="002026F5"/>
    <w:rsid w:val="0020288A"/>
    <w:rsid w:val="0020288F"/>
    <w:rsid w:val="002028BE"/>
    <w:rsid w:val="00202FFD"/>
    <w:rsid w:val="0020326F"/>
    <w:rsid w:val="00203909"/>
    <w:rsid w:val="00203B32"/>
    <w:rsid w:val="00203C65"/>
    <w:rsid w:val="00203E4E"/>
    <w:rsid w:val="00203FC5"/>
    <w:rsid w:val="0020412E"/>
    <w:rsid w:val="002048C7"/>
    <w:rsid w:val="00204A24"/>
    <w:rsid w:val="00204C81"/>
    <w:rsid w:val="00204DA4"/>
    <w:rsid w:val="00205093"/>
    <w:rsid w:val="00205109"/>
    <w:rsid w:val="00205624"/>
    <w:rsid w:val="002058E6"/>
    <w:rsid w:val="002059FB"/>
    <w:rsid w:val="00205C52"/>
    <w:rsid w:val="00205F04"/>
    <w:rsid w:val="002066FE"/>
    <w:rsid w:val="0020699B"/>
    <w:rsid w:val="00206F04"/>
    <w:rsid w:val="00207300"/>
    <w:rsid w:val="00207990"/>
    <w:rsid w:val="00207BE7"/>
    <w:rsid w:val="00207C63"/>
    <w:rsid w:val="00207E24"/>
    <w:rsid w:val="00207ECD"/>
    <w:rsid w:val="0021002D"/>
    <w:rsid w:val="00210089"/>
    <w:rsid w:val="002100ED"/>
    <w:rsid w:val="0021027E"/>
    <w:rsid w:val="00210466"/>
    <w:rsid w:val="00210AF9"/>
    <w:rsid w:val="00210B0F"/>
    <w:rsid w:val="00210C60"/>
    <w:rsid w:val="00210CB5"/>
    <w:rsid w:val="00210E22"/>
    <w:rsid w:val="0021117E"/>
    <w:rsid w:val="0021133A"/>
    <w:rsid w:val="00211548"/>
    <w:rsid w:val="002119BB"/>
    <w:rsid w:val="00211F42"/>
    <w:rsid w:val="00212366"/>
    <w:rsid w:val="0021265E"/>
    <w:rsid w:val="0021292A"/>
    <w:rsid w:val="0021305F"/>
    <w:rsid w:val="00213219"/>
    <w:rsid w:val="002134E8"/>
    <w:rsid w:val="00213593"/>
    <w:rsid w:val="00213759"/>
    <w:rsid w:val="00213B0B"/>
    <w:rsid w:val="00213B37"/>
    <w:rsid w:val="00213F77"/>
    <w:rsid w:val="0021415A"/>
    <w:rsid w:val="00214379"/>
    <w:rsid w:val="00214800"/>
    <w:rsid w:val="002148D6"/>
    <w:rsid w:val="00214934"/>
    <w:rsid w:val="00214A53"/>
    <w:rsid w:val="00214ADE"/>
    <w:rsid w:val="00214AFB"/>
    <w:rsid w:val="00214B5A"/>
    <w:rsid w:val="00214F68"/>
    <w:rsid w:val="00215130"/>
    <w:rsid w:val="00215254"/>
    <w:rsid w:val="00215480"/>
    <w:rsid w:val="00215514"/>
    <w:rsid w:val="00215599"/>
    <w:rsid w:val="00215A96"/>
    <w:rsid w:val="00215AE3"/>
    <w:rsid w:val="00215CC7"/>
    <w:rsid w:val="002162A0"/>
    <w:rsid w:val="00216C16"/>
    <w:rsid w:val="00216FB8"/>
    <w:rsid w:val="00217368"/>
    <w:rsid w:val="002173A7"/>
    <w:rsid w:val="002177C2"/>
    <w:rsid w:val="002178EB"/>
    <w:rsid w:val="00217E0B"/>
    <w:rsid w:val="002206E0"/>
    <w:rsid w:val="0022070A"/>
    <w:rsid w:val="002208C5"/>
    <w:rsid w:val="00220AD0"/>
    <w:rsid w:val="00220AD8"/>
    <w:rsid w:val="00220B15"/>
    <w:rsid w:val="0022173F"/>
    <w:rsid w:val="00221B0E"/>
    <w:rsid w:val="00221B28"/>
    <w:rsid w:val="00221C0C"/>
    <w:rsid w:val="00221D16"/>
    <w:rsid w:val="00221EA7"/>
    <w:rsid w:val="00221F71"/>
    <w:rsid w:val="00221FAB"/>
    <w:rsid w:val="00222649"/>
    <w:rsid w:val="002226B0"/>
    <w:rsid w:val="002227FE"/>
    <w:rsid w:val="002231D1"/>
    <w:rsid w:val="002233A2"/>
    <w:rsid w:val="00223A5F"/>
    <w:rsid w:val="00224159"/>
    <w:rsid w:val="00224612"/>
    <w:rsid w:val="002248A4"/>
    <w:rsid w:val="0022499B"/>
    <w:rsid w:val="00224B03"/>
    <w:rsid w:val="00224CB4"/>
    <w:rsid w:val="00224F03"/>
    <w:rsid w:val="0022586A"/>
    <w:rsid w:val="00225A5D"/>
    <w:rsid w:val="002261C5"/>
    <w:rsid w:val="00226425"/>
    <w:rsid w:val="00226F21"/>
    <w:rsid w:val="00226F8A"/>
    <w:rsid w:val="00226FD6"/>
    <w:rsid w:val="002274EB"/>
    <w:rsid w:val="00227FC1"/>
    <w:rsid w:val="002306C0"/>
    <w:rsid w:val="0023078C"/>
    <w:rsid w:val="002307B3"/>
    <w:rsid w:val="002312D8"/>
    <w:rsid w:val="002314A2"/>
    <w:rsid w:val="0023164B"/>
    <w:rsid w:val="002316F7"/>
    <w:rsid w:val="00231BFF"/>
    <w:rsid w:val="00231C79"/>
    <w:rsid w:val="00231CAC"/>
    <w:rsid w:val="00231D87"/>
    <w:rsid w:val="00231E94"/>
    <w:rsid w:val="002323EE"/>
    <w:rsid w:val="00232AA8"/>
    <w:rsid w:val="00232C14"/>
    <w:rsid w:val="00232C26"/>
    <w:rsid w:val="00232C42"/>
    <w:rsid w:val="00232D8A"/>
    <w:rsid w:val="00232DD4"/>
    <w:rsid w:val="00232E93"/>
    <w:rsid w:val="00232F9F"/>
    <w:rsid w:val="00232FCD"/>
    <w:rsid w:val="0023336F"/>
    <w:rsid w:val="00233675"/>
    <w:rsid w:val="00233815"/>
    <w:rsid w:val="002339FC"/>
    <w:rsid w:val="00233F63"/>
    <w:rsid w:val="0023409D"/>
    <w:rsid w:val="00234115"/>
    <w:rsid w:val="00234295"/>
    <w:rsid w:val="00234554"/>
    <w:rsid w:val="00234624"/>
    <w:rsid w:val="00234691"/>
    <w:rsid w:val="00234C90"/>
    <w:rsid w:val="00234CED"/>
    <w:rsid w:val="00235031"/>
    <w:rsid w:val="002358B8"/>
    <w:rsid w:val="00235AB5"/>
    <w:rsid w:val="00235B41"/>
    <w:rsid w:val="00235DC4"/>
    <w:rsid w:val="00236168"/>
    <w:rsid w:val="00236563"/>
    <w:rsid w:val="00236576"/>
    <w:rsid w:val="002367BA"/>
    <w:rsid w:val="00236A17"/>
    <w:rsid w:val="00236C3B"/>
    <w:rsid w:val="00236CFF"/>
    <w:rsid w:val="00236DD3"/>
    <w:rsid w:val="00237100"/>
    <w:rsid w:val="00237286"/>
    <w:rsid w:val="002372A7"/>
    <w:rsid w:val="002373CB"/>
    <w:rsid w:val="002373D2"/>
    <w:rsid w:val="002374BB"/>
    <w:rsid w:val="00237652"/>
    <w:rsid w:val="00237711"/>
    <w:rsid w:val="00237895"/>
    <w:rsid w:val="00237B4D"/>
    <w:rsid w:val="00237C41"/>
    <w:rsid w:val="0024017D"/>
    <w:rsid w:val="002401F6"/>
    <w:rsid w:val="002406A8"/>
    <w:rsid w:val="002409A7"/>
    <w:rsid w:val="00240F06"/>
    <w:rsid w:val="00241BD3"/>
    <w:rsid w:val="00241E88"/>
    <w:rsid w:val="002425B6"/>
    <w:rsid w:val="0024288E"/>
    <w:rsid w:val="00242B42"/>
    <w:rsid w:val="00242B9B"/>
    <w:rsid w:val="00242DA8"/>
    <w:rsid w:val="00242ECE"/>
    <w:rsid w:val="00242F23"/>
    <w:rsid w:val="00243018"/>
    <w:rsid w:val="002433D3"/>
    <w:rsid w:val="0024359B"/>
    <w:rsid w:val="0024383E"/>
    <w:rsid w:val="00243941"/>
    <w:rsid w:val="00243A80"/>
    <w:rsid w:val="00243FC7"/>
    <w:rsid w:val="00244145"/>
    <w:rsid w:val="002449F6"/>
    <w:rsid w:val="00244B2B"/>
    <w:rsid w:val="00244BF8"/>
    <w:rsid w:val="00245808"/>
    <w:rsid w:val="00245E08"/>
    <w:rsid w:val="00245FD0"/>
    <w:rsid w:val="002463A0"/>
    <w:rsid w:val="00246581"/>
    <w:rsid w:val="00246ED1"/>
    <w:rsid w:val="002476D8"/>
    <w:rsid w:val="0024784E"/>
    <w:rsid w:val="00247E23"/>
    <w:rsid w:val="002501B3"/>
    <w:rsid w:val="002501CA"/>
    <w:rsid w:val="002501DA"/>
    <w:rsid w:val="00250561"/>
    <w:rsid w:val="00250760"/>
    <w:rsid w:val="00250795"/>
    <w:rsid w:val="0025085B"/>
    <w:rsid w:val="00250C53"/>
    <w:rsid w:val="00250DA9"/>
    <w:rsid w:val="00250DFD"/>
    <w:rsid w:val="002514ED"/>
    <w:rsid w:val="00251560"/>
    <w:rsid w:val="0025196D"/>
    <w:rsid w:val="00251C7C"/>
    <w:rsid w:val="00251DD4"/>
    <w:rsid w:val="002521A5"/>
    <w:rsid w:val="002522E0"/>
    <w:rsid w:val="00252367"/>
    <w:rsid w:val="002523D0"/>
    <w:rsid w:val="00252854"/>
    <w:rsid w:val="0025290A"/>
    <w:rsid w:val="0025290B"/>
    <w:rsid w:val="002529FB"/>
    <w:rsid w:val="00252AEA"/>
    <w:rsid w:val="002531E2"/>
    <w:rsid w:val="002532AA"/>
    <w:rsid w:val="002532D6"/>
    <w:rsid w:val="002534CB"/>
    <w:rsid w:val="00253AFE"/>
    <w:rsid w:val="00253F7D"/>
    <w:rsid w:val="002544D1"/>
    <w:rsid w:val="00254868"/>
    <w:rsid w:val="002548F4"/>
    <w:rsid w:val="00254A9F"/>
    <w:rsid w:val="00254C8E"/>
    <w:rsid w:val="0025505A"/>
    <w:rsid w:val="002553D3"/>
    <w:rsid w:val="002555F2"/>
    <w:rsid w:val="0025567E"/>
    <w:rsid w:val="002559D3"/>
    <w:rsid w:val="00255CB5"/>
    <w:rsid w:val="00255F27"/>
    <w:rsid w:val="00255FB1"/>
    <w:rsid w:val="002560F7"/>
    <w:rsid w:val="00256602"/>
    <w:rsid w:val="0025668F"/>
    <w:rsid w:val="002567AC"/>
    <w:rsid w:val="002570DD"/>
    <w:rsid w:val="0025724F"/>
    <w:rsid w:val="002576C7"/>
    <w:rsid w:val="00257844"/>
    <w:rsid w:val="002578EA"/>
    <w:rsid w:val="0026044D"/>
    <w:rsid w:val="00260505"/>
    <w:rsid w:val="0026066D"/>
    <w:rsid w:val="0026088F"/>
    <w:rsid w:val="00260B31"/>
    <w:rsid w:val="00260C1E"/>
    <w:rsid w:val="00260D45"/>
    <w:rsid w:val="00261102"/>
    <w:rsid w:val="0026115F"/>
    <w:rsid w:val="0026117D"/>
    <w:rsid w:val="00261422"/>
    <w:rsid w:val="0026181B"/>
    <w:rsid w:val="00261986"/>
    <w:rsid w:val="002619A2"/>
    <w:rsid w:val="00261E30"/>
    <w:rsid w:val="002621D9"/>
    <w:rsid w:val="002623E6"/>
    <w:rsid w:val="00262477"/>
    <w:rsid w:val="0026256D"/>
    <w:rsid w:val="00262D5E"/>
    <w:rsid w:val="00262FB9"/>
    <w:rsid w:val="002630FA"/>
    <w:rsid w:val="0026315D"/>
    <w:rsid w:val="0026324F"/>
    <w:rsid w:val="00263384"/>
    <w:rsid w:val="0026360A"/>
    <w:rsid w:val="00263C0C"/>
    <w:rsid w:val="00263FB4"/>
    <w:rsid w:val="002641F7"/>
    <w:rsid w:val="00264740"/>
    <w:rsid w:val="0026480B"/>
    <w:rsid w:val="00264867"/>
    <w:rsid w:val="00264912"/>
    <w:rsid w:val="00264DD4"/>
    <w:rsid w:val="002650BB"/>
    <w:rsid w:val="00265CD1"/>
    <w:rsid w:val="002662B5"/>
    <w:rsid w:val="0026653F"/>
    <w:rsid w:val="0026696D"/>
    <w:rsid w:val="00266AF2"/>
    <w:rsid w:val="00266D60"/>
    <w:rsid w:val="00267238"/>
    <w:rsid w:val="002678A4"/>
    <w:rsid w:val="00267CBA"/>
    <w:rsid w:val="00267CF6"/>
    <w:rsid w:val="00267DE3"/>
    <w:rsid w:val="002703E5"/>
    <w:rsid w:val="00270582"/>
    <w:rsid w:val="00271798"/>
    <w:rsid w:val="00271B35"/>
    <w:rsid w:val="002720A3"/>
    <w:rsid w:val="00272106"/>
    <w:rsid w:val="00272830"/>
    <w:rsid w:val="0027283C"/>
    <w:rsid w:val="00272AA2"/>
    <w:rsid w:val="00272EDD"/>
    <w:rsid w:val="00273505"/>
    <w:rsid w:val="0027351D"/>
    <w:rsid w:val="002735C4"/>
    <w:rsid w:val="00273629"/>
    <w:rsid w:val="00273E7F"/>
    <w:rsid w:val="00273F04"/>
    <w:rsid w:val="002743E2"/>
    <w:rsid w:val="00274470"/>
    <w:rsid w:val="0027454E"/>
    <w:rsid w:val="002745EC"/>
    <w:rsid w:val="00274B1F"/>
    <w:rsid w:val="00274C95"/>
    <w:rsid w:val="00274D08"/>
    <w:rsid w:val="002753B2"/>
    <w:rsid w:val="002756E1"/>
    <w:rsid w:val="00275908"/>
    <w:rsid w:val="00275BCE"/>
    <w:rsid w:val="00275D1E"/>
    <w:rsid w:val="00275E11"/>
    <w:rsid w:val="002760E0"/>
    <w:rsid w:val="00276C0B"/>
    <w:rsid w:val="00276CDD"/>
    <w:rsid w:val="0027708A"/>
    <w:rsid w:val="0027715C"/>
    <w:rsid w:val="00277177"/>
    <w:rsid w:val="00277710"/>
    <w:rsid w:val="0027785A"/>
    <w:rsid w:val="00277EFD"/>
    <w:rsid w:val="002802F1"/>
    <w:rsid w:val="002804A8"/>
    <w:rsid w:val="002805A4"/>
    <w:rsid w:val="002809D9"/>
    <w:rsid w:val="00280A12"/>
    <w:rsid w:val="00280CA4"/>
    <w:rsid w:val="00281596"/>
    <w:rsid w:val="002816AA"/>
    <w:rsid w:val="00281995"/>
    <w:rsid w:val="00281A3A"/>
    <w:rsid w:val="00281B37"/>
    <w:rsid w:val="00281E4D"/>
    <w:rsid w:val="00281EEB"/>
    <w:rsid w:val="00282047"/>
    <w:rsid w:val="00282049"/>
    <w:rsid w:val="00282295"/>
    <w:rsid w:val="0028230D"/>
    <w:rsid w:val="00282AC2"/>
    <w:rsid w:val="00282C70"/>
    <w:rsid w:val="00282FF6"/>
    <w:rsid w:val="00283267"/>
    <w:rsid w:val="002832ED"/>
    <w:rsid w:val="00283392"/>
    <w:rsid w:val="002834EB"/>
    <w:rsid w:val="002836D6"/>
    <w:rsid w:val="00283822"/>
    <w:rsid w:val="00283B7A"/>
    <w:rsid w:val="00283FE1"/>
    <w:rsid w:val="002841AE"/>
    <w:rsid w:val="002841C2"/>
    <w:rsid w:val="00284249"/>
    <w:rsid w:val="002847B2"/>
    <w:rsid w:val="00284816"/>
    <w:rsid w:val="00284BAC"/>
    <w:rsid w:val="00284D56"/>
    <w:rsid w:val="002850C6"/>
    <w:rsid w:val="00285187"/>
    <w:rsid w:val="00285314"/>
    <w:rsid w:val="002853FA"/>
    <w:rsid w:val="00285597"/>
    <w:rsid w:val="00285789"/>
    <w:rsid w:val="002857C4"/>
    <w:rsid w:val="002858C9"/>
    <w:rsid w:val="00285B3D"/>
    <w:rsid w:val="00285D88"/>
    <w:rsid w:val="00285E43"/>
    <w:rsid w:val="00285E7C"/>
    <w:rsid w:val="002863BB"/>
    <w:rsid w:val="0028653F"/>
    <w:rsid w:val="00286941"/>
    <w:rsid w:val="00286B34"/>
    <w:rsid w:val="00286C99"/>
    <w:rsid w:val="00286D77"/>
    <w:rsid w:val="00287068"/>
    <w:rsid w:val="0028708F"/>
    <w:rsid w:val="00287197"/>
    <w:rsid w:val="0028726D"/>
    <w:rsid w:val="002874F2"/>
    <w:rsid w:val="00287779"/>
    <w:rsid w:val="00287975"/>
    <w:rsid w:val="00287C23"/>
    <w:rsid w:val="002904BC"/>
    <w:rsid w:val="00290873"/>
    <w:rsid w:val="002908C4"/>
    <w:rsid w:val="00290B97"/>
    <w:rsid w:val="00290D09"/>
    <w:rsid w:val="002911FF"/>
    <w:rsid w:val="00292347"/>
    <w:rsid w:val="00292ADF"/>
    <w:rsid w:val="00292BFC"/>
    <w:rsid w:val="00292C34"/>
    <w:rsid w:val="00292DF4"/>
    <w:rsid w:val="00292EE0"/>
    <w:rsid w:val="00292EE5"/>
    <w:rsid w:val="00293839"/>
    <w:rsid w:val="00293EEC"/>
    <w:rsid w:val="00294022"/>
    <w:rsid w:val="002943CA"/>
    <w:rsid w:val="00294B99"/>
    <w:rsid w:val="0029538C"/>
    <w:rsid w:val="00295480"/>
    <w:rsid w:val="002955AD"/>
    <w:rsid w:val="00295A8A"/>
    <w:rsid w:val="00295B50"/>
    <w:rsid w:val="00295EAD"/>
    <w:rsid w:val="00296092"/>
    <w:rsid w:val="002961F8"/>
    <w:rsid w:val="00296718"/>
    <w:rsid w:val="00296752"/>
    <w:rsid w:val="00296C12"/>
    <w:rsid w:val="00296DD2"/>
    <w:rsid w:val="002970B0"/>
    <w:rsid w:val="002973A2"/>
    <w:rsid w:val="0029763E"/>
    <w:rsid w:val="00297915"/>
    <w:rsid w:val="00297A33"/>
    <w:rsid w:val="00297AE8"/>
    <w:rsid w:val="00297F76"/>
    <w:rsid w:val="002A00CC"/>
    <w:rsid w:val="002A028F"/>
    <w:rsid w:val="002A03C4"/>
    <w:rsid w:val="002A0474"/>
    <w:rsid w:val="002A07B9"/>
    <w:rsid w:val="002A0D1D"/>
    <w:rsid w:val="002A0DB6"/>
    <w:rsid w:val="002A0F40"/>
    <w:rsid w:val="002A197B"/>
    <w:rsid w:val="002A1998"/>
    <w:rsid w:val="002A1ACF"/>
    <w:rsid w:val="002A2511"/>
    <w:rsid w:val="002A2784"/>
    <w:rsid w:val="002A27A3"/>
    <w:rsid w:val="002A285F"/>
    <w:rsid w:val="002A29C4"/>
    <w:rsid w:val="002A2CFC"/>
    <w:rsid w:val="002A2E8C"/>
    <w:rsid w:val="002A2EE2"/>
    <w:rsid w:val="002A3032"/>
    <w:rsid w:val="002A304E"/>
    <w:rsid w:val="002A33AA"/>
    <w:rsid w:val="002A33E9"/>
    <w:rsid w:val="002A3715"/>
    <w:rsid w:val="002A395B"/>
    <w:rsid w:val="002A3A25"/>
    <w:rsid w:val="002A3E2E"/>
    <w:rsid w:val="002A3E3A"/>
    <w:rsid w:val="002A4570"/>
    <w:rsid w:val="002A45FC"/>
    <w:rsid w:val="002A4FEE"/>
    <w:rsid w:val="002A5410"/>
    <w:rsid w:val="002A57E4"/>
    <w:rsid w:val="002A5AA7"/>
    <w:rsid w:val="002A60D5"/>
    <w:rsid w:val="002A6747"/>
    <w:rsid w:val="002A71F0"/>
    <w:rsid w:val="002A7333"/>
    <w:rsid w:val="002A7929"/>
    <w:rsid w:val="002B002A"/>
    <w:rsid w:val="002B03DD"/>
    <w:rsid w:val="002B0CAD"/>
    <w:rsid w:val="002B0CC3"/>
    <w:rsid w:val="002B0FC4"/>
    <w:rsid w:val="002B104B"/>
    <w:rsid w:val="002B119C"/>
    <w:rsid w:val="002B1283"/>
    <w:rsid w:val="002B17AC"/>
    <w:rsid w:val="002B1935"/>
    <w:rsid w:val="002B19D7"/>
    <w:rsid w:val="002B1A4C"/>
    <w:rsid w:val="002B1F49"/>
    <w:rsid w:val="002B2261"/>
    <w:rsid w:val="002B2320"/>
    <w:rsid w:val="002B240F"/>
    <w:rsid w:val="002B2C17"/>
    <w:rsid w:val="002B2C18"/>
    <w:rsid w:val="002B323A"/>
    <w:rsid w:val="002B3287"/>
    <w:rsid w:val="002B34F4"/>
    <w:rsid w:val="002B386B"/>
    <w:rsid w:val="002B39BD"/>
    <w:rsid w:val="002B3ACF"/>
    <w:rsid w:val="002B45A2"/>
    <w:rsid w:val="002B466F"/>
    <w:rsid w:val="002B4AE9"/>
    <w:rsid w:val="002B4C58"/>
    <w:rsid w:val="002B4E93"/>
    <w:rsid w:val="002B4F1A"/>
    <w:rsid w:val="002B5008"/>
    <w:rsid w:val="002B5503"/>
    <w:rsid w:val="002B583F"/>
    <w:rsid w:val="002B5A4E"/>
    <w:rsid w:val="002B5B8D"/>
    <w:rsid w:val="002B5E51"/>
    <w:rsid w:val="002B5F00"/>
    <w:rsid w:val="002B628E"/>
    <w:rsid w:val="002B6650"/>
    <w:rsid w:val="002B6700"/>
    <w:rsid w:val="002B6A34"/>
    <w:rsid w:val="002B6C2F"/>
    <w:rsid w:val="002B6FE0"/>
    <w:rsid w:val="002B716A"/>
    <w:rsid w:val="002B7464"/>
    <w:rsid w:val="002B7622"/>
    <w:rsid w:val="002B771F"/>
    <w:rsid w:val="002B780C"/>
    <w:rsid w:val="002B7CF6"/>
    <w:rsid w:val="002C043D"/>
    <w:rsid w:val="002C0FAE"/>
    <w:rsid w:val="002C12AC"/>
    <w:rsid w:val="002C1D9A"/>
    <w:rsid w:val="002C1EB2"/>
    <w:rsid w:val="002C2046"/>
    <w:rsid w:val="002C220C"/>
    <w:rsid w:val="002C26B2"/>
    <w:rsid w:val="002C26E8"/>
    <w:rsid w:val="002C2A11"/>
    <w:rsid w:val="002C2F93"/>
    <w:rsid w:val="002C3062"/>
    <w:rsid w:val="002C318A"/>
    <w:rsid w:val="002C3340"/>
    <w:rsid w:val="002C3407"/>
    <w:rsid w:val="002C3660"/>
    <w:rsid w:val="002C37F0"/>
    <w:rsid w:val="002C3BF9"/>
    <w:rsid w:val="002C3CE1"/>
    <w:rsid w:val="002C3ECA"/>
    <w:rsid w:val="002C3F0E"/>
    <w:rsid w:val="002C4179"/>
    <w:rsid w:val="002C423F"/>
    <w:rsid w:val="002C4417"/>
    <w:rsid w:val="002C4423"/>
    <w:rsid w:val="002C4811"/>
    <w:rsid w:val="002C4AB9"/>
    <w:rsid w:val="002C4B60"/>
    <w:rsid w:val="002C4BFB"/>
    <w:rsid w:val="002C5140"/>
    <w:rsid w:val="002C51FE"/>
    <w:rsid w:val="002C59EC"/>
    <w:rsid w:val="002C5CCD"/>
    <w:rsid w:val="002C5DFC"/>
    <w:rsid w:val="002C5FED"/>
    <w:rsid w:val="002C6141"/>
    <w:rsid w:val="002C6533"/>
    <w:rsid w:val="002C6557"/>
    <w:rsid w:val="002C6583"/>
    <w:rsid w:val="002C67B5"/>
    <w:rsid w:val="002C6975"/>
    <w:rsid w:val="002C6A2E"/>
    <w:rsid w:val="002C6C27"/>
    <w:rsid w:val="002C734D"/>
    <w:rsid w:val="002C771A"/>
    <w:rsid w:val="002D00A0"/>
    <w:rsid w:val="002D0235"/>
    <w:rsid w:val="002D0434"/>
    <w:rsid w:val="002D04A8"/>
    <w:rsid w:val="002D0967"/>
    <w:rsid w:val="002D0E79"/>
    <w:rsid w:val="002D14C4"/>
    <w:rsid w:val="002D1862"/>
    <w:rsid w:val="002D1887"/>
    <w:rsid w:val="002D188A"/>
    <w:rsid w:val="002D1A7F"/>
    <w:rsid w:val="002D1DBC"/>
    <w:rsid w:val="002D201B"/>
    <w:rsid w:val="002D25F6"/>
    <w:rsid w:val="002D26D8"/>
    <w:rsid w:val="002D385D"/>
    <w:rsid w:val="002D3A02"/>
    <w:rsid w:val="002D3DEA"/>
    <w:rsid w:val="002D4098"/>
    <w:rsid w:val="002D40DE"/>
    <w:rsid w:val="002D411C"/>
    <w:rsid w:val="002D47A5"/>
    <w:rsid w:val="002D4A85"/>
    <w:rsid w:val="002D4CF6"/>
    <w:rsid w:val="002D4D36"/>
    <w:rsid w:val="002D4DB1"/>
    <w:rsid w:val="002D4F04"/>
    <w:rsid w:val="002D4F62"/>
    <w:rsid w:val="002D588D"/>
    <w:rsid w:val="002D5D0C"/>
    <w:rsid w:val="002D5EB7"/>
    <w:rsid w:val="002D6274"/>
    <w:rsid w:val="002D652F"/>
    <w:rsid w:val="002D659E"/>
    <w:rsid w:val="002D67F5"/>
    <w:rsid w:val="002D6860"/>
    <w:rsid w:val="002D69F7"/>
    <w:rsid w:val="002D6B40"/>
    <w:rsid w:val="002D7521"/>
    <w:rsid w:val="002D79EE"/>
    <w:rsid w:val="002E0227"/>
    <w:rsid w:val="002E08F5"/>
    <w:rsid w:val="002E1409"/>
    <w:rsid w:val="002E1647"/>
    <w:rsid w:val="002E1A02"/>
    <w:rsid w:val="002E1B4F"/>
    <w:rsid w:val="002E2006"/>
    <w:rsid w:val="002E2339"/>
    <w:rsid w:val="002E259E"/>
    <w:rsid w:val="002E27CD"/>
    <w:rsid w:val="002E2A11"/>
    <w:rsid w:val="002E2C2D"/>
    <w:rsid w:val="002E2F31"/>
    <w:rsid w:val="002E2F63"/>
    <w:rsid w:val="002E337D"/>
    <w:rsid w:val="002E347D"/>
    <w:rsid w:val="002E3582"/>
    <w:rsid w:val="002E363C"/>
    <w:rsid w:val="002E36C9"/>
    <w:rsid w:val="002E3A85"/>
    <w:rsid w:val="002E3E0B"/>
    <w:rsid w:val="002E3E10"/>
    <w:rsid w:val="002E4242"/>
    <w:rsid w:val="002E4872"/>
    <w:rsid w:val="002E4AC2"/>
    <w:rsid w:val="002E4B8B"/>
    <w:rsid w:val="002E4E9B"/>
    <w:rsid w:val="002E5089"/>
    <w:rsid w:val="002E535F"/>
    <w:rsid w:val="002E57CA"/>
    <w:rsid w:val="002E58F6"/>
    <w:rsid w:val="002E59F8"/>
    <w:rsid w:val="002E60B3"/>
    <w:rsid w:val="002E65FE"/>
    <w:rsid w:val="002E6642"/>
    <w:rsid w:val="002E6690"/>
    <w:rsid w:val="002E76DE"/>
    <w:rsid w:val="002E7812"/>
    <w:rsid w:val="002E78B3"/>
    <w:rsid w:val="002E7FCD"/>
    <w:rsid w:val="002F002D"/>
    <w:rsid w:val="002F00E4"/>
    <w:rsid w:val="002F00F8"/>
    <w:rsid w:val="002F03C8"/>
    <w:rsid w:val="002F0905"/>
    <w:rsid w:val="002F0914"/>
    <w:rsid w:val="002F0A4B"/>
    <w:rsid w:val="002F0BB8"/>
    <w:rsid w:val="002F0E14"/>
    <w:rsid w:val="002F0ED7"/>
    <w:rsid w:val="002F0EEC"/>
    <w:rsid w:val="002F136E"/>
    <w:rsid w:val="002F13FD"/>
    <w:rsid w:val="002F1677"/>
    <w:rsid w:val="002F17E1"/>
    <w:rsid w:val="002F18FD"/>
    <w:rsid w:val="002F1A82"/>
    <w:rsid w:val="002F2049"/>
    <w:rsid w:val="002F224A"/>
    <w:rsid w:val="002F2403"/>
    <w:rsid w:val="002F2BE7"/>
    <w:rsid w:val="002F2C4C"/>
    <w:rsid w:val="002F2C51"/>
    <w:rsid w:val="002F2D3F"/>
    <w:rsid w:val="002F2D8F"/>
    <w:rsid w:val="002F303D"/>
    <w:rsid w:val="002F352F"/>
    <w:rsid w:val="002F372A"/>
    <w:rsid w:val="002F3A91"/>
    <w:rsid w:val="002F3E7B"/>
    <w:rsid w:val="002F4569"/>
    <w:rsid w:val="002F486A"/>
    <w:rsid w:val="002F49DC"/>
    <w:rsid w:val="002F4DF4"/>
    <w:rsid w:val="002F538F"/>
    <w:rsid w:val="002F53DA"/>
    <w:rsid w:val="002F53F9"/>
    <w:rsid w:val="002F5DD1"/>
    <w:rsid w:val="002F5E63"/>
    <w:rsid w:val="002F61D3"/>
    <w:rsid w:val="002F659B"/>
    <w:rsid w:val="002F6B84"/>
    <w:rsid w:val="002F6DDF"/>
    <w:rsid w:val="002F7340"/>
    <w:rsid w:val="002F75D6"/>
    <w:rsid w:val="002F7A60"/>
    <w:rsid w:val="002F7A63"/>
    <w:rsid w:val="002F7BF2"/>
    <w:rsid w:val="002F7DCC"/>
    <w:rsid w:val="0030013B"/>
    <w:rsid w:val="003002D4"/>
    <w:rsid w:val="0030042E"/>
    <w:rsid w:val="003006B4"/>
    <w:rsid w:val="00300A3F"/>
    <w:rsid w:val="00300E50"/>
    <w:rsid w:val="00301008"/>
    <w:rsid w:val="0030160D"/>
    <w:rsid w:val="00301BC3"/>
    <w:rsid w:val="0030201A"/>
    <w:rsid w:val="003021BE"/>
    <w:rsid w:val="0030245A"/>
    <w:rsid w:val="00302C5E"/>
    <w:rsid w:val="00302D1D"/>
    <w:rsid w:val="00303017"/>
    <w:rsid w:val="003032E9"/>
    <w:rsid w:val="00303307"/>
    <w:rsid w:val="003036C5"/>
    <w:rsid w:val="00303718"/>
    <w:rsid w:val="00303864"/>
    <w:rsid w:val="00303C63"/>
    <w:rsid w:val="00304255"/>
    <w:rsid w:val="00304426"/>
    <w:rsid w:val="003044C0"/>
    <w:rsid w:val="00304817"/>
    <w:rsid w:val="003048D3"/>
    <w:rsid w:val="00304F2A"/>
    <w:rsid w:val="0030505F"/>
    <w:rsid w:val="003050EA"/>
    <w:rsid w:val="003051D5"/>
    <w:rsid w:val="00305653"/>
    <w:rsid w:val="00305680"/>
    <w:rsid w:val="00305D73"/>
    <w:rsid w:val="00305F67"/>
    <w:rsid w:val="003061BF"/>
    <w:rsid w:val="00306570"/>
    <w:rsid w:val="0030668E"/>
    <w:rsid w:val="00306BAC"/>
    <w:rsid w:val="00306BCD"/>
    <w:rsid w:val="00306C82"/>
    <w:rsid w:val="00306E68"/>
    <w:rsid w:val="00306E7D"/>
    <w:rsid w:val="00307167"/>
    <w:rsid w:val="003074FE"/>
    <w:rsid w:val="003079F9"/>
    <w:rsid w:val="00307C44"/>
    <w:rsid w:val="00307E60"/>
    <w:rsid w:val="00307F15"/>
    <w:rsid w:val="00307F30"/>
    <w:rsid w:val="00310294"/>
    <w:rsid w:val="00310341"/>
    <w:rsid w:val="0031052B"/>
    <w:rsid w:val="0031073E"/>
    <w:rsid w:val="00310907"/>
    <w:rsid w:val="00310C82"/>
    <w:rsid w:val="0031115E"/>
    <w:rsid w:val="003113DF"/>
    <w:rsid w:val="0031182F"/>
    <w:rsid w:val="00311903"/>
    <w:rsid w:val="00311D80"/>
    <w:rsid w:val="00311EFD"/>
    <w:rsid w:val="00311FAA"/>
    <w:rsid w:val="0031250F"/>
    <w:rsid w:val="00312550"/>
    <w:rsid w:val="003127F8"/>
    <w:rsid w:val="00312DA2"/>
    <w:rsid w:val="00312F2A"/>
    <w:rsid w:val="003131C7"/>
    <w:rsid w:val="003132B4"/>
    <w:rsid w:val="003138F5"/>
    <w:rsid w:val="00313AF9"/>
    <w:rsid w:val="00313B4B"/>
    <w:rsid w:val="0031404B"/>
    <w:rsid w:val="00314148"/>
    <w:rsid w:val="003144A0"/>
    <w:rsid w:val="00314712"/>
    <w:rsid w:val="00314796"/>
    <w:rsid w:val="00314A00"/>
    <w:rsid w:val="00314D57"/>
    <w:rsid w:val="00314D88"/>
    <w:rsid w:val="0031511A"/>
    <w:rsid w:val="003154B5"/>
    <w:rsid w:val="003156B5"/>
    <w:rsid w:val="00315CF8"/>
    <w:rsid w:val="00315D1A"/>
    <w:rsid w:val="00315F98"/>
    <w:rsid w:val="00316380"/>
    <w:rsid w:val="00316773"/>
    <w:rsid w:val="00316B3A"/>
    <w:rsid w:val="00316C51"/>
    <w:rsid w:val="00316ED2"/>
    <w:rsid w:val="00316F94"/>
    <w:rsid w:val="003172B1"/>
    <w:rsid w:val="0031746B"/>
    <w:rsid w:val="00317778"/>
    <w:rsid w:val="00320006"/>
    <w:rsid w:val="0032007A"/>
    <w:rsid w:val="0032061C"/>
    <w:rsid w:val="00320826"/>
    <w:rsid w:val="003209D4"/>
    <w:rsid w:val="00320AE6"/>
    <w:rsid w:val="00320B16"/>
    <w:rsid w:val="00320DAE"/>
    <w:rsid w:val="00320E25"/>
    <w:rsid w:val="00321245"/>
    <w:rsid w:val="003213AE"/>
    <w:rsid w:val="003215D1"/>
    <w:rsid w:val="00321656"/>
    <w:rsid w:val="003218AB"/>
    <w:rsid w:val="00321ED7"/>
    <w:rsid w:val="00322057"/>
    <w:rsid w:val="003224AF"/>
    <w:rsid w:val="00322E44"/>
    <w:rsid w:val="00322EDA"/>
    <w:rsid w:val="00322FDD"/>
    <w:rsid w:val="0032325A"/>
    <w:rsid w:val="003235DC"/>
    <w:rsid w:val="00323A40"/>
    <w:rsid w:val="00323DC5"/>
    <w:rsid w:val="0032418C"/>
    <w:rsid w:val="003242C1"/>
    <w:rsid w:val="003242C7"/>
    <w:rsid w:val="00324458"/>
    <w:rsid w:val="00324529"/>
    <w:rsid w:val="00324638"/>
    <w:rsid w:val="0032473D"/>
    <w:rsid w:val="00324744"/>
    <w:rsid w:val="00324873"/>
    <w:rsid w:val="0032495F"/>
    <w:rsid w:val="00324B3F"/>
    <w:rsid w:val="00325195"/>
    <w:rsid w:val="0032554A"/>
    <w:rsid w:val="00326073"/>
    <w:rsid w:val="00326487"/>
    <w:rsid w:val="003269FE"/>
    <w:rsid w:val="00326A1C"/>
    <w:rsid w:val="00326E17"/>
    <w:rsid w:val="00326E6C"/>
    <w:rsid w:val="00327442"/>
    <w:rsid w:val="003276BE"/>
    <w:rsid w:val="00327722"/>
    <w:rsid w:val="00327809"/>
    <w:rsid w:val="00327C39"/>
    <w:rsid w:val="00330117"/>
    <w:rsid w:val="0033013C"/>
    <w:rsid w:val="00330287"/>
    <w:rsid w:val="00330494"/>
    <w:rsid w:val="0033069A"/>
    <w:rsid w:val="0033083C"/>
    <w:rsid w:val="0033091A"/>
    <w:rsid w:val="00330C05"/>
    <w:rsid w:val="00330DE8"/>
    <w:rsid w:val="003312F5"/>
    <w:rsid w:val="00331584"/>
    <w:rsid w:val="003319AD"/>
    <w:rsid w:val="00331BA4"/>
    <w:rsid w:val="00331BB6"/>
    <w:rsid w:val="00331CCD"/>
    <w:rsid w:val="00331CF4"/>
    <w:rsid w:val="003322FC"/>
    <w:rsid w:val="003325F2"/>
    <w:rsid w:val="00332E44"/>
    <w:rsid w:val="00332FE8"/>
    <w:rsid w:val="00333008"/>
    <w:rsid w:val="0033306D"/>
    <w:rsid w:val="00333121"/>
    <w:rsid w:val="003332B1"/>
    <w:rsid w:val="003332CB"/>
    <w:rsid w:val="003332D4"/>
    <w:rsid w:val="003338CE"/>
    <w:rsid w:val="00333C12"/>
    <w:rsid w:val="00334756"/>
    <w:rsid w:val="0033477E"/>
    <w:rsid w:val="003349BE"/>
    <w:rsid w:val="00334A95"/>
    <w:rsid w:val="00335620"/>
    <w:rsid w:val="00335827"/>
    <w:rsid w:val="00335B78"/>
    <w:rsid w:val="00336632"/>
    <w:rsid w:val="003367A6"/>
    <w:rsid w:val="0033791C"/>
    <w:rsid w:val="00337AAD"/>
    <w:rsid w:val="00337BB1"/>
    <w:rsid w:val="00337EA7"/>
    <w:rsid w:val="00337FE5"/>
    <w:rsid w:val="00337FF5"/>
    <w:rsid w:val="003403E0"/>
    <w:rsid w:val="00340639"/>
    <w:rsid w:val="00340835"/>
    <w:rsid w:val="00340ABE"/>
    <w:rsid w:val="00340CF0"/>
    <w:rsid w:val="00340D1F"/>
    <w:rsid w:val="00341487"/>
    <w:rsid w:val="00341602"/>
    <w:rsid w:val="0034178C"/>
    <w:rsid w:val="003418EE"/>
    <w:rsid w:val="00341958"/>
    <w:rsid w:val="00341A65"/>
    <w:rsid w:val="003424C5"/>
    <w:rsid w:val="00342767"/>
    <w:rsid w:val="0034278F"/>
    <w:rsid w:val="00342855"/>
    <w:rsid w:val="003429BC"/>
    <w:rsid w:val="00342AF8"/>
    <w:rsid w:val="00342B4F"/>
    <w:rsid w:val="00342ED3"/>
    <w:rsid w:val="003435B3"/>
    <w:rsid w:val="00343D12"/>
    <w:rsid w:val="00343D99"/>
    <w:rsid w:val="003443AC"/>
    <w:rsid w:val="00344497"/>
    <w:rsid w:val="003446BB"/>
    <w:rsid w:val="003446C9"/>
    <w:rsid w:val="00344C9D"/>
    <w:rsid w:val="00344EF0"/>
    <w:rsid w:val="00345027"/>
    <w:rsid w:val="0034506F"/>
    <w:rsid w:val="0034510A"/>
    <w:rsid w:val="00345365"/>
    <w:rsid w:val="00345824"/>
    <w:rsid w:val="00345ABF"/>
    <w:rsid w:val="00346228"/>
    <w:rsid w:val="00346531"/>
    <w:rsid w:val="00346A7C"/>
    <w:rsid w:val="00346F3F"/>
    <w:rsid w:val="0034703B"/>
    <w:rsid w:val="00347086"/>
    <w:rsid w:val="00347246"/>
    <w:rsid w:val="00347267"/>
    <w:rsid w:val="003475D8"/>
    <w:rsid w:val="00347783"/>
    <w:rsid w:val="00347888"/>
    <w:rsid w:val="0034798A"/>
    <w:rsid w:val="00347993"/>
    <w:rsid w:val="00347DD9"/>
    <w:rsid w:val="00347E1F"/>
    <w:rsid w:val="0035000C"/>
    <w:rsid w:val="00350549"/>
    <w:rsid w:val="00350833"/>
    <w:rsid w:val="0035083A"/>
    <w:rsid w:val="003508A7"/>
    <w:rsid w:val="00350BBF"/>
    <w:rsid w:val="0035101A"/>
    <w:rsid w:val="0035122B"/>
    <w:rsid w:val="003518B3"/>
    <w:rsid w:val="00351B18"/>
    <w:rsid w:val="00352ABE"/>
    <w:rsid w:val="00352C17"/>
    <w:rsid w:val="0035305D"/>
    <w:rsid w:val="003538D4"/>
    <w:rsid w:val="00353A27"/>
    <w:rsid w:val="00353AA3"/>
    <w:rsid w:val="00353BD9"/>
    <w:rsid w:val="00353F5B"/>
    <w:rsid w:val="0035456A"/>
    <w:rsid w:val="00354920"/>
    <w:rsid w:val="00354B24"/>
    <w:rsid w:val="00354CD5"/>
    <w:rsid w:val="003551AC"/>
    <w:rsid w:val="0035544C"/>
    <w:rsid w:val="003555C1"/>
    <w:rsid w:val="00355741"/>
    <w:rsid w:val="00355BD7"/>
    <w:rsid w:val="0035628D"/>
    <w:rsid w:val="00356624"/>
    <w:rsid w:val="0035688B"/>
    <w:rsid w:val="00356A98"/>
    <w:rsid w:val="00356AEF"/>
    <w:rsid w:val="00356C77"/>
    <w:rsid w:val="00356D6B"/>
    <w:rsid w:val="00356F31"/>
    <w:rsid w:val="00357113"/>
    <w:rsid w:val="003576B0"/>
    <w:rsid w:val="003577EA"/>
    <w:rsid w:val="00357BB2"/>
    <w:rsid w:val="00357F44"/>
    <w:rsid w:val="003602C2"/>
    <w:rsid w:val="003608F3"/>
    <w:rsid w:val="003609E1"/>
    <w:rsid w:val="00360DD8"/>
    <w:rsid w:val="00361287"/>
    <w:rsid w:val="003612FD"/>
    <w:rsid w:val="0036137F"/>
    <w:rsid w:val="003619FB"/>
    <w:rsid w:val="00361C60"/>
    <w:rsid w:val="00362213"/>
    <w:rsid w:val="003622AA"/>
    <w:rsid w:val="00362401"/>
    <w:rsid w:val="00362533"/>
    <w:rsid w:val="0036255F"/>
    <w:rsid w:val="00363032"/>
    <w:rsid w:val="00363122"/>
    <w:rsid w:val="003631CB"/>
    <w:rsid w:val="003633D5"/>
    <w:rsid w:val="00363826"/>
    <w:rsid w:val="003639F9"/>
    <w:rsid w:val="00363B18"/>
    <w:rsid w:val="00363F78"/>
    <w:rsid w:val="003640FE"/>
    <w:rsid w:val="0036416A"/>
    <w:rsid w:val="0036434B"/>
    <w:rsid w:val="00364B18"/>
    <w:rsid w:val="00364B8E"/>
    <w:rsid w:val="0036545E"/>
    <w:rsid w:val="003654C7"/>
    <w:rsid w:val="003655BD"/>
    <w:rsid w:val="00365C4D"/>
    <w:rsid w:val="0036622A"/>
    <w:rsid w:val="003665F1"/>
    <w:rsid w:val="00366684"/>
    <w:rsid w:val="00366738"/>
    <w:rsid w:val="003667A3"/>
    <w:rsid w:val="00366B13"/>
    <w:rsid w:val="00366D4F"/>
    <w:rsid w:val="00366D54"/>
    <w:rsid w:val="00366D8F"/>
    <w:rsid w:val="00366DBE"/>
    <w:rsid w:val="003673D6"/>
    <w:rsid w:val="0036742F"/>
    <w:rsid w:val="00367474"/>
    <w:rsid w:val="00367DD1"/>
    <w:rsid w:val="00367E2F"/>
    <w:rsid w:val="003702B2"/>
    <w:rsid w:val="00370390"/>
    <w:rsid w:val="00370482"/>
    <w:rsid w:val="0037074F"/>
    <w:rsid w:val="0037091E"/>
    <w:rsid w:val="00370B5D"/>
    <w:rsid w:val="00370E75"/>
    <w:rsid w:val="00370F0B"/>
    <w:rsid w:val="00371423"/>
    <w:rsid w:val="003714E1"/>
    <w:rsid w:val="003716D6"/>
    <w:rsid w:val="00371AEB"/>
    <w:rsid w:val="00372401"/>
    <w:rsid w:val="003724EE"/>
    <w:rsid w:val="003725F7"/>
    <w:rsid w:val="0037270C"/>
    <w:rsid w:val="0037288B"/>
    <w:rsid w:val="00372DCC"/>
    <w:rsid w:val="00372F23"/>
    <w:rsid w:val="00372F49"/>
    <w:rsid w:val="0037315C"/>
    <w:rsid w:val="0037360F"/>
    <w:rsid w:val="003738D1"/>
    <w:rsid w:val="00373B4A"/>
    <w:rsid w:val="00373C0A"/>
    <w:rsid w:val="00374350"/>
    <w:rsid w:val="00374511"/>
    <w:rsid w:val="0037465F"/>
    <w:rsid w:val="00374956"/>
    <w:rsid w:val="00374C39"/>
    <w:rsid w:val="00375183"/>
    <w:rsid w:val="003751C6"/>
    <w:rsid w:val="003757E6"/>
    <w:rsid w:val="00375898"/>
    <w:rsid w:val="00375927"/>
    <w:rsid w:val="003759D0"/>
    <w:rsid w:val="00375D1A"/>
    <w:rsid w:val="00376107"/>
    <w:rsid w:val="00376262"/>
    <w:rsid w:val="0037632F"/>
    <w:rsid w:val="00376556"/>
    <w:rsid w:val="00376577"/>
    <w:rsid w:val="003767CF"/>
    <w:rsid w:val="003768BE"/>
    <w:rsid w:val="00377014"/>
    <w:rsid w:val="00377093"/>
    <w:rsid w:val="003771C3"/>
    <w:rsid w:val="0037746B"/>
    <w:rsid w:val="003778AE"/>
    <w:rsid w:val="00377C19"/>
    <w:rsid w:val="00377E5B"/>
    <w:rsid w:val="00380264"/>
    <w:rsid w:val="0038089C"/>
    <w:rsid w:val="0038096B"/>
    <w:rsid w:val="00380A9B"/>
    <w:rsid w:val="003814D0"/>
    <w:rsid w:val="003815EC"/>
    <w:rsid w:val="00381CCF"/>
    <w:rsid w:val="00381FC9"/>
    <w:rsid w:val="00382757"/>
    <w:rsid w:val="0038275D"/>
    <w:rsid w:val="00382BC9"/>
    <w:rsid w:val="00382E63"/>
    <w:rsid w:val="00383091"/>
    <w:rsid w:val="003830E8"/>
    <w:rsid w:val="00383409"/>
    <w:rsid w:val="00383730"/>
    <w:rsid w:val="0038376D"/>
    <w:rsid w:val="003839B7"/>
    <w:rsid w:val="00384198"/>
    <w:rsid w:val="003841C5"/>
    <w:rsid w:val="00384221"/>
    <w:rsid w:val="00384605"/>
    <w:rsid w:val="00384796"/>
    <w:rsid w:val="00384B92"/>
    <w:rsid w:val="00384D2C"/>
    <w:rsid w:val="0038514A"/>
    <w:rsid w:val="003854A5"/>
    <w:rsid w:val="00385510"/>
    <w:rsid w:val="00385574"/>
    <w:rsid w:val="0038584D"/>
    <w:rsid w:val="003858C8"/>
    <w:rsid w:val="00385C0F"/>
    <w:rsid w:val="00386462"/>
    <w:rsid w:val="0038676F"/>
    <w:rsid w:val="003869D6"/>
    <w:rsid w:val="003869E9"/>
    <w:rsid w:val="00386CB4"/>
    <w:rsid w:val="00386D80"/>
    <w:rsid w:val="003872C6"/>
    <w:rsid w:val="00387374"/>
    <w:rsid w:val="003878AD"/>
    <w:rsid w:val="00387D48"/>
    <w:rsid w:val="00390054"/>
    <w:rsid w:val="00390904"/>
    <w:rsid w:val="00390E0D"/>
    <w:rsid w:val="00391458"/>
    <w:rsid w:val="003914A1"/>
    <w:rsid w:val="00391E68"/>
    <w:rsid w:val="00392618"/>
    <w:rsid w:val="003929B8"/>
    <w:rsid w:val="00392D56"/>
    <w:rsid w:val="00392FDA"/>
    <w:rsid w:val="00393030"/>
    <w:rsid w:val="00393122"/>
    <w:rsid w:val="0039334E"/>
    <w:rsid w:val="003935A3"/>
    <w:rsid w:val="003938EB"/>
    <w:rsid w:val="00393ABD"/>
    <w:rsid w:val="00393C9A"/>
    <w:rsid w:val="00393F4D"/>
    <w:rsid w:val="003940B4"/>
    <w:rsid w:val="00394423"/>
    <w:rsid w:val="003945A4"/>
    <w:rsid w:val="003947F5"/>
    <w:rsid w:val="00394809"/>
    <w:rsid w:val="00394852"/>
    <w:rsid w:val="00394A7E"/>
    <w:rsid w:val="00394A83"/>
    <w:rsid w:val="0039550E"/>
    <w:rsid w:val="00395A19"/>
    <w:rsid w:val="00395AD5"/>
    <w:rsid w:val="00395B79"/>
    <w:rsid w:val="00395FA3"/>
    <w:rsid w:val="00396115"/>
    <w:rsid w:val="0039626C"/>
    <w:rsid w:val="003964C1"/>
    <w:rsid w:val="003964E6"/>
    <w:rsid w:val="0039665C"/>
    <w:rsid w:val="003968F4"/>
    <w:rsid w:val="0039690B"/>
    <w:rsid w:val="00396B91"/>
    <w:rsid w:val="00396D46"/>
    <w:rsid w:val="00396D95"/>
    <w:rsid w:val="00396DB7"/>
    <w:rsid w:val="003972C7"/>
    <w:rsid w:val="00397AE7"/>
    <w:rsid w:val="00397EE7"/>
    <w:rsid w:val="003A03C2"/>
    <w:rsid w:val="003A0526"/>
    <w:rsid w:val="003A05AB"/>
    <w:rsid w:val="003A0CAF"/>
    <w:rsid w:val="003A0D5C"/>
    <w:rsid w:val="003A0EEE"/>
    <w:rsid w:val="003A0F49"/>
    <w:rsid w:val="003A115B"/>
    <w:rsid w:val="003A1364"/>
    <w:rsid w:val="003A137E"/>
    <w:rsid w:val="003A1583"/>
    <w:rsid w:val="003A1A1D"/>
    <w:rsid w:val="003A1CB8"/>
    <w:rsid w:val="003A1EE0"/>
    <w:rsid w:val="003A2347"/>
    <w:rsid w:val="003A24FD"/>
    <w:rsid w:val="003A252A"/>
    <w:rsid w:val="003A2711"/>
    <w:rsid w:val="003A2A46"/>
    <w:rsid w:val="003A3585"/>
    <w:rsid w:val="003A3588"/>
    <w:rsid w:val="003A3BB7"/>
    <w:rsid w:val="003A3CB0"/>
    <w:rsid w:val="003A406F"/>
    <w:rsid w:val="003A40E5"/>
    <w:rsid w:val="003A41BB"/>
    <w:rsid w:val="003A4406"/>
    <w:rsid w:val="003A45A2"/>
    <w:rsid w:val="003A47A4"/>
    <w:rsid w:val="003A4A53"/>
    <w:rsid w:val="003A4B65"/>
    <w:rsid w:val="003A51E6"/>
    <w:rsid w:val="003A52D3"/>
    <w:rsid w:val="003A5461"/>
    <w:rsid w:val="003A5742"/>
    <w:rsid w:val="003A59B6"/>
    <w:rsid w:val="003A5D97"/>
    <w:rsid w:val="003A61B0"/>
    <w:rsid w:val="003A632A"/>
    <w:rsid w:val="003A6431"/>
    <w:rsid w:val="003A6440"/>
    <w:rsid w:val="003A6BC6"/>
    <w:rsid w:val="003A6CA9"/>
    <w:rsid w:val="003A7182"/>
    <w:rsid w:val="003A7452"/>
    <w:rsid w:val="003A7567"/>
    <w:rsid w:val="003A7F08"/>
    <w:rsid w:val="003B0FF5"/>
    <w:rsid w:val="003B112A"/>
    <w:rsid w:val="003B1272"/>
    <w:rsid w:val="003B19F4"/>
    <w:rsid w:val="003B1F29"/>
    <w:rsid w:val="003B245E"/>
    <w:rsid w:val="003B26E8"/>
    <w:rsid w:val="003B27A4"/>
    <w:rsid w:val="003B2F5E"/>
    <w:rsid w:val="003B354A"/>
    <w:rsid w:val="003B35CF"/>
    <w:rsid w:val="003B3950"/>
    <w:rsid w:val="003B3A25"/>
    <w:rsid w:val="003B3AC5"/>
    <w:rsid w:val="003B461E"/>
    <w:rsid w:val="003B470E"/>
    <w:rsid w:val="003B4798"/>
    <w:rsid w:val="003B4B01"/>
    <w:rsid w:val="003B52FE"/>
    <w:rsid w:val="003B54E3"/>
    <w:rsid w:val="003B55F8"/>
    <w:rsid w:val="003B5720"/>
    <w:rsid w:val="003B59FE"/>
    <w:rsid w:val="003B5A53"/>
    <w:rsid w:val="003B6047"/>
    <w:rsid w:val="003B616F"/>
    <w:rsid w:val="003B64BD"/>
    <w:rsid w:val="003B65C0"/>
    <w:rsid w:val="003B663B"/>
    <w:rsid w:val="003B6895"/>
    <w:rsid w:val="003B68CE"/>
    <w:rsid w:val="003B68F5"/>
    <w:rsid w:val="003B6D5A"/>
    <w:rsid w:val="003B760D"/>
    <w:rsid w:val="003B77B8"/>
    <w:rsid w:val="003B7A28"/>
    <w:rsid w:val="003B7E60"/>
    <w:rsid w:val="003C024E"/>
    <w:rsid w:val="003C02AD"/>
    <w:rsid w:val="003C0387"/>
    <w:rsid w:val="003C03AB"/>
    <w:rsid w:val="003C0B0A"/>
    <w:rsid w:val="003C0F08"/>
    <w:rsid w:val="003C0F89"/>
    <w:rsid w:val="003C10FB"/>
    <w:rsid w:val="003C1203"/>
    <w:rsid w:val="003C13BC"/>
    <w:rsid w:val="003C155B"/>
    <w:rsid w:val="003C195A"/>
    <w:rsid w:val="003C19CE"/>
    <w:rsid w:val="003C1F62"/>
    <w:rsid w:val="003C215B"/>
    <w:rsid w:val="003C2238"/>
    <w:rsid w:val="003C2450"/>
    <w:rsid w:val="003C24E6"/>
    <w:rsid w:val="003C2722"/>
    <w:rsid w:val="003C2AA9"/>
    <w:rsid w:val="003C2C76"/>
    <w:rsid w:val="003C3470"/>
    <w:rsid w:val="003C3A6E"/>
    <w:rsid w:val="003C4BB0"/>
    <w:rsid w:val="003C519F"/>
    <w:rsid w:val="003C59D3"/>
    <w:rsid w:val="003C6135"/>
    <w:rsid w:val="003C620C"/>
    <w:rsid w:val="003C6301"/>
    <w:rsid w:val="003C637D"/>
    <w:rsid w:val="003C6645"/>
    <w:rsid w:val="003C66C4"/>
    <w:rsid w:val="003C67A7"/>
    <w:rsid w:val="003C6A26"/>
    <w:rsid w:val="003C6CA0"/>
    <w:rsid w:val="003C6CB8"/>
    <w:rsid w:val="003C704E"/>
    <w:rsid w:val="003C75B3"/>
    <w:rsid w:val="003C7707"/>
    <w:rsid w:val="003C7940"/>
    <w:rsid w:val="003C7C2B"/>
    <w:rsid w:val="003C7C37"/>
    <w:rsid w:val="003C7E3C"/>
    <w:rsid w:val="003D0188"/>
    <w:rsid w:val="003D052D"/>
    <w:rsid w:val="003D064C"/>
    <w:rsid w:val="003D0AD5"/>
    <w:rsid w:val="003D0C69"/>
    <w:rsid w:val="003D0CC6"/>
    <w:rsid w:val="003D0EF6"/>
    <w:rsid w:val="003D147A"/>
    <w:rsid w:val="003D1807"/>
    <w:rsid w:val="003D1B88"/>
    <w:rsid w:val="003D1C14"/>
    <w:rsid w:val="003D1E9A"/>
    <w:rsid w:val="003D2002"/>
    <w:rsid w:val="003D2017"/>
    <w:rsid w:val="003D2043"/>
    <w:rsid w:val="003D240A"/>
    <w:rsid w:val="003D260F"/>
    <w:rsid w:val="003D2984"/>
    <w:rsid w:val="003D2A63"/>
    <w:rsid w:val="003D2FDD"/>
    <w:rsid w:val="003D3124"/>
    <w:rsid w:val="003D316D"/>
    <w:rsid w:val="003D32D3"/>
    <w:rsid w:val="003D35D7"/>
    <w:rsid w:val="003D397E"/>
    <w:rsid w:val="003D3FAE"/>
    <w:rsid w:val="003D3FB1"/>
    <w:rsid w:val="003D4D51"/>
    <w:rsid w:val="003D507B"/>
    <w:rsid w:val="003D5313"/>
    <w:rsid w:val="003D5357"/>
    <w:rsid w:val="003D5580"/>
    <w:rsid w:val="003D586B"/>
    <w:rsid w:val="003D5C58"/>
    <w:rsid w:val="003D6156"/>
    <w:rsid w:val="003D62A8"/>
    <w:rsid w:val="003D662F"/>
    <w:rsid w:val="003D6753"/>
    <w:rsid w:val="003D694D"/>
    <w:rsid w:val="003D6971"/>
    <w:rsid w:val="003D6D64"/>
    <w:rsid w:val="003D6DFC"/>
    <w:rsid w:val="003D716F"/>
    <w:rsid w:val="003D7254"/>
    <w:rsid w:val="003D7321"/>
    <w:rsid w:val="003D73C5"/>
    <w:rsid w:val="003D787D"/>
    <w:rsid w:val="003E001A"/>
    <w:rsid w:val="003E03CE"/>
    <w:rsid w:val="003E06E1"/>
    <w:rsid w:val="003E072D"/>
    <w:rsid w:val="003E0C04"/>
    <w:rsid w:val="003E0E31"/>
    <w:rsid w:val="003E11BB"/>
    <w:rsid w:val="003E13D5"/>
    <w:rsid w:val="003E1438"/>
    <w:rsid w:val="003E15E0"/>
    <w:rsid w:val="003E18C7"/>
    <w:rsid w:val="003E1FDB"/>
    <w:rsid w:val="003E2028"/>
    <w:rsid w:val="003E2220"/>
    <w:rsid w:val="003E2315"/>
    <w:rsid w:val="003E26E1"/>
    <w:rsid w:val="003E2867"/>
    <w:rsid w:val="003E2E9A"/>
    <w:rsid w:val="003E323B"/>
    <w:rsid w:val="003E3371"/>
    <w:rsid w:val="003E3472"/>
    <w:rsid w:val="003E36CB"/>
    <w:rsid w:val="003E3E7E"/>
    <w:rsid w:val="003E3EBF"/>
    <w:rsid w:val="003E4017"/>
    <w:rsid w:val="003E4038"/>
    <w:rsid w:val="003E4064"/>
    <w:rsid w:val="003E428F"/>
    <w:rsid w:val="003E4964"/>
    <w:rsid w:val="003E4ACF"/>
    <w:rsid w:val="003E4B57"/>
    <w:rsid w:val="003E4EC1"/>
    <w:rsid w:val="003E555A"/>
    <w:rsid w:val="003E5721"/>
    <w:rsid w:val="003E573A"/>
    <w:rsid w:val="003E5B25"/>
    <w:rsid w:val="003E5ED8"/>
    <w:rsid w:val="003E6088"/>
    <w:rsid w:val="003E6172"/>
    <w:rsid w:val="003E629B"/>
    <w:rsid w:val="003E62E4"/>
    <w:rsid w:val="003E6589"/>
    <w:rsid w:val="003E669C"/>
    <w:rsid w:val="003E6EDF"/>
    <w:rsid w:val="003E70A4"/>
    <w:rsid w:val="003E7403"/>
    <w:rsid w:val="003E7769"/>
    <w:rsid w:val="003E7BF8"/>
    <w:rsid w:val="003E7DF3"/>
    <w:rsid w:val="003E7F20"/>
    <w:rsid w:val="003F0054"/>
    <w:rsid w:val="003F02BB"/>
    <w:rsid w:val="003F02E6"/>
    <w:rsid w:val="003F072D"/>
    <w:rsid w:val="003F081F"/>
    <w:rsid w:val="003F08F9"/>
    <w:rsid w:val="003F0943"/>
    <w:rsid w:val="003F0F76"/>
    <w:rsid w:val="003F120D"/>
    <w:rsid w:val="003F128C"/>
    <w:rsid w:val="003F138D"/>
    <w:rsid w:val="003F13E8"/>
    <w:rsid w:val="003F1584"/>
    <w:rsid w:val="003F1822"/>
    <w:rsid w:val="003F1A39"/>
    <w:rsid w:val="003F1D38"/>
    <w:rsid w:val="003F2596"/>
    <w:rsid w:val="003F25C9"/>
    <w:rsid w:val="003F2754"/>
    <w:rsid w:val="003F2B54"/>
    <w:rsid w:val="003F2D23"/>
    <w:rsid w:val="003F32B5"/>
    <w:rsid w:val="003F34A9"/>
    <w:rsid w:val="003F3556"/>
    <w:rsid w:val="003F35CB"/>
    <w:rsid w:val="003F3D1D"/>
    <w:rsid w:val="003F4125"/>
    <w:rsid w:val="003F45FF"/>
    <w:rsid w:val="003F5A1C"/>
    <w:rsid w:val="003F5F54"/>
    <w:rsid w:val="003F5F62"/>
    <w:rsid w:val="003F5F67"/>
    <w:rsid w:val="003F63BB"/>
    <w:rsid w:val="003F63DE"/>
    <w:rsid w:val="003F66D1"/>
    <w:rsid w:val="003F75AF"/>
    <w:rsid w:val="003F7A0B"/>
    <w:rsid w:val="003F7AC4"/>
    <w:rsid w:val="003F7C10"/>
    <w:rsid w:val="003F7D77"/>
    <w:rsid w:val="003F7D8B"/>
    <w:rsid w:val="00400157"/>
    <w:rsid w:val="004002A6"/>
    <w:rsid w:val="00400398"/>
    <w:rsid w:val="0040045A"/>
    <w:rsid w:val="0040048C"/>
    <w:rsid w:val="00400666"/>
    <w:rsid w:val="004006E0"/>
    <w:rsid w:val="004013AA"/>
    <w:rsid w:val="0040149A"/>
    <w:rsid w:val="004016B0"/>
    <w:rsid w:val="00401747"/>
    <w:rsid w:val="0040182E"/>
    <w:rsid w:val="00401FA4"/>
    <w:rsid w:val="00401FB2"/>
    <w:rsid w:val="004021E4"/>
    <w:rsid w:val="004028D5"/>
    <w:rsid w:val="00402A89"/>
    <w:rsid w:val="00402D2C"/>
    <w:rsid w:val="00402DB8"/>
    <w:rsid w:val="004030FD"/>
    <w:rsid w:val="00403824"/>
    <w:rsid w:val="00403ADB"/>
    <w:rsid w:val="00403F3C"/>
    <w:rsid w:val="00403FDC"/>
    <w:rsid w:val="00404250"/>
    <w:rsid w:val="004048FC"/>
    <w:rsid w:val="00404F03"/>
    <w:rsid w:val="00405005"/>
    <w:rsid w:val="00405340"/>
    <w:rsid w:val="004055D2"/>
    <w:rsid w:val="00405736"/>
    <w:rsid w:val="004059AD"/>
    <w:rsid w:val="00405BC1"/>
    <w:rsid w:val="00405D46"/>
    <w:rsid w:val="004063BC"/>
    <w:rsid w:val="00406D3B"/>
    <w:rsid w:val="00406E1E"/>
    <w:rsid w:val="00407317"/>
    <w:rsid w:val="004075DF"/>
    <w:rsid w:val="00407677"/>
    <w:rsid w:val="0040778F"/>
    <w:rsid w:val="004077A6"/>
    <w:rsid w:val="00407BCE"/>
    <w:rsid w:val="00410018"/>
    <w:rsid w:val="00410024"/>
    <w:rsid w:val="00410201"/>
    <w:rsid w:val="00410746"/>
    <w:rsid w:val="00410B89"/>
    <w:rsid w:val="00410DB0"/>
    <w:rsid w:val="00410DFC"/>
    <w:rsid w:val="00411067"/>
    <w:rsid w:val="004112C8"/>
    <w:rsid w:val="00411616"/>
    <w:rsid w:val="00411868"/>
    <w:rsid w:val="00411E22"/>
    <w:rsid w:val="0041202F"/>
    <w:rsid w:val="0041207F"/>
    <w:rsid w:val="0041239D"/>
    <w:rsid w:val="00412933"/>
    <w:rsid w:val="00413260"/>
    <w:rsid w:val="00413770"/>
    <w:rsid w:val="00413D27"/>
    <w:rsid w:val="00413FD3"/>
    <w:rsid w:val="004145C0"/>
    <w:rsid w:val="00414720"/>
    <w:rsid w:val="0041484D"/>
    <w:rsid w:val="00414DDA"/>
    <w:rsid w:val="00414E8C"/>
    <w:rsid w:val="0041529D"/>
    <w:rsid w:val="004154C9"/>
    <w:rsid w:val="00415583"/>
    <w:rsid w:val="004156F5"/>
    <w:rsid w:val="004158C9"/>
    <w:rsid w:val="00415C30"/>
    <w:rsid w:val="004160F0"/>
    <w:rsid w:val="00416D73"/>
    <w:rsid w:val="00416EE5"/>
    <w:rsid w:val="00416F9E"/>
    <w:rsid w:val="0041711C"/>
    <w:rsid w:val="004171C6"/>
    <w:rsid w:val="0041764C"/>
    <w:rsid w:val="00417920"/>
    <w:rsid w:val="004179C9"/>
    <w:rsid w:val="00417BC1"/>
    <w:rsid w:val="00417C4A"/>
    <w:rsid w:val="00417DD6"/>
    <w:rsid w:val="0042032B"/>
    <w:rsid w:val="00420374"/>
    <w:rsid w:val="00420709"/>
    <w:rsid w:val="00420A90"/>
    <w:rsid w:val="00420ABC"/>
    <w:rsid w:val="0042101E"/>
    <w:rsid w:val="0042143C"/>
    <w:rsid w:val="004214AB"/>
    <w:rsid w:val="00421631"/>
    <w:rsid w:val="00421F3B"/>
    <w:rsid w:val="00422027"/>
    <w:rsid w:val="004221C8"/>
    <w:rsid w:val="0042228B"/>
    <w:rsid w:val="00422551"/>
    <w:rsid w:val="00422DA1"/>
    <w:rsid w:val="00422DCB"/>
    <w:rsid w:val="00422DE4"/>
    <w:rsid w:val="0042349A"/>
    <w:rsid w:val="00423664"/>
    <w:rsid w:val="004239D3"/>
    <w:rsid w:val="00423D70"/>
    <w:rsid w:val="00424064"/>
    <w:rsid w:val="004243E7"/>
    <w:rsid w:val="00424453"/>
    <w:rsid w:val="0042478A"/>
    <w:rsid w:val="004250CE"/>
    <w:rsid w:val="004253BC"/>
    <w:rsid w:val="00425D34"/>
    <w:rsid w:val="004261B7"/>
    <w:rsid w:val="004263D8"/>
    <w:rsid w:val="0042685B"/>
    <w:rsid w:val="00426978"/>
    <w:rsid w:val="00426C13"/>
    <w:rsid w:val="00426DB3"/>
    <w:rsid w:val="004271B0"/>
    <w:rsid w:val="0042756A"/>
    <w:rsid w:val="0042769B"/>
    <w:rsid w:val="004276F3"/>
    <w:rsid w:val="00427D3E"/>
    <w:rsid w:val="004300F5"/>
    <w:rsid w:val="00430223"/>
    <w:rsid w:val="0043046E"/>
    <w:rsid w:val="0043058F"/>
    <w:rsid w:val="004305DB"/>
    <w:rsid w:val="00430946"/>
    <w:rsid w:val="00430A6D"/>
    <w:rsid w:val="00430DE8"/>
    <w:rsid w:val="00431068"/>
    <w:rsid w:val="004310D7"/>
    <w:rsid w:val="00431358"/>
    <w:rsid w:val="004319D9"/>
    <w:rsid w:val="00431D78"/>
    <w:rsid w:val="00431DC2"/>
    <w:rsid w:val="00431EED"/>
    <w:rsid w:val="0043209D"/>
    <w:rsid w:val="00432183"/>
    <w:rsid w:val="00432391"/>
    <w:rsid w:val="0043251E"/>
    <w:rsid w:val="00432BF9"/>
    <w:rsid w:val="00432D1D"/>
    <w:rsid w:val="00432D1F"/>
    <w:rsid w:val="00433449"/>
    <w:rsid w:val="0043356D"/>
    <w:rsid w:val="00433598"/>
    <w:rsid w:val="00433D80"/>
    <w:rsid w:val="00433F6F"/>
    <w:rsid w:val="00433FAD"/>
    <w:rsid w:val="00433FB9"/>
    <w:rsid w:val="00434008"/>
    <w:rsid w:val="00434261"/>
    <w:rsid w:val="0043427E"/>
    <w:rsid w:val="0043459C"/>
    <w:rsid w:val="00434E48"/>
    <w:rsid w:val="00435128"/>
    <w:rsid w:val="00435146"/>
    <w:rsid w:val="004354A9"/>
    <w:rsid w:val="0043575D"/>
    <w:rsid w:val="00435878"/>
    <w:rsid w:val="00435E62"/>
    <w:rsid w:val="004365D1"/>
    <w:rsid w:val="00436CE0"/>
    <w:rsid w:val="00436FA8"/>
    <w:rsid w:val="0043712A"/>
    <w:rsid w:val="004371EE"/>
    <w:rsid w:val="004376FB"/>
    <w:rsid w:val="00437819"/>
    <w:rsid w:val="00437AF3"/>
    <w:rsid w:val="00437B9E"/>
    <w:rsid w:val="00437E87"/>
    <w:rsid w:val="0044007E"/>
    <w:rsid w:val="004401C5"/>
    <w:rsid w:val="00440384"/>
    <w:rsid w:val="0044124F"/>
    <w:rsid w:val="00441613"/>
    <w:rsid w:val="0044162D"/>
    <w:rsid w:val="00441D17"/>
    <w:rsid w:val="00441DF0"/>
    <w:rsid w:val="004420A5"/>
    <w:rsid w:val="00442292"/>
    <w:rsid w:val="00442B03"/>
    <w:rsid w:val="00442B6C"/>
    <w:rsid w:val="00442C05"/>
    <w:rsid w:val="00443021"/>
    <w:rsid w:val="00443585"/>
    <w:rsid w:val="0044386D"/>
    <w:rsid w:val="00443D38"/>
    <w:rsid w:val="004440C8"/>
    <w:rsid w:val="00444792"/>
    <w:rsid w:val="00444AE8"/>
    <w:rsid w:val="00444AF4"/>
    <w:rsid w:val="00444B50"/>
    <w:rsid w:val="00444CA7"/>
    <w:rsid w:val="004453C9"/>
    <w:rsid w:val="004457B0"/>
    <w:rsid w:val="00445C70"/>
    <w:rsid w:val="004460E1"/>
    <w:rsid w:val="00446223"/>
    <w:rsid w:val="00446320"/>
    <w:rsid w:val="00446465"/>
    <w:rsid w:val="00446656"/>
    <w:rsid w:val="00446D31"/>
    <w:rsid w:val="00446E55"/>
    <w:rsid w:val="004470A7"/>
    <w:rsid w:val="00447477"/>
    <w:rsid w:val="004474F2"/>
    <w:rsid w:val="00447AA2"/>
    <w:rsid w:val="00447D2B"/>
    <w:rsid w:val="00447D8C"/>
    <w:rsid w:val="00447DDA"/>
    <w:rsid w:val="00447E15"/>
    <w:rsid w:val="00450B3B"/>
    <w:rsid w:val="00450E75"/>
    <w:rsid w:val="00451069"/>
    <w:rsid w:val="00451513"/>
    <w:rsid w:val="004519DA"/>
    <w:rsid w:val="00451A37"/>
    <w:rsid w:val="00451CB4"/>
    <w:rsid w:val="00452230"/>
    <w:rsid w:val="00452298"/>
    <w:rsid w:val="004525C0"/>
    <w:rsid w:val="004525DE"/>
    <w:rsid w:val="0045266F"/>
    <w:rsid w:val="00452867"/>
    <w:rsid w:val="00453518"/>
    <w:rsid w:val="004535A0"/>
    <w:rsid w:val="00453E3D"/>
    <w:rsid w:val="00453EDC"/>
    <w:rsid w:val="0045461E"/>
    <w:rsid w:val="004547E1"/>
    <w:rsid w:val="004550ED"/>
    <w:rsid w:val="0045534C"/>
    <w:rsid w:val="00455357"/>
    <w:rsid w:val="004555DC"/>
    <w:rsid w:val="0045588C"/>
    <w:rsid w:val="004559E3"/>
    <w:rsid w:val="00455A99"/>
    <w:rsid w:val="00455C86"/>
    <w:rsid w:val="00455F5D"/>
    <w:rsid w:val="0045635B"/>
    <w:rsid w:val="00456688"/>
    <w:rsid w:val="0045668C"/>
    <w:rsid w:val="00456B40"/>
    <w:rsid w:val="00457021"/>
    <w:rsid w:val="0045711A"/>
    <w:rsid w:val="00457666"/>
    <w:rsid w:val="0045795C"/>
    <w:rsid w:val="004600CC"/>
    <w:rsid w:val="004607EB"/>
    <w:rsid w:val="00460A32"/>
    <w:rsid w:val="00460DE2"/>
    <w:rsid w:val="0046132C"/>
    <w:rsid w:val="00461535"/>
    <w:rsid w:val="00461DDE"/>
    <w:rsid w:val="00461E1E"/>
    <w:rsid w:val="004622D5"/>
    <w:rsid w:val="004624CD"/>
    <w:rsid w:val="004628AD"/>
    <w:rsid w:val="00462BD8"/>
    <w:rsid w:val="00462C01"/>
    <w:rsid w:val="00462D3F"/>
    <w:rsid w:val="004632AC"/>
    <w:rsid w:val="0046361E"/>
    <w:rsid w:val="00463951"/>
    <w:rsid w:val="0046398C"/>
    <w:rsid w:val="004639A1"/>
    <w:rsid w:val="00463A03"/>
    <w:rsid w:val="00463BD0"/>
    <w:rsid w:val="00463CA9"/>
    <w:rsid w:val="00463E14"/>
    <w:rsid w:val="00463EDA"/>
    <w:rsid w:val="004645A3"/>
    <w:rsid w:val="00464924"/>
    <w:rsid w:val="00464B02"/>
    <w:rsid w:val="00464B35"/>
    <w:rsid w:val="00464BB4"/>
    <w:rsid w:val="00464CFC"/>
    <w:rsid w:val="00464D27"/>
    <w:rsid w:val="00464DA2"/>
    <w:rsid w:val="00465441"/>
    <w:rsid w:val="004655D6"/>
    <w:rsid w:val="00465B28"/>
    <w:rsid w:val="00465B4F"/>
    <w:rsid w:val="00465DD3"/>
    <w:rsid w:val="00465EA2"/>
    <w:rsid w:val="004663F6"/>
    <w:rsid w:val="004665F7"/>
    <w:rsid w:val="00466755"/>
    <w:rsid w:val="00466AA8"/>
    <w:rsid w:val="00466F4A"/>
    <w:rsid w:val="00467422"/>
    <w:rsid w:val="00467578"/>
    <w:rsid w:val="004676DB"/>
    <w:rsid w:val="00467848"/>
    <w:rsid w:val="00467A6A"/>
    <w:rsid w:val="00467C42"/>
    <w:rsid w:val="00467CD7"/>
    <w:rsid w:val="004705AF"/>
    <w:rsid w:val="00470775"/>
    <w:rsid w:val="00470787"/>
    <w:rsid w:val="004707C2"/>
    <w:rsid w:val="004709F1"/>
    <w:rsid w:val="00470F9E"/>
    <w:rsid w:val="00471095"/>
    <w:rsid w:val="004713DF"/>
    <w:rsid w:val="004716DF"/>
    <w:rsid w:val="004716E2"/>
    <w:rsid w:val="00471A42"/>
    <w:rsid w:val="00471F5F"/>
    <w:rsid w:val="00471FB6"/>
    <w:rsid w:val="0047203C"/>
    <w:rsid w:val="0047213F"/>
    <w:rsid w:val="004727B2"/>
    <w:rsid w:val="00472AFD"/>
    <w:rsid w:val="00472E8A"/>
    <w:rsid w:val="00472EA1"/>
    <w:rsid w:val="00473101"/>
    <w:rsid w:val="00473748"/>
    <w:rsid w:val="0047391D"/>
    <w:rsid w:val="004741DD"/>
    <w:rsid w:val="00474325"/>
    <w:rsid w:val="00474424"/>
    <w:rsid w:val="004744B6"/>
    <w:rsid w:val="004744FA"/>
    <w:rsid w:val="0047486C"/>
    <w:rsid w:val="00474932"/>
    <w:rsid w:val="004753C9"/>
    <w:rsid w:val="004754CD"/>
    <w:rsid w:val="00475AF0"/>
    <w:rsid w:val="00475D0A"/>
    <w:rsid w:val="00475F9A"/>
    <w:rsid w:val="004765D5"/>
    <w:rsid w:val="004767E4"/>
    <w:rsid w:val="00477095"/>
    <w:rsid w:val="0047761E"/>
    <w:rsid w:val="00477A18"/>
    <w:rsid w:val="004801E2"/>
    <w:rsid w:val="00480265"/>
    <w:rsid w:val="0048069B"/>
    <w:rsid w:val="0048076D"/>
    <w:rsid w:val="00480EC0"/>
    <w:rsid w:val="00480F0C"/>
    <w:rsid w:val="00481080"/>
    <w:rsid w:val="00481336"/>
    <w:rsid w:val="004815CE"/>
    <w:rsid w:val="00481A5B"/>
    <w:rsid w:val="00481AB2"/>
    <w:rsid w:val="00481B9B"/>
    <w:rsid w:val="00481FD0"/>
    <w:rsid w:val="004824AC"/>
    <w:rsid w:val="0048288F"/>
    <w:rsid w:val="00482A60"/>
    <w:rsid w:val="00482B66"/>
    <w:rsid w:val="004833E3"/>
    <w:rsid w:val="00483B06"/>
    <w:rsid w:val="00483B41"/>
    <w:rsid w:val="00483CB6"/>
    <w:rsid w:val="00484069"/>
    <w:rsid w:val="004842E5"/>
    <w:rsid w:val="00484F28"/>
    <w:rsid w:val="0048500A"/>
    <w:rsid w:val="004852AC"/>
    <w:rsid w:val="0048552A"/>
    <w:rsid w:val="0048599A"/>
    <w:rsid w:val="00485B80"/>
    <w:rsid w:val="004866BD"/>
    <w:rsid w:val="00486D2C"/>
    <w:rsid w:val="00487767"/>
    <w:rsid w:val="00487F79"/>
    <w:rsid w:val="004903C5"/>
    <w:rsid w:val="004906BB"/>
    <w:rsid w:val="0049091C"/>
    <w:rsid w:val="004909DD"/>
    <w:rsid w:val="00490AA5"/>
    <w:rsid w:val="00490AF5"/>
    <w:rsid w:val="00490B7B"/>
    <w:rsid w:val="00490F99"/>
    <w:rsid w:val="004910EA"/>
    <w:rsid w:val="004916D1"/>
    <w:rsid w:val="0049171A"/>
    <w:rsid w:val="00491BFE"/>
    <w:rsid w:val="00491C60"/>
    <w:rsid w:val="0049230E"/>
    <w:rsid w:val="0049236D"/>
    <w:rsid w:val="0049247C"/>
    <w:rsid w:val="004935BE"/>
    <w:rsid w:val="00493645"/>
    <w:rsid w:val="00493693"/>
    <w:rsid w:val="004938BA"/>
    <w:rsid w:val="00493A8F"/>
    <w:rsid w:val="00493EE4"/>
    <w:rsid w:val="004941B0"/>
    <w:rsid w:val="00494410"/>
    <w:rsid w:val="00494660"/>
    <w:rsid w:val="00494811"/>
    <w:rsid w:val="00495183"/>
    <w:rsid w:val="00495637"/>
    <w:rsid w:val="004956BC"/>
    <w:rsid w:val="004959DC"/>
    <w:rsid w:val="00495F9B"/>
    <w:rsid w:val="004960BD"/>
    <w:rsid w:val="00496213"/>
    <w:rsid w:val="004964B8"/>
    <w:rsid w:val="00496A0D"/>
    <w:rsid w:val="00496E2D"/>
    <w:rsid w:val="00496FE5"/>
    <w:rsid w:val="00497377"/>
    <w:rsid w:val="0049737E"/>
    <w:rsid w:val="0049742F"/>
    <w:rsid w:val="004974F4"/>
    <w:rsid w:val="0049795A"/>
    <w:rsid w:val="00497B11"/>
    <w:rsid w:val="004A002D"/>
    <w:rsid w:val="004A0192"/>
    <w:rsid w:val="004A0240"/>
    <w:rsid w:val="004A0557"/>
    <w:rsid w:val="004A06FD"/>
    <w:rsid w:val="004A0944"/>
    <w:rsid w:val="004A0D88"/>
    <w:rsid w:val="004A0E0A"/>
    <w:rsid w:val="004A153E"/>
    <w:rsid w:val="004A176D"/>
    <w:rsid w:val="004A1C69"/>
    <w:rsid w:val="004A25DF"/>
    <w:rsid w:val="004A269A"/>
    <w:rsid w:val="004A26A1"/>
    <w:rsid w:val="004A284B"/>
    <w:rsid w:val="004A28F3"/>
    <w:rsid w:val="004A2C32"/>
    <w:rsid w:val="004A2E6C"/>
    <w:rsid w:val="004A324C"/>
    <w:rsid w:val="004A32CB"/>
    <w:rsid w:val="004A3AB6"/>
    <w:rsid w:val="004A4134"/>
    <w:rsid w:val="004A42E1"/>
    <w:rsid w:val="004A4531"/>
    <w:rsid w:val="004A47E6"/>
    <w:rsid w:val="004A4C96"/>
    <w:rsid w:val="004A4CD3"/>
    <w:rsid w:val="004A5E48"/>
    <w:rsid w:val="004A5FCB"/>
    <w:rsid w:val="004A60EF"/>
    <w:rsid w:val="004A635F"/>
    <w:rsid w:val="004A656C"/>
    <w:rsid w:val="004A6699"/>
    <w:rsid w:val="004A67E9"/>
    <w:rsid w:val="004A680E"/>
    <w:rsid w:val="004A6967"/>
    <w:rsid w:val="004A6E70"/>
    <w:rsid w:val="004A6EAF"/>
    <w:rsid w:val="004A7179"/>
    <w:rsid w:val="004A741B"/>
    <w:rsid w:val="004A767F"/>
    <w:rsid w:val="004A77D0"/>
    <w:rsid w:val="004A7844"/>
    <w:rsid w:val="004A7A5A"/>
    <w:rsid w:val="004A7E8F"/>
    <w:rsid w:val="004B00A4"/>
    <w:rsid w:val="004B0106"/>
    <w:rsid w:val="004B0695"/>
    <w:rsid w:val="004B06B2"/>
    <w:rsid w:val="004B0E8C"/>
    <w:rsid w:val="004B152C"/>
    <w:rsid w:val="004B1A60"/>
    <w:rsid w:val="004B1D95"/>
    <w:rsid w:val="004B1E89"/>
    <w:rsid w:val="004B1F11"/>
    <w:rsid w:val="004B1FDB"/>
    <w:rsid w:val="004B25A5"/>
    <w:rsid w:val="004B25B3"/>
    <w:rsid w:val="004B296A"/>
    <w:rsid w:val="004B2D62"/>
    <w:rsid w:val="004B2E78"/>
    <w:rsid w:val="004B311E"/>
    <w:rsid w:val="004B3136"/>
    <w:rsid w:val="004B3A4B"/>
    <w:rsid w:val="004B3F2D"/>
    <w:rsid w:val="004B4239"/>
    <w:rsid w:val="004B47ED"/>
    <w:rsid w:val="004B4882"/>
    <w:rsid w:val="004B4A79"/>
    <w:rsid w:val="004B4B92"/>
    <w:rsid w:val="004B4B95"/>
    <w:rsid w:val="004B4D83"/>
    <w:rsid w:val="004B4DD5"/>
    <w:rsid w:val="004B55B4"/>
    <w:rsid w:val="004B57EE"/>
    <w:rsid w:val="004B5856"/>
    <w:rsid w:val="004B59FA"/>
    <w:rsid w:val="004B5A9B"/>
    <w:rsid w:val="004B5D04"/>
    <w:rsid w:val="004B5E13"/>
    <w:rsid w:val="004B5EEE"/>
    <w:rsid w:val="004B6EC2"/>
    <w:rsid w:val="004B786A"/>
    <w:rsid w:val="004B7A4F"/>
    <w:rsid w:val="004C0498"/>
    <w:rsid w:val="004C082E"/>
    <w:rsid w:val="004C0964"/>
    <w:rsid w:val="004C096D"/>
    <w:rsid w:val="004C16DC"/>
    <w:rsid w:val="004C25BD"/>
    <w:rsid w:val="004C267A"/>
    <w:rsid w:val="004C2773"/>
    <w:rsid w:val="004C29BF"/>
    <w:rsid w:val="004C2A05"/>
    <w:rsid w:val="004C2E8F"/>
    <w:rsid w:val="004C31D5"/>
    <w:rsid w:val="004C3768"/>
    <w:rsid w:val="004C3880"/>
    <w:rsid w:val="004C3B01"/>
    <w:rsid w:val="004C3D42"/>
    <w:rsid w:val="004C3D62"/>
    <w:rsid w:val="004C4246"/>
    <w:rsid w:val="004C4579"/>
    <w:rsid w:val="004C46B5"/>
    <w:rsid w:val="004C4D5F"/>
    <w:rsid w:val="004C4E93"/>
    <w:rsid w:val="004C5280"/>
    <w:rsid w:val="004C549E"/>
    <w:rsid w:val="004C5711"/>
    <w:rsid w:val="004C58C2"/>
    <w:rsid w:val="004C59A3"/>
    <w:rsid w:val="004C612B"/>
    <w:rsid w:val="004C6228"/>
    <w:rsid w:val="004C6298"/>
    <w:rsid w:val="004C6469"/>
    <w:rsid w:val="004C68EE"/>
    <w:rsid w:val="004C68FA"/>
    <w:rsid w:val="004C726E"/>
    <w:rsid w:val="004C7339"/>
    <w:rsid w:val="004C7AEC"/>
    <w:rsid w:val="004C7CB4"/>
    <w:rsid w:val="004D01B4"/>
    <w:rsid w:val="004D027F"/>
    <w:rsid w:val="004D0373"/>
    <w:rsid w:val="004D052C"/>
    <w:rsid w:val="004D05CD"/>
    <w:rsid w:val="004D0B01"/>
    <w:rsid w:val="004D0B35"/>
    <w:rsid w:val="004D0BB8"/>
    <w:rsid w:val="004D0D20"/>
    <w:rsid w:val="004D141B"/>
    <w:rsid w:val="004D19DD"/>
    <w:rsid w:val="004D1F79"/>
    <w:rsid w:val="004D238A"/>
    <w:rsid w:val="004D256D"/>
    <w:rsid w:val="004D2766"/>
    <w:rsid w:val="004D27A8"/>
    <w:rsid w:val="004D2EAB"/>
    <w:rsid w:val="004D3387"/>
    <w:rsid w:val="004D33EB"/>
    <w:rsid w:val="004D3405"/>
    <w:rsid w:val="004D35A0"/>
    <w:rsid w:val="004D39DE"/>
    <w:rsid w:val="004D3C83"/>
    <w:rsid w:val="004D3EBC"/>
    <w:rsid w:val="004D3F22"/>
    <w:rsid w:val="004D429E"/>
    <w:rsid w:val="004D450A"/>
    <w:rsid w:val="004D4819"/>
    <w:rsid w:val="004D4ADB"/>
    <w:rsid w:val="004D4D3B"/>
    <w:rsid w:val="004D4F83"/>
    <w:rsid w:val="004D521E"/>
    <w:rsid w:val="004D53F0"/>
    <w:rsid w:val="004D585B"/>
    <w:rsid w:val="004D5B97"/>
    <w:rsid w:val="004D6773"/>
    <w:rsid w:val="004D7517"/>
    <w:rsid w:val="004D75E2"/>
    <w:rsid w:val="004D7B78"/>
    <w:rsid w:val="004D7D12"/>
    <w:rsid w:val="004E00C9"/>
    <w:rsid w:val="004E01C7"/>
    <w:rsid w:val="004E04F4"/>
    <w:rsid w:val="004E064A"/>
    <w:rsid w:val="004E0791"/>
    <w:rsid w:val="004E0915"/>
    <w:rsid w:val="004E0B41"/>
    <w:rsid w:val="004E0B77"/>
    <w:rsid w:val="004E1113"/>
    <w:rsid w:val="004E1232"/>
    <w:rsid w:val="004E12BB"/>
    <w:rsid w:val="004E1379"/>
    <w:rsid w:val="004E1818"/>
    <w:rsid w:val="004E2048"/>
    <w:rsid w:val="004E26D6"/>
    <w:rsid w:val="004E2850"/>
    <w:rsid w:val="004E28F4"/>
    <w:rsid w:val="004E2A3F"/>
    <w:rsid w:val="004E2D19"/>
    <w:rsid w:val="004E4421"/>
    <w:rsid w:val="004E44F2"/>
    <w:rsid w:val="004E459A"/>
    <w:rsid w:val="004E45CD"/>
    <w:rsid w:val="004E4894"/>
    <w:rsid w:val="004E490C"/>
    <w:rsid w:val="004E4AB2"/>
    <w:rsid w:val="004E4AF4"/>
    <w:rsid w:val="004E4B0B"/>
    <w:rsid w:val="004E4C89"/>
    <w:rsid w:val="004E4D67"/>
    <w:rsid w:val="004E4FBD"/>
    <w:rsid w:val="004E5814"/>
    <w:rsid w:val="004E59E7"/>
    <w:rsid w:val="004E5AA0"/>
    <w:rsid w:val="004E5ADE"/>
    <w:rsid w:val="004E5C18"/>
    <w:rsid w:val="004E5C8F"/>
    <w:rsid w:val="004E5F30"/>
    <w:rsid w:val="004E6367"/>
    <w:rsid w:val="004E6883"/>
    <w:rsid w:val="004E6B11"/>
    <w:rsid w:val="004E6BE9"/>
    <w:rsid w:val="004E6D5D"/>
    <w:rsid w:val="004E6F60"/>
    <w:rsid w:val="004E70C5"/>
    <w:rsid w:val="004E7541"/>
    <w:rsid w:val="004E75B3"/>
    <w:rsid w:val="004F022B"/>
    <w:rsid w:val="004F0D65"/>
    <w:rsid w:val="004F105F"/>
    <w:rsid w:val="004F1278"/>
    <w:rsid w:val="004F1540"/>
    <w:rsid w:val="004F156F"/>
    <w:rsid w:val="004F18A1"/>
    <w:rsid w:val="004F191C"/>
    <w:rsid w:val="004F1AB6"/>
    <w:rsid w:val="004F2819"/>
    <w:rsid w:val="004F284F"/>
    <w:rsid w:val="004F294B"/>
    <w:rsid w:val="004F2B38"/>
    <w:rsid w:val="004F2EC8"/>
    <w:rsid w:val="004F4354"/>
    <w:rsid w:val="004F4965"/>
    <w:rsid w:val="004F4966"/>
    <w:rsid w:val="004F4C20"/>
    <w:rsid w:val="004F4E90"/>
    <w:rsid w:val="004F4F4F"/>
    <w:rsid w:val="004F513F"/>
    <w:rsid w:val="004F560C"/>
    <w:rsid w:val="004F5A49"/>
    <w:rsid w:val="004F679E"/>
    <w:rsid w:val="004F6BFE"/>
    <w:rsid w:val="004F6D2B"/>
    <w:rsid w:val="004F7307"/>
    <w:rsid w:val="004F755C"/>
    <w:rsid w:val="004F7622"/>
    <w:rsid w:val="004F7C2D"/>
    <w:rsid w:val="004F7E69"/>
    <w:rsid w:val="004F7F06"/>
    <w:rsid w:val="0050098C"/>
    <w:rsid w:val="00500B0F"/>
    <w:rsid w:val="00500DA6"/>
    <w:rsid w:val="0050145D"/>
    <w:rsid w:val="00501820"/>
    <w:rsid w:val="0050187B"/>
    <w:rsid w:val="0050205D"/>
    <w:rsid w:val="00502167"/>
    <w:rsid w:val="005023D6"/>
    <w:rsid w:val="00502449"/>
    <w:rsid w:val="00502A2B"/>
    <w:rsid w:val="00502F79"/>
    <w:rsid w:val="00503733"/>
    <w:rsid w:val="00503E32"/>
    <w:rsid w:val="00503E90"/>
    <w:rsid w:val="00503F6A"/>
    <w:rsid w:val="00504420"/>
    <w:rsid w:val="005044FE"/>
    <w:rsid w:val="00504B46"/>
    <w:rsid w:val="00504D69"/>
    <w:rsid w:val="00504DE6"/>
    <w:rsid w:val="00504EEB"/>
    <w:rsid w:val="00504F68"/>
    <w:rsid w:val="005051E1"/>
    <w:rsid w:val="0050526A"/>
    <w:rsid w:val="005052F9"/>
    <w:rsid w:val="00505374"/>
    <w:rsid w:val="0050561C"/>
    <w:rsid w:val="00505DBD"/>
    <w:rsid w:val="00505DE0"/>
    <w:rsid w:val="00505E2E"/>
    <w:rsid w:val="00505E2F"/>
    <w:rsid w:val="00506282"/>
    <w:rsid w:val="005062A1"/>
    <w:rsid w:val="0050658E"/>
    <w:rsid w:val="00506677"/>
    <w:rsid w:val="00506CED"/>
    <w:rsid w:val="00506F61"/>
    <w:rsid w:val="0050783A"/>
    <w:rsid w:val="005079A3"/>
    <w:rsid w:val="005079F1"/>
    <w:rsid w:val="00507AFE"/>
    <w:rsid w:val="00507C26"/>
    <w:rsid w:val="00507D33"/>
    <w:rsid w:val="00507F61"/>
    <w:rsid w:val="00510055"/>
    <w:rsid w:val="0051047F"/>
    <w:rsid w:val="00510964"/>
    <w:rsid w:val="005109CD"/>
    <w:rsid w:val="00510A9E"/>
    <w:rsid w:val="0051121D"/>
    <w:rsid w:val="0051163F"/>
    <w:rsid w:val="005119DA"/>
    <w:rsid w:val="00511BF9"/>
    <w:rsid w:val="00511D52"/>
    <w:rsid w:val="00511FAD"/>
    <w:rsid w:val="005133B0"/>
    <w:rsid w:val="005137BD"/>
    <w:rsid w:val="0051393E"/>
    <w:rsid w:val="00513997"/>
    <w:rsid w:val="00513A17"/>
    <w:rsid w:val="00513AA0"/>
    <w:rsid w:val="00513C50"/>
    <w:rsid w:val="00513DC8"/>
    <w:rsid w:val="0051431A"/>
    <w:rsid w:val="00514489"/>
    <w:rsid w:val="00514537"/>
    <w:rsid w:val="00514A12"/>
    <w:rsid w:val="00514D80"/>
    <w:rsid w:val="00514EA4"/>
    <w:rsid w:val="00515032"/>
    <w:rsid w:val="0051519D"/>
    <w:rsid w:val="0051520A"/>
    <w:rsid w:val="0051541F"/>
    <w:rsid w:val="005156C5"/>
    <w:rsid w:val="005156DA"/>
    <w:rsid w:val="0051580E"/>
    <w:rsid w:val="005158B3"/>
    <w:rsid w:val="00515AEF"/>
    <w:rsid w:val="00515BEF"/>
    <w:rsid w:val="00515EA8"/>
    <w:rsid w:val="005162B5"/>
    <w:rsid w:val="005164F7"/>
    <w:rsid w:val="0051654D"/>
    <w:rsid w:val="0051694A"/>
    <w:rsid w:val="00516B7D"/>
    <w:rsid w:val="00516BE3"/>
    <w:rsid w:val="00516CE8"/>
    <w:rsid w:val="00516D60"/>
    <w:rsid w:val="00517078"/>
    <w:rsid w:val="005170D1"/>
    <w:rsid w:val="005175F3"/>
    <w:rsid w:val="0051769E"/>
    <w:rsid w:val="005200C5"/>
    <w:rsid w:val="005203B2"/>
    <w:rsid w:val="00520421"/>
    <w:rsid w:val="005205D0"/>
    <w:rsid w:val="005207B1"/>
    <w:rsid w:val="00520C5E"/>
    <w:rsid w:val="00520CA3"/>
    <w:rsid w:val="00520DF5"/>
    <w:rsid w:val="00520E47"/>
    <w:rsid w:val="00521079"/>
    <w:rsid w:val="00521365"/>
    <w:rsid w:val="00521972"/>
    <w:rsid w:val="0052199A"/>
    <w:rsid w:val="00521B39"/>
    <w:rsid w:val="00521C24"/>
    <w:rsid w:val="00521C85"/>
    <w:rsid w:val="00521D97"/>
    <w:rsid w:val="00521DE9"/>
    <w:rsid w:val="00521F11"/>
    <w:rsid w:val="00521FA1"/>
    <w:rsid w:val="00522019"/>
    <w:rsid w:val="00522249"/>
    <w:rsid w:val="005224B6"/>
    <w:rsid w:val="00522955"/>
    <w:rsid w:val="00522C8A"/>
    <w:rsid w:val="00522E3E"/>
    <w:rsid w:val="00522FC5"/>
    <w:rsid w:val="00523279"/>
    <w:rsid w:val="00523564"/>
    <w:rsid w:val="005237BC"/>
    <w:rsid w:val="00523C46"/>
    <w:rsid w:val="005241B0"/>
    <w:rsid w:val="005246BA"/>
    <w:rsid w:val="005247AB"/>
    <w:rsid w:val="005247C0"/>
    <w:rsid w:val="005249F8"/>
    <w:rsid w:val="00524AD0"/>
    <w:rsid w:val="00524B01"/>
    <w:rsid w:val="00524C9D"/>
    <w:rsid w:val="005253FD"/>
    <w:rsid w:val="00525D14"/>
    <w:rsid w:val="00525F78"/>
    <w:rsid w:val="00526545"/>
    <w:rsid w:val="00526659"/>
    <w:rsid w:val="005268AC"/>
    <w:rsid w:val="0052690E"/>
    <w:rsid w:val="00526A46"/>
    <w:rsid w:val="00526EA5"/>
    <w:rsid w:val="00527528"/>
    <w:rsid w:val="00527687"/>
    <w:rsid w:val="00527BC8"/>
    <w:rsid w:val="0053005D"/>
    <w:rsid w:val="00530100"/>
    <w:rsid w:val="0053021C"/>
    <w:rsid w:val="005304C4"/>
    <w:rsid w:val="00530518"/>
    <w:rsid w:val="005309AF"/>
    <w:rsid w:val="005313A2"/>
    <w:rsid w:val="005313BA"/>
    <w:rsid w:val="00531592"/>
    <w:rsid w:val="005318E3"/>
    <w:rsid w:val="00531957"/>
    <w:rsid w:val="00531C6E"/>
    <w:rsid w:val="00531E24"/>
    <w:rsid w:val="00531F1C"/>
    <w:rsid w:val="00532312"/>
    <w:rsid w:val="005326A1"/>
    <w:rsid w:val="00532E6F"/>
    <w:rsid w:val="005333BF"/>
    <w:rsid w:val="00533C0B"/>
    <w:rsid w:val="00533C9D"/>
    <w:rsid w:val="0053403A"/>
    <w:rsid w:val="00534161"/>
    <w:rsid w:val="00534505"/>
    <w:rsid w:val="005345F7"/>
    <w:rsid w:val="005347D6"/>
    <w:rsid w:val="00534A30"/>
    <w:rsid w:val="005352A1"/>
    <w:rsid w:val="005354D2"/>
    <w:rsid w:val="00535580"/>
    <w:rsid w:val="005356C6"/>
    <w:rsid w:val="00535CBF"/>
    <w:rsid w:val="0053625C"/>
    <w:rsid w:val="00536524"/>
    <w:rsid w:val="0053660E"/>
    <w:rsid w:val="0053749D"/>
    <w:rsid w:val="00537534"/>
    <w:rsid w:val="0053787E"/>
    <w:rsid w:val="00537886"/>
    <w:rsid w:val="00537D73"/>
    <w:rsid w:val="00537DF4"/>
    <w:rsid w:val="005402D5"/>
    <w:rsid w:val="005403E7"/>
    <w:rsid w:val="005406F3"/>
    <w:rsid w:val="00540C6C"/>
    <w:rsid w:val="00540D8D"/>
    <w:rsid w:val="00541367"/>
    <w:rsid w:val="00541411"/>
    <w:rsid w:val="00541A70"/>
    <w:rsid w:val="00541B48"/>
    <w:rsid w:val="00541F3D"/>
    <w:rsid w:val="00541F6E"/>
    <w:rsid w:val="00542551"/>
    <w:rsid w:val="005433EA"/>
    <w:rsid w:val="00543638"/>
    <w:rsid w:val="0054367D"/>
    <w:rsid w:val="005438A0"/>
    <w:rsid w:val="005444F5"/>
    <w:rsid w:val="00544F82"/>
    <w:rsid w:val="005451A7"/>
    <w:rsid w:val="005453EB"/>
    <w:rsid w:val="00545524"/>
    <w:rsid w:val="00545DF2"/>
    <w:rsid w:val="00545E48"/>
    <w:rsid w:val="00545E4D"/>
    <w:rsid w:val="00546036"/>
    <w:rsid w:val="0054610B"/>
    <w:rsid w:val="0054636E"/>
    <w:rsid w:val="00546565"/>
    <w:rsid w:val="00546631"/>
    <w:rsid w:val="005469EC"/>
    <w:rsid w:val="00546CCE"/>
    <w:rsid w:val="00546ED1"/>
    <w:rsid w:val="00546ED5"/>
    <w:rsid w:val="00546F1E"/>
    <w:rsid w:val="00547119"/>
    <w:rsid w:val="005472DA"/>
    <w:rsid w:val="0054742D"/>
    <w:rsid w:val="0054776B"/>
    <w:rsid w:val="00547C1A"/>
    <w:rsid w:val="00550436"/>
    <w:rsid w:val="0055078D"/>
    <w:rsid w:val="005508CE"/>
    <w:rsid w:val="00550938"/>
    <w:rsid w:val="00550950"/>
    <w:rsid w:val="00550978"/>
    <w:rsid w:val="00551019"/>
    <w:rsid w:val="005510FE"/>
    <w:rsid w:val="005516F4"/>
    <w:rsid w:val="0055173A"/>
    <w:rsid w:val="005524A4"/>
    <w:rsid w:val="00552687"/>
    <w:rsid w:val="00552C1B"/>
    <w:rsid w:val="0055371E"/>
    <w:rsid w:val="00553DA7"/>
    <w:rsid w:val="00554376"/>
    <w:rsid w:val="005544E2"/>
    <w:rsid w:val="00554562"/>
    <w:rsid w:val="005549EF"/>
    <w:rsid w:val="00554DF2"/>
    <w:rsid w:val="00554DF8"/>
    <w:rsid w:val="00555494"/>
    <w:rsid w:val="0055584D"/>
    <w:rsid w:val="00555D39"/>
    <w:rsid w:val="005561D7"/>
    <w:rsid w:val="00556254"/>
    <w:rsid w:val="005565E3"/>
    <w:rsid w:val="00556A39"/>
    <w:rsid w:val="00556AFA"/>
    <w:rsid w:val="00556DD1"/>
    <w:rsid w:val="00557548"/>
    <w:rsid w:val="0055770A"/>
    <w:rsid w:val="005579E5"/>
    <w:rsid w:val="00557A26"/>
    <w:rsid w:val="00557DF7"/>
    <w:rsid w:val="00557E6D"/>
    <w:rsid w:val="00557FE2"/>
    <w:rsid w:val="00560353"/>
    <w:rsid w:val="00560440"/>
    <w:rsid w:val="00560678"/>
    <w:rsid w:val="00560925"/>
    <w:rsid w:val="00560BD8"/>
    <w:rsid w:val="00560BDC"/>
    <w:rsid w:val="00560C7B"/>
    <w:rsid w:val="005617CA"/>
    <w:rsid w:val="005617D3"/>
    <w:rsid w:val="00561A53"/>
    <w:rsid w:val="00561DDC"/>
    <w:rsid w:val="00561E9A"/>
    <w:rsid w:val="00562410"/>
    <w:rsid w:val="00562591"/>
    <w:rsid w:val="00562B78"/>
    <w:rsid w:val="005630B0"/>
    <w:rsid w:val="005630FF"/>
    <w:rsid w:val="00563A77"/>
    <w:rsid w:val="00563AC3"/>
    <w:rsid w:val="00563BE3"/>
    <w:rsid w:val="00563F61"/>
    <w:rsid w:val="005640B3"/>
    <w:rsid w:val="005643A5"/>
    <w:rsid w:val="0056484E"/>
    <w:rsid w:val="00564890"/>
    <w:rsid w:val="0056503F"/>
    <w:rsid w:val="005650AB"/>
    <w:rsid w:val="00565A79"/>
    <w:rsid w:val="00566297"/>
    <w:rsid w:val="00566549"/>
    <w:rsid w:val="0056718B"/>
    <w:rsid w:val="0056774F"/>
    <w:rsid w:val="00567800"/>
    <w:rsid w:val="00567912"/>
    <w:rsid w:val="00567934"/>
    <w:rsid w:val="00567C3A"/>
    <w:rsid w:val="00570006"/>
    <w:rsid w:val="005702AB"/>
    <w:rsid w:val="00570342"/>
    <w:rsid w:val="005704EB"/>
    <w:rsid w:val="005706F9"/>
    <w:rsid w:val="0057073C"/>
    <w:rsid w:val="005709A3"/>
    <w:rsid w:val="005714F8"/>
    <w:rsid w:val="005719EF"/>
    <w:rsid w:val="00571A71"/>
    <w:rsid w:val="00571B42"/>
    <w:rsid w:val="00571CD4"/>
    <w:rsid w:val="00571E22"/>
    <w:rsid w:val="00571EF6"/>
    <w:rsid w:val="005720F4"/>
    <w:rsid w:val="00572624"/>
    <w:rsid w:val="0057270C"/>
    <w:rsid w:val="005727E4"/>
    <w:rsid w:val="00572C65"/>
    <w:rsid w:val="00572F44"/>
    <w:rsid w:val="0057317C"/>
    <w:rsid w:val="005735EE"/>
    <w:rsid w:val="00573637"/>
    <w:rsid w:val="00573996"/>
    <w:rsid w:val="00573F9F"/>
    <w:rsid w:val="00573FA3"/>
    <w:rsid w:val="00574025"/>
    <w:rsid w:val="005740EE"/>
    <w:rsid w:val="0057479A"/>
    <w:rsid w:val="00574839"/>
    <w:rsid w:val="0057493D"/>
    <w:rsid w:val="00574BB5"/>
    <w:rsid w:val="00574D30"/>
    <w:rsid w:val="00574D6C"/>
    <w:rsid w:val="00574E84"/>
    <w:rsid w:val="00575110"/>
    <w:rsid w:val="00575411"/>
    <w:rsid w:val="005754F8"/>
    <w:rsid w:val="0057569B"/>
    <w:rsid w:val="0057580A"/>
    <w:rsid w:val="00575D06"/>
    <w:rsid w:val="00575DF0"/>
    <w:rsid w:val="00575F97"/>
    <w:rsid w:val="00575FD9"/>
    <w:rsid w:val="005762EC"/>
    <w:rsid w:val="00576390"/>
    <w:rsid w:val="005766E4"/>
    <w:rsid w:val="0057698D"/>
    <w:rsid w:val="00576B12"/>
    <w:rsid w:val="00576BF3"/>
    <w:rsid w:val="0057719D"/>
    <w:rsid w:val="005771BB"/>
    <w:rsid w:val="00577301"/>
    <w:rsid w:val="0057755F"/>
    <w:rsid w:val="005775F0"/>
    <w:rsid w:val="00577C6A"/>
    <w:rsid w:val="00577F5C"/>
    <w:rsid w:val="00580022"/>
    <w:rsid w:val="00580395"/>
    <w:rsid w:val="00580519"/>
    <w:rsid w:val="005806C6"/>
    <w:rsid w:val="00580E8E"/>
    <w:rsid w:val="00581189"/>
    <w:rsid w:val="00581407"/>
    <w:rsid w:val="0058197A"/>
    <w:rsid w:val="00581DFC"/>
    <w:rsid w:val="00581ED3"/>
    <w:rsid w:val="0058229A"/>
    <w:rsid w:val="005826D1"/>
    <w:rsid w:val="0058300F"/>
    <w:rsid w:val="0058334F"/>
    <w:rsid w:val="0058356F"/>
    <w:rsid w:val="00583868"/>
    <w:rsid w:val="00583B5A"/>
    <w:rsid w:val="005840C8"/>
    <w:rsid w:val="0058482C"/>
    <w:rsid w:val="005848DC"/>
    <w:rsid w:val="00584BE2"/>
    <w:rsid w:val="00584CA1"/>
    <w:rsid w:val="00584D57"/>
    <w:rsid w:val="0058545D"/>
    <w:rsid w:val="005855BB"/>
    <w:rsid w:val="00585F52"/>
    <w:rsid w:val="0058633A"/>
    <w:rsid w:val="00586796"/>
    <w:rsid w:val="00586B01"/>
    <w:rsid w:val="00586B0D"/>
    <w:rsid w:val="00587AAC"/>
    <w:rsid w:val="00587B5A"/>
    <w:rsid w:val="00587C56"/>
    <w:rsid w:val="00590067"/>
    <w:rsid w:val="0059026F"/>
    <w:rsid w:val="00590B4D"/>
    <w:rsid w:val="00591414"/>
    <w:rsid w:val="005916E9"/>
    <w:rsid w:val="005917E2"/>
    <w:rsid w:val="0059188C"/>
    <w:rsid w:val="00591966"/>
    <w:rsid w:val="00591B6C"/>
    <w:rsid w:val="00591F12"/>
    <w:rsid w:val="00592044"/>
    <w:rsid w:val="0059214B"/>
    <w:rsid w:val="00592155"/>
    <w:rsid w:val="005921E0"/>
    <w:rsid w:val="00592700"/>
    <w:rsid w:val="0059295A"/>
    <w:rsid w:val="00592B6B"/>
    <w:rsid w:val="00592E08"/>
    <w:rsid w:val="00593356"/>
    <w:rsid w:val="00593694"/>
    <w:rsid w:val="00593947"/>
    <w:rsid w:val="00593AE1"/>
    <w:rsid w:val="00593C25"/>
    <w:rsid w:val="00593CDA"/>
    <w:rsid w:val="00593FEC"/>
    <w:rsid w:val="00594942"/>
    <w:rsid w:val="00594BB7"/>
    <w:rsid w:val="00594BEA"/>
    <w:rsid w:val="00594CBC"/>
    <w:rsid w:val="00595051"/>
    <w:rsid w:val="005956CA"/>
    <w:rsid w:val="00595865"/>
    <w:rsid w:val="00595F05"/>
    <w:rsid w:val="00596356"/>
    <w:rsid w:val="005963F4"/>
    <w:rsid w:val="005968D9"/>
    <w:rsid w:val="005969E0"/>
    <w:rsid w:val="00596BED"/>
    <w:rsid w:val="00596F74"/>
    <w:rsid w:val="005972A2"/>
    <w:rsid w:val="005974F3"/>
    <w:rsid w:val="005979BD"/>
    <w:rsid w:val="00597A28"/>
    <w:rsid w:val="00597FA1"/>
    <w:rsid w:val="005A00D2"/>
    <w:rsid w:val="005A0491"/>
    <w:rsid w:val="005A0658"/>
    <w:rsid w:val="005A0AFA"/>
    <w:rsid w:val="005A0DDB"/>
    <w:rsid w:val="005A10A4"/>
    <w:rsid w:val="005A1113"/>
    <w:rsid w:val="005A1D16"/>
    <w:rsid w:val="005A1DF4"/>
    <w:rsid w:val="005A21FF"/>
    <w:rsid w:val="005A221C"/>
    <w:rsid w:val="005A224C"/>
    <w:rsid w:val="005A2353"/>
    <w:rsid w:val="005A2972"/>
    <w:rsid w:val="005A2A8C"/>
    <w:rsid w:val="005A2B79"/>
    <w:rsid w:val="005A2DFF"/>
    <w:rsid w:val="005A325F"/>
    <w:rsid w:val="005A3374"/>
    <w:rsid w:val="005A3396"/>
    <w:rsid w:val="005A3786"/>
    <w:rsid w:val="005A37AC"/>
    <w:rsid w:val="005A4367"/>
    <w:rsid w:val="005A4419"/>
    <w:rsid w:val="005A4A3C"/>
    <w:rsid w:val="005A4CC1"/>
    <w:rsid w:val="005A4F01"/>
    <w:rsid w:val="005A502E"/>
    <w:rsid w:val="005A505F"/>
    <w:rsid w:val="005A5304"/>
    <w:rsid w:val="005A5342"/>
    <w:rsid w:val="005A573C"/>
    <w:rsid w:val="005A5855"/>
    <w:rsid w:val="005A5F54"/>
    <w:rsid w:val="005A5FA8"/>
    <w:rsid w:val="005A652C"/>
    <w:rsid w:val="005A66AF"/>
    <w:rsid w:val="005A6CFB"/>
    <w:rsid w:val="005A6E27"/>
    <w:rsid w:val="005A6F15"/>
    <w:rsid w:val="005A77D4"/>
    <w:rsid w:val="005A7B40"/>
    <w:rsid w:val="005A7EC9"/>
    <w:rsid w:val="005B0139"/>
    <w:rsid w:val="005B0B46"/>
    <w:rsid w:val="005B0C68"/>
    <w:rsid w:val="005B0CC5"/>
    <w:rsid w:val="005B0D97"/>
    <w:rsid w:val="005B0E94"/>
    <w:rsid w:val="005B1045"/>
    <w:rsid w:val="005B1489"/>
    <w:rsid w:val="005B1685"/>
    <w:rsid w:val="005B1D66"/>
    <w:rsid w:val="005B1F5C"/>
    <w:rsid w:val="005B2143"/>
    <w:rsid w:val="005B22FE"/>
    <w:rsid w:val="005B2725"/>
    <w:rsid w:val="005B28A5"/>
    <w:rsid w:val="005B2A93"/>
    <w:rsid w:val="005B2F81"/>
    <w:rsid w:val="005B3042"/>
    <w:rsid w:val="005B3275"/>
    <w:rsid w:val="005B32B1"/>
    <w:rsid w:val="005B34BA"/>
    <w:rsid w:val="005B3514"/>
    <w:rsid w:val="005B3AC5"/>
    <w:rsid w:val="005B3AED"/>
    <w:rsid w:val="005B3D64"/>
    <w:rsid w:val="005B44B7"/>
    <w:rsid w:val="005B472A"/>
    <w:rsid w:val="005B4944"/>
    <w:rsid w:val="005B4CE1"/>
    <w:rsid w:val="005B4D7D"/>
    <w:rsid w:val="005B4E31"/>
    <w:rsid w:val="005B5071"/>
    <w:rsid w:val="005B5419"/>
    <w:rsid w:val="005B58D7"/>
    <w:rsid w:val="005B5A01"/>
    <w:rsid w:val="005B5DCF"/>
    <w:rsid w:val="005B5E4C"/>
    <w:rsid w:val="005B6311"/>
    <w:rsid w:val="005B67E7"/>
    <w:rsid w:val="005B6C6E"/>
    <w:rsid w:val="005B71DD"/>
    <w:rsid w:val="005B74B5"/>
    <w:rsid w:val="005B770E"/>
    <w:rsid w:val="005B7911"/>
    <w:rsid w:val="005B7B64"/>
    <w:rsid w:val="005B7B84"/>
    <w:rsid w:val="005B7DC8"/>
    <w:rsid w:val="005C01CA"/>
    <w:rsid w:val="005C030B"/>
    <w:rsid w:val="005C0A13"/>
    <w:rsid w:val="005C0B55"/>
    <w:rsid w:val="005C0C9D"/>
    <w:rsid w:val="005C0D08"/>
    <w:rsid w:val="005C0F5F"/>
    <w:rsid w:val="005C0F78"/>
    <w:rsid w:val="005C0FDC"/>
    <w:rsid w:val="005C1207"/>
    <w:rsid w:val="005C159D"/>
    <w:rsid w:val="005C15A9"/>
    <w:rsid w:val="005C2254"/>
    <w:rsid w:val="005C228A"/>
    <w:rsid w:val="005C22AD"/>
    <w:rsid w:val="005C2397"/>
    <w:rsid w:val="005C239B"/>
    <w:rsid w:val="005C2693"/>
    <w:rsid w:val="005C289E"/>
    <w:rsid w:val="005C2A1F"/>
    <w:rsid w:val="005C3087"/>
    <w:rsid w:val="005C348C"/>
    <w:rsid w:val="005C379E"/>
    <w:rsid w:val="005C3963"/>
    <w:rsid w:val="005C3D0D"/>
    <w:rsid w:val="005C3D77"/>
    <w:rsid w:val="005C432D"/>
    <w:rsid w:val="005C433C"/>
    <w:rsid w:val="005C4343"/>
    <w:rsid w:val="005C468D"/>
    <w:rsid w:val="005C4830"/>
    <w:rsid w:val="005C4CF3"/>
    <w:rsid w:val="005C4DB3"/>
    <w:rsid w:val="005C4F39"/>
    <w:rsid w:val="005C526A"/>
    <w:rsid w:val="005C56A9"/>
    <w:rsid w:val="005C5700"/>
    <w:rsid w:val="005C5D10"/>
    <w:rsid w:val="005C5EA4"/>
    <w:rsid w:val="005C5F17"/>
    <w:rsid w:val="005C6017"/>
    <w:rsid w:val="005C66C5"/>
    <w:rsid w:val="005C6937"/>
    <w:rsid w:val="005C6F26"/>
    <w:rsid w:val="005C73FA"/>
    <w:rsid w:val="005C7402"/>
    <w:rsid w:val="005C7846"/>
    <w:rsid w:val="005C798B"/>
    <w:rsid w:val="005D00EF"/>
    <w:rsid w:val="005D0169"/>
    <w:rsid w:val="005D0272"/>
    <w:rsid w:val="005D0739"/>
    <w:rsid w:val="005D0B5C"/>
    <w:rsid w:val="005D11E7"/>
    <w:rsid w:val="005D16EE"/>
    <w:rsid w:val="005D1854"/>
    <w:rsid w:val="005D18BC"/>
    <w:rsid w:val="005D1AA0"/>
    <w:rsid w:val="005D1C4C"/>
    <w:rsid w:val="005D1DE1"/>
    <w:rsid w:val="005D20E9"/>
    <w:rsid w:val="005D2431"/>
    <w:rsid w:val="005D251B"/>
    <w:rsid w:val="005D2654"/>
    <w:rsid w:val="005D2D37"/>
    <w:rsid w:val="005D2DF4"/>
    <w:rsid w:val="005D2F03"/>
    <w:rsid w:val="005D34DF"/>
    <w:rsid w:val="005D37B1"/>
    <w:rsid w:val="005D37CD"/>
    <w:rsid w:val="005D3828"/>
    <w:rsid w:val="005D3F2B"/>
    <w:rsid w:val="005D4399"/>
    <w:rsid w:val="005D48BB"/>
    <w:rsid w:val="005D4A8E"/>
    <w:rsid w:val="005D4B37"/>
    <w:rsid w:val="005D4E18"/>
    <w:rsid w:val="005D4F64"/>
    <w:rsid w:val="005D50D9"/>
    <w:rsid w:val="005D50DD"/>
    <w:rsid w:val="005D537E"/>
    <w:rsid w:val="005D58C1"/>
    <w:rsid w:val="005D5E8B"/>
    <w:rsid w:val="005D6471"/>
    <w:rsid w:val="005D64DD"/>
    <w:rsid w:val="005D66A4"/>
    <w:rsid w:val="005D6C3D"/>
    <w:rsid w:val="005D6C83"/>
    <w:rsid w:val="005D6D5E"/>
    <w:rsid w:val="005D6DB3"/>
    <w:rsid w:val="005D7007"/>
    <w:rsid w:val="005D7097"/>
    <w:rsid w:val="005D7127"/>
    <w:rsid w:val="005D7656"/>
    <w:rsid w:val="005D7AC0"/>
    <w:rsid w:val="005D7CD2"/>
    <w:rsid w:val="005E029D"/>
    <w:rsid w:val="005E0343"/>
    <w:rsid w:val="005E0652"/>
    <w:rsid w:val="005E09DC"/>
    <w:rsid w:val="005E0ADE"/>
    <w:rsid w:val="005E0B22"/>
    <w:rsid w:val="005E0B80"/>
    <w:rsid w:val="005E0F3B"/>
    <w:rsid w:val="005E1381"/>
    <w:rsid w:val="005E16F1"/>
    <w:rsid w:val="005E1D8B"/>
    <w:rsid w:val="005E204F"/>
    <w:rsid w:val="005E24F8"/>
    <w:rsid w:val="005E29BD"/>
    <w:rsid w:val="005E2F3D"/>
    <w:rsid w:val="005E2F8D"/>
    <w:rsid w:val="005E2FFC"/>
    <w:rsid w:val="005E315A"/>
    <w:rsid w:val="005E3439"/>
    <w:rsid w:val="005E3670"/>
    <w:rsid w:val="005E3C14"/>
    <w:rsid w:val="005E3E58"/>
    <w:rsid w:val="005E3E7F"/>
    <w:rsid w:val="005E454F"/>
    <w:rsid w:val="005E4D48"/>
    <w:rsid w:val="005E4D98"/>
    <w:rsid w:val="005E4F44"/>
    <w:rsid w:val="005E563E"/>
    <w:rsid w:val="005E5954"/>
    <w:rsid w:val="005E5DC9"/>
    <w:rsid w:val="005E5E9C"/>
    <w:rsid w:val="005E5F78"/>
    <w:rsid w:val="005E60AA"/>
    <w:rsid w:val="005E61C1"/>
    <w:rsid w:val="005E6590"/>
    <w:rsid w:val="005E65D7"/>
    <w:rsid w:val="005E665F"/>
    <w:rsid w:val="005E695F"/>
    <w:rsid w:val="005E6D2D"/>
    <w:rsid w:val="005E6D97"/>
    <w:rsid w:val="005E6F23"/>
    <w:rsid w:val="005E6F63"/>
    <w:rsid w:val="005E7036"/>
    <w:rsid w:val="005E742F"/>
    <w:rsid w:val="005E79E0"/>
    <w:rsid w:val="005E7B40"/>
    <w:rsid w:val="005E7B44"/>
    <w:rsid w:val="005E7E03"/>
    <w:rsid w:val="005E7F5D"/>
    <w:rsid w:val="005E7FEE"/>
    <w:rsid w:val="005F00CF"/>
    <w:rsid w:val="005F0256"/>
    <w:rsid w:val="005F082B"/>
    <w:rsid w:val="005F088C"/>
    <w:rsid w:val="005F0CA5"/>
    <w:rsid w:val="005F0E7C"/>
    <w:rsid w:val="005F0FA3"/>
    <w:rsid w:val="005F1663"/>
    <w:rsid w:val="005F1B69"/>
    <w:rsid w:val="005F2604"/>
    <w:rsid w:val="005F2BBB"/>
    <w:rsid w:val="005F2E8F"/>
    <w:rsid w:val="005F3673"/>
    <w:rsid w:val="005F3AC7"/>
    <w:rsid w:val="005F4060"/>
    <w:rsid w:val="005F4083"/>
    <w:rsid w:val="005F4153"/>
    <w:rsid w:val="005F4214"/>
    <w:rsid w:val="005F429E"/>
    <w:rsid w:val="005F458D"/>
    <w:rsid w:val="005F48EB"/>
    <w:rsid w:val="005F4A09"/>
    <w:rsid w:val="005F4F82"/>
    <w:rsid w:val="005F5160"/>
    <w:rsid w:val="005F53B4"/>
    <w:rsid w:val="005F57F2"/>
    <w:rsid w:val="005F5ABA"/>
    <w:rsid w:val="005F6047"/>
    <w:rsid w:val="005F62CB"/>
    <w:rsid w:val="005F67F1"/>
    <w:rsid w:val="005F697A"/>
    <w:rsid w:val="005F6F68"/>
    <w:rsid w:val="005F7023"/>
    <w:rsid w:val="005F713E"/>
    <w:rsid w:val="005F726F"/>
    <w:rsid w:val="005F7345"/>
    <w:rsid w:val="005F73E7"/>
    <w:rsid w:val="005F77E1"/>
    <w:rsid w:val="005F7B49"/>
    <w:rsid w:val="005F7D32"/>
    <w:rsid w:val="00600235"/>
    <w:rsid w:val="00600439"/>
    <w:rsid w:val="006005B3"/>
    <w:rsid w:val="00600669"/>
    <w:rsid w:val="006006D1"/>
    <w:rsid w:val="00600734"/>
    <w:rsid w:val="00600931"/>
    <w:rsid w:val="00600963"/>
    <w:rsid w:val="00600D1E"/>
    <w:rsid w:val="00600E91"/>
    <w:rsid w:val="0060158E"/>
    <w:rsid w:val="00601595"/>
    <w:rsid w:val="006017AC"/>
    <w:rsid w:val="006019CE"/>
    <w:rsid w:val="00601AC1"/>
    <w:rsid w:val="00601BC3"/>
    <w:rsid w:val="00601CEC"/>
    <w:rsid w:val="006023BC"/>
    <w:rsid w:val="00602550"/>
    <w:rsid w:val="006026C3"/>
    <w:rsid w:val="006026EE"/>
    <w:rsid w:val="006029A0"/>
    <w:rsid w:val="00602A1A"/>
    <w:rsid w:val="00602AAF"/>
    <w:rsid w:val="0060343B"/>
    <w:rsid w:val="00603660"/>
    <w:rsid w:val="00603D23"/>
    <w:rsid w:val="00603E2C"/>
    <w:rsid w:val="00604131"/>
    <w:rsid w:val="006042D6"/>
    <w:rsid w:val="006044DA"/>
    <w:rsid w:val="006044E5"/>
    <w:rsid w:val="0060468A"/>
    <w:rsid w:val="006048A2"/>
    <w:rsid w:val="00604BCC"/>
    <w:rsid w:val="00605548"/>
    <w:rsid w:val="00605567"/>
    <w:rsid w:val="0060569E"/>
    <w:rsid w:val="006057D6"/>
    <w:rsid w:val="006059D0"/>
    <w:rsid w:val="00605E75"/>
    <w:rsid w:val="00606AB7"/>
    <w:rsid w:val="00606AF8"/>
    <w:rsid w:val="00606EFE"/>
    <w:rsid w:val="00606F38"/>
    <w:rsid w:val="00607039"/>
    <w:rsid w:val="0060727A"/>
    <w:rsid w:val="006072A8"/>
    <w:rsid w:val="00607C42"/>
    <w:rsid w:val="0061065D"/>
    <w:rsid w:val="006108DB"/>
    <w:rsid w:val="00610C63"/>
    <w:rsid w:val="00610F6D"/>
    <w:rsid w:val="006115B5"/>
    <w:rsid w:val="00611747"/>
    <w:rsid w:val="00611F3F"/>
    <w:rsid w:val="00611FFB"/>
    <w:rsid w:val="00612402"/>
    <w:rsid w:val="006124FF"/>
    <w:rsid w:val="00612922"/>
    <w:rsid w:val="00612D82"/>
    <w:rsid w:val="00612FE6"/>
    <w:rsid w:val="0061305C"/>
    <w:rsid w:val="00613111"/>
    <w:rsid w:val="00613419"/>
    <w:rsid w:val="00613722"/>
    <w:rsid w:val="006137E1"/>
    <w:rsid w:val="00613F5B"/>
    <w:rsid w:val="0061408D"/>
    <w:rsid w:val="0061409C"/>
    <w:rsid w:val="00614593"/>
    <w:rsid w:val="006145ED"/>
    <w:rsid w:val="0061461F"/>
    <w:rsid w:val="00614C69"/>
    <w:rsid w:val="0061523E"/>
    <w:rsid w:val="0061540A"/>
    <w:rsid w:val="00615417"/>
    <w:rsid w:val="006158DD"/>
    <w:rsid w:val="006159E6"/>
    <w:rsid w:val="00615ADB"/>
    <w:rsid w:val="00615C69"/>
    <w:rsid w:val="00616272"/>
    <w:rsid w:val="0061658D"/>
    <w:rsid w:val="00616A45"/>
    <w:rsid w:val="00616C0E"/>
    <w:rsid w:val="00617215"/>
    <w:rsid w:val="0061790C"/>
    <w:rsid w:val="00617C70"/>
    <w:rsid w:val="00617E6E"/>
    <w:rsid w:val="0062038F"/>
    <w:rsid w:val="006203B9"/>
    <w:rsid w:val="00620597"/>
    <w:rsid w:val="006206B8"/>
    <w:rsid w:val="0062094D"/>
    <w:rsid w:val="00620BCD"/>
    <w:rsid w:val="00620CC7"/>
    <w:rsid w:val="00620F8C"/>
    <w:rsid w:val="0062139C"/>
    <w:rsid w:val="006214B7"/>
    <w:rsid w:val="00621609"/>
    <w:rsid w:val="00621667"/>
    <w:rsid w:val="00621D22"/>
    <w:rsid w:val="00621FE5"/>
    <w:rsid w:val="00622364"/>
    <w:rsid w:val="00622590"/>
    <w:rsid w:val="00622915"/>
    <w:rsid w:val="00622B37"/>
    <w:rsid w:val="0062323D"/>
    <w:rsid w:val="00623244"/>
    <w:rsid w:val="006233D0"/>
    <w:rsid w:val="006233F3"/>
    <w:rsid w:val="006235C7"/>
    <w:rsid w:val="0062360D"/>
    <w:rsid w:val="006236D0"/>
    <w:rsid w:val="00623D7D"/>
    <w:rsid w:val="00624560"/>
    <w:rsid w:val="0062464F"/>
    <w:rsid w:val="00624B9E"/>
    <w:rsid w:val="00624E66"/>
    <w:rsid w:val="006251B3"/>
    <w:rsid w:val="0062527A"/>
    <w:rsid w:val="0062598E"/>
    <w:rsid w:val="00625BC3"/>
    <w:rsid w:val="00625DCF"/>
    <w:rsid w:val="006262C8"/>
    <w:rsid w:val="00626C5A"/>
    <w:rsid w:val="00626D5E"/>
    <w:rsid w:val="00626EEA"/>
    <w:rsid w:val="00627173"/>
    <w:rsid w:val="0062737E"/>
    <w:rsid w:val="00627448"/>
    <w:rsid w:val="00627811"/>
    <w:rsid w:val="00627D0D"/>
    <w:rsid w:val="00630545"/>
    <w:rsid w:val="00630786"/>
    <w:rsid w:val="00630ADF"/>
    <w:rsid w:val="00630BDD"/>
    <w:rsid w:val="0063138F"/>
    <w:rsid w:val="006325B3"/>
    <w:rsid w:val="006330B5"/>
    <w:rsid w:val="006334F2"/>
    <w:rsid w:val="00633A38"/>
    <w:rsid w:val="00633CAB"/>
    <w:rsid w:val="00633DA8"/>
    <w:rsid w:val="00633EAF"/>
    <w:rsid w:val="00633FD3"/>
    <w:rsid w:val="006342D2"/>
    <w:rsid w:val="006343CE"/>
    <w:rsid w:val="006346A4"/>
    <w:rsid w:val="0063476F"/>
    <w:rsid w:val="0063567F"/>
    <w:rsid w:val="006356CC"/>
    <w:rsid w:val="00635B74"/>
    <w:rsid w:val="00635E40"/>
    <w:rsid w:val="006361AF"/>
    <w:rsid w:val="006363BC"/>
    <w:rsid w:val="0063652D"/>
    <w:rsid w:val="00636687"/>
    <w:rsid w:val="0063694F"/>
    <w:rsid w:val="00637584"/>
    <w:rsid w:val="00637625"/>
    <w:rsid w:val="006379DD"/>
    <w:rsid w:val="00640158"/>
    <w:rsid w:val="00640852"/>
    <w:rsid w:val="00640AE8"/>
    <w:rsid w:val="00640E0C"/>
    <w:rsid w:val="00640FDE"/>
    <w:rsid w:val="006414B5"/>
    <w:rsid w:val="00641C2B"/>
    <w:rsid w:val="00641E38"/>
    <w:rsid w:val="00641FB4"/>
    <w:rsid w:val="0064214E"/>
    <w:rsid w:val="00642405"/>
    <w:rsid w:val="00642ADF"/>
    <w:rsid w:val="00642B44"/>
    <w:rsid w:val="00642F48"/>
    <w:rsid w:val="006430B1"/>
    <w:rsid w:val="006430DE"/>
    <w:rsid w:val="00643332"/>
    <w:rsid w:val="00643425"/>
    <w:rsid w:val="00643479"/>
    <w:rsid w:val="0064348D"/>
    <w:rsid w:val="006439E3"/>
    <w:rsid w:val="0064406B"/>
    <w:rsid w:val="0064414D"/>
    <w:rsid w:val="00644230"/>
    <w:rsid w:val="0064458D"/>
    <w:rsid w:val="006446F5"/>
    <w:rsid w:val="00644765"/>
    <w:rsid w:val="00644B53"/>
    <w:rsid w:val="00644B67"/>
    <w:rsid w:val="00644BF8"/>
    <w:rsid w:val="00644D70"/>
    <w:rsid w:val="0064520B"/>
    <w:rsid w:val="00645B2C"/>
    <w:rsid w:val="00645B36"/>
    <w:rsid w:val="00645ECC"/>
    <w:rsid w:val="00645FA6"/>
    <w:rsid w:val="006461D7"/>
    <w:rsid w:val="00646215"/>
    <w:rsid w:val="00646541"/>
    <w:rsid w:val="00646821"/>
    <w:rsid w:val="006469B0"/>
    <w:rsid w:val="00646BFF"/>
    <w:rsid w:val="00647129"/>
    <w:rsid w:val="00647253"/>
    <w:rsid w:val="006472F7"/>
    <w:rsid w:val="006472F8"/>
    <w:rsid w:val="006500CD"/>
    <w:rsid w:val="00650381"/>
    <w:rsid w:val="00650540"/>
    <w:rsid w:val="006505AC"/>
    <w:rsid w:val="00650AB3"/>
    <w:rsid w:val="0065115F"/>
    <w:rsid w:val="00651A6B"/>
    <w:rsid w:val="00651BB9"/>
    <w:rsid w:val="00651BD9"/>
    <w:rsid w:val="00651ED0"/>
    <w:rsid w:val="00651F0D"/>
    <w:rsid w:val="006520A3"/>
    <w:rsid w:val="00652134"/>
    <w:rsid w:val="0065268E"/>
    <w:rsid w:val="00652821"/>
    <w:rsid w:val="00652C8B"/>
    <w:rsid w:val="00653238"/>
    <w:rsid w:val="00653448"/>
    <w:rsid w:val="0065392E"/>
    <w:rsid w:val="00653961"/>
    <w:rsid w:val="00653A9E"/>
    <w:rsid w:val="00653E78"/>
    <w:rsid w:val="0065424B"/>
    <w:rsid w:val="0065471D"/>
    <w:rsid w:val="00654D92"/>
    <w:rsid w:val="00654E2A"/>
    <w:rsid w:val="00654E4D"/>
    <w:rsid w:val="00655052"/>
    <w:rsid w:val="006557D8"/>
    <w:rsid w:val="00655E3E"/>
    <w:rsid w:val="0065616E"/>
    <w:rsid w:val="00656263"/>
    <w:rsid w:val="00656897"/>
    <w:rsid w:val="00656A3B"/>
    <w:rsid w:val="00656CA4"/>
    <w:rsid w:val="0065715A"/>
    <w:rsid w:val="00657310"/>
    <w:rsid w:val="00657ADD"/>
    <w:rsid w:val="00657BC7"/>
    <w:rsid w:val="00660172"/>
    <w:rsid w:val="00660267"/>
    <w:rsid w:val="00660492"/>
    <w:rsid w:val="00660953"/>
    <w:rsid w:val="006609E4"/>
    <w:rsid w:val="00660A7A"/>
    <w:rsid w:val="00661A91"/>
    <w:rsid w:val="00661F00"/>
    <w:rsid w:val="006621A3"/>
    <w:rsid w:val="00662655"/>
    <w:rsid w:val="0066292A"/>
    <w:rsid w:val="006629B2"/>
    <w:rsid w:val="00663209"/>
    <w:rsid w:val="0066353D"/>
    <w:rsid w:val="00663628"/>
    <w:rsid w:val="006637AB"/>
    <w:rsid w:val="00663DFE"/>
    <w:rsid w:val="0066468A"/>
    <w:rsid w:val="006649B1"/>
    <w:rsid w:val="00664D4D"/>
    <w:rsid w:val="006655B7"/>
    <w:rsid w:val="00665761"/>
    <w:rsid w:val="00665B9F"/>
    <w:rsid w:val="00665DBA"/>
    <w:rsid w:val="00665F31"/>
    <w:rsid w:val="00665FFB"/>
    <w:rsid w:val="00666A42"/>
    <w:rsid w:val="00666D06"/>
    <w:rsid w:val="00667189"/>
    <w:rsid w:val="0066780A"/>
    <w:rsid w:val="00667914"/>
    <w:rsid w:val="00667972"/>
    <w:rsid w:val="00667A16"/>
    <w:rsid w:val="00670011"/>
    <w:rsid w:val="00670239"/>
    <w:rsid w:val="006704AC"/>
    <w:rsid w:val="00670530"/>
    <w:rsid w:val="0067081E"/>
    <w:rsid w:val="00670F40"/>
    <w:rsid w:val="00671477"/>
    <w:rsid w:val="00671DF2"/>
    <w:rsid w:val="0067222F"/>
    <w:rsid w:val="00672300"/>
    <w:rsid w:val="00672A68"/>
    <w:rsid w:val="00672C87"/>
    <w:rsid w:val="00672DD5"/>
    <w:rsid w:val="00672F1A"/>
    <w:rsid w:val="00672FBC"/>
    <w:rsid w:val="00673208"/>
    <w:rsid w:val="0067389E"/>
    <w:rsid w:val="00673E03"/>
    <w:rsid w:val="00673E04"/>
    <w:rsid w:val="00673FBD"/>
    <w:rsid w:val="0067492A"/>
    <w:rsid w:val="006749A2"/>
    <w:rsid w:val="00674FFB"/>
    <w:rsid w:val="00675440"/>
    <w:rsid w:val="006757E8"/>
    <w:rsid w:val="0067591A"/>
    <w:rsid w:val="0067600C"/>
    <w:rsid w:val="006760D6"/>
    <w:rsid w:val="006768D4"/>
    <w:rsid w:val="00676BDB"/>
    <w:rsid w:val="00676BDC"/>
    <w:rsid w:val="00676CCA"/>
    <w:rsid w:val="00676D2C"/>
    <w:rsid w:val="00676FA5"/>
    <w:rsid w:val="006772A1"/>
    <w:rsid w:val="00677CAA"/>
    <w:rsid w:val="00677EC7"/>
    <w:rsid w:val="006807FB"/>
    <w:rsid w:val="00680F9E"/>
    <w:rsid w:val="0068107B"/>
    <w:rsid w:val="0068108A"/>
    <w:rsid w:val="00681300"/>
    <w:rsid w:val="006815C8"/>
    <w:rsid w:val="00681989"/>
    <w:rsid w:val="00681A4C"/>
    <w:rsid w:val="00682080"/>
    <w:rsid w:val="006825E8"/>
    <w:rsid w:val="00682742"/>
    <w:rsid w:val="00682CA7"/>
    <w:rsid w:val="00683083"/>
    <w:rsid w:val="0068309B"/>
    <w:rsid w:val="00683217"/>
    <w:rsid w:val="0068350A"/>
    <w:rsid w:val="00683597"/>
    <w:rsid w:val="006837BB"/>
    <w:rsid w:val="006838BF"/>
    <w:rsid w:val="00683A6E"/>
    <w:rsid w:val="00683AB9"/>
    <w:rsid w:val="00683B08"/>
    <w:rsid w:val="00683FC3"/>
    <w:rsid w:val="006840A9"/>
    <w:rsid w:val="00684246"/>
    <w:rsid w:val="00684860"/>
    <w:rsid w:val="006848C0"/>
    <w:rsid w:val="0068494B"/>
    <w:rsid w:val="006850D6"/>
    <w:rsid w:val="006855C8"/>
    <w:rsid w:val="006856BD"/>
    <w:rsid w:val="006856C2"/>
    <w:rsid w:val="00685BA0"/>
    <w:rsid w:val="00685C44"/>
    <w:rsid w:val="00686028"/>
    <w:rsid w:val="0068606C"/>
    <w:rsid w:val="006861C3"/>
    <w:rsid w:val="006861FF"/>
    <w:rsid w:val="00686771"/>
    <w:rsid w:val="006867FC"/>
    <w:rsid w:val="0068695A"/>
    <w:rsid w:val="00686B17"/>
    <w:rsid w:val="006871B1"/>
    <w:rsid w:val="00687D19"/>
    <w:rsid w:val="00690198"/>
    <w:rsid w:val="006901E6"/>
    <w:rsid w:val="006904BE"/>
    <w:rsid w:val="0069068D"/>
    <w:rsid w:val="00690843"/>
    <w:rsid w:val="006909AA"/>
    <w:rsid w:val="00690A5A"/>
    <w:rsid w:val="00690C2E"/>
    <w:rsid w:val="00690E6E"/>
    <w:rsid w:val="006913B8"/>
    <w:rsid w:val="006914CC"/>
    <w:rsid w:val="006916EC"/>
    <w:rsid w:val="00691A8B"/>
    <w:rsid w:val="00691D92"/>
    <w:rsid w:val="00691E8A"/>
    <w:rsid w:val="00692010"/>
    <w:rsid w:val="006920A4"/>
    <w:rsid w:val="0069232E"/>
    <w:rsid w:val="00692894"/>
    <w:rsid w:val="00692A8D"/>
    <w:rsid w:val="0069338A"/>
    <w:rsid w:val="00693948"/>
    <w:rsid w:val="0069412D"/>
    <w:rsid w:val="006942CA"/>
    <w:rsid w:val="00694375"/>
    <w:rsid w:val="006943FF"/>
    <w:rsid w:val="0069443E"/>
    <w:rsid w:val="00694568"/>
    <w:rsid w:val="0069469A"/>
    <w:rsid w:val="0069472D"/>
    <w:rsid w:val="00694F1B"/>
    <w:rsid w:val="006950AE"/>
    <w:rsid w:val="006951D2"/>
    <w:rsid w:val="00695218"/>
    <w:rsid w:val="00695282"/>
    <w:rsid w:val="006954E7"/>
    <w:rsid w:val="0069587D"/>
    <w:rsid w:val="00695C84"/>
    <w:rsid w:val="00695D1E"/>
    <w:rsid w:val="00695E49"/>
    <w:rsid w:val="00696014"/>
    <w:rsid w:val="006964F2"/>
    <w:rsid w:val="00696CFB"/>
    <w:rsid w:val="00696F34"/>
    <w:rsid w:val="00697302"/>
    <w:rsid w:val="0069742F"/>
    <w:rsid w:val="0069766C"/>
    <w:rsid w:val="006979E7"/>
    <w:rsid w:val="00697A5C"/>
    <w:rsid w:val="00697D1C"/>
    <w:rsid w:val="00697ED3"/>
    <w:rsid w:val="006A032A"/>
    <w:rsid w:val="006A0ACB"/>
    <w:rsid w:val="006A0BC8"/>
    <w:rsid w:val="006A0E78"/>
    <w:rsid w:val="006A115D"/>
    <w:rsid w:val="006A1464"/>
    <w:rsid w:val="006A22BB"/>
    <w:rsid w:val="006A23EC"/>
    <w:rsid w:val="006A2405"/>
    <w:rsid w:val="006A287B"/>
    <w:rsid w:val="006A2A14"/>
    <w:rsid w:val="006A2AB2"/>
    <w:rsid w:val="006A2AF3"/>
    <w:rsid w:val="006A2C36"/>
    <w:rsid w:val="006A2F2C"/>
    <w:rsid w:val="006A3013"/>
    <w:rsid w:val="006A32FB"/>
    <w:rsid w:val="006A351A"/>
    <w:rsid w:val="006A38BD"/>
    <w:rsid w:val="006A3BA4"/>
    <w:rsid w:val="006A4145"/>
    <w:rsid w:val="006A4242"/>
    <w:rsid w:val="006A4282"/>
    <w:rsid w:val="006A4C6E"/>
    <w:rsid w:val="006A5187"/>
    <w:rsid w:val="006A5322"/>
    <w:rsid w:val="006A578D"/>
    <w:rsid w:val="006A5AEE"/>
    <w:rsid w:val="006A5B76"/>
    <w:rsid w:val="006A5BC1"/>
    <w:rsid w:val="006A5DB3"/>
    <w:rsid w:val="006A5EB4"/>
    <w:rsid w:val="006A5F12"/>
    <w:rsid w:val="006A6110"/>
    <w:rsid w:val="006A65C7"/>
    <w:rsid w:val="006A69CC"/>
    <w:rsid w:val="006A7070"/>
    <w:rsid w:val="006A7242"/>
    <w:rsid w:val="006A73EC"/>
    <w:rsid w:val="006A7AFD"/>
    <w:rsid w:val="006A7BC6"/>
    <w:rsid w:val="006A7E11"/>
    <w:rsid w:val="006A7ED1"/>
    <w:rsid w:val="006B02AF"/>
    <w:rsid w:val="006B058F"/>
    <w:rsid w:val="006B06E8"/>
    <w:rsid w:val="006B071F"/>
    <w:rsid w:val="006B07F6"/>
    <w:rsid w:val="006B08E3"/>
    <w:rsid w:val="006B0B73"/>
    <w:rsid w:val="006B0EBF"/>
    <w:rsid w:val="006B17FE"/>
    <w:rsid w:val="006B18DE"/>
    <w:rsid w:val="006B1B27"/>
    <w:rsid w:val="006B20D5"/>
    <w:rsid w:val="006B24CD"/>
    <w:rsid w:val="006B26BD"/>
    <w:rsid w:val="006B2829"/>
    <w:rsid w:val="006B3081"/>
    <w:rsid w:val="006B3301"/>
    <w:rsid w:val="006B335C"/>
    <w:rsid w:val="006B3477"/>
    <w:rsid w:val="006B3708"/>
    <w:rsid w:val="006B390C"/>
    <w:rsid w:val="006B3A4D"/>
    <w:rsid w:val="006B3FA7"/>
    <w:rsid w:val="006B42B2"/>
    <w:rsid w:val="006B43AE"/>
    <w:rsid w:val="006B44B6"/>
    <w:rsid w:val="006B457E"/>
    <w:rsid w:val="006B4BC4"/>
    <w:rsid w:val="006B4CE1"/>
    <w:rsid w:val="006B4EC0"/>
    <w:rsid w:val="006B524C"/>
    <w:rsid w:val="006B5300"/>
    <w:rsid w:val="006B54EC"/>
    <w:rsid w:val="006B5A54"/>
    <w:rsid w:val="006B5C5E"/>
    <w:rsid w:val="006B5C82"/>
    <w:rsid w:val="006B625D"/>
    <w:rsid w:val="006B669A"/>
    <w:rsid w:val="006B6A15"/>
    <w:rsid w:val="006B6D17"/>
    <w:rsid w:val="006B7B39"/>
    <w:rsid w:val="006B7D32"/>
    <w:rsid w:val="006B7E4B"/>
    <w:rsid w:val="006B7F40"/>
    <w:rsid w:val="006C0102"/>
    <w:rsid w:val="006C01B4"/>
    <w:rsid w:val="006C0207"/>
    <w:rsid w:val="006C0984"/>
    <w:rsid w:val="006C0CC4"/>
    <w:rsid w:val="006C0DB3"/>
    <w:rsid w:val="006C0F32"/>
    <w:rsid w:val="006C117D"/>
    <w:rsid w:val="006C123B"/>
    <w:rsid w:val="006C1D3A"/>
    <w:rsid w:val="006C1D54"/>
    <w:rsid w:val="006C258C"/>
    <w:rsid w:val="006C2A86"/>
    <w:rsid w:val="006C2AFB"/>
    <w:rsid w:val="006C2D39"/>
    <w:rsid w:val="006C2EC0"/>
    <w:rsid w:val="006C315C"/>
    <w:rsid w:val="006C337D"/>
    <w:rsid w:val="006C3DE2"/>
    <w:rsid w:val="006C3E3A"/>
    <w:rsid w:val="006C3EA0"/>
    <w:rsid w:val="006C3F06"/>
    <w:rsid w:val="006C43CB"/>
    <w:rsid w:val="006C43CF"/>
    <w:rsid w:val="006C44C1"/>
    <w:rsid w:val="006C49BF"/>
    <w:rsid w:val="006C4B49"/>
    <w:rsid w:val="006C4E7D"/>
    <w:rsid w:val="006C5738"/>
    <w:rsid w:val="006C5BA5"/>
    <w:rsid w:val="006C5F2D"/>
    <w:rsid w:val="006C614C"/>
    <w:rsid w:val="006C61CB"/>
    <w:rsid w:val="006C6718"/>
    <w:rsid w:val="006C69C8"/>
    <w:rsid w:val="006C6C62"/>
    <w:rsid w:val="006C6E78"/>
    <w:rsid w:val="006C7302"/>
    <w:rsid w:val="006C7354"/>
    <w:rsid w:val="006C738A"/>
    <w:rsid w:val="006C73F3"/>
    <w:rsid w:val="006C743F"/>
    <w:rsid w:val="006C7454"/>
    <w:rsid w:val="006C7668"/>
    <w:rsid w:val="006C7A14"/>
    <w:rsid w:val="006C7AF3"/>
    <w:rsid w:val="006C7CA5"/>
    <w:rsid w:val="006C7E8E"/>
    <w:rsid w:val="006D037B"/>
    <w:rsid w:val="006D05AA"/>
    <w:rsid w:val="006D0771"/>
    <w:rsid w:val="006D07A4"/>
    <w:rsid w:val="006D0B55"/>
    <w:rsid w:val="006D0C95"/>
    <w:rsid w:val="006D0EA7"/>
    <w:rsid w:val="006D11B6"/>
    <w:rsid w:val="006D16D3"/>
    <w:rsid w:val="006D1968"/>
    <w:rsid w:val="006D1B64"/>
    <w:rsid w:val="006D1BFF"/>
    <w:rsid w:val="006D1C1A"/>
    <w:rsid w:val="006D1E4F"/>
    <w:rsid w:val="006D1FD9"/>
    <w:rsid w:val="006D20B9"/>
    <w:rsid w:val="006D2196"/>
    <w:rsid w:val="006D22D4"/>
    <w:rsid w:val="006D256E"/>
    <w:rsid w:val="006D28D7"/>
    <w:rsid w:val="006D2B61"/>
    <w:rsid w:val="006D2E5F"/>
    <w:rsid w:val="006D2F5E"/>
    <w:rsid w:val="006D33B4"/>
    <w:rsid w:val="006D35B7"/>
    <w:rsid w:val="006D36EF"/>
    <w:rsid w:val="006D3943"/>
    <w:rsid w:val="006D3B90"/>
    <w:rsid w:val="006D3CBB"/>
    <w:rsid w:val="006D3E99"/>
    <w:rsid w:val="006D4B70"/>
    <w:rsid w:val="006D4BFE"/>
    <w:rsid w:val="006D5714"/>
    <w:rsid w:val="006D59B5"/>
    <w:rsid w:val="006D5CBB"/>
    <w:rsid w:val="006D615A"/>
    <w:rsid w:val="006D6199"/>
    <w:rsid w:val="006D6243"/>
    <w:rsid w:val="006D64C8"/>
    <w:rsid w:val="006D6932"/>
    <w:rsid w:val="006D6A73"/>
    <w:rsid w:val="006D6B33"/>
    <w:rsid w:val="006D6B38"/>
    <w:rsid w:val="006D6C54"/>
    <w:rsid w:val="006D6CDD"/>
    <w:rsid w:val="006D73D3"/>
    <w:rsid w:val="006D758B"/>
    <w:rsid w:val="006D79F6"/>
    <w:rsid w:val="006D7A0A"/>
    <w:rsid w:val="006D7EA5"/>
    <w:rsid w:val="006D7FD6"/>
    <w:rsid w:val="006E024A"/>
    <w:rsid w:val="006E082B"/>
    <w:rsid w:val="006E0C06"/>
    <w:rsid w:val="006E1104"/>
    <w:rsid w:val="006E1645"/>
    <w:rsid w:val="006E16F5"/>
    <w:rsid w:val="006E1703"/>
    <w:rsid w:val="006E17E7"/>
    <w:rsid w:val="006E1A69"/>
    <w:rsid w:val="006E205B"/>
    <w:rsid w:val="006E20E7"/>
    <w:rsid w:val="006E243D"/>
    <w:rsid w:val="006E254F"/>
    <w:rsid w:val="006E2660"/>
    <w:rsid w:val="006E2697"/>
    <w:rsid w:val="006E2780"/>
    <w:rsid w:val="006E2BB7"/>
    <w:rsid w:val="006E2DBB"/>
    <w:rsid w:val="006E2FB1"/>
    <w:rsid w:val="006E31A2"/>
    <w:rsid w:val="006E3306"/>
    <w:rsid w:val="006E38B4"/>
    <w:rsid w:val="006E390D"/>
    <w:rsid w:val="006E3C2B"/>
    <w:rsid w:val="006E3D0C"/>
    <w:rsid w:val="006E3DC0"/>
    <w:rsid w:val="006E3FCD"/>
    <w:rsid w:val="006E42D1"/>
    <w:rsid w:val="006E4430"/>
    <w:rsid w:val="006E491E"/>
    <w:rsid w:val="006E55FE"/>
    <w:rsid w:val="006E560E"/>
    <w:rsid w:val="006E56FC"/>
    <w:rsid w:val="006E585F"/>
    <w:rsid w:val="006E5B3B"/>
    <w:rsid w:val="006E5C70"/>
    <w:rsid w:val="006E6138"/>
    <w:rsid w:val="006E678C"/>
    <w:rsid w:val="006E6A29"/>
    <w:rsid w:val="006E7155"/>
    <w:rsid w:val="006E7531"/>
    <w:rsid w:val="006E7742"/>
    <w:rsid w:val="006E7859"/>
    <w:rsid w:val="006F00EF"/>
    <w:rsid w:val="006F053A"/>
    <w:rsid w:val="006F0697"/>
    <w:rsid w:val="006F0966"/>
    <w:rsid w:val="006F09BA"/>
    <w:rsid w:val="006F0AAF"/>
    <w:rsid w:val="006F0C71"/>
    <w:rsid w:val="006F11A5"/>
    <w:rsid w:val="006F125D"/>
    <w:rsid w:val="006F1BDE"/>
    <w:rsid w:val="006F1BF3"/>
    <w:rsid w:val="006F1C08"/>
    <w:rsid w:val="006F265A"/>
    <w:rsid w:val="006F2B47"/>
    <w:rsid w:val="006F2B8D"/>
    <w:rsid w:val="006F2E6C"/>
    <w:rsid w:val="006F36E5"/>
    <w:rsid w:val="006F3891"/>
    <w:rsid w:val="006F3B8F"/>
    <w:rsid w:val="006F3FD8"/>
    <w:rsid w:val="006F4B97"/>
    <w:rsid w:val="006F4FCB"/>
    <w:rsid w:val="006F5191"/>
    <w:rsid w:val="006F51FA"/>
    <w:rsid w:val="006F5203"/>
    <w:rsid w:val="006F57AA"/>
    <w:rsid w:val="006F5A63"/>
    <w:rsid w:val="006F5BAC"/>
    <w:rsid w:val="006F5BB9"/>
    <w:rsid w:val="006F5C04"/>
    <w:rsid w:val="006F5EC6"/>
    <w:rsid w:val="006F65B7"/>
    <w:rsid w:val="006F6659"/>
    <w:rsid w:val="006F69BD"/>
    <w:rsid w:val="006F6BA2"/>
    <w:rsid w:val="006F6D1A"/>
    <w:rsid w:val="006F6E99"/>
    <w:rsid w:val="006F73C2"/>
    <w:rsid w:val="006F743C"/>
    <w:rsid w:val="006F79D6"/>
    <w:rsid w:val="006F7AAC"/>
    <w:rsid w:val="006F7E65"/>
    <w:rsid w:val="006F7F26"/>
    <w:rsid w:val="007001F9"/>
    <w:rsid w:val="007008FB"/>
    <w:rsid w:val="00701562"/>
    <w:rsid w:val="0070165F"/>
    <w:rsid w:val="00701E5E"/>
    <w:rsid w:val="007021FC"/>
    <w:rsid w:val="0070230A"/>
    <w:rsid w:val="00702DAD"/>
    <w:rsid w:val="00703027"/>
    <w:rsid w:val="007031F4"/>
    <w:rsid w:val="00703311"/>
    <w:rsid w:val="007033DF"/>
    <w:rsid w:val="00703702"/>
    <w:rsid w:val="00703F58"/>
    <w:rsid w:val="00704935"/>
    <w:rsid w:val="00704FE4"/>
    <w:rsid w:val="0070502A"/>
    <w:rsid w:val="0070502D"/>
    <w:rsid w:val="007053AE"/>
    <w:rsid w:val="00705B7B"/>
    <w:rsid w:val="00705FF6"/>
    <w:rsid w:val="0070621E"/>
    <w:rsid w:val="0070670B"/>
    <w:rsid w:val="0070681A"/>
    <w:rsid w:val="007068D1"/>
    <w:rsid w:val="00706C10"/>
    <w:rsid w:val="00706ECC"/>
    <w:rsid w:val="00706EDA"/>
    <w:rsid w:val="00707328"/>
    <w:rsid w:val="0070748C"/>
    <w:rsid w:val="00707963"/>
    <w:rsid w:val="00707CFF"/>
    <w:rsid w:val="0071002A"/>
    <w:rsid w:val="007101C4"/>
    <w:rsid w:val="00710608"/>
    <w:rsid w:val="007109DB"/>
    <w:rsid w:val="00710D82"/>
    <w:rsid w:val="00710DA7"/>
    <w:rsid w:val="0071114A"/>
    <w:rsid w:val="0071139F"/>
    <w:rsid w:val="00711A81"/>
    <w:rsid w:val="00711BCA"/>
    <w:rsid w:val="00711BDE"/>
    <w:rsid w:val="00712038"/>
    <w:rsid w:val="0071225B"/>
    <w:rsid w:val="0071238B"/>
    <w:rsid w:val="0071240C"/>
    <w:rsid w:val="007129C2"/>
    <w:rsid w:val="007129DD"/>
    <w:rsid w:val="00712A16"/>
    <w:rsid w:val="00712E32"/>
    <w:rsid w:val="00712ED9"/>
    <w:rsid w:val="00712F2A"/>
    <w:rsid w:val="0071327E"/>
    <w:rsid w:val="007135AA"/>
    <w:rsid w:val="007135CA"/>
    <w:rsid w:val="00713788"/>
    <w:rsid w:val="0071393A"/>
    <w:rsid w:val="00713C34"/>
    <w:rsid w:val="00713CFD"/>
    <w:rsid w:val="0071417C"/>
    <w:rsid w:val="007147D3"/>
    <w:rsid w:val="007148FE"/>
    <w:rsid w:val="0071492B"/>
    <w:rsid w:val="00714A39"/>
    <w:rsid w:val="00714FE8"/>
    <w:rsid w:val="0071564D"/>
    <w:rsid w:val="007156C4"/>
    <w:rsid w:val="00715FD8"/>
    <w:rsid w:val="00715FF6"/>
    <w:rsid w:val="0071603F"/>
    <w:rsid w:val="0071605B"/>
    <w:rsid w:val="00716778"/>
    <w:rsid w:val="00716C7C"/>
    <w:rsid w:val="007171A8"/>
    <w:rsid w:val="0071721F"/>
    <w:rsid w:val="0071790C"/>
    <w:rsid w:val="00717C6A"/>
    <w:rsid w:val="00717F61"/>
    <w:rsid w:val="007203DA"/>
    <w:rsid w:val="007206AF"/>
    <w:rsid w:val="00720902"/>
    <w:rsid w:val="007209B0"/>
    <w:rsid w:val="00720A64"/>
    <w:rsid w:val="00720E37"/>
    <w:rsid w:val="00721151"/>
    <w:rsid w:val="00721792"/>
    <w:rsid w:val="007220C7"/>
    <w:rsid w:val="0072264A"/>
    <w:rsid w:val="007228DE"/>
    <w:rsid w:val="00722956"/>
    <w:rsid w:val="00722A74"/>
    <w:rsid w:val="00722C33"/>
    <w:rsid w:val="00722CE5"/>
    <w:rsid w:val="00723273"/>
    <w:rsid w:val="00723339"/>
    <w:rsid w:val="0072359C"/>
    <w:rsid w:val="00723920"/>
    <w:rsid w:val="00723AA4"/>
    <w:rsid w:val="00723C3E"/>
    <w:rsid w:val="00723E04"/>
    <w:rsid w:val="00723E44"/>
    <w:rsid w:val="0072421D"/>
    <w:rsid w:val="0072428C"/>
    <w:rsid w:val="007245AF"/>
    <w:rsid w:val="00724814"/>
    <w:rsid w:val="00724DF9"/>
    <w:rsid w:val="00724FFB"/>
    <w:rsid w:val="00725193"/>
    <w:rsid w:val="00725334"/>
    <w:rsid w:val="0072556F"/>
    <w:rsid w:val="0072564E"/>
    <w:rsid w:val="00726179"/>
    <w:rsid w:val="00726A7C"/>
    <w:rsid w:val="00726AB7"/>
    <w:rsid w:val="00726B34"/>
    <w:rsid w:val="00726C0D"/>
    <w:rsid w:val="00727253"/>
    <w:rsid w:val="00727320"/>
    <w:rsid w:val="007275EF"/>
    <w:rsid w:val="007275FE"/>
    <w:rsid w:val="00727768"/>
    <w:rsid w:val="00727B16"/>
    <w:rsid w:val="00727CFC"/>
    <w:rsid w:val="00727F86"/>
    <w:rsid w:val="007303A2"/>
    <w:rsid w:val="007303D1"/>
    <w:rsid w:val="0073099D"/>
    <w:rsid w:val="00730B4E"/>
    <w:rsid w:val="00730C67"/>
    <w:rsid w:val="00731023"/>
    <w:rsid w:val="007310A7"/>
    <w:rsid w:val="00731533"/>
    <w:rsid w:val="00731582"/>
    <w:rsid w:val="007316BD"/>
    <w:rsid w:val="00731F53"/>
    <w:rsid w:val="007326A9"/>
    <w:rsid w:val="00732BB3"/>
    <w:rsid w:val="00732C1F"/>
    <w:rsid w:val="00732CEB"/>
    <w:rsid w:val="0073342E"/>
    <w:rsid w:val="007335DA"/>
    <w:rsid w:val="0073370F"/>
    <w:rsid w:val="00733741"/>
    <w:rsid w:val="00733DEA"/>
    <w:rsid w:val="00733DFA"/>
    <w:rsid w:val="00733F6E"/>
    <w:rsid w:val="007342AE"/>
    <w:rsid w:val="007342BA"/>
    <w:rsid w:val="00734741"/>
    <w:rsid w:val="00734D8C"/>
    <w:rsid w:val="0073514F"/>
    <w:rsid w:val="00735241"/>
    <w:rsid w:val="007355A4"/>
    <w:rsid w:val="00735C94"/>
    <w:rsid w:val="00735D91"/>
    <w:rsid w:val="00735EA9"/>
    <w:rsid w:val="007362C2"/>
    <w:rsid w:val="00736423"/>
    <w:rsid w:val="00736445"/>
    <w:rsid w:val="007367EE"/>
    <w:rsid w:val="00736F44"/>
    <w:rsid w:val="00737142"/>
    <w:rsid w:val="007374EF"/>
    <w:rsid w:val="00737CB2"/>
    <w:rsid w:val="00737E8F"/>
    <w:rsid w:val="00737EF5"/>
    <w:rsid w:val="00740223"/>
    <w:rsid w:val="007403D8"/>
    <w:rsid w:val="00740405"/>
    <w:rsid w:val="0074043A"/>
    <w:rsid w:val="007404BF"/>
    <w:rsid w:val="007408A1"/>
    <w:rsid w:val="007408BD"/>
    <w:rsid w:val="00740D86"/>
    <w:rsid w:val="00740E8C"/>
    <w:rsid w:val="00740F2D"/>
    <w:rsid w:val="00740FEE"/>
    <w:rsid w:val="00741D2F"/>
    <w:rsid w:val="00741E53"/>
    <w:rsid w:val="007420AF"/>
    <w:rsid w:val="007421FC"/>
    <w:rsid w:val="007426EE"/>
    <w:rsid w:val="00742A38"/>
    <w:rsid w:val="00742A3F"/>
    <w:rsid w:val="00742BFB"/>
    <w:rsid w:val="007431EE"/>
    <w:rsid w:val="007433C9"/>
    <w:rsid w:val="00743547"/>
    <w:rsid w:val="00743800"/>
    <w:rsid w:val="0074383B"/>
    <w:rsid w:val="00743B9E"/>
    <w:rsid w:val="00744A01"/>
    <w:rsid w:val="00744A2F"/>
    <w:rsid w:val="00744B58"/>
    <w:rsid w:val="00744DEE"/>
    <w:rsid w:val="00744ECB"/>
    <w:rsid w:val="00744EE9"/>
    <w:rsid w:val="00744F8A"/>
    <w:rsid w:val="007451E7"/>
    <w:rsid w:val="007451F6"/>
    <w:rsid w:val="007452DE"/>
    <w:rsid w:val="00745AC1"/>
    <w:rsid w:val="00745E5B"/>
    <w:rsid w:val="00746137"/>
    <w:rsid w:val="0074630A"/>
    <w:rsid w:val="00746471"/>
    <w:rsid w:val="007464AD"/>
    <w:rsid w:val="00746525"/>
    <w:rsid w:val="007466AF"/>
    <w:rsid w:val="00746AC1"/>
    <w:rsid w:val="00746E50"/>
    <w:rsid w:val="0074701D"/>
    <w:rsid w:val="0074749E"/>
    <w:rsid w:val="00747C08"/>
    <w:rsid w:val="00747E73"/>
    <w:rsid w:val="00750291"/>
    <w:rsid w:val="007502BD"/>
    <w:rsid w:val="00750361"/>
    <w:rsid w:val="007503C8"/>
    <w:rsid w:val="00750562"/>
    <w:rsid w:val="00750894"/>
    <w:rsid w:val="00750A60"/>
    <w:rsid w:val="00750ACB"/>
    <w:rsid w:val="00750AF8"/>
    <w:rsid w:val="00750CA6"/>
    <w:rsid w:val="00750DA7"/>
    <w:rsid w:val="00750FA5"/>
    <w:rsid w:val="007512BF"/>
    <w:rsid w:val="0075181B"/>
    <w:rsid w:val="00751B26"/>
    <w:rsid w:val="00751DE5"/>
    <w:rsid w:val="00752531"/>
    <w:rsid w:val="00752545"/>
    <w:rsid w:val="007528B1"/>
    <w:rsid w:val="00752B77"/>
    <w:rsid w:val="00752D0B"/>
    <w:rsid w:val="00753095"/>
    <w:rsid w:val="007531DC"/>
    <w:rsid w:val="00753438"/>
    <w:rsid w:val="007536A4"/>
    <w:rsid w:val="007536F2"/>
    <w:rsid w:val="00753716"/>
    <w:rsid w:val="00753E52"/>
    <w:rsid w:val="00753F54"/>
    <w:rsid w:val="00753FB7"/>
    <w:rsid w:val="00754222"/>
    <w:rsid w:val="007542DF"/>
    <w:rsid w:val="007543F1"/>
    <w:rsid w:val="00754A4C"/>
    <w:rsid w:val="00754E63"/>
    <w:rsid w:val="00754F2D"/>
    <w:rsid w:val="00754F68"/>
    <w:rsid w:val="00755075"/>
    <w:rsid w:val="007554A3"/>
    <w:rsid w:val="007558CF"/>
    <w:rsid w:val="007559AD"/>
    <w:rsid w:val="00755D64"/>
    <w:rsid w:val="00756717"/>
    <w:rsid w:val="00756757"/>
    <w:rsid w:val="00756952"/>
    <w:rsid w:val="0075698D"/>
    <w:rsid w:val="00757095"/>
    <w:rsid w:val="00757188"/>
    <w:rsid w:val="0075751F"/>
    <w:rsid w:val="00757835"/>
    <w:rsid w:val="00757BCD"/>
    <w:rsid w:val="00757F16"/>
    <w:rsid w:val="00757FA4"/>
    <w:rsid w:val="0076028F"/>
    <w:rsid w:val="007609D0"/>
    <w:rsid w:val="00760E8F"/>
    <w:rsid w:val="00760FB6"/>
    <w:rsid w:val="0076193E"/>
    <w:rsid w:val="00761C1B"/>
    <w:rsid w:val="00761D1B"/>
    <w:rsid w:val="00761F4C"/>
    <w:rsid w:val="007627AA"/>
    <w:rsid w:val="00762AF0"/>
    <w:rsid w:val="00762C26"/>
    <w:rsid w:val="00762F18"/>
    <w:rsid w:val="00762FF2"/>
    <w:rsid w:val="007632B0"/>
    <w:rsid w:val="00763354"/>
    <w:rsid w:val="00763512"/>
    <w:rsid w:val="00763689"/>
    <w:rsid w:val="0076386B"/>
    <w:rsid w:val="007639E4"/>
    <w:rsid w:val="00763B09"/>
    <w:rsid w:val="00763C0E"/>
    <w:rsid w:val="007642D0"/>
    <w:rsid w:val="00764454"/>
    <w:rsid w:val="007646A9"/>
    <w:rsid w:val="007648DC"/>
    <w:rsid w:val="00764A4A"/>
    <w:rsid w:val="00764A9C"/>
    <w:rsid w:val="00764B12"/>
    <w:rsid w:val="00764C04"/>
    <w:rsid w:val="00764C82"/>
    <w:rsid w:val="00764DAC"/>
    <w:rsid w:val="00764EB0"/>
    <w:rsid w:val="00765057"/>
    <w:rsid w:val="007651FC"/>
    <w:rsid w:val="007656D7"/>
    <w:rsid w:val="007658AE"/>
    <w:rsid w:val="0076593D"/>
    <w:rsid w:val="00765A4D"/>
    <w:rsid w:val="00765B3F"/>
    <w:rsid w:val="00765C92"/>
    <w:rsid w:val="00765E79"/>
    <w:rsid w:val="007661D6"/>
    <w:rsid w:val="0076688D"/>
    <w:rsid w:val="007669AE"/>
    <w:rsid w:val="00766A46"/>
    <w:rsid w:val="007674D4"/>
    <w:rsid w:val="00767580"/>
    <w:rsid w:val="00767612"/>
    <w:rsid w:val="0076778F"/>
    <w:rsid w:val="00767ED8"/>
    <w:rsid w:val="007702A6"/>
    <w:rsid w:val="00770356"/>
    <w:rsid w:val="0077046E"/>
    <w:rsid w:val="00770CB9"/>
    <w:rsid w:val="00770CE9"/>
    <w:rsid w:val="00770D68"/>
    <w:rsid w:val="0077171C"/>
    <w:rsid w:val="007717DD"/>
    <w:rsid w:val="00771B97"/>
    <w:rsid w:val="00771E5E"/>
    <w:rsid w:val="0077202D"/>
    <w:rsid w:val="00772105"/>
    <w:rsid w:val="00772E1E"/>
    <w:rsid w:val="007732CD"/>
    <w:rsid w:val="00773583"/>
    <w:rsid w:val="0077397A"/>
    <w:rsid w:val="00773CCF"/>
    <w:rsid w:val="00773EC9"/>
    <w:rsid w:val="007740AD"/>
    <w:rsid w:val="00774710"/>
    <w:rsid w:val="00774BF1"/>
    <w:rsid w:val="00774D0C"/>
    <w:rsid w:val="00774E42"/>
    <w:rsid w:val="00775835"/>
    <w:rsid w:val="0077590A"/>
    <w:rsid w:val="00775BEB"/>
    <w:rsid w:val="00776E10"/>
    <w:rsid w:val="00777001"/>
    <w:rsid w:val="00777226"/>
    <w:rsid w:val="007775B8"/>
    <w:rsid w:val="0077761E"/>
    <w:rsid w:val="007778E1"/>
    <w:rsid w:val="00777C7D"/>
    <w:rsid w:val="00777CE1"/>
    <w:rsid w:val="007802CD"/>
    <w:rsid w:val="007804E8"/>
    <w:rsid w:val="00780944"/>
    <w:rsid w:val="007812B0"/>
    <w:rsid w:val="00781449"/>
    <w:rsid w:val="00781575"/>
    <w:rsid w:val="007815BA"/>
    <w:rsid w:val="007817FB"/>
    <w:rsid w:val="00781A6E"/>
    <w:rsid w:val="00781A74"/>
    <w:rsid w:val="00781CAF"/>
    <w:rsid w:val="00781DEC"/>
    <w:rsid w:val="00781F6E"/>
    <w:rsid w:val="0078227C"/>
    <w:rsid w:val="007824F9"/>
    <w:rsid w:val="00782758"/>
    <w:rsid w:val="00782C11"/>
    <w:rsid w:val="00783252"/>
    <w:rsid w:val="00783BAF"/>
    <w:rsid w:val="00783DFE"/>
    <w:rsid w:val="00784060"/>
    <w:rsid w:val="0078406B"/>
    <w:rsid w:val="00784885"/>
    <w:rsid w:val="00784950"/>
    <w:rsid w:val="00784D24"/>
    <w:rsid w:val="00784E0C"/>
    <w:rsid w:val="00784E27"/>
    <w:rsid w:val="007850DC"/>
    <w:rsid w:val="00785945"/>
    <w:rsid w:val="00786001"/>
    <w:rsid w:val="00786107"/>
    <w:rsid w:val="00786287"/>
    <w:rsid w:val="00786564"/>
    <w:rsid w:val="00786744"/>
    <w:rsid w:val="00786ADF"/>
    <w:rsid w:val="00786D8C"/>
    <w:rsid w:val="00786F0A"/>
    <w:rsid w:val="00787CC2"/>
    <w:rsid w:val="00787E9A"/>
    <w:rsid w:val="00787FE9"/>
    <w:rsid w:val="007902C4"/>
    <w:rsid w:val="0079053F"/>
    <w:rsid w:val="00790674"/>
    <w:rsid w:val="00790981"/>
    <w:rsid w:val="00791057"/>
    <w:rsid w:val="007912B9"/>
    <w:rsid w:val="00791483"/>
    <w:rsid w:val="00791892"/>
    <w:rsid w:val="00791A44"/>
    <w:rsid w:val="00791ECB"/>
    <w:rsid w:val="00791F12"/>
    <w:rsid w:val="00792C8B"/>
    <w:rsid w:val="00793018"/>
    <w:rsid w:val="00793EC7"/>
    <w:rsid w:val="007947DD"/>
    <w:rsid w:val="007949BD"/>
    <w:rsid w:val="00794D37"/>
    <w:rsid w:val="00794EEE"/>
    <w:rsid w:val="007951D9"/>
    <w:rsid w:val="00795355"/>
    <w:rsid w:val="007956DA"/>
    <w:rsid w:val="00795AD7"/>
    <w:rsid w:val="00795DD5"/>
    <w:rsid w:val="00795E2E"/>
    <w:rsid w:val="007968E6"/>
    <w:rsid w:val="00796EBD"/>
    <w:rsid w:val="00797649"/>
    <w:rsid w:val="007979A1"/>
    <w:rsid w:val="00797B21"/>
    <w:rsid w:val="007A00D7"/>
    <w:rsid w:val="007A08BF"/>
    <w:rsid w:val="007A097E"/>
    <w:rsid w:val="007A1431"/>
    <w:rsid w:val="007A1778"/>
    <w:rsid w:val="007A20E8"/>
    <w:rsid w:val="007A245C"/>
    <w:rsid w:val="007A2A06"/>
    <w:rsid w:val="007A30F2"/>
    <w:rsid w:val="007A32CF"/>
    <w:rsid w:val="007A3C1F"/>
    <w:rsid w:val="007A3D1D"/>
    <w:rsid w:val="007A3FB1"/>
    <w:rsid w:val="007A439A"/>
    <w:rsid w:val="007A444C"/>
    <w:rsid w:val="007A4874"/>
    <w:rsid w:val="007A4914"/>
    <w:rsid w:val="007A4965"/>
    <w:rsid w:val="007A4B67"/>
    <w:rsid w:val="007A5236"/>
    <w:rsid w:val="007A52FE"/>
    <w:rsid w:val="007A532D"/>
    <w:rsid w:val="007A54B5"/>
    <w:rsid w:val="007A562F"/>
    <w:rsid w:val="007A57D8"/>
    <w:rsid w:val="007A580C"/>
    <w:rsid w:val="007A5B83"/>
    <w:rsid w:val="007A6DD2"/>
    <w:rsid w:val="007A6F9D"/>
    <w:rsid w:val="007A6FD2"/>
    <w:rsid w:val="007A7475"/>
    <w:rsid w:val="007A7CD9"/>
    <w:rsid w:val="007A7D24"/>
    <w:rsid w:val="007B0827"/>
    <w:rsid w:val="007B0857"/>
    <w:rsid w:val="007B0DAE"/>
    <w:rsid w:val="007B1166"/>
    <w:rsid w:val="007B1281"/>
    <w:rsid w:val="007B1300"/>
    <w:rsid w:val="007B15A5"/>
    <w:rsid w:val="007B173B"/>
    <w:rsid w:val="007B2041"/>
    <w:rsid w:val="007B2088"/>
    <w:rsid w:val="007B24DB"/>
    <w:rsid w:val="007B25FE"/>
    <w:rsid w:val="007B2B69"/>
    <w:rsid w:val="007B2CCD"/>
    <w:rsid w:val="007B2E3D"/>
    <w:rsid w:val="007B2FDD"/>
    <w:rsid w:val="007B3220"/>
    <w:rsid w:val="007B335C"/>
    <w:rsid w:val="007B37F2"/>
    <w:rsid w:val="007B3A76"/>
    <w:rsid w:val="007B3B05"/>
    <w:rsid w:val="007B3D58"/>
    <w:rsid w:val="007B40F7"/>
    <w:rsid w:val="007B45C6"/>
    <w:rsid w:val="007B46E9"/>
    <w:rsid w:val="007B46F3"/>
    <w:rsid w:val="007B4705"/>
    <w:rsid w:val="007B479A"/>
    <w:rsid w:val="007B4EE0"/>
    <w:rsid w:val="007B53C0"/>
    <w:rsid w:val="007B53C9"/>
    <w:rsid w:val="007B5E80"/>
    <w:rsid w:val="007B5F34"/>
    <w:rsid w:val="007B64BC"/>
    <w:rsid w:val="007B6AC5"/>
    <w:rsid w:val="007B6C5C"/>
    <w:rsid w:val="007B6FCE"/>
    <w:rsid w:val="007B709A"/>
    <w:rsid w:val="007B71A0"/>
    <w:rsid w:val="007B7800"/>
    <w:rsid w:val="007B7C9A"/>
    <w:rsid w:val="007B7FE1"/>
    <w:rsid w:val="007C02A0"/>
    <w:rsid w:val="007C07B8"/>
    <w:rsid w:val="007C0A20"/>
    <w:rsid w:val="007C12AD"/>
    <w:rsid w:val="007C18A0"/>
    <w:rsid w:val="007C1A44"/>
    <w:rsid w:val="007C1AED"/>
    <w:rsid w:val="007C1C58"/>
    <w:rsid w:val="007C1D98"/>
    <w:rsid w:val="007C1EB2"/>
    <w:rsid w:val="007C210A"/>
    <w:rsid w:val="007C2461"/>
    <w:rsid w:val="007C2683"/>
    <w:rsid w:val="007C29DB"/>
    <w:rsid w:val="007C2A5D"/>
    <w:rsid w:val="007C2B44"/>
    <w:rsid w:val="007C2D01"/>
    <w:rsid w:val="007C2DDE"/>
    <w:rsid w:val="007C2F61"/>
    <w:rsid w:val="007C3664"/>
    <w:rsid w:val="007C3A69"/>
    <w:rsid w:val="007C48E6"/>
    <w:rsid w:val="007C4A98"/>
    <w:rsid w:val="007C4C0B"/>
    <w:rsid w:val="007C4E31"/>
    <w:rsid w:val="007C4EA7"/>
    <w:rsid w:val="007C522F"/>
    <w:rsid w:val="007C5238"/>
    <w:rsid w:val="007C5254"/>
    <w:rsid w:val="007C5256"/>
    <w:rsid w:val="007C5288"/>
    <w:rsid w:val="007C52FC"/>
    <w:rsid w:val="007C535B"/>
    <w:rsid w:val="007C57D9"/>
    <w:rsid w:val="007C58F3"/>
    <w:rsid w:val="007C636A"/>
    <w:rsid w:val="007C63DA"/>
    <w:rsid w:val="007C6404"/>
    <w:rsid w:val="007C700D"/>
    <w:rsid w:val="007C703E"/>
    <w:rsid w:val="007C7198"/>
    <w:rsid w:val="007C71DE"/>
    <w:rsid w:val="007C7533"/>
    <w:rsid w:val="007C76B2"/>
    <w:rsid w:val="007D0229"/>
    <w:rsid w:val="007D029D"/>
    <w:rsid w:val="007D0576"/>
    <w:rsid w:val="007D0668"/>
    <w:rsid w:val="007D0A61"/>
    <w:rsid w:val="007D0EBE"/>
    <w:rsid w:val="007D1184"/>
    <w:rsid w:val="007D1471"/>
    <w:rsid w:val="007D14DC"/>
    <w:rsid w:val="007D156C"/>
    <w:rsid w:val="007D163F"/>
    <w:rsid w:val="007D197C"/>
    <w:rsid w:val="007D1B81"/>
    <w:rsid w:val="007D1F80"/>
    <w:rsid w:val="007D1FA5"/>
    <w:rsid w:val="007D1FF7"/>
    <w:rsid w:val="007D2780"/>
    <w:rsid w:val="007D282C"/>
    <w:rsid w:val="007D2A2E"/>
    <w:rsid w:val="007D36DD"/>
    <w:rsid w:val="007D3C34"/>
    <w:rsid w:val="007D3D62"/>
    <w:rsid w:val="007D4089"/>
    <w:rsid w:val="007D41EB"/>
    <w:rsid w:val="007D45B7"/>
    <w:rsid w:val="007D465C"/>
    <w:rsid w:val="007D499B"/>
    <w:rsid w:val="007D4E3C"/>
    <w:rsid w:val="007D50EF"/>
    <w:rsid w:val="007D5122"/>
    <w:rsid w:val="007D5150"/>
    <w:rsid w:val="007D52C8"/>
    <w:rsid w:val="007D5870"/>
    <w:rsid w:val="007D5914"/>
    <w:rsid w:val="007D5983"/>
    <w:rsid w:val="007D5997"/>
    <w:rsid w:val="007D5A13"/>
    <w:rsid w:val="007D5DA5"/>
    <w:rsid w:val="007D5E06"/>
    <w:rsid w:val="007D5FDA"/>
    <w:rsid w:val="007D602F"/>
    <w:rsid w:val="007D614B"/>
    <w:rsid w:val="007D658D"/>
    <w:rsid w:val="007D6813"/>
    <w:rsid w:val="007D6A5E"/>
    <w:rsid w:val="007D6D3C"/>
    <w:rsid w:val="007D7079"/>
    <w:rsid w:val="007D72A0"/>
    <w:rsid w:val="007D7457"/>
    <w:rsid w:val="007D7462"/>
    <w:rsid w:val="007D7C1D"/>
    <w:rsid w:val="007D7D69"/>
    <w:rsid w:val="007E0190"/>
    <w:rsid w:val="007E03AF"/>
    <w:rsid w:val="007E0923"/>
    <w:rsid w:val="007E0AC4"/>
    <w:rsid w:val="007E0EB6"/>
    <w:rsid w:val="007E17F2"/>
    <w:rsid w:val="007E1B41"/>
    <w:rsid w:val="007E1F29"/>
    <w:rsid w:val="007E1FD4"/>
    <w:rsid w:val="007E1FE6"/>
    <w:rsid w:val="007E22E2"/>
    <w:rsid w:val="007E231B"/>
    <w:rsid w:val="007E2A55"/>
    <w:rsid w:val="007E2FD8"/>
    <w:rsid w:val="007E3110"/>
    <w:rsid w:val="007E31E2"/>
    <w:rsid w:val="007E3339"/>
    <w:rsid w:val="007E35D7"/>
    <w:rsid w:val="007E3987"/>
    <w:rsid w:val="007E3D3E"/>
    <w:rsid w:val="007E4194"/>
    <w:rsid w:val="007E424A"/>
    <w:rsid w:val="007E42E4"/>
    <w:rsid w:val="007E440A"/>
    <w:rsid w:val="007E4917"/>
    <w:rsid w:val="007E4E38"/>
    <w:rsid w:val="007E51EF"/>
    <w:rsid w:val="007E520F"/>
    <w:rsid w:val="007E522F"/>
    <w:rsid w:val="007E53CC"/>
    <w:rsid w:val="007E5440"/>
    <w:rsid w:val="007E55EB"/>
    <w:rsid w:val="007E5A5D"/>
    <w:rsid w:val="007E5C48"/>
    <w:rsid w:val="007E5DB7"/>
    <w:rsid w:val="007E6069"/>
    <w:rsid w:val="007E60E9"/>
    <w:rsid w:val="007E61BA"/>
    <w:rsid w:val="007E652E"/>
    <w:rsid w:val="007E67F9"/>
    <w:rsid w:val="007E6CE6"/>
    <w:rsid w:val="007E6FF9"/>
    <w:rsid w:val="007E707F"/>
    <w:rsid w:val="007E70F3"/>
    <w:rsid w:val="007E71EB"/>
    <w:rsid w:val="007E74AE"/>
    <w:rsid w:val="007E75DA"/>
    <w:rsid w:val="007F0683"/>
    <w:rsid w:val="007F1036"/>
    <w:rsid w:val="007F165C"/>
    <w:rsid w:val="007F189B"/>
    <w:rsid w:val="007F1C20"/>
    <w:rsid w:val="007F1C5E"/>
    <w:rsid w:val="007F1D27"/>
    <w:rsid w:val="007F1EF2"/>
    <w:rsid w:val="007F1FDB"/>
    <w:rsid w:val="007F2246"/>
    <w:rsid w:val="007F2487"/>
    <w:rsid w:val="007F249D"/>
    <w:rsid w:val="007F2599"/>
    <w:rsid w:val="007F25F1"/>
    <w:rsid w:val="007F2658"/>
    <w:rsid w:val="007F2982"/>
    <w:rsid w:val="007F2983"/>
    <w:rsid w:val="007F2F4C"/>
    <w:rsid w:val="007F2FE5"/>
    <w:rsid w:val="007F3260"/>
    <w:rsid w:val="007F372B"/>
    <w:rsid w:val="007F3A82"/>
    <w:rsid w:val="007F3B98"/>
    <w:rsid w:val="007F4265"/>
    <w:rsid w:val="007F4573"/>
    <w:rsid w:val="007F4703"/>
    <w:rsid w:val="007F492F"/>
    <w:rsid w:val="007F4D03"/>
    <w:rsid w:val="007F4D36"/>
    <w:rsid w:val="007F4ED3"/>
    <w:rsid w:val="007F525A"/>
    <w:rsid w:val="007F547A"/>
    <w:rsid w:val="007F5B3D"/>
    <w:rsid w:val="007F61BA"/>
    <w:rsid w:val="007F6440"/>
    <w:rsid w:val="007F65C8"/>
    <w:rsid w:val="007F65E1"/>
    <w:rsid w:val="007F6819"/>
    <w:rsid w:val="007F69E3"/>
    <w:rsid w:val="007F6A42"/>
    <w:rsid w:val="007F6D0F"/>
    <w:rsid w:val="007F6DBF"/>
    <w:rsid w:val="007F6EE1"/>
    <w:rsid w:val="007F6EF8"/>
    <w:rsid w:val="007F72D4"/>
    <w:rsid w:val="007F7491"/>
    <w:rsid w:val="007F7573"/>
    <w:rsid w:val="007F771B"/>
    <w:rsid w:val="007F798C"/>
    <w:rsid w:val="0080002B"/>
    <w:rsid w:val="0080061A"/>
    <w:rsid w:val="0080088C"/>
    <w:rsid w:val="00800D47"/>
    <w:rsid w:val="00800D79"/>
    <w:rsid w:val="008014D4"/>
    <w:rsid w:val="008015E1"/>
    <w:rsid w:val="0080169B"/>
    <w:rsid w:val="00801738"/>
    <w:rsid w:val="00801E7B"/>
    <w:rsid w:val="00802846"/>
    <w:rsid w:val="0080291A"/>
    <w:rsid w:val="00802A4E"/>
    <w:rsid w:val="00802CC5"/>
    <w:rsid w:val="00802D97"/>
    <w:rsid w:val="00802FFF"/>
    <w:rsid w:val="00803359"/>
    <w:rsid w:val="00803375"/>
    <w:rsid w:val="00803CAA"/>
    <w:rsid w:val="00803CCE"/>
    <w:rsid w:val="00803D03"/>
    <w:rsid w:val="00803DAA"/>
    <w:rsid w:val="00803E8C"/>
    <w:rsid w:val="00803F42"/>
    <w:rsid w:val="0080445F"/>
    <w:rsid w:val="00804542"/>
    <w:rsid w:val="0080488B"/>
    <w:rsid w:val="008048E9"/>
    <w:rsid w:val="00804A8C"/>
    <w:rsid w:val="00804CAD"/>
    <w:rsid w:val="00804D05"/>
    <w:rsid w:val="00804D7D"/>
    <w:rsid w:val="00804E5B"/>
    <w:rsid w:val="00805980"/>
    <w:rsid w:val="00805A17"/>
    <w:rsid w:val="00805A53"/>
    <w:rsid w:val="00805AD7"/>
    <w:rsid w:val="008068D7"/>
    <w:rsid w:val="00806BDD"/>
    <w:rsid w:val="00806C6A"/>
    <w:rsid w:val="00806DD3"/>
    <w:rsid w:val="00806E93"/>
    <w:rsid w:val="00806F51"/>
    <w:rsid w:val="0080793B"/>
    <w:rsid w:val="00807B8F"/>
    <w:rsid w:val="00807CA7"/>
    <w:rsid w:val="00810B49"/>
    <w:rsid w:val="00810D1C"/>
    <w:rsid w:val="00810FC3"/>
    <w:rsid w:val="008114A3"/>
    <w:rsid w:val="008116A8"/>
    <w:rsid w:val="00811CCA"/>
    <w:rsid w:val="00812069"/>
    <w:rsid w:val="008125E5"/>
    <w:rsid w:val="00812616"/>
    <w:rsid w:val="00812BAA"/>
    <w:rsid w:val="00812C3F"/>
    <w:rsid w:val="00812FBA"/>
    <w:rsid w:val="00813069"/>
    <w:rsid w:val="008134EB"/>
    <w:rsid w:val="0081362C"/>
    <w:rsid w:val="008144AB"/>
    <w:rsid w:val="00814A80"/>
    <w:rsid w:val="00814D88"/>
    <w:rsid w:val="00814DAC"/>
    <w:rsid w:val="00815224"/>
    <w:rsid w:val="008153AB"/>
    <w:rsid w:val="008157B1"/>
    <w:rsid w:val="00815959"/>
    <w:rsid w:val="00815A80"/>
    <w:rsid w:val="00815DE6"/>
    <w:rsid w:val="008160C9"/>
    <w:rsid w:val="008161BE"/>
    <w:rsid w:val="0081637B"/>
    <w:rsid w:val="008164DE"/>
    <w:rsid w:val="008168E9"/>
    <w:rsid w:val="00817063"/>
    <w:rsid w:val="0081710A"/>
    <w:rsid w:val="00817253"/>
    <w:rsid w:val="00817340"/>
    <w:rsid w:val="0081797C"/>
    <w:rsid w:val="00817B62"/>
    <w:rsid w:val="00820357"/>
    <w:rsid w:val="00820A60"/>
    <w:rsid w:val="00820B8A"/>
    <w:rsid w:val="00820BAC"/>
    <w:rsid w:val="00820CE0"/>
    <w:rsid w:val="00820D0B"/>
    <w:rsid w:val="00821159"/>
    <w:rsid w:val="00821269"/>
    <w:rsid w:val="00821323"/>
    <w:rsid w:val="008214B9"/>
    <w:rsid w:val="008214CB"/>
    <w:rsid w:val="00821515"/>
    <w:rsid w:val="008216BB"/>
    <w:rsid w:val="00821A44"/>
    <w:rsid w:val="00821A85"/>
    <w:rsid w:val="00821AFE"/>
    <w:rsid w:val="00821B95"/>
    <w:rsid w:val="00821BC1"/>
    <w:rsid w:val="00821D76"/>
    <w:rsid w:val="00821F11"/>
    <w:rsid w:val="00822168"/>
    <w:rsid w:val="00822789"/>
    <w:rsid w:val="0082279F"/>
    <w:rsid w:val="00822FF1"/>
    <w:rsid w:val="008230AD"/>
    <w:rsid w:val="008231BA"/>
    <w:rsid w:val="0082349D"/>
    <w:rsid w:val="008235DA"/>
    <w:rsid w:val="00823C7B"/>
    <w:rsid w:val="00823D94"/>
    <w:rsid w:val="0082414D"/>
    <w:rsid w:val="008242DA"/>
    <w:rsid w:val="008247B8"/>
    <w:rsid w:val="00824B9F"/>
    <w:rsid w:val="00824D11"/>
    <w:rsid w:val="00824D34"/>
    <w:rsid w:val="00824DA9"/>
    <w:rsid w:val="00824F78"/>
    <w:rsid w:val="00824FAC"/>
    <w:rsid w:val="00825451"/>
    <w:rsid w:val="008258DF"/>
    <w:rsid w:val="00825AFC"/>
    <w:rsid w:val="00826971"/>
    <w:rsid w:val="00826CA9"/>
    <w:rsid w:val="00826DC9"/>
    <w:rsid w:val="00827227"/>
    <w:rsid w:val="00827482"/>
    <w:rsid w:val="00827839"/>
    <w:rsid w:val="00827955"/>
    <w:rsid w:val="008279CA"/>
    <w:rsid w:val="00827BA7"/>
    <w:rsid w:val="00827EDA"/>
    <w:rsid w:val="00827F4A"/>
    <w:rsid w:val="0083003B"/>
    <w:rsid w:val="00830D37"/>
    <w:rsid w:val="0083113E"/>
    <w:rsid w:val="00831C66"/>
    <w:rsid w:val="00831C6D"/>
    <w:rsid w:val="00831DEE"/>
    <w:rsid w:val="00831E3B"/>
    <w:rsid w:val="00832080"/>
    <w:rsid w:val="00832216"/>
    <w:rsid w:val="008323EA"/>
    <w:rsid w:val="00832591"/>
    <w:rsid w:val="00832AA4"/>
    <w:rsid w:val="00832C6A"/>
    <w:rsid w:val="00833020"/>
    <w:rsid w:val="00833362"/>
    <w:rsid w:val="00833515"/>
    <w:rsid w:val="008335A9"/>
    <w:rsid w:val="00833804"/>
    <w:rsid w:val="00833E08"/>
    <w:rsid w:val="00833F69"/>
    <w:rsid w:val="00834078"/>
    <w:rsid w:val="00834849"/>
    <w:rsid w:val="00835902"/>
    <w:rsid w:val="00835D7B"/>
    <w:rsid w:val="00835DC0"/>
    <w:rsid w:val="00835F74"/>
    <w:rsid w:val="008360DB"/>
    <w:rsid w:val="008365A3"/>
    <w:rsid w:val="008367DF"/>
    <w:rsid w:val="00836C4A"/>
    <w:rsid w:val="00836F18"/>
    <w:rsid w:val="00837072"/>
    <w:rsid w:val="008371C8"/>
    <w:rsid w:val="0083725C"/>
    <w:rsid w:val="0083730C"/>
    <w:rsid w:val="008373B7"/>
    <w:rsid w:val="00837590"/>
    <w:rsid w:val="008378F5"/>
    <w:rsid w:val="00837E83"/>
    <w:rsid w:val="00840504"/>
    <w:rsid w:val="008406AD"/>
    <w:rsid w:val="00840924"/>
    <w:rsid w:val="00840C8C"/>
    <w:rsid w:val="00840F0C"/>
    <w:rsid w:val="00841039"/>
    <w:rsid w:val="008411BE"/>
    <w:rsid w:val="008422BF"/>
    <w:rsid w:val="00842354"/>
    <w:rsid w:val="00842704"/>
    <w:rsid w:val="00842C03"/>
    <w:rsid w:val="00842F5E"/>
    <w:rsid w:val="008431F8"/>
    <w:rsid w:val="00843BC0"/>
    <w:rsid w:val="00843BE4"/>
    <w:rsid w:val="00843CDA"/>
    <w:rsid w:val="00843EF8"/>
    <w:rsid w:val="00844162"/>
    <w:rsid w:val="008442B4"/>
    <w:rsid w:val="00844A9C"/>
    <w:rsid w:val="00844BEC"/>
    <w:rsid w:val="008455D1"/>
    <w:rsid w:val="00845D10"/>
    <w:rsid w:val="00846053"/>
    <w:rsid w:val="008467F9"/>
    <w:rsid w:val="008469A5"/>
    <w:rsid w:val="00846C3E"/>
    <w:rsid w:val="0084737D"/>
    <w:rsid w:val="0084741D"/>
    <w:rsid w:val="00847711"/>
    <w:rsid w:val="00847B65"/>
    <w:rsid w:val="00847C89"/>
    <w:rsid w:val="00850040"/>
    <w:rsid w:val="008501AA"/>
    <w:rsid w:val="00850531"/>
    <w:rsid w:val="00850569"/>
    <w:rsid w:val="0085056A"/>
    <w:rsid w:val="0085072C"/>
    <w:rsid w:val="00850767"/>
    <w:rsid w:val="00850841"/>
    <w:rsid w:val="00850922"/>
    <w:rsid w:val="00851026"/>
    <w:rsid w:val="008510BF"/>
    <w:rsid w:val="00851198"/>
    <w:rsid w:val="008511D7"/>
    <w:rsid w:val="008517C7"/>
    <w:rsid w:val="0085220E"/>
    <w:rsid w:val="008522B5"/>
    <w:rsid w:val="00852DFB"/>
    <w:rsid w:val="008533EA"/>
    <w:rsid w:val="00853502"/>
    <w:rsid w:val="008539EE"/>
    <w:rsid w:val="00853A00"/>
    <w:rsid w:val="00853A79"/>
    <w:rsid w:val="00853A8E"/>
    <w:rsid w:val="00853B12"/>
    <w:rsid w:val="00853C22"/>
    <w:rsid w:val="00853DA7"/>
    <w:rsid w:val="0085401A"/>
    <w:rsid w:val="008541C7"/>
    <w:rsid w:val="00854717"/>
    <w:rsid w:val="00854844"/>
    <w:rsid w:val="0085487D"/>
    <w:rsid w:val="0085515E"/>
    <w:rsid w:val="00855779"/>
    <w:rsid w:val="00855DE1"/>
    <w:rsid w:val="0085666F"/>
    <w:rsid w:val="00856850"/>
    <w:rsid w:val="008568BA"/>
    <w:rsid w:val="00856B5F"/>
    <w:rsid w:val="00856E7A"/>
    <w:rsid w:val="00856EB4"/>
    <w:rsid w:val="00856F19"/>
    <w:rsid w:val="00857000"/>
    <w:rsid w:val="0085702F"/>
    <w:rsid w:val="00857154"/>
    <w:rsid w:val="0085739D"/>
    <w:rsid w:val="008576D2"/>
    <w:rsid w:val="00857877"/>
    <w:rsid w:val="00857B97"/>
    <w:rsid w:val="00857E68"/>
    <w:rsid w:val="008605DB"/>
    <w:rsid w:val="00860893"/>
    <w:rsid w:val="00861045"/>
    <w:rsid w:val="0086126B"/>
    <w:rsid w:val="008612DC"/>
    <w:rsid w:val="0086160D"/>
    <w:rsid w:val="00861DA1"/>
    <w:rsid w:val="00861FFF"/>
    <w:rsid w:val="008620E0"/>
    <w:rsid w:val="0086248C"/>
    <w:rsid w:val="00862617"/>
    <w:rsid w:val="00862A63"/>
    <w:rsid w:val="00862F05"/>
    <w:rsid w:val="008630B7"/>
    <w:rsid w:val="00863657"/>
    <w:rsid w:val="0086383A"/>
    <w:rsid w:val="00863E39"/>
    <w:rsid w:val="0086422B"/>
    <w:rsid w:val="0086437E"/>
    <w:rsid w:val="00864AC8"/>
    <w:rsid w:val="00864E25"/>
    <w:rsid w:val="0086503E"/>
    <w:rsid w:val="00865494"/>
    <w:rsid w:val="008655AA"/>
    <w:rsid w:val="0086591B"/>
    <w:rsid w:val="00865B87"/>
    <w:rsid w:val="00865C89"/>
    <w:rsid w:val="00866313"/>
    <w:rsid w:val="008671A7"/>
    <w:rsid w:val="0086734E"/>
    <w:rsid w:val="00867489"/>
    <w:rsid w:val="008674C3"/>
    <w:rsid w:val="008676F4"/>
    <w:rsid w:val="008679E2"/>
    <w:rsid w:val="00867A1A"/>
    <w:rsid w:val="00867AC9"/>
    <w:rsid w:val="00867B29"/>
    <w:rsid w:val="00867D9F"/>
    <w:rsid w:val="0087006F"/>
    <w:rsid w:val="00870423"/>
    <w:rsid w:val="0087052B"/>
    <w:rsid w:val="00870769"/>
    <w:rsid w:val="00870989"/>
    <w:rsid w:val="00870CC6"/>
    <w:rsid w:val="00871535"/>
    <w:rsid w:val="00871E93"/>
    <w:rsid w:val="00871E9B"/>
    <w:rsid w:val="00871FC2"/>
    <w:rsid w:val="0087216B"/>
    <w:rsid w:val="00872239"/>
    <w:rsid w:val="008722F3"/>
    <w:rsid w:val="00872509"/>
    <w:rsid w:val="00872A23"/>
    <w:rsid w:val="00872BF1"/>
    <w:rsid w:val="00872E3F"/>
    <w:rsid w:val="00872F9A"/>
    <w:rsid w:val="008735E2"/>
    <w:rsid w:val="00873CE7"/>
    <w:rsid w:val="00873DD2"/>
    <w:rsid w:val="00873F04"/>
    <w:rsid w:val="008742AC"/>
    <w:rsid w:val="008745B8"/>
    <w:rsid w:val="0087479D"/>
    <w:rsid w:val="0087531F"/>
    <w:rsid w:val="008759D2"/>
    <w:rsid w:val="00876188"/>
    <w:rsid w:val="008763D4"/>
    <w:rsid w:val="00877770"/>
    <w:rsid w:val="00877981"/>
    <w:rsid w:val="00880080"/>
    <w:rsid w:val="008800AB"/>
    <w:rsid w:val="00880381"/>
    <w:rsid w:val="008804CF"/>
    <w:rsid w:val="0088067E"/>
    <w:rsid w:val="008806F0"/>
    <w:rsid w:val="0088075E"/>
    <w:rsid w:val="00880D30"/>
    <w:rsid w:val="00880DEE"/>
    <w:rsid w:val="008810BC"/>
    <w:rsid w:val="0088154B"/>
    <w:rsid w:val="008820D4"/>
    <w:rsid w:val="00882147"/>
    <w:rsid w:val="008821EE"/>
    <w:rsid w:val="008822DE"/>
    <w:rsid w:val="0088327C"/>
    <w:rsid w:val="00883C2A"/>
    <w:rsid w:val="00883EA6"/>
    <w:rsid w:val="00883F2F"/>
    <w:rsid w:val="00884523"/>
    <w:rsid w:val="00884558"/>
    <w:rsid w:val="0088491B"/>
    <w:rsid w:val="00884B1A"/>
    <w:rsid w:val="00884D51"/>
    <w:rsid w:val="008854CA"/>
    <w:rsid w:val="00885CE0"/>
    <w:rsid w:val="00885F33"/>
    <w:rsid w:val="008865D5"/>
    <w:rsid w:val="0088673D"/>
    <w:rsid w:val="00887434"/>
    <w:rsid w:val="00887D80"/>
    <w:rsid w:val="00887E5F"/>
    <w:rsid w:val="00890542"/>
    <w:rsid w:val="00890608"/>
    <w:rsid w:val="008906F3"/>
    <w:rsid w:val="008915C9"/>
    <w:rsid w:val="00891B0F"/>
    <w:rsid w:val="00891D27"/>
    <w:rsid w:val="00891EFE"/>
    <w:rsid w:val="00891FCD"/>
    <w:rsid w:val="008920E7"/>
    <w:rsid w:val="00892982"/>
    <w:rsid w:val="00892C87"/>
    <w:rsid w:val="00892FAA"/>
    <w:rsid w:val="008937C6"/>
    <w:rsid w:val="008938B2"/>
    <w:rsid w:val="00893966"/>
    <w:rsid w:val="00893B25"/>
    <w:rsid w:val="00893F90"/>
    <w:rsid w:val="0089414C"/>
    <w:rsid w:val="00894294"/>
    <w:rsid w:val="008944E9"/>
    <w:rsid w:val="0089453E"/>
    <w:rsid w:val="00894548"/>
    <w:rsid w:val="0089459D"/>
    <w:rsid w:val="00894825"/>
    <w:rsid w:val="00894850"/>
    <w:rsid w:val="00894905"/>
    <w:rsid w:val="00894AD8"/>
    <w:rsid w:val="00894E0B"/>
    <w:rsid w:val="00894FF6"/>
    <w:rsid w:val="0089547B"/>
    <w:rsid w:val="00895B08"/>
    <w:rsid w:val="00895C3A"/>
    <w:rsid w:val="008962C3"/>
    <w:rsid w:val="008962EF"/>
    <w:rsid w:val="008963A2"/>
    <w:rsid w:val="008967B4"/>
    <w:rsid w:val="0089710F"/>
    <w:rsid w:val="00897484"/>
    <w:rsid w:val="00897504"/>
    <w:rsid w:val="00897BEF"/>
    <w:rsid w:val="00897DA9"/>
    <w:rsid w:val="00897E51"/>
    <w:rsid w:val="00897E85"/>
    <w:rsid w:val="008A014B"/>
    <w:rsid w:val="008A0328"/>
    <w:rsid w:val="008A05C5"/>
    <w:rsid w:val="008A0A67"/>
    <w:rsid w:val="008A0B7A"/>
    <w:rsid w:val="008A12BA"/>
    <w:rsid w:val="008A197E"/>
    <w:rsid w:val="008A1983"/>
    <w:rsid w:val="008A1B79"/>
    <w:rsid w:val="008A1C92"/>
    <w:rsid w:val="008A1D17"/>
    <w:rsid w:val="008A2191"/>
    <w:rsid w:val="008A28D5"/>
    <w:rsid w:val="008A3570"/>
    <w:rsid w:val="008A3BE2"/>
    <w:rsid w:val="008A3C7A"/>
    <w:rsid w:val="008A4137"/>
    <w:rsid w:val="008A430F"/>
    <w:rsid w:val="008A43DA"/>
    <w:rsid w:val="008A4CD2"/>
    <w:rsid w:val="008A4CD5"/>
    <w:rsid w:val="008A4E32"/>
    <w:rsid w:val="008A510D"/>
    <w:rsid w:val="008A5215"/>
    <w:rsid w:val="008A5326"/>
    <w:rsid w:val="008A55F3"/>
    <w:rsid w:val="008A5F5B"/>
    <w:rsid w:val="008A6164"/>
    <w:rsid w:val="008A622B"/>
    <w:rsid w:val="008A6694"/>
    <w:rsid w:val="008A67AF"/>
    <w:rsid w:val="008A69A0"/>
    <w:rsid w:val="008A6A6C"/>
    <w:rsid w:val="008A6C5E"/>
    <w:rsid w:val="008A724C"/>
    <w:rsid w:val="008A7918"/>
    <w:rsid w:val="008A7AB2"/>
    <w:rsid w:val="008A7C81"/>
    <w:rsid w:val="008B0036"/>
    <w:rsid w:val="008B0304"/>
    <w:rsid w:val="008B0758"/>
    <w:rsid w:val="008B09EE"/>
    <w:rsid w:val="008B0EF6"/>
    <w:rsid w:val="008B0FF5"/>
    <w:rsid w:val="008B1411"/>
    <w:rsid w:val="008B1A77"/>
    <w:rsid w:val="008B1C3F"/>
    <w:rsid w:val="008B1ECA"/>
    <w:rsid w:val="008B206C"/>
    <w:rsid w:val="008B22F8"/>
    <w:rsid w:val="008B2562"/>
    <w:rsid w:val="008B271E"/>
    <w:rsid w:val="008B327E"/>
    <w:rsid w:val="008B3308"/>
    <w:rsid w:val="008B35EE"/>
    <w:rsid w:val="008B36AE"/>
    <w:rsid w:val="008B3960"/>
    <w:rsid w:val="008B3A1F"/>
    <w:rsid w:val="008B3BB6"/>
    <w:rsid w:val="008B3DA9"/>
    <w:rsid w:val="008B3FAA"/>
    <w:rsid w:val="008B441B"/>
    <w:rsid w:val="008B469A"/>
    <w:rsid w:val="008B46EA"/>
    <w:rsid w:val="008B4708"/>
    <w:rsid w:val="008B4D71"/>
    <w:rsid w:val="008B5080"/>
    <w:rsid w:val="008B52CE"/>
    <w:rsid w:val="008B54D0"/>
    <w:rsid w:val="008B555A"/>
    <w:rsid w:val="008B57AE"/>
    <w:rsid w:val="008B6309"/>
    <w:rsid w:val="008B6406"/>
    <w:rsid w:val="008B64EA"/>
    <w:rsid w:val="008B673A"/>
    <w:rsid w:val="008B6CBC"/>
    <w:rsid w:val="008B6FE9"/>
    <w:rsid w:val="008B70BD"/>
    <w:rsid w:val="008B71B7"/>
    <w:rsid w:val="008B766C"/>
    <w:rsid w:val="008B7779"/>
    <w:rsid w:val="008B7CDD"/>
    <w:rsid w:val="008C00C8"/>
    <w:rsid w:val="008C0874"/>
    <w:rsid w:val="008C09D2"/>
    <w:rsid w:val="008C0C84"/>
    <w:rsid w:val="008C10E5"/>
    <w:rsid w:val="008C1387"/>
    <w:rsid w:val="008C19B0"/>
    <w:rsid w:val="008C1AF5"/>
    <w:rsid w:val="008C1F3A"/>
    <w:rsid w:val="008C24D7"/>
    <w:rsid w:val="008C2502"/>
    <w:rsid w:val="008C26FB"/>
    <w:rsid w:val="008C2763"/>
    <w:rsid w:val="008C2A44"/>
    <w:rsid w:val="008C2DA2"/>
    <w:rsid w:val="008C2E33"/>
    <w:rsid w:val="008C325D"/>
    <w:rsid w:val="008C32DE"/>
    <w:rsid w:val="008C3305"/>
    <w:rsid w:val="008C3D08"/>
    <w:rsid w:val="008C3DB9"/>
    <w:rsid w:val="008C3EC8"/>
    <w:rsid w:val="008C40F7"/>
    <w:rsid w:val="008C41E6"/>
    <w:rsid w:val="008C45A8"/>
    <w:rsid w:val="008C4A51"/>
    <w:rsid w:val="008C4DAF"/>
    <w:rsid w:val="008C50B0"/>
    <w:rsid w:val="008C5292"/>
    <w:rsid w:val="008C56FA"/>
    <w:rsid w:val="008C5883"/>
    <w:rsid w:val="008C5965"/>
    <w:rsid w:val="008C5978"/>
    <w:rsid w:val="008C5D39"/>
    <w:rsid w:val="008C66E1"/>
    <w:rsid w:val="008C693B"/>
    <w:rsid w:val="008C6D32"/>
    <w:rsid w:val="008C6ED0"/>
    <w:rsid w:val="008C7010"/>
    <w:rsid w:val="008C743F"/>
    <w:rsid w:val="008C7770"/>
    <w:rsid w:val="008C79AA"/>
    <w:rsid w:val="008C7C25"/>
    <w:rsid w:val="008C7CB8"/>
    <w:rsid w:val="008D0324"/>
    <w:rsid w:val="008D0C13"/>
    <w:rsid w:val="008D0D3B"/>
    <w:rsid w:val="008D0DE4"/>
    <w:rsid w:val="008D10D9"/>
    <w:rsid w:val="008D1B2C"/>
    <w:rsid w:val="008D1EC5"/>
    <w:rsid w:val="008D1F83"/>
    <w:rsid w:val="008D1FB7"/>
    <w:rsid w:val="008D20E4"/>
    <w:rsid w:val="008D22B5"/>
    <w:rsid w:val="008D2696"/>
    <w:rsid w:val="008D27E0"/>
    <w:rsid w:val="008D29CC"/>
    <w:rsid w:val="008D2BF1"/>
    <w:rsid w:val="008D2C3E"/>
    <w:rsid w:val="008D2F48"/>
    <w:rsid w:val="008D34B8"/>
    <w:rsid w:val="008D37FB"/>
    <w:rsid w:val="008D3F9E"/>
    <w:rsid w:val="008D3FF3"/>
    <w:rsid w:val="008D4000"/>
    <w:rsid w:val="008D42EF"/>
    <w:rsid w:val="008D4741"/>
    <w:rsid w:val="008D4EF0"/>
    <w:rsid w:val="008D5377"/>
    <w:rsid w:val="008D586C"/>
    <w:rsid w:val="008D58C9"/>
    <w:rsid w:val="008D5CE9"/>
    <w:rsid w:val="008D654C"/>
    <w:rsid w:val="008D6618"/>
    <w:rsid w:val="008D69D7"/>
    <w:rsid w:val="008D6B5A"/>
    <w:rsid w:val="008D6C76"/>
    <w:rsid w:val="008D6D3A"/>
    <w:rsid w:val="008D738F"/>
    <w:rsid w:val="008D7772"/>
    <w:rsid w:val="008D7A7A"/>
    <w:rsid w:val="008D7A96"/>
    <w:rsid w:val="008D7AF1"/>
    <w:rsid w:val="008E02C0"/>
    <w:rsid w:val="008E050F"/>
    <w:rsid w:val="008E0753"/>
    <w:rsid w:val="008E081A"/>
    <w:rsid w:val="008E081B"/>
    <w:rsid w:val="008E0866"/>
    <w:rsid w:val="008E0AD3"/>
    <w:rsid w:val="008E0E1B"/>
    <w:rsid w:val="008E0FB3"/>
    <w:rsid w:val="008E107F"/>
    <w:rsid w:val="008E115A"/>
    <w:rsid w:val="008E11D0"/>
    <w:rsid w:val="008E1625"/>
    <w:rsid w:val="008E2242"/>
    <w:rsid w:val="008E2400"/>
    <w:rsid w:val="008E240B"/>
    <w:rsid w:val="008E24AB"/>
    <w:rsid w:val="008E25C7"/>
    <w:rsid w:val="008E2BD3"/>
    <w:rsid w:val="008E2E20"/>
    <w:rsid w:val="008E2EF3"/>
    <w:rsid w:val="008E31CD"/>
    <w:rsid w:val="008E346D"/>
    <w:rsid w:val="008E3864"/>
    <w:rsid w:val="008E3BAF"/>
    <w:rsid w:val="008E3DCB"/>
    <w:rsid w:val="008E3DD5"/>
    <w:rsid w:val="008E4743"/>
    <w:rsid w:val="008E497E"/>
    <w:rsid w:val="008E4AED"/>
    <w:rsid w:val="008E4C33"/>
    <w:rsid w:val="008E4D62"/>
    <w:rsid w:val="008E4E54"/>
    <w:rsid w:val="008E4FCB"/>
    <w:rsid w:val="008E4FCF"/>
    <w:rsid w:val="008E5428"/>
    <w:rsid w:val="008E5AAC"/>
    <w:rsid w:val="008E6911"/>
    <w:rsid w:val="008E6DC3"/>
    <w:rsid w:val="008E6E91"/>
    <w:rsid w:val="008E6F05"/>
    <w:rsid w:val="008E7267"/>
    <w:rsid w:val="008E7338"/>
    <w:rsid w:val="008E738B"/>
    <w:rsid w:val="008E76C7"/>
    <w:rsid w:val="008E79C8"/>
    <w:rsid w:val="008E7E1E"/>
    <w:rsid w:val="008F00EF"/>
    <w:rsid w:val="008F0318"/>
    <w:rsid w:val="008F04FB"/>
    <w:rsid w:val="008F060F"/>
    <w:rsid w:val="008F08D0"/>
    <w:rsid w:val="008F090F"/>
    <w:rsid w:val="008F0958"/>
    <w:rsid w:val="008F0BE0"/>
    <w:rsid w:val="008F0F8F"/>
    <w:rsid w:val="008F1D0E"/>
    <w:rsid w:val="008F1D3C"/>
    <w:rsid w:val="008F1E73"/>
    <w:rsid w:val="008F21BB"/>
    <w:rsid w:val="008F2260"/>
    <w:rsid w:val="008F22A5"/>
    <w:rsid w:val="008F248B"/>
    <w:rsid w:val="008F25E6"/>
    <w:rsid w:val="008F2984"/>
    <w:rsid w:val="008F2A02"/>
    <w:rsid w:val="008F2A83"/>
    <w:rsid w:val="008F2E60"/>
    <w:rsid w:val="008F31DE"/>
    <w:rsid w:val="008F3852"/>
    <w:rsid w:val="008F3C0F"/>
    <w:rsid w:val="008F3DDE"/>
    <w:rsid w:val="008F40BB"/>
    <w:rsid w:val="008F4788"/>
    <w:rsid w:val="008F48BB"/>
    <w:rsid w:val="008F4C4F"/>
    <w:rsid w:val="008F5311"/>
    <w:rsid w:val="008F54CF"/>
    <w:rsid w:val="008F5B65"/>
    <w:rsid w:val="008F5C7D"/>
    <w:rsid w:val="008F5D9A"/>
    <w:rsid w:val="008F5F97"/>
    <w:rsid w:val="008F5FEF"/>
    <w:rsid w:val="008F60B1"/>
    <w:rsid w:val="008F624A"/>
    <w:rsid w:val="008F6AC1"/>
    <w:rsid w:val="008F6D82"/>
    <w:rsid w:val="008F73C2"/>
    <w:rsid w:val="008F76CD"/>
    <w:rsid w:val="008F7879"/>
    <w:rsid w:val="008F78DC"/>
    <w:rsid w:val="008F7A90"/>
    <w:rsid w:val="008F7B9A"/>
    <w:rsid w:val="008F7BF5"/>
    <w:rsid w:val="008F7EB8"/>
    <w:rsid w:val="008F7EFB"/>
    <w:rsid w:val="00900559"/>
    <w:rsid w:val="0090075D"/>
    <w:rsid w:val="0090077D"/>
    <w:rsid w:val="009008C8"/>
    <w:rsid w:val="009010A3"/>
    <w:rsid w:val="009011DF"/>
    <w:rsid w:val="00901265"/>
    <w:rsid w:val="00901463"/>
    <w:rsid w:val="0090155D"/>
    <w:rsid w:val="0090160A"/>
    <w:rsid w:val="00901D1A"/>
    <w:rsid w:val="00901E3A"/>
    <w:rsid w:val="00901F0D"/>
    <w:rsid w:val="00902429"/>
    <w:rsid w:val="009028CB"/>
    <w:rsid w:val="009029BF"/>
    <w:rsid w:val="009034C0"/>
    <w:rsid w:val="009035D9"/>
    <w:rsid w:val="00903875"/>
    <w:rsid w:val="009038CC"/>
    <w:rsid w:val="00903F0A"/>
    <w:rsid w:val="00904347"/>
    <w:rsid w:val="009047B5"/>
    <w:rsid w:val="0090480C"/>
    <w:rsid w:val="00904F8E"/>
    <w:rsid w:val="009050D4"/>
    <w:rsid w:val="009053C6"/>
    <w:rsid w:val="0090568C"/>
    <w:rsid w:val="0090576E"/>
    <w:rsid w:val="0090599B"/>
    <w:rsid w:val="00905AF4"/>
    <w:rsid w:val="00905D7E"/>
    <w:rsid w:val="00905D95"/>
    <w:rsid w:val="00905E3A"/>
    <w:rsid w:val="00905EDE"/>
    <w:rsid w:val="0090639B"/>
    <w:rsid w:val="009070FF"/>
    <w:rsid w:val="009074F3"/>
    <w:rsid w:val="00907932"/>
    <w:rsid w:val="00907CEF"/>
    <w:rsid w:val="00910009"/>
    <w:rsid w:val="0091039A"/>
    <w:rsid w:val="0091090D"/>
    <w:rsid w:val="00910A93"/>
    <w:rsid w:val="00910C12"/>
    <w:rsid w:val="00910D40"/>
    <w:rsid w:val="00910E32"/>
    <w:rsid w:val="00911090"/>
    <w:rsid w:val="009112F4"/>
    <w:rsid w:val="009113F9"/>
    <w:rsid w:val="00911932"/>
    <w:rsid w:val="00911B71"/>
    <w:rsid w:val="00911C84"/>
    <w:rsid w:val="00911EBC"/>
    <w:rsid w:val="00911F11"/>
    <w:rsid w:val="00912151"/>
    <w:rsid w:val="00912168"/>
    <w:rsid w:val="009122A2"/>
    <w:rsid w:val="00912391"/>
    <w:rsid w:val="009124A4"/>
    <w:rsid w:val="009125B5"/>
    <w:rsid w:val="00912896"/>
    <w:rsid w:val="009128B8"/>
    <w:rsid w:val="009128F9"/>
    <w:rsid w:val="00912BCC"/>
    <w:rsid w:val="0091337F"/>
    <w:rsid w:val="0091378B"/>
    <w:rsid w:val="009139C1"/>
    <w:rsid w:val="00913E22"/>
    <w:rsid w:val="00913EEF"/>
    <w:rsid w:val="00913FE2"/>
    <w:rsid w:val="009140D4"/>
    <w:rsid w:val="009140E0"/>
    <w:rsid w:val="009143E3"/>
    <w:rsid w:val="00914A26"/>
    <w:rsid w:val="00914D93"/>
    <w:rsid w:val="00915187"/>
    <w:rsid w:val="00915355"/>
    <w:rsid w:val="00915805"/>
    <w:rsid w:val="00915B3E"/>
    <w:rsid w:val="00915BF0"/>
    <w:rsid w:val="00915CC0"/>
    <w:rsid w:val="00915E93"/>
    <w:rsid w:val="0091607B"/>
    <w:rsid w:val="00916214"/>
    <w:rsid w:val="009163E9"/>
    <w:rsid w:val="00916662"/>
    <w:rsid w:val="0091723F"/>
    <w:rsid w:val="009172A8"/>
    <w:rsid w:val="0091777E"/>
    <w:rsid w:val="00917962"/>
    <w:rsid w:val="00917BC1"/>
    <w:rsid w:val="00920721"/>
    <w:rsid w:val="00920CEF"/>
    <w:rsid w:val="00920F65"/>
    <w:rsid w:val="00921114"/>
    <w:rsid w:val="00921214"/>
    <w:rsid w:val="0092133D"/>
    <w:rsid w:val="00921498"/>
    <w:rsid w:val="00921591"/>
    <w:rsid w:val="0092169F"/>
    <w:rsid w:val="00921D56"/>
    <w:rsid w:val="009222DB"/>
    <w:rsid w:val="0092239D"/>
    <w:rsid w:val="0092263B"/>
    <w:rsid w:val="009226D3"/>
    <w:rsid w:val="0092307F"/>
    <w:rsid w:val="00923130"/>
    <w:rsid w:val="009231EA"/>
    <w:rsid w:val="00923840"/>
    <w:rsid w:val="009243B6"/>
    <w:rsid w:val="00924476"/>
    <w:rsid w:val="0092480C"/>
    <w:rsid w:val="009249E3"/>
    <w:rsid w:val="00924A88"/>
    <w:rsid w:val="00924EF2"/>
    <w:rsid w:val="00924F69"/>
    <w:rsid w:val="00925383"/>
    <w:rsid w:val="00925F1B"/>
    <w:rsid w:val="00925F6C"/>
    <w:rsid w:val="00926585"/>
    <w:rsid w:val="00926CD6"/>
    <w:rsid w:val="009270B7"/>
    <w:rsid w:val="00927469"/>
    <w:rsid w:val="00927744"/>
    <w:rsid w:val="00927C2A"/>
    <w:rsid w:val="0093037E"/>
    <w:rsid w:val="0093062B"/>
    <w:rsid w:val="00930A0A"/>
    <w:rsid w:val="00930A4B"/>
    <w:rsid w:val="00930B31"/>
    <w:rsid w:val="00930B69"/>
    <w:rsid w:val="00930EBD"/>
    <w:rsid w:val="00930F20"/>
    <w:rsid w:val="00931803"/>
    <w:rsid w:val="0093196A"/>
    <w:rsid w:val="00931BE3"/>
    <w:rsid w:val="0093202F"/>
    <w:rsid w:val="00932056"/>
    <w:rsid w:val="00932058"/>
    <w:rsid w:val="0093254D"/>
    <w:rsid w:val="009326C6"/>
    <w:rsid w:val="009327A6"/>
    <w:rsid w:val="0093284F"/>
    <w:rsid w:val="009329DD"/>
    <w:rsid w:val="00932C91"/>
    <w:rsid w:val="00932EAF"/>
    <w:rsid w:val="00933829"/>
    <w:rsid w:val="00933AC5"/>
    <w:rsid w:val="00933BC5"/>
    <w:rsid w:val="00933C2A"/>
    <w:rsid w:val="00934306"/>
    <w:rsid w:val="009343B2"/>
    <w:rsid w:val="009348AB"/>
    <w:rsid w:val="009349D0"/>
    <w:rsid w:val="00935207"/>
    <w:rsid w:val="0093533A"/>
    <w:rsid w:val="00935B16"/>
    <w:rsid w:val="0093609D"/>
    <w:rsid w:val="009362FB"/>
    <w:rsid w:val="0093640E"/>
    <w:rsid w:val="00936501"/>
    <w:rsid w:val="009365A1"/>
    <w:rsid w:val="009369A7"/>
    <w:rsid w:val="00936B62"/>
    <w:rsid w:val="00936CAD"/>
    <w:rsid w:val="00937130"/>
    <w:rsid w:val="009372EC"/>
    <w:rsid w:val="00937374"/>
    <w:rsid w:val="00937572"/>
    <w:rsid w:val="009376E4"/>
    <w:rsid w:val="009377B6"/>
    <w:rsid w:val="009377CE"/>
    <w:rsid w:val="00937B0C"/>
    <w:rsid w:val="00937DC3"/>
    <w:rsid w:val="00937E20"/>
    <w:rsid w:val="00937EAB"/>
    <w:rsid w:val="009400D7"/>
    <w:rsid w:val="00940C43"/>
    <w:rsid w:val="00940CFF"/>
    <w:rsid w:val="0094113B"/>
    <w:rsid w:val="00941598"/>
    <w:rsid w:val="00941958"/>
    <w:rsid w:val="00941B92"/>
    <w:rsid w:val="00941E34"/>
    <w:rsid w:val="0094202E"/>
    <w:rsid w:val="0094242A"/>
    <w:rsid w:val="0094250E"/>
    <w:rsid w:val="009427DA"/>
    <w:rsid w:val="00943231"/>
    <w:rsid w:val="00943615"/>
    <w:rsid w:val="009437F7"/>
    <w:rsid w:val="00943D75"/>
    <w:rsid w:val="00943DB6"/>
    <w:rsid w:val="0094405B"/>
    <w:rsid w:val="009443E3"/>
    <w:rsid w:val="009445EA"/>
    <w:rsid w:val="00945208"/>
    <w:rsid w:val="009454B8"/>
    <w:rsid w:val="00945CB3"/>
    <w:rsid w:val="00945F9C"/>
    <w:rsid w:val="0094615E"/>
    <w:rsid w:val="0094639F"/>
    <w:rsid w:val="00946559"/>
    <w:rsid w:val="009466F2"/>
    <w:rsid w:val="009469F5"/>
    <w:rsid w:val="00946E2F"/>
    <w:rsid w:val="00946E69"/>
    <w:rsid w:val="00946E71"/>
    <w:rsid w:val="00947084"/>
    <w:rsid w:val="0094750A"/>
    <w:rsid w:val="009476B7"/>
    <w:rsid w:val="00947F25"/>
    <w:rsid w:val="0095045C"/>
    <w:rsid w:val="00950897"/>
    <w:rsid w:val="00950B54"/>
    <w:rsid w:val="00950C3A"/>
    <w:rsid w:val="00950DF7"/>
    <w:rsid w:val="009510A9"/>
    <w:rsid w:val="00951224"/>
    <w:rsid w:val="0095147E"/>
    <w:rsid w:val="00951536"/>
    <w:rsid w:val="009516B6"/>
    <w:rsid w:val="0095173C"/>
    <w:rsid w:val="00951896"/>
    <w:rsid w:val="00951C18"/>
    <w:rsid w:val="00951CE3"/>
    <w:rsid w:val="00951DDB"/>
    <w:rsid w:val="00951F04"/>
    <w:rsid w:val="00952155"/>
    <w:rsid w:val="0095238B"/>
    <w:rsid w:val="0095240A"/>
    <w:rsid w:val="00952E71"/>
    <w:rsid w:val="009531E7"/>
    <w:rsid w:val="009533B8"/>
    <w:rsid w:val="00953517"/>
    <w:rsid w:val="00953AC3"/>
    <w:rsid w:val="00953CCE"/>
    <w:rsid w:val="00953FC1"/>
    <w:rsid w:val="0095426E"/>
    <w:rsid w:val="009549C4"/>
    <w:rsid w:val="00954C53"/>
    <w:rsid w:val="00954F4A"/>
    <w:rsid w:val="00955114"/>
    <w:rsid w:val="009551BB"/>
    <w:rsid w:val="00955358"/>
    <w:rsid w:val="00955414"/>
    <w:rsid w:val="00955A1F"/>
    <w:rsid w:val="00955AB7"/>
    <w:rsid w:val="0095614C"/>
    <w:rsid w:val="00956B27"/>
    <w:rsid w:val="00956C00"/>
    <w:rsid w:val="00956F85"/>
    <w:rsid w:val="0095740D"/>
    <w:rsid w:val="0095782E"/>
    <w:rsid w:val="00957865"/>
    <w:rsid w:val="009600BC"/>
    <w:rsid w:val="00960554"/>
    <w:rsid w:val="00960A4B"/>
    <w:rsid w:val="00960DAD"/>
    <w:rsid w:val="00961983"/>
    <w:rsid w:val="00961CB8"/>
    <w:rsid w:val="00962284"/>
    <w:rsid w:val="009623E2"/>
    <w:rsid w:val="009624B0"/>
    <w:rsid w:val="00962799"/>
    <w:rsid w:val="00962823"/>
    <w:rsid w:val="00962898"/>
    <w:rsid w:val="009628F2"/>
    <w:rsid w:val="009629C3"/>
    <w:rsid w:val="00962A9F"/>
    <w:rsid w:val="00962C5A"/>
    <w:rsid w:val="00963293"/>
    <w:rsid w:val="00963439"/>
    <w:rsid w:val="009635BF"/>
    <w:rsid w:val="009637D1"/>
    <w:rsid w:val="009641EA"/>
    <w:rsid w:val="00964392"/>
    <w:rsid w:val="009645BE"/>
    <w:rsid w:val="009645CE"/>
    <w:rsid w:val="009646DA"/>
    <w:rsid w:val="00964761"/>
    <w:rsid w:val="00964804"/>
    <w:rsid w:val="00964EF8"/>
    <w:rsid w:val="00965016"/>
    <w:rsid w:val="009650C5"/>
    <w:rsid w:val="00965438"/>
    <w:rsid w:val="0096549D"/>
    <w:rsid w:val="00965618"/>
    <w:rsid w:val="00965850"/>
    <w:rsid w:val="00965FA6"/>
    <w:rsid w:val="00966555"/>
    <w:rsid w:val="00966787"/>
    <w:rsid w:val="00966905"/>
    <w:rsid w:val="00966929"/>
    <w:rsid w:val="00966C70"/>
    <w:rsid w:val="00966EC8"/>
    <w:rsid w:val="00967220"/>
    <w:rsid w:val="009676F7"/>
    <w:rsid w:val="00967715"/>
    <w:rsid w:val="0096793E"/>
    <w:rsid w:val="00967BBE"/>
    <w:rsid w:val="00967D5C"/>
    <w:rsid w:val="00967DD5"/>
    <w:rsid w:val="00967EA3"/>
    <w:rsid w:val="00970768"/>
    <w:rsid w:val="0097076C"/>
    <w:rsid w:val="0097087A"/>
    <w:rsid w:val="009709B1"/>
    <w:rsid w:val="00970BA0"/>
    <w:rsid w:val="00970CAE"/>
    <w:rsid w:val="00970DFB"/>
    <w:rsid w:val="00971203"/>
    <w:rsid w:val="00971216"/>
    <w:rsid w:val="009715CE"/>
    <w:rsid w:val="00971684"/>
    <w:rsid w:val="009716C3"/>
    <w:rsid w:val="009717F9"/>
    <w:rsid w:val="00971C97"/>
    <w:rsid w:val="00972D9A"/>
    <w:rsid w:val="009731F0"/>
    <w:rsid w:val="00973638"/>
    <w:rsid w:val="0097400E"/>
    <w:rsid w:val="00974E58"/>
    <w:rsid w:val="00975946"/>
    <w:rsid w:val="00975D05"/>
    <w:rsid w:val="00975E87"/>
    <w:rsid w:val="00975F2F"/>
    <w:rsid w:val="00976527"/>
    <w:rsid w:val="0097692D"/>
    <w:rsid w:val="009769B8"/>
    <w:rsid w:val="00976C05"/>
    <w:rsid w:val="00976C5B"/>
    <w:rsid w:val="00976DCA"/>
    <w:rsid w:val="009776E3"/>
    <w:rsid w:val="0098001D"/>
    <w:rsid w:val="009801DC"/>
    <w:rsid w:val="0098050F"/>
    <w:rsid w:val="00980E96"/>
    <w:rsid w:val="0098149D"/>
    <w:rsid w:val="00981D2E"/>
    <w:rsid w:val="00981ECC"/>
    <w:rsid w:val="009821E9"/>
    <w:rsid w:val="0098239C"/>
    <w:rsid w:val="00982829"/>
    <w:rsid w:val="0098356A"/>
    <w:rsid w:val="0098359C"/>
    <w:rsid w:val="0098385A"/>
    <w:rsid w:val="00983E3D"/>
    <w:rsid w:val="00983FBB"/>
    <w:rsid w:val="0098426D"/>
    <w:rsid w:val="00984803"/>
    <w:rsid w:val="00984835"/>
    <w:rsid w:val="00984C1E"/>
    <w:rsid w:val="00984C55"/>
    <w:rsid w:val="00984F6F"/>
    <w:rsid w:val="00984F9D"/>
    <w:rsid w:val="009852B3"/>
    <w:rsid w:val="009853C7"/>
    <w:rsid w:val="009853E1"/>
    <w:rsid w:val="00985D51"/>
    <w:rsid w:val="00985DE8"/>
    <w:rsid w:val="009861F3"/>
    <w:rsid w:val="00986312"/>
    <w:rsid w:val="00986607"/>
    <w:rsid w:val="00986709"/>
    <w:rsid w:val="00986747"/>
    <w:rsid w:val="00986CF6"/>
    <w:rsid w:val="00986E13"/>
    <w:rsid w:val="0098713D"/>
    <w:rsid w:val="00987658"/>
    <w:rsid w:val="00987883"/>
    <w:rsid w:val="009878C8"/>
    <w:rsid w:val="00987A74"/>
    <w:rsid w:val="00987D8A"/>
    <w:rsid w:val="00987EE2"/>
    <w:rsid w:val="009903F1"/>
    <w:rsid w:val="009907CB"/>
    <w:rsid w:val="00990DFF"/>
    <w:rsid w:val="00990EBE"/>
    <w:rsid w:val="00990FC9"/>
    <w:rsid w:val="0099134C"/>
    <w:rsid w:val="0099139B"/>
    <w:rsid w:val="00991866"/>
    <w:rsid w:val="009923E0"/>
    <w:rsid w:val="00992478"/>
    <w:rsid w:val="00992496"/>
    <w:rsid w:val="0099253F"/>
    <w:rsid w:val="00992687"/>
    <w:rsid w:val="00993541"/>
    <w:rsid w:val="0099437B"/>
    <w:rsid w:val="009953E2"/>
    <w:rsid w:val="00995562"/>
    <w:rsid w:val="009955D3"/>
    <w:rsid w:val="00995832"/>
    <w:rsid w:val="009959B6"/>
    <w:rsid w:val="00995C6F"/>
    <w:rsid w:val="00995DFF"/>
    <w:rsid w:val="0099623D"/>
    <w:rsid w:val="00996603"/>
    <w:rsid w:val="00996849"/>
    <w:rsid w:val="00996D63"/>
    <w:rsid w:val="00997265"/>
    <w:rsid w:val="009972AD"/>
    <w:rsid w:val="009973C1"/>
    <w:rsid w:val="0099777A"/>
    <w:rsid w:val="00997826"/>
    <w:rsid w:val="00997C15"/>
    <w:rsid w:val="00997EFE"/>
    <w:rsid w:val="009A00AA"/>
    <w:rsid w:val="009A074E"/>
    <w:rsid w:val="009A0784"/>
    <w:rsid w:val="009A0827"/>
    <w:rsid w:val="009A0B07"/>
    <w:rsid w:val="009A0FF4"/>
    <w:rsid w:val="009A10AC"/>
    <w:rsid w:val="009A168E"/>
    <w:rsid w:val="009A1BE0"/>
    <w:rsid w:val="009A1E2C"/>
    <w:rsid w:val="009A291F"/>
    <w:rsid w:val="009A2990"/>
    <w:rsid w:val="009A2CD1"/>
    <w:rsid w:val="009A2D94"/>
    <w:rsid w:val="009A2FE5"/>
    <w:rsid w:val="009A3138"/>
    <w:rsid w:val="009A3254"/>
    <w:rsid w:val="009A32C6"/>
    <w:rsid w:val="009A3898"/>
    <w:rsid w:val="009A398F"/>
    <w:rsid w:val="009A3E39"/>
    <w:rsid w:val="009A402A"/>
    <w:rsid w:val="009A40FC"/>
    <w:rsid w:val="009A445D"/>
    <w:rsid w:val="009A4645"/>
    <w:rsid w:val="009A49C8"/>
    <w:rsid w:val="009A4CB8"/>
    <w:rsid w:val="009A551B"/>
    <w:rsid w:val="009A558F"/>
    <w:rsid w:val="009A5A9F"/>
    <w:rsid w:val="009A5D48"/>
    <w:rsid w:val="009A5DCB"/>
    <w:rsid w:val="009A5DDE"/>
    <w:rsid w:val="009A63A7"/>
    <w:rsid w:val="009A687D"/>
    <w:rsid w:val="009A68A4"/>
    <w:rsid w:val="009A6A61"/>
    <w:rsid w:val="009A6A8A"/>
    <w:rsid w:val="009B0259"/>
    <w:rsid w:val="009B02B1"/>
    <w:rsid w:val="009B04EC"/>
    <w:rsid w:val="009B05D7"/>
    <w:rsid w:val="009B06A5"/>
    <w:rsid w:val="009B0720"/>
    <w:rsid w:val="009B080C"/>
    <w:rsid w:val="009B081E"/>
    <w:rsid w:val="009B0DAB"/>
    <w:rsid w:val="009B1140"/>
    <w:rsid w:val="009B1162"/>
    <w:rsid w:val="009B164B"/>
    <w:rsid w:val="009B1875"/>
    <w:rsid w:val="009B18B2"/>
    <w:rsid w:val="009B1954"/>
    <w:rsid w:val="009B200F"/>
    <w:rsid w:val="009B2378"/>
    <w:rsid w:val="009B25A0"/>
    <w:rsid w:val="009B2602"/>
    <w:rsid w:val="009B296D"/>
    <w:rsid w:val="009B2DBB"/>
    <w:rsid w:val="009B2FE7"/>
    <w:rsid w:val="009B3078"/>
    <w:rsid w:val="009B30DC"/>
    <w:rsid w:val="009B338F"/>
    <w:rsid w:val="009B35B6"/>
    <w:rsid w:val="009B35BA"/>
    <w:rsid w:val="009B3677"/>
    <w:rsid w:val="009B3999"/>
    <w:rsid w:val="009B3A68"/>
    <w:rsid w:val="009B3C81"/>
    <w:rsid w:val="009B3DA7"/>
    <w:rsid w:val="009B40F9"/>
    <w:rsid w:val="009B4711"/>
    <w:rsid w:val="009B471C"/>
    <w:rsid w:val="009B4B0A"/>
    <w:rsid w:val="009B4E8B"/>
    <w:rsid w:val="009B50AC"/>
    <w:rsid w:val="009B5C52"/>
    <w:rsid w:val="009B5FF7"/>
    <w:rsid w:val="009B610D"/>
    <w:rsid w:val="009B64E7"/>
    <w:rsid w:val="009B655C"/>
    <w:rsid w:val="009B67A0"/>
    <w:rsid w:val="009B6B1C"/>
    <w:rsid w:val="009B6B9C"/>
    <w:rsid w:val="009B6CCF"/>
    <w:rsid w:val="009B751D"/>
    <w:rsid w:val="009B7F3E"/>
    <w:rsid w:val="009B7F41"/>
    <w:rsid w:val="009C0A0D"/>
    <w:rsid w:val="009C1194"/>
    <w:rsid w:val="009C11A8"/>
    <w:rsid w:val="009C1491"/>
    <w:rsid w:val="009C1BD4"/>
    <w:rsid w:val="009C1FF0"/>
    <w:rsid w:val="009C211D"/>
    <w:rsid w:val="009C291D"/>
    <w:rsid w:val="009C2E1D"/>
    <w:rsid w:val="009C2F3F"/>
    <w:rsid w:val="009C2FB5"/>
    <w:rsid w:val="009C303D"/>
    <w:rsid w:val="009C30B5"/>
    <w:rsid w:val="009C35A0"/>
    <w:rsid w:val="009C37BC"/>
    <w:rsid w:val="009C39B1"/>
    <w:rsid w:val="009C3A3E"/>
    <w:rsid w:val="009C3AD8"/>
    <w:rsid w:val="009C3B26"/>
    <w:rsid w:val="009C3B9C"/>
    <w:rsid w:val="009C3C68"/>
    <w:rsid w:val="009C3E51"/>
    <w:rsid w:val="009C4717"/>
    <w:rsid w:val="009C482B"/>
    <w:rsid w:val="009C4E2A"/>
    <w:rsid w:val="009C54A8"/>
    <w:rsid w:val="009C5767"/>
    <w:rsid w:val="009C590F"/>
    <w:rsid w:val="009C5DAB"/>
    <w:rsid w:val="009C5E91"/>
    <w:rsid w:val="009C652B"/>
    <w:rsid w:val="009C6ABF"/>
    <w:rsid w:val="009C721F"/>
    <w:rsid w:val="009C77F0"/>
    <w:rsid w:val="009C793C"/>
    <w:rsid w:val="009C7AFF"/>
    <w:rsid w:val="009C7BC5"/>
    <w:rsid w:val="009D00F7"/>
    <w:rsid w:val="009D0552"/>
    <w:rsid w:val="009D08ED"/>
    <w:rsid w:val="009D0C0C"/>
    <w:rsid w:val="009D0D03"/>
    <w:rsid w:val="009D0D55"/>
    <w:rsid w:val="009D0D73"/>
    <w:rsid w:val="009D0DD3"/>
    <w:rsid w:val="009D0E74"/>
    <w:rsid w:val="009D1187"/>
    <w:rsid w:val="009D1462"/>
    <w:rsid w:val="009D19F8"/>
    <w:rsid w:val="009D1AF2"/>
    <w:rsid w:val="009D1CEC"/>
    <w:rsid w:val="009D1E4F"/>
    <w:rsid w:val="009D1EBE"/>
    <w:rsid w:val="009D1FD9"/>
    <w:rsid w:val="009D2365"/>
    <w:rsid w:val="009D24CF"/>
    <w:rsid w:val="009D28E2"/>
    <w:rsid w:val="009D2DEB"/>
    <w:rsid w:val="009D3000"/>
    <w:rsid w:val="009D305C"/>
    <w:rsid w:val="009D339B"/>
    <w:rsid w:val="009D36A9"/>
    <w:rsid w:val="009D3C27"/>
    <w:rsid w:val="009D3CAA"/>
    <w:rsid w:val="009D3EF6"/>
    <w:rsid w:val="009D3F49"/>
    <w:rsid w:val="009D454B"/>
    <w:rsid w:val="009D4557"/>
    <w:rsid w:val="009D457F"/>
    <w:rsid w:val="009D4750"/>
    <w:rsid w:val="009D4883"/>
    <w:rsid w:val="009D49CD"/>
    <w:rsid w:val="009D49EE"/>
    <w:rsid w:val="009D51A6"/>
    <w:rsid w:val="009D51E1"/>
    <w:rsid w:val="009D522E"/>
    <w:rsid w:val="009D5474"/>
    <w:rsid w:val="009D57FC"/>
    <w:rsid w:val="009D59A7"/>
    <w:rsid w:val="009D59CE"/>
    <w:rsid w:val="009D5A1B"/>
    <w:rsid w:val="009D65F4"/>
    <w:rsid w:val="009D67DA"/>
    <w:rsid w:val="009D67F3"/>
    <w:rsid w:val="009D6816"/>
    <w:rsid w:val="009D721E"/>
    <w:rsid w:val="009D76D2"/>
    <w:rsid w:val="009D7C02"/>
    <w:rsid w:val="009D7DDA"/>
    <w:rsid w:val="009D7FCC"/>
    <w:rsid w:val="009E03D9"/>
    <w:rsid w:val="009E043D"/>
    <w:rsid w:val="009E0520"/>
    <w:rsid w:val="009E08CE"/>
    <w:rsid w:val="009E0AE2"/>
    <w:rsid w:val="009E0C2E"/>
    <w:rsid w:val="009E0DF2"/>
    <w:rsid w:val="009E0E62"/>
    <w:rsid w:val="009E0EEB"/>
    <w:rsid w:val="009E14C4"/>
    <w:rsid w:val="009E14DE"/>
    <w:rsid w:val="009E152A"/>
    <w:rsid w:val="009E1897"/>
    <w:rsid w:val="009E1B02"/>
    <w:rsid w:val="009E1DF6"/>
    <w:rsid w:val="009E207F"/>
    <w:rsid w:val="009E2B3A"/>
    <w:rsid w:val="009E2C58"/>
    <w:rsid w:val="009E30B0"/>
    <w:rsid w:val="009E357C"/>
    <w:rsid w:val="009E3791"/>
    <w:rsid w:val="009E3871"/>
    <w:rsid w:val="009E3B86"/>
    <w:rsid w:val="009E3CA2"/>
    <w:rsid w:val="009E3FFC"/>
    <w:rsid w:val="009E44C2"/>
    <w:rsid w:val="009E44D7"/>
    <w:rsid w:val="009E4C0D"/>
    <w:rsid w:val="009E4D63"/>
    <w:rsid w:val="009E4E5A"/>
    <w:rsid w:val="009E4F16"/>
    <w:rsid w:val="009E5016"/>
    <w:rsid w:val="009E513A"/>
    <w:rsid w:val="009E51CD"/>
    <w:rsid w:val="009E52F7"/>
    <w:rsid w:val="009E57B7"/>
    <w:rsid w:val="009E5BD8"/>
    <w:rsid w:val="009E5CB3"/>
    <w:rsid w:val="009E6629"/>
    <w:rsid w:val="009E684C"/>
    <w:rsid w:val="009E68DB"/>
    <w:rsid w:val="009E6A1C"/>
    <w:rsid w:val="009E6D4C"/>
    <w:rsid w:val="009E6D6B"/>
    <w:rsid w:val="009E7032"/>
    <w:rsid w:val="009E7037"/>
    <w:rsid w:val="009E7264"/>
    <w:rsid w:val="009E7746"/>
    <w:rsid w:val="009E79B2"/>
    <w:rsid w:val="009E79F2"/>
    <w:rsid w:val="009E7DF8"/>
    <w:rsid w:val="009E7F98"/>
    <w:rsid w:val="009F01E4"/>
    <w:rsid w:val="009F0212"/>
    <w:rsid w:val="009F0353"/>
    <w:rsid w:val="009F04CE"/>
    <w:rsid w:val="009F05A6"/>
    <w:rsid w:val="009F10AD"/>
    <w:rsid w:val="009F12D6"/>
    <w:rsid w:val="009F15D4"/>
    <w:rsid w:val="009F16D6"/>
    <w:rsid w:val="009F1E9B"/>
    <w:rsid w:val="009F22E5"/>
    <w:rsid w:val="009F23C6"/>
    <w:rsid w:val="009F24F3"/>
    <w:rsid w:val="009F25A9"/>
    <w:rsid w:val="009F26F3"/>
    <w:rsid w:val="009F2A15"/>
    <w:rsid w:val="009F2B22"/>
    <w:rsid w:val="009F2CEE"/>
    <w:rsid w:val="009F2DE9"/>
    <w:rsid w:val="009F347E"/>
    <w:rsid w:val="009F3564"/>
    <w:rsid w:val="009F3A0D"/>
    <w:rsid w:val="009F3E5F"/>
    <w:rsid w:val="009F3F4A"/>
    <w:rsid w:val="009F41E8"/>
    <w:rsid w:val="009F42EB"/>
    <w:rsid w:val="009F4616"/>
    <w:rsid w:val="009F484B"/>
    <w:rsid w:val="009F492A"/>
    <w:rsid w:val="009F4DE7"/>
    <w:rsid w:val="009F4F4D"/>
    <w:rsid w:val="009F5137"/>
    <w:rsid w:val="009F540F"/>
    <w:rsid w:val="009F5564"/>
    <w:rsid w:val="009F55C8"/>
    <w:rsid w:val="009F580F"/>
    <w:rsid w:val="009F5B0C"/>
    <w:rsid w:val="009F5C75"/>
    <w:rsid w:val="009F6027"/>
    <w:rsid w:val="009F61B0"/>
    <w:rsid w:val="009F6332"/>
    <w:rsid w:val="009F6454"/>
    <w:rsid w:val="009F64B5"/>
    <w:rsid w:val="009F6A74"/>
    <w:rsid w:val="009F6A97"/>
    <w:rsid w:val="009F70E5"/>
    <w:rsid w:val="009F72D4"/>
    <w:rsid w:val="009F73C1"/>
    <w:rsid w:val="009F79FB"/>
    <w:rsid w:val="009F7B28"/>
    <w:rsid w:val="009F7EAE"/>
    <w:rsid w:val="00A00291"/>
    <w:rsid w:val="00A002B6"/>
    <w:rsid w:val="00A002F6"/>
    <w:rsid w:val="00A0034C"/>
    <w:rsid w:val="00A005C6"/>
    <w:rsid w:val="00A00AFA"/>
    <w:rsid w:val="00A00C27"/>
    <w:rsid w:val="00A00CD7"/>
    <w:rsid w:val="00A00E67"/>
    <w:rsid w:val="00A01000"/>
    <w:rsid w:val="00A01214"/>
    <w:rsid w:val="00A01218"/>
    <w:rsid w:val="00A016C8"/>
    <w:rsid w:val="00A0187D"/>
    <w:rsid w:val="00A0196F"/>
    <w:rsid w:val="00A01C06"/>
    <w:rsid w:val="00A01CCC"/>
    <w:rsid w:val="00A01D5C"/>
    <w:rsid w:val="00A02021"/>
    <w:rsid w:val="00A023D5"/>
    <w:rsid w:val="00A0252C"/>
    <w:rsid w:val="00A0265B"/>
    <w:rsid w:val="00A0272D"/>
    <w:rsid w:val="00A02DD9"/>
    <w:rsid w:val="00A02E5D"/>
    <w:rsid w:val="00A036D9"/>
    <w:rsid w:val="00A03707"/>
    <w:rsid w:val="00A03EF5"/>
    <w:rsid w:val="00A043DB"/>
    <w:rsid w:val="00A045BB"/>
    <w:rsid w:val="00A04A65"/>
    <w:rsid w:val="00A04BF6"/>
    <w:rsid w:val="00A054BF"/>
    <w:rsid w:val="00A055DB"/>
    <w:rsid w:val="00A05A3B"/>
    <w:rsid w:val="00A05BCB"/>
    <w:rsid w:val="00A05C8C"/>
    <w:rsid w:val="00A05CEC"/>
    <w:rsid w:val="00A05F5D"/>
    <w:rsid w:val="00A06DCE"/>
    <w:rsid w:val="00A070A1"/>
    <w:rsid w:val="00A071B2"/>
    <w:rsid w:val="00A07E7A"/>
    <w:rsid w:val="00A07EF6"/>
    <w:rsid w:val="00A07FA2"/>
    <w:rsid w:val="00A07FB4"/>
    <w:rsid w:val="00A1028E"/>
    <w:rsid w:val="00A102CD"/>
    <w:rsid w:val="00A105E1"/>
    <w:rsid w:val="00A1065B"/>
    <w:rsid w:val="00A10750"/>
    <w:rsid w:val="00A10752"/>
    <w:rsid w:val="00A10919"/>
    <w:rsid w:val="00A117F5"/>
    <w:rsid w:val="00A11DDE"/>
    <w:rsid w:val="00A121AD"/>
    <w:rsid w:val="00A121B7"/>
    <w:rsid w:val="00A12236"/>
    <w:rsid w:val="00A12611"/>
    <w:rsid w:val="00A12644"/>
    <w:rsid w:val="00A12BD0"/>
    <w:rsid w:val="00A12DE6"/>
    <w:rsid w:val="00A12F93"/>
    <w:rsid w:val="00A1345B"/>
    <w:rsid w:val="00A1388A"/>
    <w:rsid w:val="00A142A1"/>
    <w:rsid w:val="00A1442A"/>
    <w:rsid w:val="00A14E73"/>
    <w:rsid w:val="00A14F5D"/>
    <w:rsid w:val="00A15592"/>
    <w:rsid w:val="00A15CC7"/>
    <w:rsid w:val="00A163E5"/>
    <w:rsid w:val="00A166CC"/>
    <w:rsid w:val="00A1696C"/>
    <w:rsid w:val="00A16DF2"/>
    <w:rsid w:val="00A17032"/>
    <w:rsid w:val="00A1710C"/>
    <w:rsid w:val="00A17251"/>
    <w:rsid w:val="00A174A9"/>
    <w:rsid w:val="00A17928"/>
    <w:rsid w:val="00A17BAD"/>
    <w:rsid w:val="00A17C83"/>
    <w:rsid w:val="00A20238"/>
    <w:rsid w:val="00A20621"/>
    <w:rsid w:val="00A206E0"/>
    <w:rsid w:val="00A20B5B"/>
    <w:rsid w:val="00A20E23"/>
    <w:rsid w:val="00A219A6"/>
    <w:rsid w:val="00A220CC"/>
    <w:rsid w:val="00A2244A"/>
    <w:rsid w:val="00A22487"/>
    <w:rsid w:val="00A22ADB"/>
    <w:rsid w:val="00A22BFA"/>
    <w:rsid w:val="00A231A6"/>
    <w:rsid w:val="00A23478"/>
    <w:rsid w:val="00A23A74"/>
    <w:rsid w:val="00A23C2D"/>
    <w:rsid w:val="00A243D4"/>
    <w:rsid w:val="00A24656"/>
    <w:rsid w:val="00A24AEB"/>
    <w:rsid w:val="00A24B5E"/>
    <w:rsid w:val="00A24B6B"/>
    <w:rsid w:val="00A250DB"/>
    <w:rsid w:val="00A25388"/>
    <w:rsid w:val="00A25475"/>
    <w:rsid w:val="00A2599F"/>
    <w:rsid w:val="00A25A06"/>
    <w:rsid w:val="00A25AD8"/>
    <w:rsid w:val="00A25BB3"/>
    <w:rsid w:val="00A25DE4"/>
    <w:rsid w:val="00A2605E"/>
    <w:rsid w:val="00A26BA0"/>
    <w:rsid w:val="00A26C71"/>
    <w:rsid w:val="00A26DDA"/>
    <w:rsid w:val="00A26EB9"/>
    <w:rsid w:val="00A2710D"/>
    <w:rsid w:val="00A27193"/>
    <w:rsid w:val="00A274BB"/>
    <w:rsid w:val="00A274C9"/>
    <w:rsid w:val="00A27614"/>
    <w:rsid w:val="00A27796"/>
    <w:rsid w:val="00A27977"/>
    <w:rsid w:val="00A27D53"/>
    <w:rsid w:val="00A27F7F"/>
    <w:rsid w:val="00A30185"/>
    <w:rsid w:val="00A307FB"/>
    <w:rsid w:val="00A309A8"/>
    <w:rsid w:val="00A30F12"/>
    <w:rsid w:val="00A30F36"/>
    <w:rsid w:val="00A31677"/>
    <w:rsid w:val="00A3179F"/>
    <w:rsid w:val="00A31A3E"/>
    <w:rsid w:val="00A32214"/>
    <w:rsid w:val="00A32248"/>
    <w:rsid w:val="00A3265B"/>
    <w:rsid w:val="00A32794"/>
    <w:rsid w:val="00A328C7"/>
    <w:rsid w:val="00A3295A"/>
    <w:rsid w:val="00A33307"/>
    <w:rsid w:val="00A333BC"/>
    <w:rsid w:val="00A33591"/>
    <w:rsid w:val="00A3359E"/>
    <w:rsid w:val="00A33617"/>
    <w:rsid w:val="00A336DF"/>
    <w:rsid w:val="00A339EB"/>
    <w:rsid w:val="00A33B5A"/>
    <w:rsid w:val="00A33CF0"/>
    <w:rsid w:val="00A33EFB"/>
    <w:rsid w:val="00A33F59"/>
    <w:rsid w:val="00A34255"/>
    <w:rsid w:val="00A34545"/>
    <w:rsid w:val="00A34B6F"/>
    <w:rsid w:val="00A34E10"/>
    <w:rsid w:val="00A34E46"/>
    <w:rsid w:val="00A35067"/>
    <w:rsid w:val="00A358CB"/>
    <w:rsid w:val="00A358D9"/>
    <w:rsid w:val="00A35B9D"/>
    <w:rsid w:val="00A363D7"/>
    <w:rsid w:val="00A36A7D"/>
    <w:rsid w:val="00A36AC3"/>
    <w:rsid w:val="00A36C62"/>
    <w:rsid w:val="00A36DD7"/>
    <w:rsid w:val="00A36F66"/>
    <w:rsid w:val="00A36FA6"/>
    <w:rsid w:val="00A37333"/>
    <w:rsid w:val="00A374C6"/>
    <w:rsid w:val="00A375AE"/>
    <w:rsid w:val="00A3761A"/>
    <w:rsid w:val="00A37A46"/>
    <w:rsid w:val="00A37A66"/>
    <w:rsid w:val="00A37D26"/>
    <w:rsid w:val="00A40641"/>
    <w:rsid w:val="00A408C5"/>
    <w:rsid w:val="00A409F4"/>
    <w:rsid w:val="00A40A4F"/>
    <w:rsid w:val="00A40F1D"/>
    <w:rsid w:val="00A412FE"/>
    <w:rsid w:val="00A418E0"/>
    <w:rsid w:val="00A419A8"/>
    <w:rsid w:val="00A419C2"/>
    <w:rsid w:val="00A42181"/>
    <w:rsid w:val="00A4254B"/>
    <w:rsid w:val="00A42577"/>
    <w:rsid w:val="00A42842"/>
    <w:rsid w:val="00A4284F"/>
    <w:rsid w:val="00A42AEA"/>
    <w:rsid w:val="00A42D28"/>
    <w:rsid w:val="00A42D64"/>
    <w:rsid w:val="00A42EAC"/>
    <w:rsid w:val="00A42EF9"/>
    <w:rsid w:val="00A43128"/>
    <w:rsid w:val="00A4387A"/>
    <w:rsid w:val="00A43911"/>
    <w:rsid w:val="00A43D4E"/>
    <w:rsid w:val="00A443A1"/>
    <w:rsid w:val="00A448AD"/>
    <w:rsid w:val="00A44AA9"/>
    <w:rsid w:val="00A44D85"/>
    <w:rsid w:val="00A44E24"/>
    <w:rsid w:val="00A45012"/>
    <w:rsid w:val="00A45055"/>
    <w:rsid w:val="00A45349"/>
    <w:rsid w:val="00A454CF"/>
    <w:rsid w:val="00A454D9"/>
    <w:rsid w:val="00A458CA"/>
    <w:rsid w:val="00A45BE5"/>
    <w:rsid w:val="00A468F8"/>
    <w:rsid w:val="00A4692B"/>
    <w:rsid w:val="00A47413"/>
    <w:rsid w:val="00A4749E"/>
    <w:rsid w:val="00A479DB"/>
    <w:rsid w:val="00A479FF"/>
    <w:rsid w:val="00A5021A"/>
    <w:rsid w:val="00A507D2"/>
    <w:rsid w:val="00A50A30"/>
    <w:rsid w:val="00A50F05"/>
    <w:rsid w:val="00A5118A"/>
    <w:rsid w:val="00A51DF0"/>
    <w:rsid w:val="00A526D3"/>
    <w:rsid w:val="00A52841"/>
    <w:rsid w:val="00A529C8"/>
    <w:rsid w:val="00A52C69"/>
    <w:rsid w:val="00A533F7"/>
    <w:rsid w:val="00A538F4"/>
    <w:rsid w:val="00A53BD3"/>
    <w:rsid w:val="00A53DD0"/>
    <w:rsid w:val="00A53ED1"/>
    <w:rsid w:val="00A54051"/>
    <w:rsid w:val="00A544C7"/>
    <w:rsid w:val="00A54704"/>
    <w:rsid w:val="00A54861"/>
    <w:rsid w:val="00A5488C"/>
    <w:rsid w:val="00A54C0E"/>
    <w:rsid w:val="00A54C82"/>
    <w:rsid w:val="00A54E37"/>
    <w:rsid w:val="00A54EE0"/>
    <w:rsid w:val="00A5502E"/>
    <w:rsid w:val="00A55261"/>
    <w:rsid w:val="00A5527D"/>
    <w:rsid w:val="00A552E2"/>
    <w:rsid w:val="00A5535E"/>
    <w:rsid w:val="00A554C4"/>
    <w:rsid w:val="00A555FD"/>
    <w:rsid w:val="00A5587B"/>
    <w:rsid w:val="00A56481"/>
    <w:rsid w:val="00A56559"/>
    <w:rsid w:val="00A56861"/>
    <w:rsid w:val="00A56A3B"/>
    <w:rsid w:val="00A56B80"/>
    <w:rsid w:val="00A56C45"/>
    <w:rsid w:val="00A56CBD"/>
    <w:rsid w:val="00A56D7F"/>
    <w:rsid w:val="00A56E44"/>
    <w:rsid w:val="00A56FC4"/>
    <w:rsid w:val="00A57661"/>
    <w:rsid w:val="00A577A3"/>
    <w:rsid w:val="00A57EEA"/>
    <w:rsid w:val="00A6003B"/>
    <w:rsid w:val="00A603D7"/>
    <w:rsid w:val="00A603F6"/>
    <w:rsid w:val="00A60A82"/>
    <w:rsid w:val="00A60A8F"/>
    <w:rsid w:val="00A60E59"/>
    <w:rsid w:val="00A60E95"/>
    <w:rsid w:val="00A610A0"/>
    <w:rsid w:val="00A611A8"/>
    <w:rsid w:val="00A61417"/>
    <w:rsid w:val="00A61621"/>
    <w:rsid w:val="00A616E7"/>
    <w:rsid w:val="00A619D4"/>
    <w:rsid w:val="00A61B51"/>
    <w:rsid w:val="00A61DFF"/>
    <w:rsid w:val="00A621C1"/>
    <w:rsid w:val="00A624C8"/>
    <w:rsid w:val="00A62B60"/>
    <w:rsid w:val="00A62CD8"/>
    <w:rsid w:val="00A62D3C"/>
    <w:rsid w:val="00A62DC7"/>
    <w:rsid w:val="00A62DF1"/>
    <w:rsid w:val="00A637C4"/>
    <w:rsid w:val="00A645D7"/>
    <w:rsid w:val="00A64BF0"/>
    <w:rsid w:val="00A64C04"/>
    <w:rsid w:val="00A64D0F"/>
    <w:rsid w:val="00A650BF"/>
    <w:rsid w:val="00A65227"/>
    <w:rsid w:val="00A6553F"/>
    <w:rsid w:val="00A6599D"/>
    <w:rsid w:val="00A65C35"/>
    <w:rsid w:val="00A65E2E"/>
    <w:rsid w:val="00A66378"/>
    <w:rsid w:val="00A66E83"/>
    <w:rsid w:val="00A66F8A"/>
    <w:rsid w:val="00A671D6"/>
    <w:rsid w:val="00A67EF4"/>
    <w:rsid w:val="00A700B4"/>
    <w:rsid w:val="00A70136"/>
    <w:rsid w:val="00A70288"/>
    <w:rsid w:val="00A70331"/>
    <w:rsid w:val="00A7040B"/>
    <w:rsid w:val="00A70554"/>
    <w:rsid w:val="00A71110"/>
    <w:rsid w:val="00A71B08"/>
    <w:rsid w:val="00A71BFD"/>
    <w:rsid w:val="00A71FD1"/>
    <w:rsid w:val="00A720B6"/>
    <w:rsid w:val="00A72545"/>
    <w:rsid w:val="00A7276B"/>
    <w:rsid w:val="00A72B12"/>
    <w:rsid w:val="00A72EA2"/>
    <w:rsid w:val="00A733E3"/>
    <w:rsid w:val="00A735F9"/>
    <w:rsid w:val="00A73783"/>
    <w:rsid w:val="00A73987"/>
    <w:rsid w:val="00A739A1"/>
    <w:rsid w:val="00A739B3"/>
    <w:rsid w:val="00A739B7"/>
    <w:rsid w:val="00A73B98"/>
    <w:rsid w:val="00A73BC4"/>
    <w:rsid w:val="00A7400B"/>
    <w:rsid w:val="00A7416D"/>
    <w:rsid w:val="00A74486"/>
    <w:rsid w:val="00A745AA"/>
    <w:rsid w:val="00A745B8"/>
    <w:rsid w:val="00A74AF2"/>
    <w:rsid w:val="00A74B36"/>
    <w:rsid w:val="00A74CD2"/>
    <w:rsid w:val="00A754BD"/>
    <w:rsid w:val="00A75B2C"/>
    <w:rsid w:val="00A75DBD"/>
    <w:rsid w:val="00A76512"/>
    <w:rsid w:val="00A76604"/>
    <w:rsid w:val="00A76674"/>
    <w:rsid w:val="00A76A82"/>
    <w:rsid w:val="00A76AEA"/>
    <w:rsid w:val="00A76FD6"/>
    <w:rsid w:val="00A7731E"/>
    <w:rsid w:val="00A779EE"/>
    <w:rsid w:val="00A77A82"/>
    <w:rsid w:val="00A77E94"/>
    <w:rsid w:val="00A77E9A"/>
    <w:rsid w:val="00A803AC"/>
    <w:rsid w:val="00A80418"/>
    <w:rsid w:val="00A804AE"/>
    <w:rsid w:val="00A807FE"/>
    <w:rsid w:val="00A80A2B"/>
    <w:rsid w:val="00A80AFE"/>
    <w:rsid w:val="00A80C96"/>
    <w:rsid w:val="00A80FF6"/>
    <w:rsid w:val="00A8156D"/>
    <w:rsid w:val="00A81D82"/>
    <w:rsid w:val="00A81D8D"/>
    <w:rsid w:val="00A8208A"/>
    <w:rsid w:val="00A820CD"/>
    <w:rsid w:val="00A82529"/>
    <w:rsid w:val="00A8254C"/>
    <w:rsid w:val="00A82621"/>
    <w:rsid w:val="00A832A2"/>
    <w:rsid w:val="00A832AB"/>
    <w:rsid w:val="00A833C2"/>
    <w:rsid w:val="00A83719"/>
    <w:rsid w:val="00A83975"/>
    <w:rsid w:val="00A84159"/>
    <w:rsid w:val="00A843CD"/>
    <w:rsid w:val="00A84591"/>
    <w:rsid w:val="00A8471D"/>
    <w:rsid w:val="00A8484F"/>
    <w:rsid w:val="00A84A42"/>
    <w:rsid w:val="00A84A93"/>
    <w:rsid w:val="00A84C16"/>
    <w:rsid w:val="00A84CD9"/>
    <w:rsid w:val="00A84ECD"/>
    <w:rsid w:val="00A84F8B"/>
    <w:rsid w:val="00A851BA"/>
    <w:rsid w:val="00A851BB"/>
    <w:rsid w:val="00A856B2"/>
    <w:rsid w:val="00A85FC0"/>
    <w:rsid w:val="00A86855"/>
    <w:rsid w:val="00A86AFF"/>
    <w:rsid w:val="00A86BA8"/>
    <w:rsid w:val="00A86F57"/>
    <w:rsid w:val="00A86FE7"/>
    <w:rsid w:val="00A8711F"/>
    <w:rsid w:val="00A876A4"/>
    <w:rsid w:val="00A877E0"/>
    <w:rsid w:val="00A87A92"/>
    <w:rsid w:val="00A87E28"/>
    <w:rsid w:val="00A87F2F"/>
    <w:rsid w:val="00A87F78"/>
    <w:rsid w:val="00A87FC0"/>
    <w:rsid w:val="00A910CC"/>
    <w:rsid w:val="00A91121"/>
    <w:rsid w:val="00A9121E"/>
    <w:rsid w:val="00A912A9"/>
    <w:rsid w:val="00A91BB2"/>
    <w:rsid w:val="00A91CCA"/>
    <w:rsid w:val="00A92364"/>
    <w:rsid w:val="00A92366"/>
    <w:rsid w:val="00A9247A"/>
    <w:rsid w:val="00A927DC"/>
    <w:rsid w:val="00A9288C"/>
    <w:rsid w:val="00A92A2A"/>
    <w:rsid w:val="00A9300E"/>
    <w:rsid w:val="00A938E2"/>
    <w:rsid w:val="00A9393E"/>
    <w:rsid w:val="00A94066"/>
    <w:rsid w:val="00A940DD"/>
    <w:rsid w:val="00A94842"/>
    <w:rsid w:val="00A94B63"/>
    <w:rsid w:val="00A94CDE"/>
    <w:rsid w:val="00A94F53"/>
    <w:rsid w:val="00A95213"/>
    <w:rsid w:val="00A95755"/>
    <w:rsid w:val="00A95818"/>
    <w:rsid w:val="00A95896"/>
    <w:rsid w:val="00A95DD8"/>
    <w:rsid w:val="00A961DB"/>
    <w:rsid w:val="00A962F8"/>
    <w:rsid w:val="00A96E07"/>
    <w:rsid w:val="00A97105"/>
    <w:rsid w:val="00A97376"/>
    <w:rsid w:val="00A9789D"/>
    <w:rsid w:val="00A97989"/>
    <w:rsid w:val="00A979B0"/>
    <w:rsid w:val="00A97A29"/>
    <w:rsid w:val="00A97A5C"/>
    <w:rsid w:val="00A97CBF"/>
    <w:rsid w:val="00A97CE4"/>
    <w:rsid w:val="00A97E89"/>
    <w:rsid w:val="00AA0104"/>
    <w:rsid w:val="00AA02DE"/>
    <w:rsid w:val="00AA034B"/>
    <w:rsid w:val="00AA07AA"/>
    <w:rsid w:val="00AA0907"/>
    <w:rsid w:val="00AA0B6F"/>
    <w:rsid w:val="00AA0F02"/>
    <w:rsid w:val="00AA0FFF"/>
    <w:rsid w:val="00AA179E"/>
    <w:rsid w:val="00AA180F"/>
    <w:rsid w:val="00AA1B3A"/>
    <w:rsid w:val="00AA1EE2"/>
    <w:rsid w:val="00AA22DC"/>
    <w:rsid w:val="00AA2688"/>
    <w:rsid w:val="00AA26C4"/>
    <w:rsid w:val="00AA2825"/>
    <w:rsid w:val="00AA2AAB"/>
    <w:rsid w:val="00AA2B21"/>
    <w:rsid w:val="00AA2C3E"/>
    <w:rsid w:val="00AA2ED7"/>
    <w:rsid w:val="00AA3463"/>
    <w:rsid w:val="00AA36AB"/>
    <w:rsid w:val="00AA3A40"/>
    <w:rsid w:val="00AA3CAB"/>
    <w:rsid w:val="00AA41C9"/>
    <w:rsid w:val="00AA430A"/>
    <w:rsid w:val="00AA464A"/>
    <w:rsid w:val="00AA4D26"/>
    <w:rsid w:val="00AA4F09"/>
    <w:rsid w:val="00AA5187"/>
    <w:rsid w:val="00AA5EDC"/>
    <w:rsid w:val="00AA62B5"/>
    <w:rsid w:val="00AA6663"/>
    <w:rsid w:val="00AA6ECE"/>
    <w:rsid w:val="00AA6F8E"/>
    <w:rsid w:val="00AA71E0"/>
    <w:rsid w:val="00AA7591"/>
    <w:rsid w:val="00AA75D1"/>
    <w:rsid w:val="00AA7606"/>
    <w:rsid w:val="00AA7803"/>
    <w:rsid w:val="00AA7C6B"/>
    <w:rsid w:val="00AA7F9F"/>
    <w:rsid w:val="00AB00A9"/>
    <w:rsid w:val="00AB022C"/>
    <w:rsid w:val="00AB03B3"/>
    <w:rsid w:val="00AB0532"/>
    <w:rsid w:val="00AB0699"/>
    <w:rsid w:val="00AB0BAA"/>
    <w:rsid w:val="00AB0D69"/>
    <w:rsid w:val="00AB0EEF"/>
    <w:rsid w:val="00AB0F83"/>
    <w:rsid w:val="00AB0FC8"/>
    <w:rsid w:val="00AB0FDB"/>
    <w:rsid w:val="00AB177A"/>
    <w:rsid w:val="00AB206B"/>
    <w:rsid w:val="00AB206E"/>
    <w:rsid w:val="00AB276D"/>
    <w:rsid w:val="00AB2D2E"/>
    <w:rsid w:val="00AB2E43"/>
    <w:rsid w:val="00AB3943"/>
    <w:rsid w:val="00AB39A8"/>
    <w:rsid w:val="00AB3A65"/>
    <w:rsid w:val="00AB3AA8"/>
    <w:rsid w:val="00AB3DB6"/>
    <w:rsid w:val="00AB412C"/>
    <w:rsid w:val="00AB474E"/>
    <w:rsid w:val="00AB4CD6"/>
    <w:rsid w:val="00AB4FFB"/>
    <w:rsid w:val="00AB5271"/>
    <w:rsid w:val="00AB5289"/>
    <w:rsid w:val="00AB52BA"/>
    <w:rsid w:val="00AB52E4"/>
    <w:rsid w:val="00AB5809"/>
    <w:rsid w:val="00AB61A8"/>
    <w:rsid w:val="00AB620E"/>
    <w:rsid w:val="00AB63BC"/>
    <w:rsid w:val="00AB65AE"/>
    <w:rsid w:val="00AB6B6E"/>
    <w:rsid w:val="00AB6BA6"/>
    <w:rsid w:val="00AB6D3C"/>
    <w:rsid w:val="00AB71C3"/>
    <w:rsid w:val="00AB72AE"/>
    <w:rsid w:val="00AB7333"/>
    <w:rsid w:val="00AB77ED"/>
    <w:rsid w:val="00AB78B7"/>
    <w:rsid w:val="00AB7982"/>
    <w:rsid w:val="00AB7A04"/>
    <w:rsid w:val="00AB7AF0"/>
    <w:rsid w:val="00AB7B1B"/>
    <w:rsid w:val="00AB7BDA"/>
    <w:rsid w:val="00AC06AD"/>
    <w:rsid w:val="00AC073F"/>
    <w:rsid w:val="00AC08C7"/>
    <w:rsid w:val="00AC092F"/>
    <w:rsid w:val="00AC0C95"/>
    <w:rsid w:val="00AC0CCF"/>
    <w:rsid w:val="00AC124B"/>
    <w:rsid w:val="00AC14D2"/>
    <w:rsid w:val="00AC17A1"/>
    <w:rsid w:val="00AC1900"/>
    <w:rsid w:val="00AC1ACA"/>
    <w:rsid w:val="00AC22AD"/>
    <w:rsid w:val="00AC2355"/>
    <w:rsid w:val="00AC2563"/>
    <w:rsid w:val="00AC2629"/>
    <w:rsid w:val="00AC2664"/>
    <w:rsid w:val="00AC27D1"/>
    <w:rsid w:val="00AC2F91"/>
    <w:rsid w:val="00AC366C"/>
    <w:rsid w:val="00AC37FB"/>
    <w:rsid w:val="00AC3AED"/>
    <w:rsid w:val="00AC3E16"/>
    <w:rsid w:val="00AC3E98"/>
    <w:rsid w:val="00AC4271"/>
    <w:rsid w:val="00AC4289"/>
    <w:rsid w:val="00AC48C9"/>
    <w:rsid w:val="00AC4B36"/>
    <w:rsid w:val="00AC53EC"/>
    <w:rsid w:val="00AC54D5"/>
    <w:rsid w:val="00AC5820"/>
    <w:rsid w:val="00AC5952"/>
    <w:rsid w:val="00AC5C87"/>
    <w:rsid w:val="00AC5D4C"/>
    <w:rsid w:val="00AC5E61"/>
    <w:rsid w:val="00AC5E6C"/>
    <w:rsid w:val="00AC6460"/>
    <w:rsid w:val="00AC64B0"/>
    <w:rsid w:val="00AC66BD"/>
    <w:rsid w:val="00AC6782"/>
    <w:rsid w:val="00AC69F5"/>
    <w:rsid w:val="00AC6B70"/>
    <w:rsid w:val="00AC6C8D"/>
    <w:rsid w:val="00AC6F9A"/>
    <w:rsid w:val="00AC7399"/>
    <w:rsid w:val="00AC768E"/>
    <w:rsid w:val="00AC7AC7"/>
    <w:rsid w:val="00AC7E6A"/>
    <w:rsid w:val="00AD02EA"/>
    <w:rsid w:val="00AD0513"/>
    <w:rsid w:val="00AD0921"/>
    <w:rsid w:val="00AD0C46"/>
    <w:rsid w:val="00AD150A"/>
    <w:rsid w:val="00AD189A"/>
    <w:rsid w:val="00AD18A0"/>
    <w:rsid w:val="00AD1A4B"/>
    <w:rsid w:val="00AD2041"/>
    <w:rsid w:val="00AD216F"/>
    <w:rsid w:val="00AD2AFE"/>
    <w:rsid w:val="00AD30AD"/>
    <w:rsid w:val="00AD31DF"/>
    <w:rsid w:val="00AD33BF"/>
    <w:rsid w:val="00AD34B4"/>
    <w:rsid w:val="00AD36B2"/>
    <w:rsid w:val="00AD36E8"/>
    <w:rsid w:val="00AD3831"/>
    <w:rsid w:val="00AD4229"/>
    <w:rsid w:val="00AD44EE"/>
    <w:rsid w:val="00AD491E"/>
    <w:rsid w:val="00AD49FB"/>
    <w:rsid w:val="00AD4A55"/>
    <w:rsid w:val="00AD4C64"/>
    <w:rsid w:val="00AD4E43"/>
    <w:rsid w:val="00AD4E72"/>
    <w:rsid w:val="00AD54CD"/>
    <w:rsid w:val="00AD5572"/>
    <w:rsid w:val="00AD55FF"/>
    <w:rsid w:val="00AD5625"/>
    <w:rsid w:val="00AD5851"/>
    <w:rsid w:val="00AD5A4B"/>
    <w:rsid w:val="00AD6018"/>
    <w:rsid w:val="00AD641F"/>
    <w:rsid w:val="00AD648F"/>
    <w:rsid w:val="00AD664A"/>
    <w:rsid w:val="00AD6718"/>
    <w:rsid w:val="00AD6EA6"/>
    <w:rsid w:val="00AD6EFC"/>
    <w:rsid w:val="00AD74BE"/>
    <w:rsid w:val="00AD7BAF"/>
    <w:rsid w:val="00AD7BDB"/>
    <w:rsid w:val="00AD7BFA"/>
    <w:rsid w:val="00AE03F6"/>
    <w:rsid w:val="00AE0537"/>
    <w:rsid w:val="00AE0EAE"/>
    <w:rsid w:val="00AE1360"/>
    <w:rsid w:val="00AE1389"/>
    <w:rsid w:val="00AE152A"/>
    <w:rsid w:val="00AE1A84"/>
    <w:rsid w:val="00AE2244"/>
    <w:rsid w:val="00AE2D29"/>
    <w:rsid w:val="00AE3080"/>
    <w:rsid w:val="00AE30E9"/>
    <w:rsid w:val="00AE334C"/>
    <w:rsid w:val="00AE3375"/>
    <w:rsid w:val="00AE3AA7"/>
    <w:rsid w:val="00AE3B66"/>
    <w:rsid w:val="00AE3F6A"/>
    <w:rsid w:val="00AE40E8"/>
    <w:rsid w:val="00AE4777"/>
    <w:rsid w:val="00AE48A5"/>
    <w:rsid w:val="00AE490F"/>
    <w:rsid w:val="00AE4D83"/>
    <w:rsid w:val="00AE4E9A"/>
    <w:rsid w:val="00AE4EFA"/>
    <w:rsid w:val="00AE538F"/>
    <w:rsid w:val="00AE5DD9"/>
    <w:rsid w:val="00AE6077"/>
    <w:rsid w:val="00AE639B"/>
    <w:rsid w:val="00AE65F0"/>
    <w:rsid w:val="00AE6978"/>
    <w:rsid w:val="00AE7058"/>
    <w:rsid w:val="00AE728E"/>
    <w:rsid w:val="00AE76D6"/>
    <w:rsid w:val="00AE77BC"/>
    <w:rsid w:val="00AE78FB"/>
    <w:rsid w:val="00AE7B62"/>
    <w:rsid w:val="00AF0261"/>
    <w:rsid w:val="00AF0401"/>
    <w:rsid w:val="00AF0D58"/>
    <w:rsid w:val="00AF0EFD"/>
    <w:rsid w:val="00AF0FBC"/>
    <w:rsid w:val="00AF1166"/>
    <w:rsid w:val="00AF12A0"/>
    <w:rsid w:val="00AF12ED"/>
    <w:rsid w:val="00AF1D31"/>
    <w:rsid w:val="00AF2134"/>
    <w:rsid w:val="00AF2490"/>
    <w:rsid w:val="00AF261C"/>
    <w:rsid w:val="00AF2637"/>
    <w:rsid w:val="00AF2648"/>
    <w:rsid w:val="00AF28F4"/>
    <w:rsid w:val="00AF3314"/>
    <w:rsid w:val="00AF360D"/>
    <w:rsid w:val="00AF3A95"/>
    <w:rsid w:val="00AF3AA6"/>
    <w:rsid w:val="00AF3BEE"/>
    <w:rsid w:val="00AF3F40"/>
    <w:rsid w:val="00AF48C7"/>
    <w:rsid w:val="00AF4B35"/>
    <w:rsid w:val="00AF4F7B"/>
    <w:rsid w:val="00AF511A"/>
    <w:rsid w:val="00AF55B4"/>
    <w:rsid w:val="00AF5627"/>
    <w:rsid w:val="00AF57BB"/>
    <w:rsid w:val="00AF590B"/>
    <w:rsid w:val="00AF5C58"/>
    <w:rsid w:val="00AF6595"/>
    <w:rsid w:val="00AF69B2"/>
    <w:rsid w:val="00AF6CD5"/>
    <w:rsid w:val="00AF72E8"/>
    <w:rsid w:val="00AF7369"/>
    <w:rsid w:val="00AF7428"/>
    <w:rsid w:val="00AF77B7"/>
    <w:rsid w:val="00AF79C0"/>
    <w:rsid w:val="00AF7B1A"/>
    <w:rsid w:val="00B0003F"/>
    <w:rsid w:val="00B00E5D"/>
    <w:rsid w:val="00B00F8C"/>
    <w:rsid w:val="00B011D0"/>
    <w:rsid w:val="00B0159C"/>
    <w:rsid w:val="00B01831"/>
    <w:rsid w:val="00B01882"/>
    <w:rsid w:val="00B01B5C"/>
    <w:rsid w:val="00B01D0A"/>
    <w:rsid w:val="00B02002"/>
    <w:rsid w:val="00B02353"/>
    <w:rsid w:val="00B0245E"/>
    <w:rsid w:val="00B02AA3"/>
    <w:rsid w:val="00B02E87"/>
    <w:rsid w:val="00B02FD6"/>
    <w:rsid w:val="00B032A6"/>
    <w:rsid w:val="00B03757"/>
    <w:rsid w:val="00B03758"/>
    <w:rsid w:val="00B03A0A"/>
    <w:rsid w:val="00B03E02"/>
    <w:rsid w:val="00B0409D"/>
    <w:rsid w:val="00B04170"/>
    <w:rsid w:val="00B042AA"/>
    <w:rsid w:val="00B04540"/>
    <w:rsid w:val="00B046A3"/>
    <w:rsid w:val="00B046FC"/>
    <w:rsid w:val="00B04CE4"/>
    <w:rsid w:val="00B04E53"/>
    <w:rsid w:val="00B04EA6"/>
    <w:rsid w:val="00B04F25"/>
    <w:rsid w:val="00B04F6C"/>
    <w:rsid w:val="00B04FC2"/>
    <w:rsid w:val="00B05254"/>
    <w:rsid w:val="00B05366"/>
    <w:rsid w:val="00B059FF"/>
    <w:rsid w:val="00B05A63"/>
    <w:rsid w:val="00B05AF8"/>
    <w:rsid w:val="00B05DF7"/>
    <w:rsid w:val="00B05E22"/>
    <w:rsid w:val="00B05EF3"/>
    <w:rsid w:val="00B05F49"/>
    <w:rsid w:val="00B06060"/>
    <w:rsid w:val="00B060EC"/>
    <w:rsid w:val="00B063D8"/>
    <w:rsid w:val="00B078FA"/>
    <w:rsid w:val="00B07A47"/>
    <w:rsid w:val="00B10767"/>
    <w:rsid w:val="00B109A3"/>
    <w:rsid w:val="00B10E5A"/>
    <w:rsid w:val="00B110D1"/>
    <w:rsid w:val="00B12648"/>
    <w:rsid w:val="00B126E9"/>
    <w:rsid w:val="00B12AE5"/>
    <w:rsid w:val="00B12E92"/>
    <w:rsid w:val="00B1316D"/>
    <w:rsid w:val="00B1359B"/>
    <w:rsid w:val="00B13729"/>
    <w:rsid w:val="00B1377C"/>
    <w:rsid w:val="00B137A4"/>
    <w:rsid w:val="00B1394A"/>
    <w:rsid w:val="00B13A16"/>
    <w:rsid w:val="00B13AE5"/>
    <w:rsid w:val="00B143F2"/>
    <w:rsid w:val="00B144DA"/>
    <w:rsid w:val="00B144FC"/>
    <w:rsid w:val="00B147A5"/>
    <w:rsid w:val="00B1483F"/>
    <w:rsid w:val="00B15767"/>
    <w:rsid w:val="00B1589F"/>
    <w:rsid w:val="00B15C8A"/>
    <w:rsid w:val="00B15CBE"/>
    <w:rsid w:val="00B16149"/>
    <w:rsid w:val="00B16176"/>
    <w:rsid w:val="00B161E3"/>
    <w:rsid w:val="00B1650B"/>
    <w:rsid w:val="00B165CF"/>
    <w:rsid w:val="00B16700"/>
    <w:rsid w:val="00B168E5"/>
    <w:rsid w:val="00B16946"/>
    <w:rsid w:val="00B16E2B"/>
    <w:rsid w:val="00B16EFA"/>
    <w:rsid w:val="00B17453"/>
    <w:rsid w:val="00B17E49"/>
    <w:rsid w:val="00B206D3"/>
    <w:rsid w:val="00B2093E"/>
    <w:rsid w:val="00B20B3F"/>
    <w:rsid w:val="00B20C1B"/>
    <w:rsid w:val="00B20DBD"/>
    <w:rsid w:val="00B210E8"/>
    <w:rsid w:val="00B21B6E"/>
    <w:rsid w:val="00B21F8B"/>
    <w:rsid w:val="00B22022"/>
    <w:rsid w:val="00B22317"/>
    <w:rsid w:val="00B2247A"/>
    <w:rsid w:val="00B22593"/>
    <w:rsid w:val="00B2273F"/>
    <w:rsid w:val="00B22783"/>
    <w:rsid w:val="00B22D4C"/>
    <w:rsid w:val="00B2303C"/>
    <w:rsid w:val="00B2346A"/>
    <w:rsid w:val="00B2385F"/>
    <w:rsid w:val="00B23A62"/>
    <w:rsid w:val="00B24841"/>
    <w:rsid w:val="00B24AA6"/>
    <w:rsid w:val="00B2516E"/>
    <w:rsid w:val="00B254E4"/>
    <w:rsid w:val="00B25898"/>
    <w:rsid w:val="00B25C89"/>
    <w:rsid w:val="00B25E9F"/>
    <w:rsid w:val="00B25F8A"/>
    <w:rsid w:val="00B27203"/>
    <w:rsid w:val="00B27282"/>
    <w:rsid w:val="00B273D1"/>
    <w:rsid w:val="00B27629"/>
    <w:rsid w:val="00B27B2B"/>
    <w:rsid w:val="00B27E39"/>
    <w:rsid w:val="00B305B1"/>
    <w:rsid w:val="00B30679"/>
    <w:rsid w:val="00B30924"/>
    <w:rsid w:val="00B30BBD"/>
    <w:rsid w:val="00B30C80"/>
    <w:rsid w:val="00B30D63"/>
    <w:rsid w:val="00B31982"/>
    <w:rsid w:val="00B31E76"/>
    <w:rsid w:val="00B31ED1"/>
    <w:rsid w:val="00B32098"/>
    <w:rsid w:val="00B32375"/>
    <w:rsid w:val="00B32490"/>
    <w:rsid w:val="00B32A88"/>
    <w:rsid w:val="00B32F4D"/>
    <w:rsid w:val="00B33583"/>
    <w:rsid w:val="00B33C23"/>
    <w:rsid w:val="00B33D49"/>
    <w:rsid w:val="00B33DEC"/>
    <w:rsid w:val="00B341BD"/>
    <w:rsid w:val="00B342C4"/>
    <w:rsid w:val="00B34491"/>
    <w:rsid w:val="00B34686"/>
    <w:rsid w:val="00B352A5"/>
    <w:rsid w:val="00B35384"/>
    <w:rsid w:val="00B35445"/>
    <w:rsid w:val="00B3560D"/>
    <w:rsid w:val="00B3598D"/>
    <w:rsid w:val="00B35A52"/>
    <w:rsid w:val="00B35BE3"/>
    <w:rsid w:val="00B35D53"/>
    <w:rsid w:val="00B36110"/>
    <w:rsid w:val="00B36BA8"/>
    <w:rsid w:val="00B36C1F"/>
    <w:rsid w:val="00B36F56"/>
    <w:rsid w:val="00B370ED"/>
    <w:rsid w:val="00B370FD"/>
    <w:rsid w:val="00B3725E"/>
    <w:rsid w:val="00B37427"/>
    <w:rsid w:val="00B37A1B"/>
    <w:rsid w:val="00B37D38"/>
    <w:rsid w:val="00B40173"/>
    <w:rsid w:val="00B4033B"/>
    <w:rsid w:val="00B403C0"/>
    <w:rsid w:val="00B4059A"/>
    <w:rsid w:val="00B407D4"/>
    <w:rsid w:val="00B40CC8"/>
    <w:rsid w:val="00B40E58"/>
    <w:rsid w:val="00B40EBC"/>
    <w:rsid w:val="00B416F5"/>
    <w:rsid w:val="00B418F5"/>
    <w:rsid w:val="00B419A9"/>
    <w:rsid w:val="00B41BBA"/>
    <w:rsid w:val="00B41C07"/>
    <w:rsid w:val="00B41FCC"/>
    <w:rsid w:val="00B42A4F"/>
    <w:rsid w:val="00B42C7E"/>
    <w:rsid w:val="00B42C96"/>
    <w:rsid w:val="00B42D27"/>
    <w:rsid w:val="00B43226"/>
    <w:rsid w:val="00B4324A"/>
    <w:rsid w:val="00B433C6"/>
    <w:rsid w:val="00B43622"/>
    <w:rsid w:val="00B4393F"/>
    <w:rsid w:val="00B4397B"/>
    <w:rsid w:val="00B44C46"/>
    <w:rsid w:val="00B452B8"/>
    <w:rsid w:val="00B45795"/>
    <w:rsid w:val="00B45CF1"/>
    <w:rsid w:val="00B45FA6"/>
    <w:rsid w:val="00B46D09"/>
    <w:rsid w:val="00B46D3D"/>
    <w:rsid w:val="00B46E26"/>
    <w:rsid w:val="00B471ED"/>
    <w:rsid w:val="00B475AF"/>
    <w:rsid w:val="00B4792B"/>
    <w:rsid w:val="00B47EA2"/>
    <w:rsid w:val="00B50370"/>
    <w:rsid w:val="00B50DD3"/>
    <w:rsid w:val="00B5167C"/>
    <w:rsid w:val="00B51C6C"/>
    <w:rsid w:val="00B51CAD"/>
    <w:rsid w:val="00B51F00"/>
    <w:rsid w:val="00B51FDB"/>
    <w:rsid w:val="00B5208B"/>
    <w:rsid w:val="00B523D9"/>
    <w:rsid w:val="00B5243C"/>
    <w:rsid w:val="00B524DA"/>
    <w:rsid w:val="00B52582"/>
    <w:rsid w:val="00B52687"/>
    <w:rsid w:val="00B5282D"/>
    <w:rsid w:val="00B5282F"/>
    <w:rsid w:val="00B52CEE"/>
    <w:rsid w:val="00B52FB8"/>
    <w:rsid w:val="00B53283"/>
    <w:rsid w:val="00B5380D"/>
    <w:rsid w:val="00B5448F"/>
    <w:rsid w:val="00B544E7"/>
    <w:rsid w:val="00B5467E"/>
    <w:rsid w:val="00B54792"/>
    <w:rsid w:val="00B54A2A"/>
    <w:rsid w:val="00B54D86"/>
    <w:rsid w:val="00B54E3E"/>
    <w:rsid w:val="00B54F80"/>
    <w:rsid w:val="00B54FF6"/>
    <w:rsid w:val="00B550F2"/>
    <w:rsid w:val="00B552CF"/>
    <w:rsid w:val="00B553C4"/>
    <w:rsid w:val="00B55660"/>
    <w:rsid w:val="00B557A4"/>
    <w:rsid w:val="00B55ADF"/>
    <w:rsid w:val="00B55F61"/>
    <w:rsid w:val="00B560F9"/>
    <w:rsid w:val="00B561C9"/>
    <w:rsid w:val="00B562C4"/>
    <w:rsid w:val="00B56301"/>
    <w:rsid w:val="00B56615"/>
    <w:rsid w:val="00B566CA"/>
    <w:rsid w:val="00B56C51"/>
    <w:rsid w:val="00B56E9E"/>
    <w:rsid w:val="00B56F6E"/>
    <w:rsid w:val="00B57330"/>
    <w:rsid w:val="00B57362"/>
    <w:rsid w:val="00B57970"/>
    <w:rsid w:val="00B609B4"/>
    <w:rsid w:val="00B60E2E"/>
    <w:rsid w:val="00B6156E"/>
    <w:rsid w:val="00B616F8"/>
    <w:rsid w:val="00B61757"/>
    <w:rsid w:val="00B61848"/>
    <w:rsid w:val="00B619B7"/>
    <w:rsid w:val="00B61A36"/>
    <w:rsid w:val="00B61F60"/>
    <w:rsid w:val="00B61FB6"/>
    <w:rsid w:val="00B620D1"/>
    <w:rsid w:val="00B6218D"/>
    <w:rsid w:val="00B62385"/>
    <w:rsid w:val="00B62564"/>
    <w:rsid w:val="00B628E2"/>
    <w:rsid w:val="00B6291A"/>
    <w:rsid w:val="00B62987"/>
    <w:rsid w:val="00B62B9C"/>
    <w:rsid w:val="00B636E9"/>
    <w:rsid w:val="00B637E9"/>
    <w:rsid w:val="00B63830"/>
    <w:rsid w:val="00B63E72"/>
    <w:rsid w:val="00B64048"/>
    <w:rsid w:val="00B6439A"/>
    <w:rsid w:val="00B648BA"/>
    <w:rsid w:val="00B649EF"/>
    <w:rsid w:val="00B64AB7"/>
    <w:rsid w:val="00B64DC7"/>
    <w:rsid w:val="00B6501A"/>
    <w:rsid w:val="00B65083"/>
    <w:rsid w:val="00B650E1"/>
    <w:rsid w:val="00B65221"/>
    <w:rsid w:val="00B65397"/>
    <w:rsid w:val="00B654A8"/>
    <w:rsid w:val="00B6560D"/>
    <w:rsid w:val="00B656FF"/>
    <w:rsid w:val="00B65829"/>
    <w:rsid w:val="00B65ACF"/>
    <w:rsid w:val="00B65E42"/>
    <w:rsid w:val="00B65E5E"/>
    <w:rsid w:val="00B66133"/>
    <w:rsid w:val="00B661DF"/>
    <w:rsid w:val="00B66275"/>
    <w:rsid w:val="00B66527"/>
    <w:rsid w:val="00B66561"/>
    <w:rsid w:val="00B6672E"/>
    <w:rsid w:val="00B668DF"/>
    <w:rsid w:val="00B669A8"/>
    <w:rsid w:val="00B6761E"/>
    <w:rsid w:val="00B677BB"/>
    <w:rsid w:val="00B67863"/>
    <w:rsid w:val="00B67983"/>
    <w:rsid w:val="00B679B0"/>
    <w:rsid w:val="00B67A23"/>
    <w:rsid w:val="00B67DAB"/>
    <w:rsid w:val="00B67E2F"/>
    <w:rsid w:val="00B67F34"/>
    <w:rsid w:val="00B7021D"/>
    <w:rsid w:val="00B702CA"/>
    <w:rsid w:val="00B7056C"/>
    <w:rsid w:val="00B70A84"/>
    <w:rsid w:val="00B70D17"/>
    <w:rsid w:val="00B70D77"/>
    <w:rsid w:val="00B70ED1"/>
    <w:rsid w:val="00B70EDD"/>
    <w:rsid w:val="00B71081"/>
    <w:rsid w:val="00B710F9"/>
    <w:rsid w:val="00B721EC"/>
    <w:rsid w:val="00B72478"/>
    <w:rsid w:val="00B726C6"/>
    <w:rsid w:val="00B7276C"/>
    <w:rsid w:val="00B72984"/>
    <w:rsid w:val="00B7299D"/>
    <w:rsid w:val="00B729A7"/>
    <w:rsid w:val="00B729C8"/>
    <w:rsid w:val="00B72CB7"/>
    <w:rsid w:val="00B72D7A"/>
    <w:rsid w:val="00B72E4E"/>
    <w:rsid w:val="00B72EF3"/>
    <w:rsid w:val="00B730C7"/>
    <w:rsid w:val="00B733D5"/>
    <w:rsid w:val="00B737AE"/>
    <w:rsid w:val="00B738BE"/>
    <w:rsid w:val="00B73998"/>
    <w:rsid w:val="00B73DDB"/>
    <w:rsid w:val="00B74215"/>
    <w:rsid w:val="00B7429F"/>
    <w:rsid w:val="00B7473D"/>
    <w:rsid w:val="00B74DFB"/>
    <w:rsid w:val="00B7566B"/>
    <w:rsid w:val="00B756F8"/>
    <w:rsid w:val="00B75724"/>
    <w:rsid w:val="00B75892"/>
    <w:rsid w:val="00B75B36"/>
    <w:rsid w:val="00B75BEE"/>
    <w:rsid w:val="00B75CBE"/>
    <w:rsid w:val="00B75F1C"/>
    <w:rsid w:val="00B7623C"/>
    <w:rsid w:val="00B76339"/>
    <w:rsid w:val="00B764EE"/>
    <w:rsid w:val="00B76514"/>
    <w:rsid w:val="00B76A8F"/>
    <w:rsid w:val="00B76B7C"/>
    <w:rsid w:val="00B776DF"/>
    <w:rsid w:val="00B7777B"/>
    <w:rsid w:val="00B7781F"/>
    <w:rsid w:val="00B77BBF"/>
    <w:rsid w:val="00B77EB1"/>
    <w:rsid w:val="00B77EF4"/>
    <w:rsid w:val="00B80119"/>
    <w:rsid w:val="00B801D9"/>
    <w:rsid w:val="00B804A0"/>
    <w:rsid w:val="00B80ED9"/>
    <w:rsid w:val="00B816E2"/>
    <w:rsid w:val="00B81A93"/>
    <w:rsid w:val="00B81B9B"/>
    <w:rsid w:val="00B81D8A"/>
    <w:rsid w:val="00B82551"/>
    <w:rsid w:val="00B8255C"/>
    <w:rsid w:val="00B825A2"/>
    <w:rsid w:val="00B826F7"/>
    <w:rsid w:val="00B82C73"/>
    <w:rsid w:val="00B83116"/>
    <w:rsid w:val="00B834B2"/>
    <w:rsid w:val="00B836BF"/>
    <w:rsid w:val="00B83871"/>
    <w:rsid w:val="00B83CB9"/>
    <w:rsid w:val="00B83D97"/>
    <w:rsid w:val="00B844CD"/>
    <w:rsid w:val="00B84549"/>
    <w:rsid w:val="00B84946"/>
    <w:rsid w:val="00B84FFB"/>
    <w:rsid w:val="00B8570E"/>
    <w:rsid w:val="00B85B3D"/>
    <w:rsid w:val="00B8600B"/>
    <w:rsid w:val="00B86143"/>
    <w:rsid w:val="00B86444"/>
    <w:rsid w:val="00B86722"/>
    <w:rsid w:val="00B868E3"/>
    <w:rsid w:val="00B86A41"/>
    <w:rsid w:val="00B8722D"/>
    <w:rsid w:val="00B8725B"/>
    <w:rsid w:val="00B875CD"/>
    <w:rsid w:val="00B87C44"/>
    <w:rsid w:val="00B87D42"/>
    <w:rsid w:val="00B87D94"/>
    <w:rsid w:val="00B9005F"/>
    <w:rsid w:val="00B90541"/>
    <w:rsid w:val="00B90841"/>
    <w:rsid w:val="00B90939"/>
    <w:rsid w:val="00B90B92"/>
    <w:rsid w:val="00B90D6D"/>
    <w:rsid w:val="00B90E4B"/>
    <w:rsid w:val="00B90FDB"/>
    <w:rsid w:val="00B9127B"/>
    <w:rsid w:val="00B912D4"/>
    <w:rsid w:val="00B91400"/>
    <w:rsid w:val="00B91623"/>
    <w:rsid w:val="00B925D2"/>
    <w:rsid w:val="00B9264F"/>
    <w:rsid w:val="00B92671"/>
    <w:rsid w:val="00B927D2"/>
    <w:rsid w:val="00B92845"/>
    <w:rsid w:val="00B92D16"/>
    <w:rsid w:val="00B93111"/>
    <w:rsid w:val="00B93453"/>
    <w:rsid w:val="00B93A13"/>
    <w:rsid w:val="00B93AE8"/>
    <w:rsid w:val="00B94215"/>
    <w:rsid w:val="00B9482F"/>
    <w:rsid w:val="00B94949"/>
    <w:rsid w:val="00B94E05"/>
    <w:rsid w:val="00B95124"/>
    <w:rsid w:val="00B95184"/>
    <w:rsid w:val="00B95207"/>
    <w:rsid w:val="00B955B1"/>
    <w:rsid w:val="00B958A2"/>
    <w:rsid w:val="00B95910"/>
    <w:rsid w:val="00B95991"/>
    <w:rsid w:val="00B959B9"/>
    <w:rsid w:val="00B95D19"/>
    <w:rsid w:val="00B95E8D"/>
    <w:rsid w:val="00B96070"/>
    <w:rsid w:val="00B96240"/>
    <w:rsid w:val="00B96352"/>
    <w:rsid w:val="00B96C9C"/>
    <w:rsid w:val="00B96E78"/>
    <w:rsid w:val="00B97228"/>
    <w:rsid w:val="00B977EF"/>
    <w:rsid w:val="00B97859"/>
    <w:rsid w:val="00B97C3C"/>
    <w:rsid w:val="00B97C82"/>
    <w:rsid w:val="00BA0081"/>
    <w:rsid w:val="00BA04D3"/>
    <w:rsid w:val="00BA0565"/>
    <w:rsid w:val="00BA076D"/>
    <w:rsid w:val="00BA0C17"/>
    <w:rsid w:val="00BA0C46"/>
    <w:rsid w:val="00BA1616"/>
    <w:rsid w:val="00BA19FF"/>
    <w:rsid w:val="00BA2303"/>
    <w:rsid w:val="00BA23A7"/>
    <w:rsid w:val="00BA2EB8"/>
    <w:rsid w:val="00BA2F18"/>
    <w:rsid w:val="00BA32B0"/>
    <w:rsid w:val="00BA34AA"/>
    <w:rsid w:val="00BA3600"/>
    <w:rsid w:val="00BA3721"/>
    <w:rsid w:val="00BA378A"/>
    <w:rsid w:val="00BA3874"/>
    <w:rsid w:val="00BA40BA"/>
    <w:rsid w:val="00BA489E"/>
    <w:rsid w:val="00BA4A2D"/>
    <w:rsid w:val="00BA4AA8"/>
    <w:rsid w:val="00BA4ADF"/>
    <w:rsid w:val="00BA4EA4"/>
    <w:rsid w:val="00BA5143"/>
    <w:rsid w:val="00BA514F"/>
    <w:rsid w:val="00BA551B"/>
    <w:rsid w:val="00BA5AB2"/>
    <w:rsid w:val="00BA5DE1"/>
    <w:rsid w:val="00BA5E9C"/>
    <w:rsid w:val="00BA5EF1"/>
    <w:rsid w:val="00BA608A"/>
    <w:rsid w:val="00BA6136"/>
    <w:rsid w:val="00BA62F0"/>
    <w:rsid w:val="00BA6334"/>
    <w:rsid w:val="00BA6770"/>
    <w:rsid w:val="00BA6BE7"/>
    <w:rsid w:val="00BA710E"/>
    <w:rsid w:val="00BA7589"/>
    <w:rsid w:val="00BA7BBD"/>
    <w:rsid w:val="00BA7C1A"/>
    <w:rsid w:val="00BB0386"/>
    <w:rsid w:val="00BB04EA"/>
    <w:rsid w:val="00BB05C2"/>
    <w:rsid w:val="00BB065C"/>
    <w:rsid w:val="00BB0A27"/>
    <w:rsid w:val="00BB0B40"/>
    <w:rsid w:val="00BB0FA7"/>
    <w:rsid w:val="00BB161A"/>
    <w:rsid w:val="00BB1663"/>
    <w:rsid w:val="00BB1701"/>
    <w:rsid w:val="00BB18A5"/>
    <w:rsid w:val="00BB1FF6"/>
    <w:rsid w:val="00BB294D"/>
    <w:rsid w:val="00BB29E3"/>
    <w:rsid w:val="00BB2C44"/>
    <w:rsid w:val="00BB3150"/>
    <w:rsid w:val="00BB3338"/>
    <w:rsid w:val="00BB33DD"/>
    <w:rsid w:val="00BB37DE"/>
    <w:rsid w:val="00BB3898"/>
    <w:rsid w:val="00BB38F9"/>
    <w:rsid w:val="00BB3BF3"/>
    <w:rsid w:val="00BB3F71"/>
    <w:rsid w:val="00BB4072"/>
    <w:rsid w:val="00BB4473"/>
    <w:rsid w:val="00BB44F2"/>
    <w:rsid w:val="00BB4B4D"/>
    <w:rsid w:val="00BB4C97"/>
    <w:rsid w:val="00BB4F1A"/>
    <w:rsid w:val="00BB4F56"/>
    <w:rsid w:val="00BB519E"/>
    <w:rsid w:val="00BB5381"/>
    <w:rsid w:val="00BB5542"/>
    <w:rsid w:val="00BB55B2"/>
    <w:rsid w:val="00BB55FD"/>
    <w:rsid w:val="00BB57FB"/>
    <w:rsid w:val="00BB5A50"/>
    <w:rsid w:val="00BB5AAE"/>
    <w:rsid w:val="00BB5B92"/>
    <w:rsid w:val="00BB5E3D"/>
    <w:rsid w:val="00BB5E78"/>
    <w:rsid w:val="00BB5ED0"/>
    <w:rsid w:val="00BB60B3"/>
    <w:rsid w:val="00BB6161"/>
    <w:rsid w:val="00BB61A5"/>
    <w:rsid w:val="00BB6344"/>
    <w:rsid w:val="00BB644B"/>
    <w:rsid w:val="00BB6983"/>
    <w:rsid w:val="00BB6ED6"/>
    <w:rsid w:val="00BB701E"/>
    <w:rsid w:val="00BB717D"/>
    <w:rsid w:val="00BB72E1"/>
    <w:rsid w:val="00BB7389"/>
    <w:rsid w:val="00BB74A1"/>
    <w:rsid w:val="00BB751C"/>
    <w:rsid w:val="00BB7550"/>
    <w:rsid w:val="00BB75B6"/>
    <w:rsid w:val="00BB7787"/>
    <w:rsid w:val="00BB7928"/>
    <w:rsid w:val="00BB7B5E"/>
    <w:rsid w:val="00BB7F5C"/>
    <w:rsid w:val="00BB7F6C"/>
    <w:rsid w:val="00BC0C9C"/>
    <w:rsid w:val="00BC1121"/>
    <w:rsid w:val="00BC13FD"/>
    <w:rsid w:val="00BC1B47"/>
    <w:rsid w:val="00BC1C09"/>
    <w:rsid w:val="00BC21B6"/>
    <w:rsid w:val="00BC23E5"/>
    <w:rsid w:val="00BC2744"/>
    <w:rsid w:val="00BC277D"/>
    <w:rsid w:val="00BC2C3B"/>
    <w:rsid w:val="00BC2CD9"/>
    <w:rsid w:val="00BC34DA"/>
    <w:rsid w:val="00BC369E"/>
    <w:rsid w:val="00BC3772"/>
    <w:rsid w:val="00BC3F54"/>
    <w:rsid w:val="00BC4A39"/>
    <w:rsid w:val="00BC536A"/>
    <w:rsid w:val="00BC54ED"/>
    <w:rsid w:val="00BC5C52"/>
    <w:rsid w:val="00BC62EF"/>
    <w:rsid w:val="00BC6480"/>
    <w:rsid w:val="00BC69AB"/>
    <w:rsid w:val="00BC6CE3"/>
    <w:rsid w:val="00BC6E8C"/>
    <w:rsid w:val="00BC75BB"/>
    <w:rsid w:val="00BC7B2A"/>
    <w:rsid w:val="00BC7DD4"/>
    <w:rsid w:val="00BD0349"/>
    <w:rsid w:val="00BD08D2"/>
    <w:rsid w:val="00BD0AE1"/>
    <w:rsid w:val="00BD0C15"/>
    <w:rsid w:val="00BD14C3"/>
    <w:rsid w:val="00BD1509"/>
    <w:rsid w:val="00BD1557"/>
    <w:rsid w:val="00BD1584"/>
    <w:rsid w:val="00BD165B"/>
    <w:rsid w:val="00BD1FA2"/>
    <w:rsid w:val="00BD2296"/>
    <w:rsid w:val="00BD245C"/>
    <w:rsid w:val="00BD3034"/>
    <w:rsid w:val="00BD357C"/>
    <w:rsid w:val="00BD3FAC"/>
    <w:rsid w:val="00BD40AA"/>
    <w:rsid w:val="00BD4369"/>
    <w:rsid w:val="00BD53E4"/>
    <w:rsid w:val="00BD54E4"/>
    <w:rsid w:val="00BD560D"/>
    <w:rsid w:val="00BD5BDD"/>
    <w:rsid w:val="00BD5DB7"/>
    <w:rsid w:val="00BD5F76"/>
    <w:rsid w:val="00BD6177"/>
    <w:rsid w:val="00BD65CF"/>
    <w:rsid w:val="00BD6BB9"/>
    <w:rsid w:val="00BD6D05"/>
    <w:rsid w:val="00BD6D80"/>
    <w:rsid w:val="00BD6D93"/>
    <w:rsid w:val="00BD6E9E"/>
    <w:rsid w:val="00BD7671"/>
    <w:rsid w:val="00BD7B4D"/>
    <w:rsid w:val="00BD7CA9"/>
    <w:rsid w:val="00BD7D0A"/>
    <w:rsid w:val="00BE0029"/>
    <w:rsid w:val="00BE0142"/>
    <w:rsid w:val="00BE01AC"/>
    <w:rsid w:val="00BE0391"/>
    <w:rsid w:val="00BE05E7"/>
    <w:rsid w:val="00BE0813"/>
    <w:rsid w:val="00BE0AF5"/>
    <w:rsid w:val="00BE0B63"/>
    <w:rsid w:val="00BE0E59"/>
    <w:rsid w:val="00BE17CC"/>
    <w:rsid w:val="00BE1A75"/>
    <w:rsid w:val="00BE1ADB"/>
    <w:rsid w:val="00BE1B42"/>
    <w:rsid w:val="00BE1E5A"/>
    <w:rsid w:val="00BE2099"/>
    <w:rsid w:val="00BE2623"/>
    <w:rsid w:val="00BE2A7D"/>
    <w:rsid w:val="00BE2ADD"/>
    <w:rsid w:val="00BE3070"/>
    <w:rsid w:val="00BE32D1"/>
    <w:rsid w:val="00BE366E"/>
    <w:rsid w:val="00BE3E4C"/>
    <w:rsid w:val="00BE41AF"/>
    <w:rsid w:val="00BE422D"/>
    <w:rsid w:val="00BE4322"/>
    <w:rsid w:val="00BE459F"/>
    <w:rsid w:val="00BE4B65"/>
    <w:rsid w:val="00BE54E3"/>
    <w:rsid w:val="00BE55D4"/>
    <w:rsid w:val="00BE5747"/>
    <w:rsid w:val="00BE58BC"/>
    <w:rsid w:val="00BE5D6F"/>
    <w:rsid w:val="00BE5DAA"/>
    <w:rsid w:val="00BE663B"/>
    <w:rsid w:val="00BE6AA0"/>
    <w:rsid w:val="00BE6C05"/>
    <w:rsid w:val="00BE72A9"/>
    <w:rsid w:val="00BE7318"/>
    <w:rsid w:val="00BE7544"/>
    <w:rsid w:val="00BE77D7"/>
    <w:rsid w:val="00BE7A0C"/>
    <w:rsid w:val="00BE7D9B"/>
    <w:rsid w:val="00BE7DEE"/>
    <w:rsid w:val="00BE7E48"/>
    <w:rsid w:val="00BF0089"/>
    <w:rsid w:val="00BF02A5"/>
    <w:rsid w:val="00BF0862"/>
    <w:rsid w:val="00BF09C3"/>
    <w:rsid w:val="00BF0E5B"/>
    <w:rsid w:val="00BF10A8"/>
    <w:rsid w:val="00BF115D"/>
    <w:rsid w:val="00BF1886"/>
    <w:rsid w:val="00BF1CEA"/>
    <w:rsid w:val="00BF1D1E"/>
    <w:rsid w:val="00BF1EE8"/>
    <w:rsid w:val="00BF26B3"/>
    <w:rsid w:val="00BF279A"/>
    <w:rsid w:val="00BF27AF"/>
    <w:rsid w:val="00BF2A3A"/>
    <w:rsid w:val="00BF2C31"/>
    <w:rsid w:val="00BF2E69"/>
    <w:rsid w:val="00BF35F7"/>
    <w:rsid w:val="00BF3647"/>
    <w:rsid w:val="00BF3FD2"/>
    <w:rsid w:val="00BF40F2"/>
    <w:rsid w:val="00BF4800"/>
    <w:rsid w:val="00BF496C"/>
    <w:rsid w:val="00BF4D78"/>
    <w:rsid w:val="00BF4E13"/>
    <w:rsid w:val="00BF53A1"/>
    <w:rsid w:val="00BF616F"/>
    <w:rsid w:val="00BF6D4E"/>
    <w:rsid w:val="00BF6FC3"/>
    <w:rsid w:val="00BF704D"/>
    <w:rsid w:val="00BF7373"/>
    <w:rsid w:val="00BF751F"/>
    <w:rsid w:val="00BF7546"/>
    <w:rsid w:val="00BF78FB"/>
    <w:rsid w:val="00BF7B45"/>
    <w:rsid w:val="00BF7CCE"/>
    <w:rsid w:val="00BF7ED2"/>
    <w:rsid w:val="00C00192"/>
    <w:rsid w:val="00C00254"/>
    <w:rsid w:val="00C00584"/>
    <w:rsid w:val="00C0075E"/>
    <w:rsid w:val="00C0091C"/>
    <w:rsid w:val="00C00BE2"/>
    <w:rsid w:val="00C00DB7"/>
    <w:rsid w:val="00C01005"/>
    <w:rsid w:val="00C012C5"/>
    <w:rsid w:val="00C01444"/>
    <w:rsid w:val="00C01447"/>
    <w:rsid w:val="00C014DD"/>
    <w:rsid w:val="00C01666"/>
    <w:rsid w:val="00C018AD"/>
    <w:rsid w:val="00C01991"/>
    <w:rsid w:val="00C01BDD"/>
    <w:rsid w:val="00C01CFA"/>
    <w:rsid w:val="00C01FAC"/>
    <w:rsid w:val="00C0242E"/>
    <w:rsid w:val="00C027B9"/>
    <w:rsid w:val="00C02CED"/>
    <w:rsid w:val="00C02EA2"/>
    <w:rsid w:val="00C0313B"/>
    <w:rsid w:val="00C03313"/>
    <w:rsid w:val="00C033B7"/>
    <w:rsid w:val="00C035F7"/>
    <w:rsid w:val="00C03712"/>
    <w:rsid w:val="00C03ADA"/>
    <w:rsid w:val="00C0418D"/>
    <w:rsid w:val="00C0467B"/>
    <w:rsid w:val="00C047BD"/>
    <w:rsid w:val="00C0497F"/>
    <w:rsid w:val="00C04D07"/>
    <w:rsid w:val="00C04F7C"/>
    <w:rsid w:val="00C05061"/>
    <w:rsid w:val="00C05235"/>
    <w:rsid w:val="00C05289"/>
    <w:rsid w:val="00C05705"/>
    <w:rsid w:val="00C05A9D"/>
    <w:rsid w:val="00C05CD7"/>
    <w:rsid w:val="00C05D38"/>
    <w:rsid w:val="00C05DD4"/>
    <w:rsid w:val="00C05E63"/>
    <w:rsid w:val="00C067CE"/>
    <w:rsid w:val="00C06B9E"/>
    <w:rsid w:val="00C0707E"/>
    <w:rsid w:val="00C073EB"/>
    <w:rsid w:val="00C07404"/>
    <w:rsid w:val="00C07A12"/>
    <w:rsid w:val="00C07B16"/>
    <w:rsid w:val="00C07FD6"/>
    <w:rsid w:val="00C1006F"/>
    <w:rsid w:val="00C10211"/>
    <w:rsid w:val="00C104DD"/>
    <w:rsid w:val="00C1051B"/>
    <w:rsid w:val="00C10950"/>
    <w:rsid w:val="00C10A01"/>
    <w:rsid w:val="00C11129"/>
    <w:rsid w:val="00C1113A"/>
    <w:rsid w:val="00C11207"/>
    <w:rsid w:val="00C11564"/>
    <w:rsid w:val="00C118C0"/>
    <w:rsid w:val="00C11A4E"/>
    <w:rsid w:val="00C11CD6"/>
    <w:rsid w:val="00C11E78"/>
    <w:rsid w:val="00C11EE4"/>
    <w:rsid w:val="00C11FB8"/>
    <w:rsid w:val="00C12172"/>
    <w:rsid w:val="00C123FC"/>
    <w:rsid w:val="00C12932"/>
    <w:rsid w:val="00C12A6E"/>
    <w:rsid w:val="00C12BA7"/>
    <w:rsid w:val="00C12C56"/>
    <w:rsid w:val="00C12DDE"/>
    <w:rsid w:val="00C13337"/>
    <w:rsid w:val="00C134D1"/>
    <w:rsid w:val="00C13674"/>
    <w:rsid w:val="00C13A8B"/>
    <w:rsid w:val="00C13F7F"/>
    <w:rsid w:val="00C141A9"/>
    <w:rsid w:val="00C1453A"/>
    <w:rsid w:val="00C1459F"/>
    <w:rsid w:val="00C146E3"/>
    <w:rsid w:val="00C14726"/>
    <w:rsid w:val="00C14AE8"/>
    <w:rsid w:val="00C14B4E"/>
    <w:rsid w:val="00C14B5C"/>
    <w:rsid w:val="00C1529D"/>
    <w:rsid w:val="00C15538"/>
    <w:rsid w:val="00C15549"/>
    <w:rsid w:val="00C15740"/>
    <w:rsid w:val="00C15B81"/>
    <w:rsid w:val="00C168CA"/>
    <w:rsid w:val="00C16ABA"/>
    <w:rsid w:val="00C17C63"/>
    <w:rsid w:val="00C17D94"/>
    <w:rsid w:val="00C203E4"/>
    <w:rsid w:val="00C2043D"/>
    <w:rsid w:val="00C207D8"/>
    <w:rsid w:val="00C208B4"/>
    <w:rsid w:val="00C20A10"/>
    <w:rsid w:val="00C20DD0"/>
    <w:rsid w:val="00C212EE"/>
    <w:rsid w:val="00C217C9"/>
    <w:rsid w:val="00C21A8E"/>
    <w:rsid w:val="00C21C7C"/>
    <w:rsid w:val="00C221DA"/>
    <w:rsid w:val="00C22203"/>
    <w:rsid w:val="00C2223C"/>
    <w:rsid w:val="00C22A72"/>
    <w:rsid w:val="00C22A81"/>
    <w:rsid w:val="00C235A6"/>
    <w:rsid w:val="00C235B3"/>
    <w:rsid w:val="00C237B3"/>
    <w:rsid w:val="00C237E4"/>
    <w:rsid w:val="00C23843"/>
    <w:rsid w:val="00C23AD1"/>
    <w:rsid w:val="00C23C63"/>
    <w:rsid w:val="00C23EB5"/>
    <w:rsid w:val="00C24391"/>
    <w:rsid w:val="00C24508"/>
    <w:rsid w:val="00C2474D"/>
    <w:rsid w:val="00C24792"/>
    <w:rsid w:val="00C24A75"/>
    <w:rsid w:val="00C25566"/>
    <w:rsid w:val="00C256E4"/>
    <w:rsid w:val="00C25A29"/>
    <w:rsid w:val="00C25DD0"/>
    <w:rsid w:val="00C264AB"/>
    <w:rsid w:val="00C26753"/>
    <w:rsid w:val="00C267AF"/>
    <w:rsid w:val="00C26925"/>
    <w:rsid w:val="00C26CF7"/>
    <w:rsid w:val="00C26D3D"/>
    <w:rsid w:val="00C27497"/>
    <w:rsid w:val="00C27956"/>
    <w:rsid w:val="00C3040A"/>
    <w:rsid w:val="00C307DC"/>
    <w:rsid w:val="00C30EC0"/>
    <w:rsid w:val="00C30ED3"/>
    <w:rsid w:val="00C30EFF"/>
    <w:rsid w:val="00C30FF8"/>
    <w:rsid w:val="00C311B9"/>
    <w:rsid w:val="00C311BB"/>
    <w:rsid w:val="00C31465"/>
    <w:rsid w:val="00C31550"/>
    <w:rsid w:val="00C3159F"/>
    <w:rsid w:val="00C31A1B"/>
    <w:rsid w:val="00C320A2"/>
    <w:rsid w:val="00C3243C"/>
    <w:rsid w:val="00C3269B"/>
    <w:rsid w:val="00C329B5"/>
    <w:rsid w:val="00C32C7F"/>
    <w:rsid w:val="00C3307A"/>
    <w:rsid w:val="00C331DF"/>
    <w:rsid w:val="00C3347E"/>
    <w:rsid w:val="00C3373F"/>
    <w:rsid w:val="00C33825"/>
    <w:rsid w:val="00C3397F"/>
    <w:rsid w:val="00C33D63"/>
    <w:rsid w:val="00C33DE3"/>
    <w:rsid w:val="00C33ED0"/>
    <w:rsid w:val="00C34071"/>
    <w:rsid w:val="00C342F4"/>
    <w:rsid w:val="00C34443"/>
    <w:rsid w:val="00C348DC"/>
    <w:rsid w:val="00C34B74"/>
    <w:rsid w:val="00C34FA6"/>
    <w:rsid w:val="00C35054"/>
    <w:rsid w:val="00C353BC"/>
    <w:rsid w:val="00C355A3"/>
    <w:rsid w:val="00C35A52"/>
    <w:rsid w:val="00C363C6"/>
    <w:rsid w:val="00C36723"/>
    <w:rsid w:val="00C36ED3"/>
    <w:rsid w:val="00C3710D"/>
    <w:rsid w:val="00C373D1"/>
    <w:rsid w:val="00C37658"/>
    <w:rsid w:val="00C37BE9"/>
    <w:rsid w:val="00C40017"/>
    <w:rsid w:val="00C4024E"/>
    <w:rsid w:val="00C40442"/>
    <w:rsid w:val="00C40B83"/>
    <w:rsid w:val="00C40D73"/>
    <w:rsid w:val="00C41105"/>
    <w:rsid w:val="00C414A7"/>
    <w:rsid w:val="00C414C9"/>
    <w:rsid w:val="00C4159B"/>
    <w:rsid w:val="00C4198D"/>
    <w:rsid w:val="00C41B1B"/>
    <w:rsid w:val="00C41B91"/>
    <w:rsid w:val="00C420BC"/>
    <w:rsid w:val="00C423AF"/>
    <w:rsid w:val="00C4295E"/>
    <w:rsid w:val="00C42CE5"/>
    <w:rsid w:val="00C42D63"/>
    <w:rsid w:val="00C42F69"/>
    <w:rsid w:val="00C4322A"/>
    <w:rsid w:val="00C437B9"/>
    <w:rsid w:val="00C43949"/>
    <w:rsid w:val="00C4399A"/>
    <w:rsid w:val="00C43C59"/>
    <w:rsid w:val="00C44069"/>
    <w:rsid w:val="00C443A0"/>
    <w:rsid w:val="00C44878"/>
    <w:rsid w:val="00C448CE"/>
    <w:rsid w:val="00C44A5B"/>
    <w:rsid w:val="00C453E7"/>
    <w:rsid w:val="00C45AFB"/>
    <w:rsid w:val="00C45CC9"/>
    <w:rsid w:val="00C45FB2"/>
    <w:rsid w:val="00C4609F"/>
    <w:rsid w:val="00C460BF"/>
    <w:rsid w:val="00C46653"/>
    <w:rsid w:val="00C46792"/>
    <w:rsid w:val="00C46871"/>
    <w:rsid w:val="00C47439"/>
    <w:rsid w:val="00C4751E"/>
    <w:rsid w:val="00C47FD3"/>
    <w:rsid w:val="00C505E7"/>
    <w:rsid w:val="00C508D4"/>
    <w:rsid w:val="00C50948"/>
    <w:rsid w:val="00C50E67"/>
    <w:rsid w:val="00C51145"/>
    <w:rsid w:val="00C51263"/>
    <w:rsid w:val="00C516F6"/>
    <w:rsid w:val="00C51AA3"/>
    <w:rsid w:val="00C51B5E"/>
    <w:rsid w:val="00C51BD6"/>
    <w:rsid w:val="00C51D0C"/>
    <w:rsid w:val="00C51EE0"/>
    <w:rsid w:val="00C51F82"/>
    <w:rsid w:val="00C51FD5"/>
    <w:rsid w:val="00C51FED"/>
    <w:rsid w:val="00C523FC"/>
    <w:rsid w:val="00C523FD"/>
    <w:rsid w:val="00C52510"/>
    <w:rsid w:val="00C5295E"/>
    <w:rsid w:val="00C52D6D"/>
    <w:rsid w:val="00C530D8"/>
    <w:rsid w:val="00C53382"/>
    <w:rsid w:val="00C53A15"/>
    <w:rsid w:val="00C53CFC"/>
    <w:rsid w:val="00C5452B"/>
    <w:rsid w:val="00C5457C"/>
    <w:rsid w:val="00C54582"/>
    <w:rsid w:val="00C545DE"/>
    <w:rsid w:val="00C5466B"/>
    <w:rsid w:val="00C547F5"/>
    <w:rsid w:val="00C54937"/>
    <w:rsid w:val="00C54BA5"/>
    <w:rsid w:val="00C54D9B"/>
    <w:rsid w:val="00C54FD4"/>
    <w:rsid w:val="00C551C0"/>
    <w:rsid w:val="00C55784"/>
    <w:rsid w:val="00C557A1"/>
    <w:rsid w:val="00C559A2"/>
    <w:rsid w:val="00C55B02"/>
    <w:rsid w:val="00C56107"/>
    <w:rsid w:val="00C5664D"/>
    <w:rsid w:val="00C566A0"/>
    <w:rsid w:val="00C5691B"/>
    <w:rsid w:val="00C5696D"/>
    <w:rsid w:val="00C56CAF"/>
    <w:rsid w:val="00C5703E"/>
    <w:rsid w:val="00C57198"/>
    <w:rsid w:val="00C572FB"/>
    <w:rsid w:val="00C575F7"/>
    <w:rsid w:val="00C575F9"/>
    <w:rsid w:val="00C57C5C"/>
    <w:rsid w:val="00C57C92"/>
    <w:rsid w:val="00C57F9D"/>
    <w:rsid w:val="00C6021B"/>
    <w:rsid w:val="00C60384"/>
    <w:rsid w:val="00C60B04"/>
    <w:rsid w:val="00C60FA2"/>
    <w:rsid w:val="00C6112C"/>
    <w:rsid w:val="00C6129F"/>
    <w:rsid w:val="00C61789"/>
    <w:rsid w:val="00C61888"/>
    <w:rsid w:val="00C61904"/>
    <w:rsid w:val="00C61A88"/>
    <w:rsid w:val="00C61BA7"/>
    <w:rsid w:val="00C61E9D"/>
    <w:rsid w:val="00C6230C"/>
    <w:rsid w:val="00C6242D"/>
    <w:rsid w:val="00C62A35"/>
    <w:rsid w:val="00C62AF9"/>
    <w:rsid w:val="00C62B2E"/>
    <w:rsid w:val="00C63083"/>
    <w:rsid w:val="00C63542"/>
    <w:rsid w:val="00C6410A"/>
    <w:rsid w:val="00C6486C"/>
    <w:rsid w:val="00C64A20"/>
    <w:rsid w:val="00C65101"/>
    <w:rsid w:val="00C653F6"/>
    <w:rsid w:val="00C65E64"/>
    <w:rsid w:val="00C65EB6"/>
    <w:rsid w:val="00C65ED4"/>
    <w:rsid w:val="00C6608E"/>
    <w:rsid w:val="00C66539"/>
    <w:rsid w:val="00C66783"/>
    <w:rsid w:val="00C66A1A"/>
    <w:rsid w:val="00C66A87"/>
    <w:rsid w:val="00C66F51"/>
    <w:rsid w:val="00C66F58"/>
    <w:rsid w:val="00C674E9"/>
    <w:rsid w:val="00C678F4"/>
    <w:rsid w:val="00C67BB0"/>
    <w:rsid w:val="00C67C4C"/>
    <w:rsid w:val="00C67C94"/>
    <w:rsid w:val="00C67D13"/>
    <w:rsid w:val="00C67DB8"/>
    <w:rsid w:val="00C67F65"/>
    <w:rsid w:val="00C701B9"/>
    <w:rsid w:val="00C704D7"/>
    <w:rsid w:val="00C70901"/>
    <w:rsid w:val="00C70B8A"/>
    <w:rsid w:val="00C71079"/>
    <w:rsid w:val="00C7127C"/>
    <w:rsid w:val="00C715AE"/>
    <w:rsid w:val="00C71A3D"/>
    <w:rsid w:val="00C71A9A"/>
    <w:rsid w:val="00C71B4C"/>
    <w:rsid w:val="00C72064"/>
    <w:rsid w:val="00C724B9"/>
    <w:rsid w:val="00C72B16"/>
    <w:rsid w:val="00C72C8D"/>
    <w:rsid w:val="00C72CC8"/>
    <w:rsid w:val="00C72DD7"/>
    <w:rsid w:val="00C7301E"/>
    <w:rsid w:val="00C73580"/>
    <w:rsid w:val="00C7366C"/>
    <w:rsid w:val="00C73894"/>
    <w:rsid w:val="00C73A85"/>
    <w:rsid w:val="00C73D60"/>
    <w:rsid w:val="00C73E02"/>
    <w:rsid w:val="00C743F1"/>
    <w:rsid w:val="00C74595"/>
    <w:rsid w:val="00C74967"/>
    <w:rsid w:val="00C74BD5"/>
    <w:rsid w:val="00C74BF8"/>
    <w:rsid w:val="00C74DE4"/>
    <w:rsid w:val="00C75050"/>
    <w:rsid w:val="00C754AB"/>
    <w:rsid w:val="00C75B2B"/>
    <w:rsid w:val="00C7609A"/>
    <w:rsid w:val="00C76786"/>
    <w:rsid w:val="00C76BF5"/>
    <w:rsid w:val="00C776CD"/>
    <w:rsid w:val="00C778F5"/>
    <w:rsid w:val="00C77E47"/>
    <w:rsid w:val="00C8013A"/>
    <w:rsid w:val="00C80DF5"/>
    <w:rsid w:val="00C80E27"/>
    <w:rsid w:val="00C80FE6"/>
    <w:rsid w:val="00C818DD"/>
    <w:rsid w:val="00C81DCC"/>
    <w:rsid w:val="00C81F87"/>
    <w:rsid w:val="00C82400"/>
    <w:rsid w:val="00C829DF"/>
    <w:rsid w:val="00C82DF1"/>
    <w:rsid w:val="00C82EB8"/>
    <w:rsid w:val="00C83779"/>
    <w:rsid w:val="00C83838"/>
    <w:rsid w:val="00C83864"/>
    <w:rsid w:val="00C83F7E"/>
    <w:rsid w:val="00C844FD"/>
    <w:rsid w:val="00C84588"/>
    <w:rsid w:val="00C84ACB"/>
    <w:rsid w:val="00C84B9B"/>
    <w:rsid w:val="00C84C9F"/>
    <w:rsid w:val="00C84F5F"/>
    <w:rsid w:val="00C8573E"/>
    <w:rsid w:val="00C8575F"/>
    <w:rsid w:val="00C85B5F"/>
    <w:rsid w:val="00C85D77"/>
    <w:rsid w:val="00C85DA4"/>
    <w:rsid w:val="00C85DEC"/>
    <w:rsid w:val="00C85E1B"/>
    <w:rsid w:val="00C85E29"/>
    <w:rsid w:val="00C864F3"/>
    <w:rsid w:val="00C86743"/>
    <w:rsid w:val="00C86898"/>
    <w:rsid w:val="00C86996"/>
    <w:rsid w:val="00C869FC"/>
    <w:rsid w:val="00C86DF7"/>
    <w:rsid w:val="00C86FBA"/>
    <w:rsid w:val="00C86FCF"/>
    <w:rsid w:val="00C8701E"/>
    <w:rsid w:val="00C87527"/>
    <w:rsid w:val="00C875AE"/>
    <w:rsid w:val="00C876EA"/>
    <w:rsid w:val="00C87836"/>
    <w:rsid w:val="00C87FF5"/>
    <w:rsid w:val="00C904B4"/>
    <w:rsid w:val="00C90802"/>
    <w:rsid w:val="00C90A72"/>
    <w:rsid w:val="00C90B27"/>
    <w:rsid w:val="00C90B3E"/>
    <w:rsid w:val="00C90B48"/>
    <w:rsid w:val="00C90C57"/>
    <w:rsid w:val="00C90C90"/>
    <w:rsid w:val="00C90DA6"/>
    <w:rsid w:val="00C91467"/>
    <w:rsid w:val="00C91692"/>
    <w:rsid w:val="00C9178A"/>
    <w:rsid w:val="00C91A0B"/>
    <w:rsid w:val="00C91BF3"/>
    <w:rsid w:val="00C91DC5"/>
    <w:rsid w:val="00C925FC"/>
    <w:rsid w:val="00C92A75"/>
    <w:rsid w:val="00C930CA"/>
    <w:rsid w:val="00C932BF"/>
    <w:rsid w:val="00C933E6"/>
    <w:rsid w:val="00C93469"/>
    <w:rsid w:val="00C9353D"/>
    <w:rsid w:val="00C93AA5"/>
    <w:rsid w:val="00C93FFF"/>
    <w:rsid w:val="00C9407B"/>
    <w:rsid w:val="00C94636"/>
    <w:rsid w:val="00C9474D"/>
    <w:rsid w:val="00C94B4B"/>
    <w:rsid w:val="00C94DA6"/>
    <w:rsid w:val="00C94E08"/>
    <w:rsid w:val="00C95235"/>
    <w:rsid w:val="00C9532F"/>
    <w:rsid w:val="00C954E7"/>
    <w:rsid w:val="00C95743"/>
    <w:rsid w:val="00C95A94"/>
    <w:rsid w:val="00C9651A"/>
    <w:rsid w:val="00C9690F"/>
    <w:rsid w:val="00C96A0F"/>
    <w:rsid w:val="00C96DD2"/>
    <w:rsid w:val="00C972FE"/>
    <w:rsid w:val="00C973EB"/>
    <w:rsid w:val="00C974F0"/>
    <w:rsid w:val="00CA0042"/>
    <w:rsid w:val="00CA00EB"/>
    <w:rsid w:val="00CA039E"/>
    <w:rsid w:val="00CA04CB"/>
    <w:rsid w:val="00CA0518"/>
    <w:rsid w:val="00CA0869"/>
    <w:rsid w:val="00CA08A1"/>
    <w:rsid w:val="00CA0BAB"/>
    <w:rsid w:val="00CA0F5D"/>
    <w:rsid w:val="00CA1390"/>
    <w:rsid w:val="00CA173D"/>
    <w:rsid w:val="00CA17F2"/>
    <w:rsid w:val="00CA19E4"/>
    <w:rsid w:val="00CA1F73"/>
    <w:rsid w:val="00CA25E9"/>
    <w:rsid w:val="00CA2936"/>
    <w:rsid w:val="00CA2939"/>
    <w:rsid w:val="00CA2A3D"/>
    <w:rsid w:val="00CA2AB4"/>
    <w:rsid w:val="00CA2EF5"/>
    <w:rsid w:val="00CA2F69"/>
    <w:rsid w:val="00CA316C"/>
    <w:rsid w:val="00CA31AA"/>
    <w:rsid w:val="00CA326A"/>
    <w:rsid w:val="00CA37E5"/>
    <w:rsid w:val="00CA38E4"/>
    <w:rsid w:val="00CA3A1C"/>
    <w:rsid w:val="00CA3CF5"/>
    <w:rsid w:val="00CA3F72"/>
    <w:rsid w:val="00CA4098"/>
    <w:rsid w:val="00CA4164"/>
    <w:rsid w:val="00CA4524"/>
    <w:rsid w:val="00CA46DC"/>
    <w:rsid w:val="00CA47F1"/>
    <w:rsid w:val="00CA4CBB"/>
    <w:rsid w:val="00CA4D6E"/>
    <w:rsid w:val="00CA4D85"/>
    <w:rsid w:val="00CA5133"/>
    <w:rsid w:val="00CA52B5"/>
    <w:rsid w:val="00CA5878"/>
    <w:rsid w:val="00CA5B1C"/>
    <w:rsid w:val="00CA5ED1"/>
    <w:rsid w:val="00CA5F6A"/>
    <w:rsid w:val="00CA60AD"/>
    <w:rsid w:val="00CA6166"/>
    <w:rsid w:val="00CA656E"/>
    <w:rsid w:val="00CA65D8"/>
    <w:rsid w:val="00CA676D"/>
    <w:rsid w:val="00CA6D4A"/>
    <w:rsid w:val="00CA6F62"/>
    <w:rsid w:val="00CA6FD0"/>
    <w:rsid w:val="00CA70FE"/>
    <w:rsid w:val="00CA763B"/>
    <w:rsid w:val="00CA7754"/>
    <w:rsid w:val="00CA778F"/>
    <w:rsid w:val="00CA7AAF"/>
    <w:rsid w:val="00CA7ACC"/>
    <w:rsid w:val="00CA7B0C"/>
    <w:rsid w:val="00CB0025"/>
    <w:rsid w:val="00CB025E"/>
    <w:rsid w:val="00CB0A9B"/>
    <w:rsid w:val="00CB0BE2"/>
    <w:rsid w:val="00CB1699"/>
    <w:rsid w:val="00CB1C98"/>
    <w:rsid w:val="00CB1CFE"/>
    <w:rsid w:val="00CB24BF"/>
    <w:rsid w:val="00CB27E0"/>
    <w:rsid w:val="00CB2BB6"/>
    <w:rsid w:val="00CB30CE"/>
    <w:rsid w:val="00CB3233"/>
    <w:rsid w:val="00CB3263"/>
    <w:rsid w:val="00CB3371"/>
    <w:rsid w:val="00CB3CA4"/>
    <w:rsid w:val="00CB3CFE"/>
    <w:rsid w:val="00CB3E68"/>
    <w:rsid w:val="00CB4507"/>
    <w:rsid w:val="00CB4517"/>
    <w:rsid w:val="00CB472E"/>
    <w:rsid w:val="00CB4C6D"/>
    <w:rsid w:val="00CB4FD0"/>
    <w:rsid w:val="00CB522E"/>
    <w:rsid w:val="00CB59C8"/>
    <w:rsid w:val="00CB5D79"/>
    <w:rsid w:val="00CB5F3A"/>
    <w:rsid w:val="00CB60E0"/>
    <w:rsid w:val="00CB6ECE"/>
    <w:rsid w:val="00CB7261"/>
    <w:rsid w:val="00CB72B9"/>
    <w:rsid w:val="00CB797E"/>
    <w:rsid w:val="00CB79C3"/>
    <w:rsid w:val="00CC0065"/>
    <w:rsid w:val="00CC0214"/>
    <w:rsid w:val="00CC034C"/>
    <w:rsid w:val="00CC1C75"/>
    <w:rsid w:val="00CC24E7"/>
    <w:rsid w:val="00CC2932"/>
    <w:rsid w:val="00CC2EA7"/>
    <w:rsid w:val="00CC2F59"/>
    <w:rsid w:val="00CC2F7F"/>
    <w:rsid w:val="00CC3574"/>
    <w:rsid w:val="00CC3743"/>
    <w:rsid w:val="00CC37C1"/>
    <w:rsid w:val="00CC3A3D"/>
    <w:rsid w:val="00CC3C24"/>
    <w:rsid w:val="00CC3FBB"/>
    <w:rsid w:val="00CC42AC"/>
    <w:rsid w:val="00CC42F5"/>
    <w:rsid w:val="00CC4632"/>
    <w:rsid w:val="00CC4FB5"/>
    <w:rsid w:val="00CC5377"/>
    <w:rsid w:val="00CC53E8"/>
    <w:rsid w:val="00CC5F17"/>
    <w:rsid w:val="00CC6048"/>
    <w:rsid w:val="00CC61FC"/>
    <w:rsid w:val="00CC6236"/>
    <w:rsid w:val="00CC63E4"/>
    <w:rsid w:val="00CC65F8"/>
    <w:rsid w:val="00CC68F2"/>
    <w:rsid w:val="00CC6954"/>
    <w:rsid w:val="00CC6ACA"/>
    <w:rsid w:val="00CC70A9"/>
    <w:rsid w:val="00CC7204"/>
    <w:rsid w:val="00CC72C8"/>
    <w:rsid w:val="00CC75B9"/>
    <w:rsid w:val="00CC7667"/>
    <w:rsid w:val="00CC7A3F"/>
    <w:rsid w:val="00CC7DBA"/>
    <w:rsid w:val="00CC7E27"/>
    <w:rsid w:val="00CD02DA"/>
    <w:rsid w:val="00CD0492"/>
    <w:rsid w:val="00CD0500"/>
    <w:rsid w:val="00CD05A3"/>
    <w:rsid w:val="00CD0E12"/>
    <w:rsid w:val="00CD1512"/>
    <w:rsid w:val="00CD19EA"/>
    <w:rsid w:val="00CD1A20"/>
    <w:rsid w:val="00CD1D44"/>
    <w:rsid w:val="00CD1D8B"/>
    <w:rsid w:val="00CD2B8E"/>
    <w:rsid w:val="00CD2FA9"/>
    <w:rsid w:val="00CD3013"/>
    <w:rsid w:val="00CD3124"/>
    <w:rsid w:val="00CD3630"/>
    <w:rsid w:val="00CD3A88"/>
    <w:rsid w:val="00CD3B1F"/>
    <w:rsid w:val="00CD42A3"/>
    <w:rsid w:val="00CD42A9"/>
    <w:rsid w:val="00CD474C"/>
    <w:rsid w:val="00CD4AF6"/>
    <w:rsid w:val="00CD592C"/>
    <w:rsid w:val="00CD60BF"/>
    <w:rsid w:val="00CD616C"/>
    <w:rsid w:val="00CD643C"/>
    <w:rsid w:val="00CD66C9"/>
    <w:rsid w:val="00CD6AA4"/>
    <w:rsid w:val="00CD6F17"/>
    <w:rsid w:val="00CD6F4B"/>
    <w:rsid w:val="00CD709E"/>
    <w:rsid w:val="00CD79FD"/>
    <w:rsid w:val="00CD7BB5"/>
    <w:rsid w:val="00CD7F6C"/>
    <w:rsid w:val="00CE014A"/>
    <w:rsid w:val="00CE0171"/>
    <w:rsid w:val="00CE0392"/>
    <w:rsid w:val="00CE0584"/>
    <w:rsid w:val="00CE067D"/>
    <w:rsid w:val="00CE0777"/>
    <w:rsid w:val="00CE07AA"/>
    <w:rsid w:val="00CE08D0"/>
    <w:rsid w:val="00CE0CB5"/>
    <w:rsid w:val="00CE0D62"/>
    <w:rsid w:val="00CE0F17"/>
    <w:rsid w:val="00CE135A"/>
    <w:rsid w:val="00CE13F2"/>
    <w:rsid w:val="00CE14C8"/>
    <w:rsid w:val="00CE16D5"/>
    <w:rsid w:val="00CE1ACD"/>
    <w:rsid w:val="00CE2259"/>
    <w:rsid w:val="00CE2D64"/>
    <w:rsid w:val="00CE2F11"/>
    <w:rsid w:val="00CE2FCF"/>
    <w:rsid w:val="00CE2FD4"/>
    <w:rsid w:val="00CE3078"/>
    <w:rsid w:val="00CE3080"/>
    <w:rsid w:val="00CE34E4"/>
    <w:rsid w:val="00CE3B38"/>
    <w:rsid w:val="00CE3CF7"/>
    <w:rsid w:val="00CE3E11"/>
    <w:rsid w:val="00CE3FB8"/>
    <w:rsid w:val="00CE434C"/>
    <w:rsid w:val="00CE4485"/>
    <w:rsid w:val="00CE4AEF"/>
    <w:rsid w:val="00CE5011"/>
    <w:rsid w:val="00CE51AC"/>
    <w:rsid w:val="00CE5332"/>
    <w:rsid w:val="00CE578B"/>
    <w:rsid w:val="00CE5E9C"/>
    <w:rsid w:val="00CE614C"/>
    <w:rsid w:val="00CE62B6"/>
    <w:rsid w:val="00CE6677"/>
    <w:rsid w:val="00CE7421"/>
    <w:rsid w:val="00CE7A9F"/>
    <w:rsid w:val="00CF016F"/>
    <w:rsid w:val="00CF0366"/>
    <w:rsid w:val="00CF0893"/>
    <w:rsid w:val="00CF0980"/>
    <w:rsid w:val="00CF0DC9"/>
    <w:rsid w:val="00CF12DF"/>
    <w:rsid w:val="00CF1337"/>
    <w:rsid w:val="00CF1FB7"/>
    <w:rsid w:val="00CF215F"/>
    <w:rsid w:val="00CF2283"/>
    <w:rsid w:val="00CF23EF"/>
    <w:rsid w:val="00CF25D2"/>
    <w:rsid w:val="00CF2919"/>
    <w:rsid w:val="00CF2962"/>
    <w:rsid w:val="00CF2B6C"/>
    <w:rsid w:val="00CF356A"/>
    <w:rsid w:val="00CF36AB"/>
    <w:rsid w:val="00CF400F"/>
    <w:rsid w:val="00CF415B"/>
    <w:rsid w:val="00CF429B"/>
    <w:rsid w:val="00CF47D6"/>
    <w:rsid w:val="00CF47F7"/>
    <w:rsid w:val="00CF48D8"/>
    <w:rsid w:val="00CF4B86"/>
    <w:rsid w:val="00CF4C08"/>
    <w:rsid w:val="00CF4CC4"/>
    <w:rsid w:val="00CF4CDF"/>
    <w:rsid w:val="00CF4EF2"/>
    <w:rsid w:val="00CF554B"/>
    <w:rsid w:val="00CF55B2"/>
    <w:rsid w:val="00CF57AA"/>
    <w:rsid w:val="00CF62DA"/>
    <w:rsid w:val="00CF663F"/>
    <w:rsid w:val="00CF672A"/>
    <w:rsid w:val="00CF6A16"/>
    <w:rsid w:val="00CF6B4A"/>
    <w:rsid w:val="00CF6C04"/>
    <w:rsid w:val="00CF6D00"/>
    <w:rsid w:val="00CF6DE8"/>
    <w:rsid w:val="00CF6E6A"/>
    <w:rsid w:val="00CF701A"/>
    <w:rsid w:val="00CF73B4"/>
    <w:rsid w:val="00CF787F"/>
    <w:rsid w:val="00CF7B8D"/>
    <w:rsid w:val="00CF7C22"/>
    <w:rsid w:val="00CF7FB3"/>
    <w:rsid w:val="00D0049F"/>
    <w:rsid w:val="00D0056F"/>
    <w:rsid w:val="00D00951"/>
    <w:rsid w:val="00D00A49"/>
    <w:rsid w:val="00D00A91"/>
    <w:rsid w:val="00D00B06"/>
    <w:rsid w:val="00D00C96"/>
    <w:rsid w:val="00D00E93"/>
    <w:rsid w:val="00D01353"/>
    <w:rsid w:val="00D019FC"/>
    <w:rsid w:val="00D01D3E"/>
    <w:rsid w:val="00D02290"/>
    <w:rsid w:val="00D025EC"/>
    <w:rsid w:val="00D02A56"/>
    <w:rsid w:val="00D02AF7"/>
    <w:rsid w:val="00D02D9E"/>
    <w:rsid w:val="00D02FED"/>
    <w:rsid w:val="00D0322C"/>
    <w:rsid w:val="00D03424"/>
    <w:rsid w:val="00D03C1F"/>
    <w:rsid w:val="00D03C9A"/>
    <w:rsid w:val="00D04A13"/>
    <w:rsid w:val="00D050B0"/>
    <w:rsid w:val="00D05DBE"/>
    <w:rsid w:val="00D05F8E"/>
    <w:rsid w:val="00D0626E"/>
    <w:rsid w:val="00D06814"/>
    <w:rsid w:val="00D0681C"/>
    <w:rsid w:val="00D069C6"/>
    <w:rsid w:val="00D069F8"/>
    <w:rsid w:val="00D06A19"/>
    <w:rsid w:val="00D06ADC"/>
    <w:rsid w:val="00D06B12"/>
    <w:rsid w:val="00D06F3A"/>
    <w:rsid w:val="00D07038"/>
    <w:rsid w:val="00D072CD"/>
    <w:rsid w:val="00D078C3"/>
    <w:rsid w:val="00D1007F"/>
    <w:rsid w:val="00D1019C"/>
    <w:rsid w:val="00D10335"/>
    <w:rsid w:val="00D103D3"/>
    <w:rsid w:val="00D109BC"/>
    <w:rsid w:val="00D10ECB"/>
    <w:rsid w:val="00D111CD"/>
    <w:rsid w:val="00D11401"/>
    <w:rsid w:val="00D11450"/>
    <w:rsid w:val="00D1195E"/>
    <w:rsid w:val="00D11A28"/>
    <w:rsid w:val="00D11A45"/>
    <w:rsid w:val="00D11AC1"/>
    <w:rsid w:val="00D11D8F"/>
    <w:rsid w:val="00D11E30"/>
    <w:rsid w:val="00D11EFD"/>
    <w:rsid w:val="00D120A7"/>
    <w:rsid w:val="00D12601"/>
    <w:rsid w:val="00D126D2"/>
    <w:rsid w:val="00D12953"/>
    <w:rsid w:val="00D12984"/>
    <w:rsid w:val="00D12AA3"/>
    <w:rsid w:val="00D12BA7"/>
    <w:rsid w:val="00D12EB6"/>
    <w:rsid w:val="00D13491"/>
    <w:rsid w:val="00D13CA1"/>
    <w:rsid w:val="00D13CD9"/>
    <w:rsid w:val="00D14107"/>
    <w:rsid w:val="00D143AD"/>
    <w:rsid w:val="00D14950"/>
    <w:rsid w:val="00D14DB4"/>
    <w:rsid w:val="00D14F13"/>
    <w:rsid w:val="00D14F58"/>
    <w:rsid w:val="00D14F88"/>
    <w:rsid w:val="00D150B1"/>
    <w:rsid w:val="00D150F2"/>
    <w:rsid w:val="00D15357"/>
    <w:rsid w:val="00D1544C"/>
    <w:rsid w:val="00D155B9"/>
    <w:rsid w:val="00D15728"/>
    <w:rsid w:val="00D15BA4"/>
    <w:rsid w:val="00D164B4"/>
    <w:rsid w:val="00D17327"/>
    <w:rsid w:val="00D173A8"/>
    <w:rsid w:val="00D1768E"/>
    <w:rsid w:val="00D17CAB"/>
    <w:rsid w:val="00D17DD6"/>
    <w:rsid w:val="00D17E60"/>
    <w:rsid w:val="00D202CC"/>
    <w:rsid w:val="00D206AB"/>
    <w:rsid w:val="00D2075F"/>
    <w:rsid w:val="00D2093D"/>
    <w:rsid w:val="00D20BBE"/>
    <w:rsid w:val="00D21074"/>
    <w:rsid w:val="00D2121F"/>
    <w:rsid w:val="00D21CF8"/>
    <w:rsid w:val="00D21F10"/>
    <w:rsid w:val="00D2220D"/>
    <w:rsid w:val="00D2233A"/>
    <w:rsid w:val="00D22445"/>
    <w:rsid w:val="00D2276D"/>
    <w:rsid w:val="00D22D2A"/>
    <w:rsid w:val="00D23045"/>
    <w:rsid w:val="00D230A2"/>
    <w:rsid w:val="00D23259"/>
    <w:rsid w:val="00D235AF"/>
    <w:rsid w:val="00D239B1"/>
    <w:rsid w:val="00D23BB9"/>
    <w:rsid w:val="00D23D01"/>
    <w:rsid w:val="00D23E9F"/>
    <w:rsid w:val="00D23F47"/>
    <w:rsid w:val="00D24B86"/>
    <w:rsid w:val="00D24DA8"/>
    <w:rsid w:val="00D251F5"/>
    <w:rsid w:val="00D25528"/>
    <w:rsid w:val="00D25580"/>
    <w:rsid w:val="00D25A39"/>
    <w:rsid w:val="00D25D44"/>
    <w:rsid w:val="00D25DFE"/>
    <w:rsid w:val="00D26085"/>
    <w:rsid w:val="00D2644D"/>
    <w:rsid w:val="00D269CC"/>
    <w:rsid w:val="00D26C1E"/>
    <w:rsid w:val="00D26C38"/>
    <w:rsid w:val="00D26C99"/>
    <w:rsid w:val="00D271C7"/>
    <w:rsid w:val="00D27203"/>
    <w:rsid w:val="00D273A2"/>
    <w:rsid w:val="00D273F1"/>
    <w:rsid w:val="00D27AF9"/>
    <w:rsid w:val="00D27DCB"/>
    <w:rsid w:val="00D303D7"/>
    <w:rsid w:val="00D305FC"/>
    <w:rsid w:val="00D307B2"/>
    <w:rsid w:val="00D307BB"/>
    <w:rsid w:val="00D3081F"/>
    <w:rsid w:val="00D309BC"/>
    <w:rsid w:val="00D30B0F"/>
    <w:rsid w:val="00D30B74"/>
    <w:rsid w:val="00D3124D"/>
    <w:rsid w:val="00D31276"/>
    <w:rsid w:val="00D314C8"/>
    <w:rsid w:val="00D314EE"/>
    <w:rsid w:val="00D316A9"/>
    <w:rsid w:val="00D319A9"/>
    <w:rsid w:val="00D31D43"/>
    <w:rsid w:val="00D32011"/>
    <w:rsid w:val="00D3225A"/>
    <w:rsid w:val="00D32280"/>
    <w:rsid w:val="00D324ED"/>
    <w:rsid w:val="00D326B5"/>
    <w:rsid w:val="00D33088"/>
    <w:rsid w:val="00D332CF"/>
    <w:rsid w:val="00D333EC"/>
    <w:rsid w:val="00D33901"/>
    <w:rsid w:val="00D33982"/>
    <w:rsid w:val="00D33C4B"/>
    <w:rsid w:val="00D33CAF"/>
    <w:rsid w:val="00D34104"/>
    <w:rsid w:val="00D343E9"/>
    <w:rsid w:val="00D343F1"/>
    <w:rsid w:val="00D34747"/>
    <w:rsid w:val="00D348D3"/>
    <w:rsid w:val="00D35375"/>
    <w:rsid w:val="00D357AB"/>
    <w:rsid w:val="00D3585E"/>
    <w:rsid w:val="00D35863"/>
    <w:rsid w:val="00D35C8C"/>
    <w:rsid w:val="00D35E90"/>
    <w:rsid w:val="00D36109"/>
    <w:rsid w:val="00D367DC"/>
    <w:rsid w:val="00D36A0D"/>
    <w:rsid w:val="00D36B34"/>
    <w:rsid w:val="00D36E2A"/>
    <w:rsid w:val="00D37246"/>
    <w:rsid w:val="00D37975"/>
    <w:rsid w:val="00D37AB4"/>
    <w:rsid w:val="00D37B3A"/>
    <w:rsid w:val="00D4066E"/>
    <w:rsid w:val="00D408D9"/>
    <w:rsid w:val="00D40A39"/>
    <w:rsid w:val="00D41D22"/>
    <w:rsid w:val="00D41E05"/>
    <w:rsid w:val="00D41F85"/>
    <w:rsid w:val="00D4224A"/>
    <w:rsid w:val="00D4242A"/>
    <w:rsid w:val="00D42B13"/>
    <w:rsid w:val="00D432B2"/>
    <w:rsid w:val="00D4349D"/>
    <w:rsid w:val="00D43851"/>
    <w:rsid w:val="00D43C7B"/>
    <w:rsid w:val="00D44935"/>
    <w:rsid w:val="00D44ED1"/>
    <w:rsid w:val="00D45B71"/>
    <w:rsid w:val="00D45D21"/>
    <w:rsid w:val="00D45E98"/>
    <w:rsid w:val="00D45FD2"/>
    <w:rsid w:val="00D46200"/>
    <w:rsid w:val="00D46862"/>
    <w:rsid w:val="00D46A15"/>
    <w:rsid w:val="00D46B78"/>
    <w:rsid w:val="00D47284"/>
    <w:rsid w:val="00D473FB"/>
    <w:rsid w:val="00D47490"/>
    <w:rsid w:val="00D47619"/>
    <w:rsid w:val="00D47B11"/>
    <w:rsid w:val="00D47C2C"/>
    <w:rsid w:val="00D47F6D"/>
    <w:rsid w:val="00D504F6"/>
    <w:rsid w:val="00D50617"/>
    <w:rsid w:val="00D5085D"/>
    <w:rsid w:val="00D50936"/>
    <w:rsid w:val="00D50C7F"/>
    <w:rsid w:val="00D51007"/>
    <w:rsid w:val="00D514C3"/>
    <w:rsid w:val="00D516D6"/>
    <w:rsid w:val="00D523F4"/>
    <w:rsid w:val="00D5286D"/>
    <w:rsid w:val="00D52E0A"/>
    <w:rsid w:val="00D52F1B"/>
    <w:rsid w:val="00D52FBC"/>
    <w:rsid w:val="00D53298"/>
    <w:rsid w:val="00D532FA"/>
    <w:rsid w:val="00D53899"/>
    <w:rsid w:val="00D53A35"/>
    <w:rsid w:val="00D53A5C"/>
    <w:rsid w:val="00D53C1F"/>
    <w:rsid w:val="00D54051"/>
    <w:rsid w:val="00D54203"/>
    <w:rsid w:val="00D5485C"/>
    <w:rsid w:val="00D548A5"/>
    <w:rsid w:val="00D54FC6"/>
    <w:rsid w:val="00D55298"/>
    <w:rsid w:val="00D552A8"/>
    <w:rsid w:val="00D55B8C"/>
    <w:rsid w:val="00D55EA1"/>
    <w:rsid w:val="00D55F87"/>
    <w:rsid w:val="00D5694E"/>
    <w:rsid w:val="00D56ADF"/>
    <w:rsid w:val="00D56AE0"/>
    <w:rsid w:val="00D57490"/>
    <w:rsid w:val="00D57E09"/>
    <w:rsid w:val="00D60053"/>
    <w:rsid w:val="00D600AF"/>
    <w:rsid w:val="00D60471"/>
    <w:rsid w:val="00D60949"/>
    <w:rsid w:val="00D60AC6"/>
    <w:rsid w:val="00D60F7F"/>
    <w:rsid w:val="00D6194D"/>
    <w:rsid w:val="00D61D02"/>
    <w:rsid w:val="00D61F85"/>
    <w:rsid w:val="00D6219B"/>
    <w:rsid w:val="00D62257"/>
    <w:rsid w:val="00D62467"/>
    <w:rsid w:val="00D62CC8"/>
    <w:rsid w:val="00D631A8"/>
    <w:rsid w:val="00D6361E"/>
    <w:rsid w:val="00D63908"/>
    <w:rsid w:val="00D63CD9"/>
    <w:rsid w:val="00D63D81"/>
    <w:rsid w:val="00D63FAF"/>
    <w:rsid w:val="00D6434E"/>
    <w:rsid w:val="00D646C7"/>
    <w:rsid w:val="00D64730"/>
    <w:rsid w:val="00D64DD1"/>
    <w:rsid w:val="00D64EE8"/>
    <w:rsid w:val="00D64F69"/>
    <w:rsid w:val="00D651DA"/>
    <w:rsid w:val="00D65744"/>
    <w:rsid w:val="00D65A83"/>
    <w:rsid w:val="00D65D84"/>
    <w:rsid w:val="00D65E94"/>
    <w:rsid w:val="00D6627F"/>
    <w:rsid w:val="00D67532"/>
    <w:rsid w:val="00D67617"/>
    <w:rsid w:val="00D67F27"/>
    <w:rsid w:val="00D7042A"/>
    <w:rsid w:val="00D7069B"/>
    <w:rsid w:val="00D70C42"/>
    <w:rsid w:val="00D70CED"/>
    <w:rsid w:val="00D71112"/>
    <w:rsid w:val="00D7170A"/>
    <w:rsid w:val="00D71AF4"/>
    <w:rsid w:val="00D7216D"/>
    <w:rsid w:val="00D72561"/>
    <w:rsid w:val="00D72EDA"/>
    <w:rsid w:val="00D73035"/>
    <w:rsid w:val="00D73059"/>
    <w:rsid w:val="00D733EE"/>
    <w:rsid w:val="00D734A4"/>
    <w:rsid w:val="00D73A35"/>
    <w:rsid w:val="00D73CBF"/>
    <w:rsid w:val="00D73E65"/>
    <w:rsid w:val="00D743EC"/>
    <w:rsid w:val="00D7474F"/>
    <w:rsid w:val="00D7481A"/>
    <w:rsid w:val="00D749F1"/>
    <w:rsid w:val="00D74BD9"/>
    <w:rsid w:val="00D74CC5"/>
    <w:rsid w:val="00D7525E"/>
    <w:rsid w:val="00D75670"/>
    <w:rsid w:val="00D756E5"/>
    <w:rsid w:val="00D75A4C"/>
    <w:rsid w:val="00D75AFE"/>
    <w:rsid w:val="00D75D12"/>
    <w:rsid w:val="00D75DC6"/>
    <w:rsid w:val="00D75ED9"/>
    <w:rsid w:val="00D76013"/>
    <w:rsid w:val="00D761C9"/>
    <w:rsid w:val="00D76632"/>
    <w:rsid w:val="00D76AF6"/>
    <w:rsid w:val="00D76D69"/>
    <w:rsid w:val="00D76D8F"/>
    <w:rsid w:val="00D76FAD"/>
    <w:rsid w:val="00D7703D"/>
    <w:rsid w:val="00D77376"/>
    <w:rsid w:val="00D776B6"/>
    <w:rsid w:val="00D77828"/>
    <w:rsid w:val="00D77949"/>
    <w:rsid w:val="00D77D4A"/>
    <w:rsid w:val="00D77E2B"/>
    <w:rsid w:val="00D801D6"/>
    <w:rsid w:val="00D803A5"/>
    <w:rsid w:val="00D80B1B"/>
    <w:rsid w:val="00D80EC7"/>
    <w:rsid w:val="00D815C3"/>
    <w:rsid w:val="00D81719"/>
    <w:rsid w:val="00D81C46"/>
    <w:rsid w:val="00D81CBD"/>
    <w:rsid w:val="00D8285C"/>
    <w:rsid w:val="00D8325B"/>
    <w:rsid w:val="00D83270"/>
    <w:rsid w:val="00D832E4"/>
    <w:rsid w:val="00D83376"/>
    <w:rsid w:val="00D834A4"/>
    <w:rsid w:val="00D83523"/>
    <w:rsid w:val="00D8375B"/>
    <w:rsid w:val="00D83774"/>
    <w:rsid w:val="00D83C10"/>
    <w:rsid w:val="00D83CBE"/>
    <w:rsid w:val="00D83EE4"/>
    <w:rsid w:val="00D8463B"/>
    <w:rsid w:val="00D849D0"/>
    <w:rsid w:val="00D84EF1"/>
    <w:rsid w:val="00D851BB"/>
    <w:rsid w:val="00D8521F"/>
    <w:rsid w:val="00D85F5E"/>
    <w:rsid w:val="00D85FF3"/>
    <w:rsid w:val="00D86203"/>
    <w:rsid w:val="00D86620"/>
    <w:rsid w:val="00D86C10"/>
    <w:rsid w:val="00D86C73"/>
    <w:rsid w:val="00D871EE"/>
    <w:rsid w:val="00D87341"/>
    <w:rsid w:val="00D87F2E"/>
    <w:rsid w:val="00D87FAB"/>
    <w:rsid w:val="00D87FC7"/>
    <w:rsid w:val="00D9005B"/>
    <w:rsid w:val="00D90373"/>
    <w:rsid w:val="00D903C1"/>
    <w:rsid w:val="00D9053B"/>
    <w:rsid w:val="00D908CE"/>
    <w:rsid w:val="00D90BEE"/>
    <w:rsid w:val="00D912BC"/>
    <w:rsid w:val="00D91318"/>
    <w:rsid w:val="00D913A3"/>
    <w:rsid w:val="00D9146F"/>
    <w:rsid w:val="00D916F8"/>
    <w:rsid w:val="00D9171C"/>
    <w:rsid w:val="00D9176C"/>
    <w:rsid w:val="00D9186C"/>
    <w:rsid w:val="00D91D06"/>
    <w:rsid w:val="00D91DE3"/>
    <w:rsid w:val="00D91E34"/>
    <w:rsid w:val="00D921BD"/>
    <w:rsid w:val="00D92A84"/>
    <w:rsid w:val="00D92B11"/>
    <w:rsid w:val="00D92D25"/>
    <w:rsid w:val="00D93148"/>
    <w:rsid w:val="00D93264"/>
    <w:rsid w:val="00D93318"/>
    <w:rsid w:val="00D93424"/>
    <w:rsid w:val="00D93841"/>
    <w:rsid w:val="00D93ACD"/>
    <w:rsid w:val="00D93BF1"/>
    <w:rsid w:val="00D940CE"/>
    <w:rsid w:val="00D94148"/>
    <w:rsid w:val="00D94615"/>
    <w:rsid w:val="00D948F3"/>
    <w:rsid w:val="00D94950"/>
    <w:rsid w:val="00D94E19"/>
    <w:rsid w:val="00D9527D"/>
    <w:rsid w:val="00D952DD"/>
    <w:rsid w:val="00D95D10"/>
    <w:rsid w:val="00D965B5"/>
    <w:rsid w:val="00D965E3"/>
    <w:rsid w:val="00D96D70"/>
    <w:rsid w:val="00D97348"/>
    <w:rsid w:val="00D97475"/>
    <w:rsid w:val="00D9747C"/>
    <w:rsid w:val="00D97788"/>
    <w:rsid w:val="00DA0823"/>
    <w:rsid w:val="00DA09E4"/>
    <w:rsid w:val="00DA0E34"/>
    <w:rsid w:val="00DA1228"/>
    <w:rsid w:val="00DA14B0"/>
    <w:rsid w:val="00DA1B3E"/>
    <w:rsid w:val="00DA1B73"/>
    <w:rsid w:val="00DA1B82"/>
    <w:rsid w:val="00DA1E30"/>
    <w:rsid w:val="00DA1EFB"/>
    <w:rsid w:val="00DA2355"/>
    <w:rsid w:val="00DA2465"/>
    <w:rsid w:val="00DA26EE"/>
    <w:rsid w:val="00DA2795"/>
    <w:rsid w:val="00DA2F92"/>
    <w:rsid w:val="00DA30E7"/>
    <w:rsid w:val="00DA3305"/>
    <w:rsid w:val="00DA33DB"/>
    <w:rsid w:val="00DA3459"/>
    <w:rsid w:val="00DA3D8F"/>
    <w:rsid w:val="00DA3F00"/>
    <w:rsid w:val="00DA3F4B"/>
    <w:rsid w:val="00DA4859"/>
    <w:rsid w:val="00DA4981"/>
    <w:rsid w:val="00DA4C3E"/>
    <w:rsid w:val="00DA52BB"/>
    <w:rsid w:val="00DA5742"/>
    <w:rsid w:val="00DA57EC"/>
    <w:rsid w:val="00DA612D"/>
    <w:rsid w:val="00DA62BA"/>
    <w:rsid w:val="00DA652A"/>
    <w:rsid w:val="00DA6544"/>
    <w:rsid w:val="00DA661B"/>
    <w:rsid w:val="00DA666E"/>
    <w:rsid w:val="00DA69F1"/>
    <w:rsid w:val="00DA7562"/>
    <w:rsid w:val="00DA79DF"/>
    <w:rsid w:val="00DA7CC0"/>
    <w:rsid w:val="00DA7D4D"/>
    <w:rsid w:val="00DB0EA0"/>
    <w:rsid w:val="00DB11C8"/>
    <w:rsid w:val="00DB1CDB"/>
    <w:rsid w:val="00DB1D78"/>
    <w:rsid w:val="00DB25E5"/>
    <w:rsid w:val="00DB2A78"/>
    <w:rsid w:val="00DB2E84"/>
    <w:rsid w:val="00DB3475"/>
    <w:rsid w:val="00DB37EB"/>
    <w:rsid w:val="00DB3889"/>
    <w:rsid w:val="00DB39E2"/>
    <w:rsid w:val="00DB3DB5"/>
    <w:rsid w:val="00DB4385"/>
    <w:rsid w:val="00DB44CE"/>
    <w:rsid w:val="00DB4685"/>
    <w:rsid w:val="00DB4817"/>
    <w:rsid w:val="00DB483F"/>
    <w:rsid w:val="00DB4D6F"/>
    <w:rsid w:val="00DB4F73"/>
    <w:rsid w:val="00DB4F7D"/>
    <w:rsid w:val="00DB4F88"/>
    <w:rsid w:val="00DB53A0"/>
    <w:rsid w:val="00DB5885"/>
    <w:rsid w:val="00DB5A90"/>
    <w:rsid w:val="00DB5D15"/>
    <w:rsid w:val="00DB62C5"/>
    <w:rsid w:val="00DB63E3"/>
    <w:rsid w:val="00DB66CD"/>
    <w:rsid w:val="00DB6CB0"/>
    <w:rsid w:val="00DB6F17"/>
    <w:rsid w:val="00DB707E"/>
    <w:rsid w:val="00DB7255"/>
    <w:rsid w:val="00DB7480"/>
    <w:rsid w:val="00DB7492"/>
    <w:rsid w:val="00DB7512"/>
    <w:rsid w:val="00DB7754"/>
    <w:rsid w:val="00DB7956"/>
    <w:rsid w:val="00DB7B5F"/>
    <w:rsid w:val="00DC004C"/>
    <w:rsid w:val="00DC00B0"/>
    <w:rsid w:val="00DC0232"/>
    <w:rsid w:val="00DC07E8"/>
    <w:rsid w:val="00DC0813"/>
    <w:rsid w:val="00DC0860"/>
    <w:rsid w:val="00DC1123"/>
    <w:rsid w:val="00DC14D9"/>
    <w:rsid w:val="00DC166B"/>
    <w:rsid w:val="00DC1A42"/>
    <w:rsid w:val="00DC1C97"/>
    <w:rsid w:val="00DC1D0F"/>
    <w:rsid w:val="00DC1EFB"/>
    <w:rsid w:val="00DC21E1"/>
    <w:rsid w:val="00DC265E"/>
    <w:rsid w:val="00DC3154"/>
    <w:rsid w:val="00DC3BEC"/>
    <w:rsid w:val="00DC3CA8"/>
    <w:rsid w:val="00DC3CE6"/>
    <w:rsid w:val="00DC4319"/>
    <w:rsid w:val="00DC4636"/>
    <w:rsid w:val="00DC477D"/>
    <w:rsid w:val="00DC48B9"/>
    <w:rsid w:val="00DC4A64"/>
    <w:rsid w:val="00DC4C70"/>
    <w:rsid w:val="00DC5514"/>
    <w:rsid w:val="00DC5534"/>
    <w:rsid w:val="00DC56A7"/>
    <w:rsid w:val="00DC5E4A"/>
    <w:rsid w:val="00DC68C9"/>
    <w:rsid w:val="00DC6D54"/>
    <w:rsid w:val="00DC6EAA"/>
    <w:rsid w:val="00DC6F63"/>
    <w:rsid w:val="00DC7228"/>
    <w:rsid w:val="00DC77DC"/>
    <w:rsid w:val="00DC7EF2"/>
    <w:rsid w:val="00DC7EFE"/>
    <w:rsid w:val="00DD0776"/>
    <w:rsid w:val="00DD0A13"/>
    <w:rsid w:val="00DD0E24"/>
    <w:rsid w:val="00DD0EBD"/>
    <w:rsid w:val="00DD1350"/>
    <w:rsid w:val="00DD180E"/>
    <w:rsid w:val="00DD2103"/>
    <w:rsid w:val="00DD22C5"/>
    <w:rsid w:val="00DD2926"/>
    <w:rsid w:val="00DD328B"/>
    <w:rsid w:val="00DD348F"/>
    <w:rsid w:val="00DD34B0"/>
    <w:rsid w:val="00DD35ED"/>
    <w:rsid w:val="00DD37CB"/>
    <w:rsid w:val="00DD391B"/>
    <w:rsid w:val="00DD3AE5"/>
    <w:rsid w:val="00DD3F30"/>
    <w:rsid w:val="00DD4416"/>
    <w:rsid w:val="00DD4663"/>
    <w:rsid w:val="00DD4869"/>
    <w:rsid w:val="00DD4897"/>
    <w:rsid w:val="00DD4A0E"/>
    <w:rsid w:val="00DD4BBA"/>
    <w:rsid w:val="00DD4C02"/>
    <w:rsid w:val="00DD4D9F"/>
    <w:rsid w:val="00DD50AD"/>
    <w:rsid w:val="00DD53F6"/>
    <w:rsid w:val="00DD5567"/>
    <w:rsid w:val="00DD5B6C"/>
    <w:rsid w:val="00DD5BBE"/>
    <w:rsid w:val="00DD5E8F"/>
    <w:rsid w:val="00DD621F"/>
    <w:rsid w:val="00DD62F1"/>
    <w:rsid w:val="00DD6419"/>
    <w:rsid w:val="00DD642F"/>
    <w:rsid w:val="00DD67A0"/>
    <w:rsid w:val="00DD6C03"/>
    <w:rsid w:val="00DD6FAF"/>
    <w:rsid w:val="00DD709F"/>
    <w:rsid w:val="00DD71CF"/>
    <w:rsid w:val="00DD7A6B"/>
    <w:rsid w:val="00DD7AF5"/>
    <w:rsid w:val="00DD7B35"/>
    <w:rsid w:val="00DD7D46"/>
    <w:rsid w:val="00DD7E1E"/>
    <w:rsid w:val="00DE0035"/>
    <w:rsid w:val="00DE0DA7"/>
    <w:rsid w:val="00DE0DCF"/>
    <w:rsid w:val="00DE15C7"/>
    <w:rsid w:val="00DE15E9"/>
    <w:rsid w:val="00DE1B53"/>
    <w:rsid w:val="00DE20C8"/>
    <w:rsid w:val="00DE23E8"/>
    <w:rsid w:val="00DE256E"/>
    <w:rsid w:val="00DE2ACB"/>
    <w:rsid w:val="00DE2AFD"/>
    <w:rsid w:val="00DE2FCE"/>
    <w:rsid w:val="00DE304C"/>
    <w:rsid w:val="00DE30E8"/>
    <w:rsid w:val="00DE36B0"/>
    <w:rsid w:val="00DE3741"/>
    <w:rsid w:val="00DE3A46"/>
    <w:rsid w:val="00DE4088"/>
    <w:rsid w:val="00DE42C8"/>
    <w:rsid w:val="00DE4731"/>
    <w:rsid w:val="00DE4BBD"/>
    <w:rsid w:val="00DE4BDE"/>
    <w:rsid w:val="00DE506C"/>
    <w:rsid w:val="00DE5172"/>
    <w:rsid w:val="00DE557F"/>
    <w:rsid w:val="00DE56DF"/>
    <w:rsid w:val="00DE5913"/>
    <w:rsid w:val="00DE5978"/>
    <w:rsid w:val="00DE59C8"/>
    <w:rsid w:val="00DE5B96"/>
    <w:rsid w:val="00DE5CB4"/>
    <w:rsid w:val="00DE63C3"/>
    <w:rsid w:val="00DE6630"/>
    <w:rsid w:val="00DE67CF"/>
    <w:rsid w:val="00DE68C9"/>
    <w:rsid w:val="00DE6BA1"/>
    <w:rsid w:val="00DE6E41"/>
    <w:rsid w:val="00DE72F9"/>
    <w:rsid w:val="00DE7AC4"/>
    <w:rsid w:val="00DE7D5E"/>
    <w:rsid w:val="00DE7F6A"/>
    <w:rsid w:val="00DF02D4"/>
    <w:rsid w:val="00DF05E6"/>
    <w:rsid w:val="00DF092F"/>
    <w:rsid w:val="00DF09D4"/>
    <w:rsid w:val="00DF10E1"/>
    <w:rsid w:val="00DF1151"/>
    <w:rsid w:val="00DF162A"/>
    <w:rsid w:val="00DF16CD"/>
    <w:rsid w:val="00DF1A06"/>
    <w:rsid w:val="00DF1B0F"/>
    <w:rsid w:val="00DF1D1B"/>
    <w:rsid w:val="00DF21BF"/>
    <w:rsid w:val="00DF25F5"/>
    <w:rsid w:val="00DF2817"/>
    <w:rsid w:val="00DF2C6E"/>
    <w:rsid w:val="00DF2EE3"/>
    <w:rsid w:val="00DF2F26"/>
    <w:rsid w:val="00DF2F6C"/>
    <w:rsid w:val="00DF34C9"/>
    <w:rsid w:val="00DF3711"/>
    <w:rsid w:val="00DF3738"/>
    <w:rsid w:val="00DF3C2D"/>
    <w:rsid w:val="00DF3D5D"/>
    <w:rsid w:val="00DF4DE6"/>
    <w:rsid w:val="00DF4DF7"/>
    <w:rsid w:val="00DF4FA6"/>
    <w:rsid w:val="00DF54BB"/>
    <w:rsid w:val="00DF559F"/>
    <w:rsid w:val="00DF57BF"/>
    <w:rsid w:val="00DF59E9"/>
    <w:rsid w:val="00DF5D57"/>
    <w:rsid w:val="00DF67E1"/>
    <w:rsid w:val="00DF68EE"/>
    <w:rsid w:val="00DF693C"/>
    <w:rsid w:val="00DF6ACA"/>
    <w:rsid w:val="00DF70B7"/>
    <w:rsid w:val="00DF766F"/>
    <w:rsid w:val="00DF793A"/>
    <w:rsid w:val="00E001AA"/>
    <w:rsid w:val="00E00276"/>
    <w:rsid w:val="00E00831"/>
    <w:rsid w:val="00E00B51"/>
    <w:rsid w:val="00E00D63"/>
    <w:rsid w:val="00E0108F"/>
    <w:rsid w:val="00E013FF"/>
    <w:rsid w:val="00E01618"/>
    <w:rsid w:val="00E01640"/>
    <w:rsid w:val="00E022AB"/>
    <w:rsid w:val="00E02476"/>
    <w:rsid w:val="00E025D5"/>
    <w:rsid w:val="00E02904"/>
    <w:rsid w:val="00E02BF0"/>
    <w:rsid w:val="00E03414"/>
    <w:rsid w:val="00E03684"/>
    <w:rsid w:val="00E037A8"/>
    <w:rsid w:val="00E03C02"/>
    <w:rsid w:val="00E03C56"/>
    <w:rsid w:val="00E041B9"/>
    <w:rsid w:val="00E043C2"/>
    <w:rsid w:val="00E04492"/>
    <w:rsid w:val="00E0472A"/>
    <w:rsid w:val="00E047F9"/>
    <w:rsid w:val="00E04EC9"/>
    <w:rsid w:val="00E05067"/>
    <w:rsid w:val="00E05140"/>
    <w:rsid w:val="00E05217"/>
    <w:rsid w:val="00E05409"/>
    <w:rsid w:val="00E05638"/>
    <w:rsid w:val="00E05896"/>
    <w:rsid w:val="00E058E6"/>
    <w:rsid w:val="00E05E83"/>
    <w:rsid w:val="00E05EC2"/>
    <w:rsid w:val="00E06035"/>
    <w:rsid w:val="00E060AD"/>
    <w:rsid w:val="00E06486"/>
    <w:rsid w:val="00E0677A"/>
    <w:rsid w:val="00E06869"/>
    <w:rsid w:val="00E06EC9"/>
    <w:rsid w:val="00E06F8D"/>
    <w:rsid w:val="00E07339"/>
    <w:rsid w:val="00E0757B"/>
    <w:rsid w:val="00E07AAB"/>
    <w:rsid w:val="00E103C9"/>
    <w:rsid w:val="00E1069A"/>
    <w:rsid w:val="00E10AB8"/>
    <w:rsid w:val="00E10CB4"/>
    <w:rsid w:val="00E10D58"/>
    <w:rsid w:val="00E10EF2"/>
    <w:rsid w:val="00E10F36"/>
    <w:rsid w:val="00E11679"/>
    <w:rsid w:val="00E11A4A"/>
    <w:rsid w:val="00E11B39"/>
    <w:rsid w:val="00E11CE5"/>
    <w:rsid w:val="00E11DFE"/>
    <w:rsid w:val="00E1214C"/>
    <w:rsid w:val="00E124C7"/>
    <w:rsid w:val="00E12A3E"/>
    <w:rsid w:val="00E12B14"/>
    <w:rsid w:val="00E132E8"/>
    <w:rsid w:val="00E1344C"/>
    <w:rsid w:val="00E1359C"/>
    <w:rsid w:val="00E137D0"/>
    <w:rsid w:val="00E138D6"/>
    <w:rsid w:val="00E13CEA"/>
    <w:rsid w:val="00E1419D"/>
    <w:rsid w:val="00E142DF"/>
    <w:rsid w:val="00E143FA"/>
    <w:rsid w:val="00E14614"/>
    <w:rsid w:val="00E14A01"/>
    <w:rsid w:val="00E14A3D"/>
    <w:rsid w:val="00E14C0B"/>
    <w:rsid w:val="00E14EB3"/>
    <w:rsid w:val="00E1500B"/>
    <w:rsid w:val="00E154EF"/>
    <w:rsid w:val="00E15C11"/>
    <w:rsid w:val="00E15C74"/>
    <w:rsid w:val="00E15FA9"/>
    <w:rsid w:val="00E1647C"/>
    <w:rsid w:val="00E167EC"/>
    <w:rsid w:val="00E17392"/>
    <w:rsid w:val="00E17B90"/>
    <w:rsid w:val="00E17E13"/>
    <w:rsid w:val="00E203E7"/>
    <w:rsid w:val="00E204D1"/>
    <w:rsid w:val="00E20655"/>
    <w:rsid w:val="00E20825"/>
    <w:rsid w:val="00E20C78"/>
    <w:rsid w:val="00E21067"/>
    <w:rsid w:val="00E2125E"/>
    <w:rsid w:val="00E2157D"/>
    <w:rsid w:val="00E2186F"/>
    <w:rsid w:val="00E2194F"/>
    <w:rsid w:val="00E21AD7"/>
    <w:rsid w:val="00E21C09"/>
    <w:rsid w:val="00E22149"/>
    <w:rsid w:val="00E22166"/>
    <w:rsid w:val="00E22213"/>
    <w:rsid w:val="00E223D5"/>
    <w:rsid w:val="00E2260F"/>
    <w:rsid w:val="00E226B8"/>
    <w:rsid w:val="00E22B30"/>
    <w:rsid w:val="00E22B61"/>
    <w:rsid w:val="00E22C18"/>
    <w:rsid w:val="00E22CEF"/>
    <w:rsid w:val="00E22DBC"/>
    <w:rsid w:val="00E233A1"/>
    <w:rsid w:val="00E23497"/>
    <w:rsid w:val="00E2355C"/>
    <w:rsid w:val="00E23A20"/>
    <w:rsid w:val="00E23BE1"/>
    <w:rsid w:val="00E23D85"/>
    <w:rsid w:val="00E23DD6"/>
    <w:rsid w:val="00E23F54"/>
    <w:rsid w:val="00E240BE"/>
    <w:rsid w:val="00E244AF"/>
    <w:rsid w:val="00E24981"/>
    <w:rsid w:val="00E24BC5"/>
    <w:rsid w:val="00E250A9"/>
    <w:rsid w:val="00E25146"/>
    <w:rsid w:val="00E252FF"/>
    <w:rsid w:val="00E2531D"/>
    <w:rsid w:val="00E2537D"/>
    <w:rsid w:val="00E25453"/>
    <w:rsid w:val="00E25AF0"/>
    <w:rsid w:val="00E25BBD"/>
    <w:rsid w:val="00E25BCE"/>
    <w:rsid w:val="00E261E5"/>
    <w:rsid w:val="00E262EA"/>
    <w:rsid w:val="00E26A18"/>
    <w:rsid w:val="00E26C78"/>
    <w:rsid w:val="00E26CAA"/>
    <w:rsid w:val="00E26CB7"/>
    <w:rsid w:val="00E26F40"/>
    <w:rsid w:val="00E271E9"/>
    <w:rsid w:val="00E272F7"/>
    <w:rsid w:val="00E278BA"/>
    <w:rsid w:val="00E27A1E"/>
    <w:rsid w:val="00E3012F"/>
    <w:rsid w:val="00E30254"/>
    <w:rsid w:val="00E30A7E"/>
    <w:rsid w:val="00E3141A"/>
    <w:rsid w:val="00E314E4"/>
    <w:rsid w:val="00E31626"/>
    <w:rsid w:val="00E31926"/>
    <w:rsid w:val="00E31B35"/>
    <w:rsid w:val="00E31C9D"/>
    <w:rsid w:val="00E31E89"/>
    <w:rsid w:val="00E31EB3"/>
    <w:rsid w:val="00E321EF"/>
    <w:rsid w:val="00E32330"/>
    <w:rsid w:val="00E3297C"/>
    <w:rsid w:val="00E32C0D"/>
    <w:rsid w:val="00E32EBD"/>
    <w:rsid w:val="00E33433"/>
    <w:rsid w:val="00E33872"/>
    <w:rsid w:val="00E33E54"/>
    <w:rsid w:val="00E33E83"/>
    <w:rsid w:val="00E33EC0"/>
    <w:rsid w:val="00E33ECF"/>
    <w:rsid w:val="00E341AC"/>
    <w:rsid w:val="00E34318"/>
    <w:rsid w:val="00E34594"/>
    <w:rsid w:val="00E3482C"/>
    <w:rsid w:val="00E348DD"/>
    <w:rsid w:val="00E34A09"/>
    <w:rsid w:val="00E34A4F"/>
    <w:rsid w:val="00E34AFD"/>
    <w:rsid w:val="00E34B75"/>
    <w:rsid w:val="00E34C5E"/>
    <w:rsid w:val="00E34E31"/>
    <w:rsid w:val="00E34E7F"/>
    <w:rsid w:val="00E350CB"/>
    <w:rsid w:val="00E3543B"/>
    <w:rsid w:val="00E359DA"/>
    <w:rsid w:val="00E35D50"/>
    <w:rsid w:val="00E3608F"/>
    <w:rsid w:val="00E36718"/>
    <w:rsid w:val="00E36899"/>
    <w:rsid w:val="00E36A79"/>
    <w:rsid w:val="00E36A8F"/>
    <w:rsid w:val="00E372E6"/>
    <w:rsid w:val="00E37989"/>
    <w:rsid w:val="00E37EB3"/>
    <w:rsid w:val="00E40261"/>
    <w:rsid w:val="00E4080C"/>
    <w:rsid w:val="00E40D8B"/>
    <w:rsid w:val="00E40E4A"/>
    <w:rsid w:val="00E410AC"/>
    <w:rsid w:val="00E413B5"/>
    <w:rsid w:val="00E41EAB"/>
    <w:rsid w:val="00E4222D"/>
    <w:rsid w:val="00E42474"/>
    <w:rsid w:val="00E42990"/>
    <w:rsid w:val="00E42E0B"/>
    <w:rsid w:val="00E435AB"/>
    <w:rsid w:val="00E435E2"/>
    <w:rsid w:val="00E43E07"/>
    <w:rsid w:val="00E4406C"/>
    <w:rsid w:val="00E443F8"/>
    <w:rsid w:val="00E451DF"/>
    <w:rsid w:val="00E46012"/>
    <w:rsid w:val="00E46952"/>
    <w:rsid w:val="00E46DC3"/>
    <w:rsid w:val="00E4757B"/>
    <w:rsid w:val="00E4775A"/>
    <w:rsid w:val="00E47E74"/>
    <w:rsid w:val="00E50181"/>
    <w:rsid w:val="00E50526"/>
    <w:rsid w:val="00E509E4"/>
    <w:rsid w:val="00E50BE8"/>
    <w:rsid w:val="00E50DF2"/>
    <w:rsid w:val="00E513F1"/>
    <w:rsid w:val="00E5148F"/>
    <w:rsid w:val="00E515B6"/>
    <w:rsid w:val="00E51680"/>
    <w:rsid w:val="00E5173A"/>
    <w:rsid w:val="00E5196F"/>
    <w:rsid w:val="00E5199E"/>
    <w:rsid w:val="00E51B32"/>
    <w:rsid w:val="00E52127"/>
    <w:rsid w:val="00E526B4"/>
    <w:rsid w:val="00E52B6E"/>
    <w:rsid w:val="00E53565"/>
    <w:rsid w:val="00E53635"/>
    <w:rsid w:val="00E53883"/>
    <w:rsid w:val="00E539B6"/>
    <w:rsid w:val="00E53E76"/>
    <w:rsid w:val="00E5406B"/>
    <w:rsid w:val="00E5434B"/>
    <w:rsid w:val="00E54697"/>
    <w:rsid w:val="00E54735"/>
    <w:rsid w:val="00E54AAD"/>
    <w:rsid w:val="00E54AD5"/>
    <w:rsid w:val="00E55179"/>
    <w:rsid w:val="00E551ED"/>
    <w:rsid w:val="00E55390"/>
    <w:rsid w:val="00E555DD"/>
    <w:rsid w:val="00E5568B"/>
    <w:rsid w:val="00E55736"/>
    <w:rsid w:val="00E5592D"/>
    <w:rsid w:val="00E56150"/>
    <w:rsid w:val="00E56EBF"/>
    <w:rsid w:val="00E5716F"/>
    <w:rsid w:val="00E571E4"/>
    <w:rsid w:val="00E57241"/>
    <w:rsid w:val="00E57806"/>
    <w:rsid w:val="00E57E9D"/>
    <w:rsid w:val="00E57F4A"/>
    <w:rsid w:val="00E57F52"/>
    <w:rsid w:val="00E60153"/>
    <w:rsid w:val="00E60301"/>
    <w:rsid w:val="00E604C0"/>
    <w:rsid w:val="00E60526"/>
    <w:rsid w:val="00E60B42"/>
    <w:rsid w:val="00E60E10"/>
    <w:rsid w:val="00E60E86"/>
    <w:rsid w:val="00E610E4"/>
    <w:rsid w:val="00E61272"/>
    <w:rsid w:val="00E6148F"/>
    <w:rsid w:val="00E61C27"/>
    <w:rsid w:val="00E61D00"/>
    <w:rsid w:val="00E61D99"/>
    <w:rsid w:val="00E62059"/>
    <w:rsid w:val="00E62E65"/>
    <w:rsid w:val="00E63161"/>
    <w:rsid w:val="00E6320D"/>
    <w:rsid w:val="00E63634"/>
    <w:rsid w:val="00E63692"/>
    <w:rsid w:val="00E640AC"/>
    <w:rsid w:val="00E640C2"/>
    <w:rsid w:val="00E644DB"/>
    <w:rsid w:val="00E658C2"/>
    <w:rsid w:val="00E65EEF"/>
    <w:rsid w:val="00E663D4"/>
    <w:rsid w:val="00E663F0"/>
    <w:rsid w:val="00E664DF"/>
    <w:rsid w:val="00E6690F"/>
    <w:rsid w:val="00E66A72"/>
    <w:rsid w:val="00E66B43"/>
    <w:rsid w:val="00E66CAC"/>
    <w:rsid w:val="00E66E15"/>
    <w:rsid w:val="00E6766D"/>
    <w:rsid w:val="00E6771C"/>
    <w:rsid w:val="00E6774D"/>
    <w:rsid w:val="00E67761"/>
    <w:rsid w:val="00E67C8A"/>
    <w:rsid w:val="00E67F58"/>
    <w:rsid w:val="00E7006C"/>
    <w:rsid w:val="00E7024D"/>
    <w:rsid w:val="00E702F1"/>
    <w:rsid w:val="00E70437"/>
    <w:rsid w:val="00E7051E"/>
    <w:rsid w:val="00E7059A"/>
    <w:rsid w:val="00E70D80"/>
    <w:rsid w:val="00E71242"/>
    <w:rsid w:val="00E7131E"/>
    <w:rsid w:val="00E71976"/>
    <w:rsid w:val="00E71E54"/>
    <w:rsid w:val="00E72228"/>
    <w:rsid w:val="00E72CEA"/>
    <w:rsid w:val="00E72D82"/>
    <w:rsid w:val="00E72FD5"/>
    <w:rsid w:val="00E736F7"/>
    <w:rsid w:val="00E73F7B"/>
    <w:rsid w:val="00E74326"/>
    <w:rsid w:val="00E744B7"/>
    <w:rsid w:val="00E74A4A"/>
    <w:rsid w:val="00E74BF9"/>
    <w:rsid w:val="00E74D18"/>
    <w:rsid w:val="00E74E17"/>
    <w:rsid w:val="00E754DE"/>
    <w:rsid w:val="00E755EC"/>
    <w:rsid w:val="00E7575D"/>
    <w:rsid w:val="00E75994"/>
    <w:rsid w:val="00E75AE6"/>
    <w:rsid w:val="00E76244"/>
    <w:rsid w:val="00E76550"/>
    <w:rsid w:val="00E766AA"/>
    <w:rsid w:val="00E76A84"/>
    <w:rsid w:val="00E76BFB"/>
    <w:rsid w:val="00E771E2"/>
    <w:rsid w:val="00E77829"/>
    <w:rsid w:val="00E77BDD"/>
    <w:rsid w:val="00E80208"/>
    <w:rsid w:val="00E804C3"/>
    <w:rsid w:val="00E806D4"/>
    <w:rsid w:val="00E80759"/>
    <w:rsid w:val="00E80786"/>
    <w:rsid w:val="00E80B3D"/>
    <w:rsid w:val="00E80CAB"/>
    <w:rsid w:val="00E813B7"/>
    <w:rsid w:val="00E815A7"/>
    <w:rsid w:val="00E81657"/>
    <w:rsid w:val="00E81A05"/>
    <w:rsid w:val="00E81A54"/>
    <w:rsid w:val="00E81DB2"/>
    <w:rsid w:val="00E81E4B"/>
    <w:rsid w:val="00E81F88"/>
    <w:rsid w:val="00E8213C"/>
    <w:rsid w:val="00E823D7"/>
    <w:rsid w:val="00E82AE4"/>
    <w:rsid w:val="00E82BC5"/>
    <w:rsid w:val="00E82BE0"/>
    <w:rsid w:val="00E82F19"/>
    <w:rsid w:val="00E82FEC"/>
    <w:rsid w:val="00E8317C"/>
    <w:rsid w:val="00E833ED"/>
    <w:rsid w:val="00E833F8"/>
    <w:rsid w:val="00E83588"/>
    <w:rsid w:val="00E836B4"/>
    <w:rsid w:val="00E83931"/>
    <w:rsid w:val="00E83E43"/>
    <w:rsid w:val="00E83F7F"/>
    <w:rsid w:val="00E840F1"/>
    <w:rsid w:val="00E84141"/>
    <w:rsid w:val="00E841A5"/>
    <w:rsid w:val="00E84963"/>
    <w:rsid w:val="00E849A5"/>
    <w:rsid w:val="00E84B7B"/>
    <w:rsid w:val="00E84FFB"/>
    <w:rsid w:val="00E850A4"/>
    <w:rsid w:val="00E85A78"/>
    <w:rsid w:val="00E85C2F"/>
    <w:rsid w:val="00E85DB3"/>
    <w:rsid w:val="00E85FD9"/>
    <w:rsid w:val="00E85FE0"/>
    <w:rsid w:val="00E87052"/>
    <w:rsid w:val="00E87904"/>
    <w:rsid w:val="00E87D8A"/>
    <w:rsid w:val="00E87FB2"/>
    <w:rsid w:val="00E87FFD"/>
    <w:rsid w:val="00E904A3"/>
    <w:rsid w:val="00E905EB"/>
    <w:rsid w:val="00E90AF0"/>
    <w:rsid w:val="00E90E02"/>
    <w:rsid w:val="00E9147D"/>
    <w:rsid w:val="00E915C1"/>
    <w:rsid w:val="00E9172D"/>
    <w:rsid w:val="00E917A3"/>
    <w:rsid w:val="00E91A54"/>
    <w:rsid w:val="00E91CC4"/>
    <w:rsid w:val="00E91E8B"/>
    <w:rsid w:val="00E92150"/>
    <w:rsid w:val="00E92680"/>
    <w:rsid w:val="00E928A3"/>
    <w:rsid w:val="00E93159"/>
    <w:rsid w:val="00E931ED"/>
    <w:rsid w:val="00E93411"/>
    <w:rsid w:val="00E93552"/>
    <w:rsid w:val="00E93727"/>
    <w:rsid w:val="00E93A66"/>
    <w:rsid w:val="00E94095"/>
    <w:rsid w:val="00E941B2"/>
    <w:rsid w:val="00E9438B"/>
    <w:rsid w:val="00E94422"/>
    <w:rsid w:val="00E946F1"/>
    <w:rsid w:val="00E94D97"/>
    <w:rsid w:val="00E94EE9"/>
    <w:rsid w:val="00E951BB"/>
    <w:rsid w:val="00E95878"/>
    <w:rsid w:val="00E95A52"/>
    <w:rsid w:val="00E95A9F"/>
    <w:rsid w:val="00E95D7A"/>
    <w:rsid w:val="00E9646B"/>
    <w:rsid w:val="00E967E3"/>
    <w:rsid w:val="00E969FD"/>
    <w:rsid w:val="00E96EBB"/>
    <w:rsid w:val="00E97173"/>
    <w:rsid w:val="00E9768D"/>
    <w:rsid w:val="00E977D4"/>
    <w:rsid w:val="00E9780D"/>
    <w:rsid w:val="00E97D9F"/>
    <w:rsid w:val="00E97DE5"/>
    <w:rsid w:val="00E97EB7"/>
    <w:rsid w:val="00EA0548"/>
    <w:rsid w:val="00EA07CE"/>
    <w:rsid w:val="00EA0965"/>
    <w:rsid w:val="00EA097F"/>
    <w:rsid w:val="00EA09FC"/>
    <w:rsid w:val="00EA0A14"/>
    <w:rsid w:val="00EA10B5"/>
    <w:rsid w:val="00EA1583"/>
    <w:rsid w:val="00EA1605"/>
    <w:rsid w:val="00EA190D"/>
    <w:rsid w:val="00EA1A72"/>
    <w:rsid w:val="00EA1FB9"/>
    <w:rsid w:val="00EA20DA"/>
    <w:rsid w:val="00EA26FE"/>
    <w:rsid w:val="00EA29E5"/>
    <w:rsid w:val="00EA3050"/>
    <w:rsid w:val="00EA30D8"/>
    <w:rsid w:val="00EA35A5"/>
    <w:rsid w:val="00EA3630"/>
    <w:rsid w:val="00EA3D29"/>
    <w:rsid w:val="00EA3EA0"/>
    <w:rsid w:val="00EA44B1"/>
    <w:rsid w:val="00EA4AE5"/>
    <w:rsid w:val="00EA4D1F"/>
    <w:rsid w:val="00EA4E47"/>
    <w:rsid w:val="00EA5032"/>
    <w:rsid w:val="00EA51DE"/>
    <w:rsid w:val="00EA5742"/>
    <w:rsid w:val="00EA587E"/>
    <w:rsid w:val="00EA5C99"/>
    <w:rsid w:val="00EA6BE2"/>
    <w:rsid w:val="00EA6F07"/>
    <w:rsid w:val="00EA709C"/>
    <w:rsid w:val="00EA70D6"/>
    <w:rsid w:val="00EA7394"/>
    <w:rsid w:val="00EA7782"/>
    <w:rsid w:val="00EA7849"/>
    <w:rsid w:val="00EA785C"/>
    <w:rsid w:val="00EA7C40"/>
    <w:rsid w:val="00EB04F3"/>
    <w:rsid w:val="00EB0596"/>
    <w:rsid w:val="00EB0C8E"/>
    <w:rsid w:val="00EB0D28"/>
    <w:rsid w:val="00EB0F8C"/>
    <w:rsid w:val="00EB10C5"/>
    <w:rsid w:val="00EB12BA"/>
    <w:rsid w:val="00EB1421"/>
    <w:rsid w:val="00EB157B"/>
    <w:rsid w:val="00EB192F"/>
    <w:rsid w:val="00EB199F"/>
    <w:rsid w:val="00EB1B0E"/>
    <w:rsid w:val="00EB206F"/>
    <w:rsid w:val="00EB3490"/>
    <w:rsid w:val="00EB3B02"/>
    <w:rsid w:val="00EB3BA2"/>
    <w:rsid w:val="00EB3E06"/>
    <w:rsid w:val="00EB3FA2"/>
    <w:rsid w:val="00EB41F6"/>
    <w:rsid w:val="00EB42C8"/>
    <w:rsid w:val="00EB44AE"/>
    <w:rsid w:val="00EB4726"/>
    <w:rsid w:val="00EB484E"/>
    <w:rsid w:val="00EB4BC4"/>
    <w:rsid w:val="00EB5596"/>
    <w:rsid w:val="00EB5BEB"/>
    <w:rsid w:val="00EB5D8E"/>
    <w:rsid w:val="00EB5D94"/>
    <w:rsid w:val="00EB5F30"/>
    <w:rsid w:val="00EB5FF8"/>
    <w:rsid w:val="00EB6799"/>
    <w:rsid w:val="00EB6DD6"/>
    <w:rsid w:val="00EB6EC3"/>
    <w:rsid w:val="00EB7286"/>
    <w:rsid w:val="00EB72DE"/>
    <w:rsid w:val="00EB7515"/>
    <w:rsid w:val="00EB78B6"/>
    <w:rsid w:val="00EB7F67"/>
    <w:rsid w:val="00EC03EB"/>
    <w:rsid w:val="00EC0759"/>
    <w:rsid w:val="00EC188C"/>
    <w:rsid w:val="00EC1A54"/>
    <w:rsid w:val="00EC1B90"/>
    <w:rsid w:val="00EC1D2B"/>
    <w:rsid w:val="00EC2156"/>
    <w:rsid w:val="00EC25FB"/>
    <w:rsid w:val="00EC286D"/>
    <w:rsid w:val="00EC2BB3"/>
    <w:rsid w:val="00EC2FB5"/>
    <w:rsid w:val="00EC32A6"/>
    <w:rsid w:val="00EC3725"/>
    <w:rsid w:val="00EC392B"/>
    <w:rsid w:val="00EC3B99"/>
    <w:rsid w:val="00EC425A"/>
    <w:rsid w:val="00EC4511"/>
    <w:rsid w:val="00EC4557"/>
    <w:rsid w:val="00EC4E63"/>
    <w:rsid w:val="00EC4FF0"/>
    <w:rsid w:val="00EC50DE"/>
    <w:rsid w:val="00EC530F"/>
    <w:rsid w:val="00EC59BB"/>
    <w:rsid w:val="00EC5ACC"/>
    <w:rsid w:val="00EC5D6F"/>
    <w:rsid w:val="00EC5E43"/>
    <w:rsid w:val="00EC5FC0"/>
    <w:rsid w:val="00EC6647"/>
    <w:rsid w:val="00EC69EE"/>
    <w:rsid w:val="00EC6B4F"/>
    <w:rsid w:val="00EC6D74"/>
    <w:rsid w:val="00EC700B"/>
    <w:rsid w:val="00EC712D"/>
    <w:rsid w:val="00EC78C2"/>
    <w:rsid w:val="00ED0616"/>
    <w:rsid w:val="00ED07A1"/>
    <w:rsid w:val="00ED0A0A"/>
    <w:rsid w:val="00ED0B06"/>
    <w:rsid w:val="00ED0C5C"/>
    <w:rsid w:val="00ED0CBE"/>
    <w:rsid w:val="00ED0E1D"/>
    <w:rsid w:val="00ED10E0"/>
    <w:rsid w:val="00ED14A9"/>
    <w:rsid w:val="00ED18AA"/>
    <w:rsid w:val="00ED19A9"/>
    <w:rsid w:val="00ED1A3B"/>
    <w:rsid w:val="00ED1B41"/>
    <w:rsid w:val="00ED2229"/>
    <w:rsid w:val="00ED27EA"/>
    <w:rsid w:val="00ED29EB"/>
    <w:rsid w:val="00ED2AFC"/>
    <w:rsid w:val="00ED2CE1"/>
    <w:rsid w:val="00ED2D94"/>
    <w:rsid w:val="00ED2E2F"/>
    <w:rsid w:val="00ED307B"/>
    <w:rsid w:val="00ED3112"/>
    <w:rsid w:val="00ED39CB"/>
    <w:rsid w:val="00ED3F3F"/>
    <w:rsid w:val="00ED40F6"/>
    <w:rsid w:val="00ED411C"/>
    <w:rsid w:val="00ED45AE"/>
    <w:rsid w:val="00ED474C"/>
    <w:rsid w:val="00ED49F8"/>
    <w:rsid w:val="00ED4ABA"/>
    <w:rsid w:val="00ED54AE"/>
    <w:rsid w:val="00ED556E"/>
    <w:rsid w:val="00ED559D"/>
    <w:rsid w:val="00ED571B"/>
    <w:rsid w:val="00ED5C5D"/>
    <w:rsid w:val="00ED5DC5"/>
    <w:rsid w:val="00ED5DD2"/>
    <w:rsid w:val="00ED6076"/>
    <w:rsid w:val="00ED60CA"/>
    <w:rsid w:val="00ED62A2"/>
    <w:rsid w:val="00ED62F3"/>
    <w:rsid w:val="00ED6732"/>
    <w:rsid w:val="00ED6BBA"/>
    <w:rsid w:val="00ED6C6B"/>
    <w:rsid w:val="00ED754F"/>
    <w:rsid w:val="00ED768C"/>
    <w:rsid w:val="00ED7751"/>
    <w:rsid w:val="00ED7A37"/>
    <w:rsid w:val="00EE0197"/>
    <w:rsid w:val="00EE03C6"/>
    <w:rsid w:val="00EE0558"/>
    <w:rsid w:val="00EE0685"/>
    <w:rsid w:val="00EE069B"/>
    <w:rsid w:val="00EE0DA4"/>
    <w:rsid w:val="00EE100C"/>
    <w:rsid w:val="00EE114F"/>
    <w:rsid w:val="00EE1A58"/>
    <w:rsid w:val="00EE1A87"/>
    <w:rsid w:val="00EE1C63"/>
    <w:rsid w:val="00EE247A"/>
    <w:rsid w:val="00EE2481"/>
    <w:rsid w:val="00EE25F4"/>
    <w:rsid w:val="00EE2968"/>
    <w:rsid w:val="00EE2CFA"/>
    <w:rsid w:val="00EE2CFB"/>
    <w:rsid w:val="00EE2D75"/>
    <w:rsid w:val="00EE3531"/>
    <w:rsid w:val="00EE3688"/>
    <w:rsid w:val="00EE3B57"/>
    <w:rsid w:val="00EE3C91"/>
    <w:rsid w:val="00EE3DCC"/>
    <w:rsid w:val="00EE3F6D"/>
    <w:rsid w:val="00EE440C"/>
    <w:rsid w:val="00EE44A2"/>
    <w:rsid w:val="00EE468B"/>
    <w:rsid w:val="00EE4717"/>
    <w:rsid w:val="00EE4956"/>
    <w:rsid w:val="00EE4E4B"/>
    <w:rsid w:val="00EE50AF"/>
    <w:rsid w:val="00EE516F"/>
    <w:rsid w:val="00EE5AB8"/>
    <w:rsid w:val="00EE5B57"/>
    <w:rsid w:val="00EE5DFA"/>
    <w:rsid w:val="00EE5FA1"/>
    <w:rsid w:val="00EE6370"/>
    <w:rsid w:val="00EE64D4"/>
    <w:rsid w:val="00EE65A8"/>
    <w:rsid w:val="00EE6A61"/>
    <w:rsid w:val="00EE6B2D"/>
    <w:rsid w:val="00EE6C65"/>
    <w:rsid w:val="00EE6E95"/>
    <w:rsid w:val="00EE72BA"/>
    <w:rsid w:val="00EE7AD1"/>
    <w:rsid w:val="00EE7F6B"/>
    <w:rsid w:val="00EF0086"/>
    <w:rsid w:val="00EF0BE0"/>
    <w:rsid w:val="00EF104D"/>
    <w:rsid w:val="00EF149A"/>
    <w:rsid w:val="00EF1B3D"/>
    <w:rsid w:val="00EF1C9F"/>
    <w:rsid w:val="00EF2008"/>
    <w:rsid w:val="00EF206A"/>
    <w:rsid w:val="00EF2268"/>
    <w:rsid w:val="00EF2A7B"/>
    <w:rsid w:val="00EF354C"/>
    <w:rsid w:val="00EF358E"/>
    <w:rsid w:val="00EF3603"/>
    <w:rsid w:val="00EF381B"/>
    <w:rsid w:val="00EF3A5F"/>
    <w:rsid w:val="00EF3C0E"/>
    <w:rsid w:val="00EF3E37"/>
    <w:rsid w:val="00EF4132"/>
    <w:rsid w:val="00EF4D59"/>
    <w:rsid w:val="00EF578C"/>
    <w:rsid w:val="00EF58D6"/>
    <w:rsid w:val="00EF5B4C"/>
    <w:rsid w:val="00EF5B7C"/>
    <w:rsid w:val="00EF5E4B"/>
    <w:rsid w:val="00EF5ED3"/>
    <w:rsid w:val="00EF637E"/>
    <w:rsid w:val="00EF63EA"/>
    <w:rsid w:val="00EF6929"/>
    <w:rsid w:val="00EF6B10"/>
    <w:rsid w:val="00EF6CEE"/>
    <w:rsid w:val="00EF745A"/>
    <w:rsid w:val="00EF7466"/>
    <w:rsid w:val="00EF7631"/>
    <w:rsid w:val="00EF7B95"/>
    <w:rsid w:val="00EF7D42"/>
    <w:rsid w:val="00F00445"/>
    <w:rsid w:val="00F005AF"/>
    <w:rsid w:val="00F00677"/>
    <w:rsid w:val="00F008D2"/>
    <w:rsid w:val="00F00BA1"/>
    <w:rsid w:val="00F00BE5"/>
    <w:rsid w:val="00F0121D"/>
    <w:rsid w:val="00F01487"/>
    <w:rsid w:val="00F01809"/>
    <w:rsid w:val="00F01B57"/>
    <w:rsid w:val="00F01DDB"/>
    <w:rsid w:val="00F02553"/>
    <w:rsid w:val="00F025CC"/>
    <w:rsid w:val="00F02800"/>
    <w:rsid w:val="00F02A0E"/>
    <w:rsid w:val="00F02AA1"/>
    <w:rsid w:val="00F02CC3"/>
    <w:rsid w:val="00F02DDF"/>
    <w:rsid w:val="00F02E37"/>
    <w:rsid w:val="00F030DE"/>
    <w:rsid w:val="00F03184"/>
    <w:rsid w:val="00F032E0"/>
    <w:rsid w:val="00F032F3"/>
    <w:rsid w:val="00F03878"/>
    <w:rsid w:val="00F0406F"/>
    <w:rsid w:val="00F0410E"/>
    <w:rsid w:val="00F04266"/>
    <w:rsid w:val="00F046B6"/>
    <w:rsid w:val="00F046BA"/>
    <w:rsid w:val="00F0474C"/>
    <w:rsid w:val="00F0494D"/>
    <w:rsid w:val="00F0496D"/>
    <w:rsid w:val="00F04F11"/>
    <w:rsid w:val="00F04FA6"/>
    <w:rsid w:val="00F052CC"/>
    <w:rsid w:val="00F05474"/>
    <w:rsid w:val="00F056CC"/>
    <w:rsid w:val="00F05DFA"/>
    <w:rsid w:val="00F0622E"/>
    <w:rsid w:val="00F0629A"/>
    <w:rsid w:val="00F06506"/>
    <w:rsid w:val="00F06626"/>
    <w:rsid w:val="00F06673"/>
    <w:rsid w:val="00F067DD"/>
    <w:rsid w:val="00F06880"/>
    <w:rsid w:val="00F06A5E"/>
    <w:rsid w:val="00F07A8F"/>
    <w:rsid w:val="00F07B24"/>
    <w:rsid w:val="00F07BFE"/>
    <w:rsid w:val="00F104A4"/>
    <w:rsid w:val="00F11437"/>
    <w:rsid w:val="00F114A1"/>
    <w:rsid w:val="00F11896"/>
    <w:rsid w:val="00F12042"/>
    <w:rsid w:val="00F120E1"/>
    <w:rsid w:val="00F12437"/>
    <w:rsid w:val="00F1259E"/>
    <w:rsid w:val="00F125EC"/>
    <w:rsid w:val="00F12AED"/>
    <w:rsid w:val="00F132D6"/>
    <w:rsid w:val="00F13954"/>
    <w:rsid w:val="00F13ACB"/>
    <w:rsid w:val="00F1406C"/>
    <w:rsid w:val="00F1410B"/>
    <w:rsid w:val="00F143AB"/>
    <w:rsid w:val="00F145D0"/>
    <w:rsid w:val="00F146B7"/>
    <w:rsid w:val="00F152AB"/>
    <w:rsid w:val="00F15406"/>
    <w:rsid w:val="00F1579B"/>
    <w:rsid w:val="00F1586A"/>
    <w:rsid w:val="00F15FCE"/>
    <w:rsid w:val="00F16306"/>
    <w:rsid w:val="00F166C8"/>
    <w:rsid w:val="00F16707"/>
    <w:rsid w:val="00F16851"/>
    <w:rsid w:val="00F16AD7"/>
    <w:rsid w:val="00F1727E"/>
    <w:rsid w:val="00F174B3"/>
    <w:rsid w:val="00F20206"/>
    <w:rsid w:val="00F203B4"/>
    <w:rsid w:val="00F2046F"/>
    <w:rsid w:val="00F205E8"/>
    <w:rsid w:val="00F20837"/>
    <w:rsid w:val="00F20A22"/>
    <w:rsid w:val="00F20C8F"/>
    <w:rsid w:val="00F20D56"/>
    <w:rsid w:val="00F210BB"/>
    <w:rsid w:val="00F21224"/>
    <w:rsid w:val="00F213F8"/>
    <w:rsid w:val="00F2160B"/>
    <w:rsid w:val="00F21EF9"/>
    <w:rsid w:val="00F21F0A"/>
    <w:rsid w:val="00F22089"/>
    <w:rsid w:val="00F226DE"/>
    <w:rsid w:val="00F2278A"/>
    <w:rsid w:val="00F2278F"/>
    <w:rsid w:val="00F22C9D"/>
    <w:rsid w:val="00F2310E"/>
    <w:rsid w:val="00F23314"/>
    <w:rsid w:val="00F23508"/>
    <w:rsid w:val="00F23572"/>
    <w:rsid w:val="00F2392D"/>
    <w:rsid w:val="00F23B35"/>
    <w:rsid w:val="00F23B3A"/>
    <w:rsid w:val="00F2455B"/>
    <w:rsid w:val="00F245DE"/>
    <w:rsid w:val="00F24896"/>
    <w:rsid w:val="00F24B8C"/>
    <w:rsid w:val="00F24D4B"/>
    <w:rsid w:val="00F250BF"/>
    <w:rsid w:val="00F25648"/>
    <w:rsid w:val="00F25AE9"/>
    <w:rsid w:val="00F25DC4"/>
    <w:rsid w:val="00F25EF0"/>
    <w:rsid w:val="00F26060"/>
    <w:rsid w:val="00F2606C"/>
    <w:rsid w:val="00F26511"/>
    <w:rsid w:val="00F267E3"/>
    <w:rsid w:val="00F26A36"/>
    <w:rsid w:val="00F26A78"/>
    <w:rsid w:val="00F26AB1"/>
    <w:rsid w:val="00F26B32"/>
    <w:rsid w:val="00F27467"/>
    <w:rsid w:val="00F2755F"/>
    <w:rsid w:val="00F275C2"/>
    <w:rsid w:val="00F27637"/>
    <w:rsid w:val="00F277C2"/>
    <w:rsid w:val="00F277F6"/>
    <w:rsid w:val="00F27AF5"/>
    <w:rsid w:val="00F30060"/>
    <w:rsid w:val="00F300D6"/>
    <w:rsid w:val="00F30168"/>
    <w:rsid w:val="00F30459"/>
    <w:rsid w:val="00F30CB7"/>
    <w:rsid w:val="00F30F2D"/>
    <w:rsid w:val="00F310FC"/>
    <w:rsid w:val="00F3133D"/>
    <w:rsid w:val="00F3137B"/>
    <w:rsid w:val="00F31F35"/>
    <w:rsid w:val="00F320C5"/>
    <w:rsid w:val="00F3212C"/>
    <w:rsid w:val="00F32263"/>
    <w:rsid w:val="00F3231E"/>
    <w:rsid w:val="00F32BD0"/>
    <w:rsid w:val="00F32CED"/>
    <w:rsid w:val="00F32DF0"/>
    <w:rsid w:val="00F32FD1"/>
    <w:rsid w:val="00F33093"/>
    <w:rsid w:val="00F3330D"/>
    <w:rsid w:val="00F3333E"/>
    <w:rsid w:val="00F334F1"/>
    <w:rsid w:val="00F335C7"/>
    <w:rsid w:val="00F3398F"/>
    <w:rsid w:val="00F33F2E"/>
    <w:rsid w:val="00F34047"/>
    <w:rsid w:val="00F34732"/>
    <w:rsid w:val="00F34CE2"/>
    <w:rsid w:val="00F34D43"/>
    <w:rsid w:val="00F35063"/>
    <w:rsid w:val="00F35613"/>
    <w:rsid w:val="00F358F5"/>
    <w:rsid w:val="00F35A29"/>
    <w:rsid w:val="00F35CC2"/>
    <w:rsid w:val="00F35E8F"/>
    <w:rsid w:val="00F36355"/>
    <w:rsid w:val="00F3639D"/>
    <w:rsid w:val="00F367B5"/>
    <w:rsid w:val="00F36C03"/>
    <w:rsid w:val="00F36F43"/>
    <w:rsid w:val="00F370BC"/>
    <w:rsid w:val="00F37144"/>
    <w:rsid w:val="00F371E6"/>
    <w:rsid w:val="00F37A06"/>
    <w:rsid w:val="00F402D0"/>
    <w:rsid w:val="00F408AA"/>
    <w:rsid w:val="00F40BF0"/>
    <w:rsid w:val="00F40EAC"/>
    <w:rsid w:val="00F40F46"/>
    <w:rsid w:val="00F40F9B"/>
    <w:rsid w:val="00F411FD"/>
    <w:rsid w:val="00F417AC"/>
    <w:rsid w:val="00F41823"/>
    <w:rsid w:val="00F4187D"/>
    <w:rsid w:val="00F419D0"/>
    <w:rsid w:val="00F41C36"/>
    <w:rsid w:val="00F41E34"/>
    <w:rsid w:val="00F424FE"/>
    <w:rsid w:val="00F42CA4"/>
    <w:rsid w:val="00F42E6C"/>
    <w:rsid w:val="00F43078"/>
    <w:rsid w:val="00F436E5"/>
    <w:rsid w:val="00F439BF"/>
    <w:rsid w:val="00F43BD7"/>
    <w:rsid w:val="00F44142"/>
    <w:rsid w:val="00F44A75"/>
    <w:rsid w:val="00F4572D"/>
    <w:rsid w:val="00F457E9"/>
    <w:rsid w:val="00F45B17"/>
    <w:rsid w:val="00F45E2B"/>
    <w:rsid w:val="00F45F48"/>
    <w:rsid w:val="00F46156"/>
    <w:rsid w:val="00F464E9"/>
    <w:rsid w:val="00F464F1"/>
    <w:rsid w:val="00F465F9"/>
    <w:rsid w:val="00F46912"/>
    <w:rsid w:val="00F46944"/>
    <w:rsid w:val="00F46A58"/>
    <w:rsid w:val="00F46AAD"/>
    <w:rsid w:val="00F46CC4"/>
    <w:rsid w:val="00F46D3D"/>
    <w:rsid w:val="00F4702B"/>
    <w:rsid w:val="00F4730A"/>
    <w:rsid w:val="00F478BA"/>
    <w:rsid w:val="00F47A46"/>
    <w:rsid w:val="00F47AA3"/>
    <w:rsid w:val="00F47E5E"/>
    <w:rsid w:val="00F47F30"/>
    <w:rsid w:val="00F47F42"/>
    <w:rsid w:val="00F47FEB"/>
    <w:rsid w:val="00F50290"/>
    <w:rsid w:val="00F5042E"/>
    <w:rsid w:val="00F5049B"/>
    <w:rsid w:val="00F506B5"/>
    <w:rsid w:val="00F50B2C"/>
    <w:rsid w:val="00F50D81"/>
    <w:rsid w:val="00F5136F"/>
    <w:rsid w:val="00F5187F"/>
    <w:rsid w:val="00F5198B"/>
    <w:rsid w:val="00F525D9"/>
    <w:rsid w:val="00F525F8"/>
    <w:rsid w:val="00F52780"/>
    <w:rsid w:val="00F52B16"/>
    <w:rsid w:val="00F52D21"/>
    <w:rsid w:val="00F52E6A"/>
    <w:rsid w:val="00F52EBA"/>
    <w:rsid w:val="00F53253"/>
    <w:rsid w:val="00F53302"/>
    <w:rsid w:val="00F53417"/>
    <w:rsid w:val="00F536A9"/>
    <w:rsid w:val="00F53C9B"/>
    <w:rsid w:val="00F53DD2"/>
    <w:rsid w:val="00F5440B"/>
    <w:rsid w:val="00F54460"/>
    <w:rsid w:val="00F544A1"/>
    <w:rsid w:val="00F546BB"/>
    <w:rsid w:val="00F54EB3"/>
    <w:rsid w:val="00F5531E"/>
    <w:rsid w:val="00F55BF9"/>
    <w:rsid w:val="00F55F60"/>
    <w:rsid w:val="00F562FC"/>
    <w:rsid w:val="00F56A66"/>
    <w:rsid w:val="00F56C74"/>
    <w:rsid w:val="00F56CA2"/>
    <w:rsid w:val="00F5708E"/>
    <w:rsid w:val="00F572EE"/>
    <w:rsid w:val="00F57421"/>
    <w:rsid w:val="00F57523"/>
    <w:rsid w:val="00F576A0"/>
    <w:rsid w:val="00F57CA1"/>
    <w:rsid w:val="00F57D4C"/>
    <w:rsid w:val="00F57DDF"/>
    <w:rsid w:val="00F6047A"/>
    <w:rsid w:val="00F606B2"/>
    <w:rsid w:val="00F60A12"/>
    <w:rsid w:val="00F61092"/>
    <w:rsid w:val="00F61246"/>
    <w:rsid w:val="00F6181A"/>
    <w:rsid w:val="00F61A86"/>
    <w:rsid w:val="00F61CA5"/>
    <w:rsid w:val="00F61EB0"/>
    <w:rsid w:val="00F621FC"/>
    <w:rsid w:val="00F6237B"/>
    <w:rsid w:val="00F6244A"/>
    <w:rsid w:val="00F62469"/>
    <w:rsid w:val="00F63174"/>
    <w:rsid w:val="00F631A1"/>
    <w:rsid w:val="00F631FD"/>
    <w:rsid w:val="00F63715"/>
    <w:rsid w:val="00F638B1"/>
    <w:rsid w:val="00F63F54"/>
    <w:rsid w:val="00F63FBC"/>
    <w:rsid w:val="00F6436C"/>
    <w:rsid w:val="00F653BB"/>
    <w:rsid w:val="00F655C0"/>
    <w:rsid w:val="00F658BE"/>
    <w:rsid w:val="00F65A20"/>
    <w:rsid w:val="00F66002"/>
    <w:rsid w:val="00F66885"/>
    <w:rsid w:val="00F66BA1"/>
    <w:rsid w:val="00F67232"/>
    <w:rsid w:val="00F67334"/>
    <w:rsid w:val="00F674DE"/>
    <w:rsid w:val="00F67508"/>
    <w:rsid w:val="00F6790E"/>
    <w:rsid w:val="00F67983"/>
    <w:rsid w:val="00F679E4"/>
    <w:rsid w:val="00F700E7"/>
    <w:rsid w:val="00F70324"/>
    <w:rsid w:val="00F7082D"/>
    <w:rsid w:val="00F70B7A"/>
    <w:rsid w:val="00F70D37"/>
    <w:rsid w:val="00F70E11"/>
    <w:rsid w:val="00F713FC"/>
    <w:rsid w:val="00F715EA"/>
    <w:rsid w:val="00F71721"/>
    <w:rsid w:val="00F71729"/>
    <w:rsid w:val="00F7184B"/>
    <w:rsid w:val="00F71913"/>
    <w:rsid w:val="00F71960"/>
    <w:rsid w:val="00F71A7B"/>
    <w:rsid w:val="00F71B85"/>
    <w:rsid w:val="00F71CC3"/>
    <w:rsid w:val="00F71E73"/>
    <w:rsid w:val="00F72108"/>
    <w:rsid w:val="00F72280"/>
    <w:rsid w:val="00F723A4"/>
    <w:rsid w:val="00F72422"/>
    <w:rsid w:val="00F725F0"/>
    <w:rsid w:val="00F725F2"/>
    <w:rsid w:val="00F7261B"/>
    <w:rsid w:val="00F727A2"/>
    <w:rsid w:val="00F728B1"/>
    <w:rsid w:val="00F729FB"/>
    <w:rsid w:val="00F72E79"/>
    <w:rsid w:val="00F72F71"/>
    <w:rsid w:val="00F7381A"/>
    <w:rsid w:val="00F73930"/>
    <w:rsid w:val="00F741C6"/>
    <w:rsid w:val="00F74A1D"/>
    <w:rsid w:val="00F74E97"/>
    <w:rsid w:val="00F75315"/>
    <w:rsid w:val="00F75D9D"/>
    <w:rsid w:val="00F75F3E"/>
    <w:rsid w:val="00F7611B"/>
    <w:rsid w:val="00F7647F"/>
    <w:rsid w:val="00F766A7"/>
    <w:rsid w:val="00F76877"/>
    <w:rsid w:val="00F769C7"/>
    <w:rsid w:val="00F76ABE"/>
    <w:rsid w:val="00F76D3F"/>
    <w:rsid w:val="00F76E4B"/>
    <w:rsid w:val="00F77B57"/>
    <w:rsid w:val="00F77D66"/>
    <w:rsid w:val="00F77FC3"/>
    <w:rsid w:val="00F80552"/>
    <w:rsid w:val="00F805CB"/>
    <w:rsid w:val="00F805FE"/>
    <w:rsid w:val="00F8063C"/>
    <w:rsid w:val="00F808E2"/>
    <w:rsid w:val="00F809F5"/>
    <w:rsid w:val="00F80BCD"/>
    <w:rsid w:val="00F80D86"/>
    <w:rsid w:val="00F80F07"/>
    <w:rsid w:val="00F813A2"/>
    <w:rsid w:val="00F81688"/>
    <w:rsid w:val="00F81807"/>
    <w:rsid w:val="00F81ABD"/>
    <w:rsid w:val="00F81BE6"/>
    <w:rsid w:val="00F823B4"/>
    <w:rsid w:val="00F823D4"/>
    <w:rsid w:val="00F82A22"/>
    <w:rsid w:val="00F82A25"/>
    <w:rsid w:val="00F82A4D"/>
    <w:rsid w:val="00F82BF3"/>
    <w:rsid w:val="00F83570"/>
    <w:rsid w:val="00F83BF5"/>
    <w:rsid w:val="00F83ECD"/>
    <w:rsid w:val="00F83EF7"/>
    <w:rsid w:val="00F84293"/>
    <w:rsid w:val="00F84399"/>
    <w:rsid w:val="00F84961"/>
    <w:rsid w:val="00F84F02"/>
    <w:rsid w:val="00F854AD"/>
    <w:rsid w:val="00F85738"/>
    <w:rsid w:val="00F85921"/>
    <w:rsid w:val="00F85BCA"/>
    <w:rsid w:val="00F85EDA"/>
    <w:rsid w:val="00F8615F"/>
    <w:rsid w:val="00F86289"/>
    <w:rsid w:val="00F86964"/>
    <w:rsid w:val="00F871DA"/>
    <w:rsid w:val="00F877DB"/>
    <w:rsid w:val="00F87B00"/>
    <w:rsid w:val="00F87D0D"/>
    <w:rsid w:val="00F90006"/>
    <w:rsid w:val="00F9024C"/>
    <w:rsid w:val="00F90429"/>
    <w:rsid w:val="00F904BE"/>
    <w:rsid w:val="00F90F92"/>
    <w:rsid w:val="00F90FA5"/>
    <w:rsid w:val="00F91153"/>
    <w:rsid w:val="00F9129B"/>
    <w:rsid w:val="00F9192E"/>
    <w:rsid w:val="00F919B4"/>
    <w:rsid w:val="00F91A69"/>
    <w:rsid w:val="00F91D9B"/>
    <w:rsid w:val="00F9214F"/>
    <w:rsid w:val="00F923BE"/>
    <w:rsid w:val="00F928DC"/>
    <w:rsid w:val="00F92C47"/>
    <w:rsid w:val="00F92E3C"/>
    <w:rsid w:val="00F92E7C"/>
    <w:rsid w:val="00F92EBB"/>
    <w:rsid w:val="00F93739"/>
    <w:rsid w:val="00F9385A"/>
    <w:rsid w:val="00F94252"/>
    <w:rsid w:val="00F94482"/>
    <w:rsid w:val="00F94837"/>
    <w:rsid w:val="00F94854"/>
    <w:rsid w:val="00F949B9"/>
    <w:rsid w:val="00F94F5F"/>
    <w:rsid w:val="00F9508D"/>
    <w:rsid w:val="00F950A8"/>
    <w:rsid w:val="00F9540D"/>
    <w:rsid w:val="00F95509"/>
    <w:rsid w:val="00F95882"/>
    <w:rsid w:val="00F95BB0"/>
    <w:rsid w:val="00F95CA4"/>
    <w:rsid w:val="00F95EAD"/>
    <w:rsid w:val="00F969DE"/>
    <w:rsid w:val="00F97218"/>
    <w:rsid w:val="00F972CE"/>
    <w:rsid w:val="00F97685"/>
    <w:rsid w:val="00F97C26"/>
    <w:rsid w:val="00F97FD4"/>
    <w:rsid w:val="00FA00A9"/>
    <w:rsid w:val="00FA0688"/>
    <w:rsid w:val="00FA0802"/>
    <w:rsid w:val="00FA0E91"/>
    <w:rsid w:val="00FA1307"/>
    <w:rsid w:val="00FA13FD"/>
    <w:rsid w:val="00FA1781"/>
    <w:rsid w:val="00FA1882"/>
    <w:rsid w:val="00FA1A26"/>
    <w:rsid w:val="00FA1B51"/>
    <w:rsid w:val="00FA228D"/>
    <w:rsid w:val="00FA278E"/>
    <w:rsid w:val="00FA2D41"/>
    <w:rsid w:val="00FA312D"/>
    <w:rsid w:val="00FA3337"/>
    <w:rsid w:val="00FA3BDF"/>
    <w:rsid w:val="00FA3C21"/>
    <w:rsid w:val="00FA3D37"/>
    <w:rsid w:val="00FA3DE4"/>
    <w:rsid w:val="00FA40FD"/>
    <w:rsid w:val="00FA43BE"/>
    <w:rsid w:val="00FA445B"/>
    <w:rsid w:val="00FA4AA1"/>
    <w:rsid w:val="00FA5434"/>
    <w:rsid w:val="00FA5A65"/>
    <w:rsid w:val="00FA5DBB"/>
    <w:rsid w:val="00FA5DEB"/>
    <w:rsid w:val="00FA5EF3"/>
    <w:rsid w:val="00FA62A4"/>
    <w:rsid w:val="00FA630D"/>
    <w:rsid w:val="00FA6541"/>
    <w:rsid w:val="00FA65B1"/>
    <w:rsid w:val="00FA69B9"/>
    <w:rsid w:val="00FA6C91"/>
    <w:rsid w:val="00FA706E"/>
    <w:rsid w:val="00FA70CA"/>
    <w:rsid w:val="00FA7562"/>
    <w:rsid w:val="00FA760D"/>
    <w:rsid w:val="00FA773A"/>
    <w:rsid w:val="00FA7789"/>
    <w:rsid w:val="00FA7CA1"/>
    <w:rsid w:val="00FA7E19"/>
    <w:rsid w:val="00FA7E9A"/>
    <w:rsid w:val="00FB0574"/>
    <w:rsid w:val="00FB0E54"/>
    <w:rsid w:val="00FB1263"/>
    <w:rsid w:val="00FB12A5"/>
    <w:rsid w:val="00FB16EA"/>
    <w:rsid w:val="00FB198E"/>
    <w:rsid w:val="00FB24BA"/>
    <w:rsid w:val="00FB2608"/>
    <w:rsid w:val="00FB292B"/>
    <w:rsid w:val="00FB2CB5"/>
    <w:rsid w:val="00FB2E21"/>
    <w:rsid w:val="00FB326C"/>
    <w:rsid w:val="00FB3378"/>
    <w:rsid w:val="00FB35D3"/>
    <w:rsid w:val="00FB3B59"/>
    <w:rsid w:val="00FB3CC2"/>
    <w:rsid w:val="00FB3DE4"/>
    <w:rsid w:val="00FB41F3"/>
    <w:rsid w:val="00FB4579"/>
    <w:rsid w:val="00FB499C"/>
    <w:rsid w:val="00FB5854"/>
    <w:rsid w:val="00FB65C2"/>
    <w:rsid w:val="00FB7038"/>
    <w:rsid w:val="00FB7120"/>
    <w:rsid w:val="00FB717E"/>
    <w:rsid w:val="00FB7242"/>
    <w:rsid w:val="00FB794F"/>
    <w:rsid w:val="00FB7B91"/>
    <w:rsid w:val="00FB7D1C"/>
    <w:rsid w:val="00FB7FF8"/>
    <w:rsid w:val="00FC0051"/>
    <w:rsid w:val="00FC084C"/>
    <w:rsid w:val="00FC0BE2"/>
    <w:rsid w:val="00FC0CAC"/>
    <w:rsid w:val="00FC0D6C"/>
    <w:rsid w:val="00FC0DB8"/>
    <w:rsid w:val="00FC0E95"/>
    <w:rsid w:val="00FC1048"/>
    <w:rsid w:val="00FC1348"/>
    <w:rsid w:val="00FC158F"/>
    <w:rsid w:val="00FC16FF"/>
    <w:rsid w:val="00FC19A4"/>
    <w:rsid w:val="00FC1C4A"/>
    <w:rsid w:val="00FC2B10"/>
    <w:rsid w:val="00FC2C8C"/>
    <w:rsid w:val="00FC318B"/>
    <w:rsid w:val="00FC3746"/>
    <w:rsid w:val="00FC37EE"/>
    <w:rsid w:val="00FC3891"/>
    <w:rsid w:val="00FC3DCB"/>
    <w:rsid w:val="00FC4032"/>
    <w:rsid w:val="00FC4149"/>
    <w:rsid w:val="00FC43FB"/>
    <w:rsid w:val="00FC469E"/>
    <w:rsid w:val="00FC48CB"/>
    <w:rsid w:val="00FC4B96"/>
    <w:rsid w:val="00FC4C60"/>
    <w:rsid w:val="00FC4CE2"/>
    <w:rsid w:val="00FC4ED0"/>
    <w:rsid w:val="00FC53E9"/>
    <w:rsid w:val="00FC574D"/>
    <w:rsid w:val="00FC5926"/>
    <w:rsid w:val="00FC59E6"/>
    <w:rsid w:val="00FC5E9B"/>
    <w:rsid w:val="00FC60A8"/>
    <w:rsid w:val="00FC615C"/>
    <w:rsid w:val="00FC6710"/>
    <w:rsid w:val="00FC6829"/>
    <w:rsid w:val="00FC6AEE"/>
    <w:rsid w:val="00FC6FF4"/>
    <w:rsid w:val="00FC7362"/>
    <w:rsid w:val="00FC771C"/>
    <w:rsid w:val="00FC7ABC"/>
    <w:rsid w:val="00FD0003"/>
    <w:rsid w:val="00FD0393"/>
    <w:rsid w:val="00FD0634"/>
    <w:rsid w:val="00FD09B5"/>
    <w:rsid w:val="00FD0CE1"/>
    <w:rsid w:val="00FD0D28"/>
    <w:rsid w:val="00FD0E26"/>
    <w:rsid w:val="00FD10BA"/>
    <w:rsid w:val="00FD1173"/>
    <w:rsid w:val="00FD134F"/>
    <w:rsid w:val="00FD15F3"/>
    <w:rsid w:val="00FD1670"/>
    <w:rsid w:val="00FD17E7"/>
    <w:rsid w:val="00FD1D60"/>
    <w:rsid w:val="00FD218C"/>
    <w:rsid w:val="00FD22F8"/>
    <w:rsid w:val="00FD2652"/>
    <w:rsid w:val="00FD2C3B"/>
    <w:rsid w:val="00FD32FF"/>
    <w:rsid w:val="00FD3315"/>
    <w:rsid w:val="00FD3442"/>
    <w:rsid w:val="00FD3A44"/>
    <w:rsid w:val="00FD3DD3"/>
    <w:rsid w:val="00FD3E24"/>
    <w:rsid w:val="00FD3E5A"/>
    <w:rsid w:val="00FD3E99"/>
    <w:rsid w:val="00FD41A9"/>
    <w:rsid w:val="00FD41F7"/>
    <w:rsid w:val="00FD4236"/>
    <w:rsid w:val="00FD4AD0"/>
    <w:rsid w:val="00FD4C59"/>
    <w:rsid w:val="00FD5170"/>
    <w:rsid w:val="00FD5227"/>
    <w:rsid w:val="00FD5707"/>
    <w:rsid w:val="00FD574F"/>
    <w:rsid w:val="00FD5A27"/>
    <w:rsid w:val="00FD5D9E"/>
    <w:rsid w:val="00FD6187"/>
    <w:rsid w:val="00FD63A0"/>
    <w:rsid w:val="00FD6490"/>
    <w:rsid w:val="00FD6515"/>
    <w:rsid w:val="00FD655E"/>
    <w:rsid w:val="00FD660F"/>
    <w:rsid w:val="00FD6C18"/>
    <w:rsid w:val="00FD6C79"/>
    <w:rsid w:val="00FD6E34"/>
    <w:rsid w:val="00FD7449"/>
    <w:rsid w:val="00FD74CD"/>
    <w:rsid w:val="00FD7758"/>
    <w:rsid w:val="00FD798F"/>
    <w:rsid w:val="00FD7BAF"/>
    <w:rsid w:val="00FD7C47"/>
    <w:rsid w:val="00FD7C57"/>
    <w:rsid w:val="00FD7E63"/>
    <w:rsid w:val="00FD7EBB"/>
    <w:rsid w:val="00FE0992"/>
    <w:rsid w:val="00FE1C48"/>
    <w:rsid w:val="00FE1CE4"/>
    <w:rsid w:val="00FE1CE8"/>
    <w:rsid w:val="00FE1E9B"/>
    <w:rsid w:val="00FE2473"/>
    <w:rsid w:val="00FE25DB"/>
    <w:rsid w:val="00FE2BE7"/>
    <w:rsid w:val="00FE2C58"/>
    <w:rsid w:val="00FE2F76"/>
    <w:rsid w:val="00FE304C"/>
    <w:rsid w:val="00FE3477"/>
    <w:rsid w:val="00FE3948"/>
    <w:rsid w:val="00FE3974"/>
    <w:rsid w:val="00FE3976"/>
    <w:rsid w:val="00FE3D68"/>
    <w:rsid w:val="00FE4D95"/>
    <w:rsid w:val="00FE5029"/>
    <w:rsid w:val="00FE51CC"/>
    <w:rsid w:val="00FE55DC"/>
    <w:rsid w:val="00FE5627"/>
    <w:rsid w:val="00FE5905"/>
    <w:rsid w:val="00FE5A67"/>
    <w:rsid w:val="00FE5DAA"/>
    <w:rsid w:val="00FE5F6A"/>
    <w:rsid w:val="00FE600F"/>
    <w:rsid w:val="00FE656A"/>
    <w:rsid w:val="00FE69F4"/>
    <w:rsid w:val="00FE6CB4"/>
    <w:rsid w:val="00FE6D1C"/>
    <w:rsid w:val="00FE6E01"/>
    <w:rsid w:val="00FE7071"/>
    <w:rsid w:val="00FE72BE"/>
    <w:rsid w:val="00FE73F5"/>
    <w:rsid w:val="00FE76ED"/>
    <w:rsid w:val="00FE7A60"/>
    <w:rsid w:val="00FE7B5C"/>
    <w:rsid w:val="00FE7CE8"/>
    <w:rsid w:val="00FE7E55"/>
    <w:rsid w:val="00FE7EB1"/>
    <w:rsid w:val="00FE7F04"/>
    <w:rsid w:val="00FE7F42"/>
    <w:rsid w:val="00FE7FF0"/>
    <w:rsid w:val="00FF0EC2"/>
    <w:rsid w:val="00FF0F5E"/>
    <w:rsid w:val="00FF1401"/>
    <w:rsid w:val="00FF16C0"/>
    <w:rsid w:val="00FF1718"/>
    <w:rsid w:val="00FF18C6"/>
    <w:rsid w:val="00FF1C27"/>
    <w:rsid w:val="00FF2667"/>
    <w:rsid w:val="00FF367D"/>
    <w:rsid w:val="00FF399D"/>
    <w:rsid w:val="00FF3D6B"/>
    <w:rsid w:val="00FF3DAB"/>
    <w:rsid w:val="00FF4010"/>
    <w:rsid w:val="00FF4A74"/>
    <w:rsid w:val="00FF4D19"/>
    <w:rsid w:val="00FF4D9F"/>
    <w:rsid w:val="00FF520B"/>
    <w:rsid w:val="00FF571F"/>
    <w:rsid w:val="00FF5F47"/>
    <w:rsid w:val="00FF5FFE"/>
    <w:rsid w:val="00FF61C1"/>
    <w:rsid w:val="00FF61C3"/>
    <w:rsid w:val="00FF6201"/>
    <w:rsid w:val="00FF63AE"/>
    <w:rsid w:val="00FF6A22"/>
    <w:rsid w:val="00FF6AD1"/>
    <w:rsid w:val="00FF6B74"/>
    <w:rsid w:val="00FF7294"/>
    <w:rsid w:val="00FF74C8"/>
    <w:rsid w:val="00FF7886"/>
    <w:rsid w:val="00FF79AC"/>
    <w:rsid w:val="00FF7A2B"/>
    <w:rsid w:val="00FF7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445996"/>
  <w15:docId w15:val="{76458727-B980-4DB7-88C3-EDD1F50D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uiPriority="9" w:qFormat="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unhideWhenUsed/>
    <w:qFormat/>
    <w:rsid w:val="00D7069B"/>
    <w:pPr>
      <w:spacing w:before="60" w:after="120" w:line="276" w:lineRule="auto"/>
    </w:pPr>
  </w:style>
  <w:style w:type="paragraph" w:styleId="berschrift1">
    <w:name w:val="heading 1"/>
    <w:basedOn w:val="Standard"/>
    <w:next w:val="Standard"/>
    <w:link w:val="berschrift1Zchn"/>
    <w:qFormat/>
    <w:rsid w:val="001358CE"/>
    <w:pPr>
      <w:keepNext/>
      <w:pageBreakBefore/>
      <w:numPr>
        <w:numId w:val="16"/>
      </w:numPr>
      <w:spacing w:before="360"/>
      <w:outlineLvl w:val="0"/>
    </w:pPr>
    <w:rPr>
      <w:b/>
      <w:bCs/>
      <w:kern w:val="32"/>
      <w:sz w:val="32"/>
      <w:szCs w:val="32"/>
      <w:lang w:val="x-none" w:eastAsia="x-none"/>
    </w:rPr>
  </w:style>
  <w:style w:type="paragraph" w:styleId="berschrift2">
    <w:name w:val="heading 2"/>
    <w:basedOn w:val="berschrift1"/>
    <w:next w:val="Standard"/>
    <w:link w:val="berschrift2Zchn"/>
    <w:qFormat/>
    <w:rsid w:val="00FE600F"/>
    <w:pPr>
      <w:pageBreakBefore w:val="0"/>
      <w:numPr>
        <w:ilvl w:val="1"/>
      </w:numPr>
      <w:tabs>
        <w:tab w:val="left" w:pos="851"/>
      </w:tabs>
      <w:outlineLvl w:val="1"/>
    </w:pPr>
    <w:rPr>
      <w:sz w:val="28"/>
    </w:rPr>
  </w:style>
  <w:style w:type="paragraph" w:styleId="berschrift3">
    <w:name w:val="heading 3"/>
    <w:basedOn w:val="berschrift1"/>
    <w:next w:val="Standard"/>
    <w:link w:val="berschrift3Zchn"/>
    <w:qFormat/>
    <w:rsid w:val="00571EF6"/>
    <w:pPr>
      <w:pageBreakBefore w:val="0"/>
      <w:numPr>
        <w:ilvl w:val="2"/>
      </w:numPr>
      <w:tabs>
        <w:tab w:val="left" w:pos="851"/>
        <w:tab w:val="left" w:pos="1077"/>
      </w:tabs>
      <w:ind w:left="0" w:firstLine="0"/>
      <w:outlineLvl w:val="2"/>
    </w:pPr>
    <w:rPr>
      <w:sz w:val="24"/>
    </w:rPr>
  </w:style>
  <w:style w:type="paragraph" w:styleId="berschrift4">
    <w:name w:val="heading 4"/>
    <w:basedOn w:val="Standard"/>
    <w:next w:val="Standard"/>
    <w:link w:val="berschrift4Zchn"/>
    <w:uiPriority w:val="9"/>
    <w:unhideWhenUsed/>
    <w:qFormat/>
    <w:rsid w:val="00FE600F"/>
    <w:pPr>
      <w:keepNext/>
      <w:keepLines/>
      <w:spacing w:before="240" w:after="0"/>
      <w:outlineLvl w:val="3"/>
    </w:pPr>
    <w:rPr>
      <w:rFonts w:cstheme="majorBidi"/>
      <w:b/>
      <w:bCs/>
      <w:iCs/>
      <w:szCs w:val="24"/>
      <w:lang w:eastAsia="de-DE"/>
    </w:rPr>
  </w:style>
  <w:style w:type="paragraph" w:styleId="berschrift5">
    <w:name w:val="heading 5"/>
    <w:basedOn w:val="Standard"/>
    <w:next w:val="Standard"/>
    <w:link w:val="berschrift5Zchn"/>
    <w:semiHidden/>
    <w:locked/>
    <w:pPr>
      <w:numPr>
        <w:ilvl w:val="4"/>
        <w:numId w:val="16"/>
      </w:numPr>
      <w:spacing w:before="120"/>
      <w:outlineLvl w:val="4"/>
    </w:pPr>
    <w:rPr>
      <w:bCs/>
      <w:iCs/>
      <w:smallCaps/>
      <w:szCs w:val="26"/>
      <w:lang w:val="x-none" w:eastAsia="en-US"/>
    </w:rPr>
  </w:style>
  <w:style w:type="paragraph" w:styleId="berschrift6">
    <w:name w:val="heading 6"/>
    <w:basedOn w:val="Standard"/>
    <w:next w:val="Standard"/>
    <w:link w:val="berschrift6Zchn"/>
    <w:semiHidden/>
    <w:locked/>
    <w:pPr>
      <w:numPr>
        <w:ilvl w:val="5"/>
        <w:numId w:val="16"/>
      </w:numPr>
      <w:spacing w:before="240"/>
      <w:outlineLvl w:val="5"/>
    </w:pPr>
    <w:rPr>
      <w:b/>
      <w:bCs/>
      <w:sz w:val="22"/>
      <w:szCs w:val="22"/>
      <w:lang w:val="x-none" w:eastAsia="en-US"/>
    </w:rPr>
  </w:style>
  <w:style w:type="paragraph" w:styleId="berschrift7">
    <w:name w:val="heading 7"/>
    <w:basedOn w:val="Standard"/>
    <w:next w:val="Standard"/>
    <w:link w:val="berschrift7Zchn"/>
    <w:semiHidden/>
    <w:locked/>
    <w:pPr>
      <w:numPr>
        <w:ilvl w:val="6"/>
        <w:numId w:val="16"/>
      </w:numPr>
      <w:spacing w:before="240"/>
      <w:outlineLvl w:val="6"/>
    </w:pPr>
    <w:rPr>
      <w:lang w:val="x-none" w:eastAsia="en-US"/>
    </w:rPr>
  </w:style>
  <w:style w:type="paragraph" w:styleId="berschrift8">
    <w:name w:val="heading 8"/>
    <w:basedOn w:val="Standard"/>
    <w:next w:val="Standard"/>
    <w:link w:val="berschrift8Zchn"/>
    <w:semiHidden/>
    <w:locked/>
    <w:pPr>
      <w:numPr>
        <w:ilvl w:val="7"/>
        <w:numId w:val="16"/>
      </w:numPr>
      <w:spacing w:before="240" w:line="240" w:lineRule="auto"/>
      <w:outlineLvl w:val="7"/>
    </w:pPr>
    <w:rPr>
      <w:rFonts w:ascii="Tahoma" w:hAnsi="Tahoma"/>
      <w:i/>
      <w:iCs/>
      <w:lang w:val="x-none"/>
    </w:rPr>
  </w:style>
  <w:style w:type="paragraph" w:styleId="berschrift9">
    <w:name w:val="heading 9"/>
    <w:basedOn w:val="Standard"/>
    <w:next w:val="Standard"/>
    <w:link w:val="berschrift9Zchn"/>
    <w:semiHidden/>
    <w:locked/>
    <w:pPr>
      <w:numPr>
        <w:ilvl w:val="8"/>
        <w:numId w:val="16"/>
      </w:numPr>
      <w:spacing w:before="240" w:line="240" w:lineRule="auto"/>
      <w:outlineLvl w:val="8"/>
    </w:pPr>
    <w:rPr>
      <w:rFonts w:ascii="Arial" w:hAnsi="Arial"/>
      <w:sz w:val="22"/>
      <w:szCs w:val="22"/>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1358CE"/>
    <w:rPr>
      <w:b/>
      <w:bCs/>
      <w:kern w:val="32"/>
      <w:sz w:val="32"/>
      <w:szCs w:val="32"/>
      <w:lang w:val="x-none" w:eastAsia="x-none"/>
    </w:rPr>
  </w:style>
  <w:style w:type="character" w:customStyle="1" w:styleId="berschrift2Zchn">
    <w:name w:val="Überschrift 2 Zchn"/>
    <w:link w:val="berschrift2"/>
    <w:rsid w:val="00FE600F"/>
    <w:rPr>
      <w:b/>
      <w:bCs/>
      <w:kern w:val="32"/>
      <w:sz w:val="28"/>
      <w:szCs w:val="32"/>
      <w:lang w:val="x-none" w:eastAsia="x-none"/>
    </w:rPr>
  </w:style>
  <w:style w:type="character" w:customStyle="1" w:styleId="berschrift3Zchn">
    <w:name w:val="Überschrift 3 Zchn"/>
    <w:link w:val="berschrift3"/>
    <w:rsid w:val="00571EF6"/>
    <w:rPr>
      <w:b/>
      <w:bCs/>
      <w:kern w:val="32"/>
      <w:sz w:val="24"/>
      <w:szCs w:val="32"/>
      <w:lang w:val="x-none" w:eastAsia="x-none"/>
    </w:rPr>
  </w:style>
  <w:style w:type="character" w:customStyle="1" w:styleId="berschrift4Zchn">
    <w:name w:val="Überschrift 4 Zchn"/>
    <w:basedOn w:val="Absatz-Standardschriftart"/>
    <w:link w:val="berschrift4"/>
    <w:uiPriority w:val="9"/>
    <w:rsid w:val="00FE600F"/>
    <w:rPr>
      <w:rFonts w:cstheme="majorBidi"/>
      <w:b/>
      <w:bCs/>
      <w:iCs/>
      <w:szCs w:val="24"/>
      <w:lang w:eastAsia="de-DE"/>
    </w:rPr>
  </w:style>
  <w:style w:type="character" w:customStyle="1" w:styleId="berschrift5Zchn">
    <w:name w:val="Überschrift 5 Zchn"/>
    <w:link w:val="berschrift5"/>
    <w:semiHidden/>
    <w:rsid w:val="00D7069B"/>
    <w:rPr>
      <w:bCs/>
      <w:iCs/>
      <w:smallCaps/>
      <w:szCs w:val="26"/>
      <w:lang w:val="x-none" w:eastAsia="en-US"/>
    </w:rPr>
  </w:style>
  <w:style w:type="character" w:customStyle="1" w:styleId="berschrift6Zchn">
    <w:name w:val="Überschrift 6 Zchn"/>
    <w:link w:val="berschrift6"/>
    <w:semiHidden/>
    <w:rsid w:val="00D7069B"/>
    <w:rPr>
      <w:b/>
      <w:bCs/>
      <w:sz w:val="22"/>
      <w:szCs w:val="22"/>
      <w:lang w:val="x-none" w:eastAsia="en-US"/>
    </w:rPr>
  </w:style>
  <w:style w:type="character" w:customStyle="1" w:styleId="berschrift7Zchn">
    <w:name w:val="Überschrift 7 Zchn"/>
    <w:link w:val="berschrift7"/>
    <w:semiHidden/>
    <w:rsid w:val="00D7069B"/>
    <w:rPr>
      <w:lang w:val="x-none" w:eastAsia="en-US"/>
    </w:rPr>
  </w:style>
  <w:style w:type="character" w:customStyle="1" w:styleId="berschrift8Zchn">
    <w:name w:val="Überschrift 8 Zchn"/>
    <w:link w:val="berschrift8"/>
    <w:semiHidden/>
    <w:rsid w:val="00D7069B"/>
    <w:rPr>
      <w:rFonts w:ascii="Tahoma" w:hAnsi="Tahoma"/>
      <w:i/>
      <w:iCs/>
      <w:lang w:val="x-none"/>
    </w:rPr>
  </w:style>
  <w:style w:type="character" w:customStyle="1" w:styleId="berschrift9Zchn">
    <w:name w:val="Überschrift 9 Zchn"/>
    <w:link w:val="berschrift9"/>
    <w:semiHidden/>
    <w:rsid w:val="00D7069B"/>
    <w:rPr>
      <w:rFonts w:ascii="Arial" w:hAnsi="Arial"/>
      <w:sz w:val="22"/>
      <w:szCs w:val="22"/>
      <w:lang w:val="x-none"/>
    </w:rPr>
  </w:style>
  <w:style w:type="character" w:styleId="Hyperlink">
    <w:name w:val="Hyperlink"/>
    <w:uiPriority w:val="99"/>
    <w:rPr>
      <w:color w:val="0000FF"/>
      <w:u w:val="single"/>
    </w:rPr>
  </w:style>
  <w:style w:type="paragraph" w:styleId="Titel">
    <w:name w:val="Title"/>
    <w:basedOn w:val="Standard"/>
    <w:link w:val="TitelZchn"/>
    <w:rsid w:val="0078227C"/>
    <w:pPr>
      <w:spacing w:after="60" w:line="240" w:lineRule="atLeast"/>
      <w:jc w:val="center"/>
      <w:outlineLvl w:val="0"/>
    </w:pPr>
    <w:rPr>
      <w:b/>
      <w:bCs/>
      <w:smallCaps/>
      <w:sz w:val="40"/>
      <w:lang w:eastAsia="en-US"/>
      <w14:shadow w14:blurRad="50800" w14:dist="38100" w14:dir="2700000" w14:sx="100000" w14:sy="100000" w14:kx="0" w14:ky="0" w14:algn="tl">
        <w14:srgbClr w14:val="000000">
          <w14:alpha w14:val="60000"/>
        </w14:srgbClr>
      </w14:shadow>
    </w:rPr>
  </w:style>
  <w:style w:type="character" w:customStyle="1" w:styleId="TitelZchn">
    <w:name w:val="Titel Zchn"/>
    <w:link w:val="Titel"/>
    <w:rsid w:val="00093C5E"/>
    <w:rPr>
      <w:rFonts w:ascii="Verdana" w:hAnsi="Verdana"/>
      <w:b/>
      <w:bCs/>
      <w:smallCaps/>
      <w:sz w:val="40"/>
      <w:szCs w:val="24"/>
      <w:lang w:eastAsia="en-US"/>
      <w14:shadow w14:blurRad="50800" w14:dist="38100" w14:dir="2700000" w14:sx="100000" w14:sy="100000" w14:kx="0" w14:ky="0" w14:algn="tl">
        <w14:srgbClr w14:val="000000">
          <w14:alpha w14:val="60000"/>
        </w14:srgbClr>
      </w14:shadow>
    </w:rPr>
  </w:style>
  <w:style w:type="paragraph" w:styleId="Fuzeile">
    <w:name w:val="footer"/>
    <w:basedOn w:val="Standard"/>
    <w:link w:val="FuzeileZchn"/>
    <w:uiPriority w:val="99"/>
    <w:unhideWhenUsed/>
    <w:pPr>
      <w:tabs>
        <w:tab w:val="center" w:pos="4536"/>
        <w:tab w:val="right" w:pos="9072"/>
      </w:tabs>
      <w:spacing w:line="240" w:lineRule="atLeast"/>
    </w:pPr>
    <w:rPr>
      <w:sz w:val="16"/>
      <w:lang w:val="x-none" w:eastAsia="en-US"/>
    </w:rPr>
  </w:style>
  <w:style w:type="character" w:customStyle="1" w:styleId="FuzeileZchn">
    <w:name w:val="Fußzeile Zchn"/>
    <w:link w:val="Fuzeile"/>
    <w:uiPriority w:val="99"/>
    <w:rsid w:val="00093C5E"/>
    <w:rPr>
      <w:rFonts w:ascii="Verdana" w:hAnsi="Verdana"/>
      <w:sz w:val="16"/>
      <w:szCs w:val="24"/>
      <w:lang w:val="x-none" w:eastAsia="en-US"/>
    </w:rPr>
  </w:style>
  <w:style w:type="paragraph" w:styleId="Verzeichnis1">
    <w:name w:val="toc 1"/>
    <w:basedOn w:val="Standard"/>
    <w:next w:val="Standard"/>
    <w:uiPriority w:val="39"/>
    <w:rsid w:val="00D40A39"/>
    <w:pPr>
      <w:tabs>
        <w:tab w:val="left" w:pos="426"/>
        <w:tab w:val="left" w:pos="1276"/>
        <w:tab w:val="right" w:leader="dot" w:pos="9344"/>
      </w:tabs>
      <w:spacing w:before="120" w:after="40"/>
      <w:ind w:left="425" w:hanging="425"/>
    </w:pPr>
    <w:rPr>
      <w:rFonts w:ascii="Tahoma" w:hAnsi="Tahoma"/>
      <w:b/>
      <w:caps/>
      <w:noProof/>
      <w:sz w:val="18"/>
      <w:lang w:eastAsia="en-US"/>
    </w:rPr>
  </w:style>
  <w:style w:type="paragraph" w:styleId="Untertitel">
    <w:name w:val="Subtitle"/>
    <w:basedOn w:val="Standard"/>
    <w:link w:val="UntertitelZchn"/>
    <w:semiHidden/>
    <w:unhideWhenUsed/>
    <w:rsid w:val="0078227C"/>
    <w:pPr>
      <w:spacing w:after="60" w:line="240" w:lineRule="atLeast"/>
      <w:jc w:val="center"/>
    </w:pPr>
    <w:rPr>
      <w:bCs/>
      <w:smallCaps/>
      <w:sz w:val="28"/>
      <w:lang w:eastAsia="en-US"/>
      <w14:shadow w14:blurRad="50800" w14:dist="38100" w14:dir="2700000" w14:sx="100000" w14:sy="100000" w14:kx="0" w14:ky="0" w14:algn="tl">
        <w14:srgbClr w14:val="000000">
          <w14:alpha w14:val="60000"/>
        </w14:srgbClr>
      </w14:shadow>
    </w:rPr>
  </w:style>
  <w:style w:type="character" w:customStyle="1" w:styleId="UntertitelZchn">
    <w:name w:val="Untertitel Zchn"/>
    <w:link w:val="Untertitel"/>
    <w:semiHidden/>
    <w:rsid w:val="00093C5E"/>
    <w:rPr>
      <w:rFonts w:ascii="Verdana" w:hAnsi="Verdana"/>
      <w:bCs/>
      <w:smallCaps/>
      <w:sz w:val="28"/>
      <w:szCs w:val="24"/>
      <w:lang w:eastAsia="en-US"/>
      <w14:shadow w14:blurRad="50800" w14:dist="38100" w14:dir="2700000" w14:sx="100000" w14:sy="100000" w14:kx="0" w14:ky="0" w14:algn="tl">
        <w14:srgbClr w14:val="000000">
          <w14:alpha w14:val="60000"/>
        </w14:srgbClr>
      </w14:shadow>
    </w:rPr>
  </w:style>
  <w:style w:type="paragraph" w:styleId="Sprechblasentext">
    <w:name w:val="Balloon Text"/>
    <w:basedOn w:val="Standard"/>
    <w:link w:val="SprechblasentextZchn"/>
    <w:uiPriority w:val="99"/>
    <w:semiHidden/>
    <w:rsid w:val="00271B35"/>
    <w:pPr>
      <w:spacing w:before="0" w:after="0" w:line="240" w:lineRule="auto"/>
    </w:pPr>
    <w:rPr>
      <w:rFonts w:ascii="Tahoma" w:hAnsi="Tahoma" w:cs="Tahoma"/>
      <w:sz w:val="16"/>
      <w:szCs w:val="16"/>
    </w:rPr>
  </w:style>
  <w:style w:type="paragraph" w:styleId="Kopfzeile">
    <w:name w:val="header"/>
    <w:basedOn w:val="Standard"/>
    <w:link w:val="KopfzeileZchn"/>
    <w:semiHidden/>
    <w:pPr>
      <w:tabs>
        <w:tab w:val="center" w:pos="4536"/>
        <w:tab w:val="right" w:pos="9072"/>
      </w:tabs>
    </w:pPr>
    <w:rPr>
      <w:lang w:val="x-none"/>
    </w:rPr>
  </w:style>
  <w:style w:type="character" w:customStyle="1" w:styleId="KopfzeileZchn">
    <w:name w:val="Kopfzeile Zchn"/>
    <w:link w:val="Kopfzeile"/>
    <w:semiHidden/>
    <w:rsid w:val="00D7069B"/>
    <w:rPr>
      <w:lang w:val="x-none"/>
    </w:rPr>
  </w:style>
  <w:style w:type="character" w:styleId="Seitenzahl">
    <w:name w:val="page number"/>
    <w:basedOn w:val="Absatz-Standardschriftart"/>
    <w:semiHidden/>
  </w:style>
  <w:style w:type="character" w:customStyle="1" w:styleId="SprechblasentextZchn">
    <w:name w:val="Sprechblasentext Zchn"/>
    <w:basedOn w:val="Absatz-Standardschriftart"/>
    <w:link w:val="Sprechblasentext"/>
    <w:uiPriority w:val="99"/>
    <w:semiHidden/>
    <w:rsid w:val="00D7069B"/>
    <w:rPr>
      <w:rFonts w:ascii="Tahoma" w:hAnsi="Tahoma" w:cs="Tahoma"/>
      <w:sz w:val="16"/>
      <w:szCs w:val="16"/>
    </w:rPr>
  </w:style>
  <w:style w:type="paragraph" w:customStyle="1" w:styleId="Code">
    <w:name w:val="Code"/>
    <w:basedOn w:val="Standard"/>
    <w:link w:val="CodeZchn"/>
    <w:qFormat/>
    <w:rsid w:val="00BA3600"/>
    <w:pPr>
      <w:tabs>
        <w:tab w:val="left" w:pos="284"/>
        <w:tab w:val="left" w:pos="709"/>
      </w:tabs>
      <w:spacing w:after="60"/>
      <w:contextualSpacing/>
    </w:pPr>
    <w:rPr>
      <w:rFonts w:ascii="Calibri" w:hAnsi="Calibri" w:cs="Courier New"/>
      <w:spacing w:val="-4"/>
      <w:sz w:val="18"/>
      <w:lang w:val="en-US"/>
      <w14:numSpacing w14:val="tabular"/>
    </w:rPr>
  </w:style>
  <w:style w:type="paragraph" w:styleId="Textkrper2">
    <w:name w:val="Body Text 2"/>
    <w:basedOn w:val="Standard"/>
    <w:link w:val="Textkrper2Zchn"/>
    <w:semiHidden/>
    <w:unhideWhenUsed/>
    <w:pPr>
      <w:tabs>
        <w:tab w:val="left" w:pos="720"/>
      </w:tabs>
      <w:spacing w:line="240" w:lineRule="atLeast"/>
    </w:pPr>
    <w:rPr>
      <w:rFonts w:ascii="Arial" w:hAnsi="Arial"/>
      <w:b/>
      <w:snapToGrid w:val="0"/>
      <w:sz w:val="16"/>
      <w:lang w:val="x-none"/>
    </w:rPr>
  </w:style>
  <w:style w:type="character" w:customStyle="1" w:styleId="Textkrper2Zchn">
    <w:name w:val="Textkörper 2 Zchn"/>
    <w:link w:val="Textkrper2"/>
    <w:semiHidden/>
    <w:rsid w:val="00093C5E"/>
    <w:rPr>
      <w:rFonts w:ascii="Arial" w:hAnsi="Arial"/>
      <w:b/>
      <w:snapToGrid w:val="0"/>
      <w:sz w:val="16"/>
      <w:szCs w:val="24"/>
      <w:lang w:val="x-none" w:eastAsia="de-DE"/>
    </w:rPr>
  </w:style>
  <w:style w:type="paragraph" w:styleId="Verzeichnis2">
    <w:name w:val="toc 2"/>
    <w:basedOn w:val="Standard"/>
    <w:next w:val="Standard"/>
    <w:uiPriority w:val="39"/>
    <w:rsid w:val="00A14F5D"/>
    <w:pPr>
      <w:tabs>
        <w:tab w:val="left" w:pos="993"/>
        <w:tab w:val="right" w:leader="dot" w:pos="9344"/>
      </w:tabs>
      <w:spacing w:before="80" w:after="0"/>
      <w:ind w:left="992" w:hanging="567"/>
    </w:pPr>
    <w:rPr>
      <w:noProof/>
      <w:sz w:val="18"/>
    </w:rPr>
  </w:style>
  <w:style w:type="paragraph" w:styleId="Verzeichnis3">
    <w:name w:val="toc 3"/>
    <w:basedOn w:val="Standard"/>
    <w:next w:val="Standard"/>
    <w:uiPriority w:val="39"/>
    <w:rsid w:val="00D40A39"/>
    <w:pPr>
      <w:tabs>
        <w:tab w:val="left" w:pos="993"/>
        <w:tab w:val="right" w:leader="dot" w:pos="9344"/>
      </w:tabs>
      <w:spacing w:before="0" w:after="60" w:line="240" w:lineRule="auto"/>
      <w:ind w:left="992" w:hanging="567"/>
      <w:contextualSpacing/>
    </w:pPr>
    <w:rPr>
      <w:noProof/>
      <w:sz w:val="16"/>
    </w:rPr>
  </w:style>
  <w:style w:type="paragraph" w:styleId="Textkrper">
    <w:name w:val="Body Text"/>
    <w:basedOn w:val="Standard"/>
    <w:link w:val="TextkrperZchn"/>
    <w:semiHidden/>
    <w:unhideWhenUsed/>
    <w:rPr>
      <w:lang w:val="x-none"/>
    </w:rPr>
  </w:style>
  <w:style w:type="character" w:customStyle="1" w:styleId="TextkrperZchn">
    <w:name w:val="Textkörper Zchn"/>
    <w:link w:val="Textkrper"/>
    <w:semiHidden/>
    <w:rsid w:val="00093C5E"/>
    <w:rPr>
      <w:rFonts w:ascii="Verdana" w:hAnsi="Verdana"/>
      <w:szCs w:val="24"/>
      <w:lang w:val="x-none" w:eastAsia="de-DE"/>
    </w:rPr>
  </w:style>
  <w:style w:type="paragraph" w:styleId="Standardeinzug">
    <w:name w:val="Normal Indent"/>
    <w:basedOn w:val="Standard"/>
    <w:semiHidden/>
    <w:unhideWhenUsed/>
    <w:pPr>
      <w:ind w:left="708"/>
    </w:pPr>
    <w:rPr>
      <w:lang w:eastAsia="en-US"/>
    </w:rPr>
  </w:style>
  <w:style w:type="character" w:styleId="Funotenzeichen">
    <w:name w:val="footnote reference"/>
    <w:semiHidden/>
    <w:rPr>
      <w:vertAlign w:val="superscript"/>
    </w:rPr>
  </w:style>
  <w:style w:type="paragraph" w:styleId="Funotentext">
    <w:name w:val="footnote text"/>
    <w:basedOn w:val="Standard"/>
    <w:link w:val="FunotentextZchn"/>
    <w:semiHidden/>
    <w:rPr>
      <w:lang w:val="x-none" w:eastAsia="en-US"/>
    </w:rPr>
  </w:style>
  <w:style w:type="character" w:customStyle="1" w:styleId="FunotentextZchn">
    <w:name w:val="Fußnotentext Zchn"/>
    <w:link w:val="Funotentext"/>
    <w:semiHidden/>
    <w:rsid w:val="001C0C5F"/>
    <w:rPr>
      <w:rFonts w:ascii="Verdana" w:hAnsi="Verdana"/>
      <w:sz w:val="18"/>
      <w:lang w:eastAsia="en-US"/>
    </w:rPr>
  </w:style>
  <w:style w:type="paragraph" w:customStyle="1" w:styleId="Figure">
    <w:name w:val="Figure"/>
    <w:basedOn w:val="Standard"/>
    <w:pPr>
      <w:keepLines/>
      <w:ind w:left="357"/>
    </w:pPr>
    <w:rPr>
      <w:bCs/>
      <w:lang w:eastAsia="en-US"/>
    </w:rPr>
  </w:style>
  <w:style w:type="character" w:styleId="Kommentarzeichen">
    <w:name w:val="annotation reference"/>
    <w:uiPriority w:val="99"/>
    <w:semiHidden/>
    <w:rPr>
      <w:sz w:val="16"/>
      <w:szCs w:val="16"/>
    </w:rPr>
  </w:style>
  <w:style w:type="paragraph" w:styleId="Verzeichnis6">
    <w:name w:val="toc 6"/>
    <w:basedOn w:val="Standard"/>
    <w:next w:val="Standard"/>
    <w:autoRedefine/>
    <w:uiPriority w:val="39"/>
    <w:semiHidden/>
    <w:pPr>
      <w:spacing w:before="0" w:after="0" w:line="240" w:lineRule="auto"/>
      <w:ind w:left="1200"/>
    </w:pPr>
    <w:rPr>
      <w:rFonts w:ascii="Times New Roman" w:hAnsi="Times New Roman"/>
      <w:sz w:val="24"/>
    </w:rPr>
  </w:style>
  <w:style w:type="paragraph" w:styleId="Verzeichnis4">
    <w:name w:val="toc 4"/>
    <w:basedOn w:val="Standard"/>
    <w:next w:val="Standard"/>
    <w:autoRedefine/>
    <w:uiPriority w:val="39"/>
    <w:semiHidden/>
    <w:pPr>
      <w:spacing w:before="0" w:after="0" w:line="240" w:lineRule="auto"/>
      <w:ind w:left="720"/>
    </w:pPr>
    <w:rPr>
      <w:rFonts w:ascii="Times New Roman" w:hAnsi="Times New Roman"/>
      <w:sz w:val="24"/>
    </w:rPr>
  </w:style>
  <w:style w:type="paragraph" w:styleId="Verzeichnis5">
    <w:name w:val="toc 5"/>
    <w:basedOn w:val="Standard"/>
    <w:next w:val="Standard"/>
    <w:autoRedefine/>
    <w:uiPriority w:val="39"/>
    <w:semiHidden/>
    <w:pPr>
      <w:spacing w:before="0" w:after="0" w:line="240" w:lineRule="auto"/>
      <w:ind w:left="960"/>
    </w:pPr>
    <w:rPr>
      <w:rFonts w:ascii="Times New Roman" w:hAnsi="Times New Roman"/>
      <w:sz w:val="24"/>
    </w:rPr>
  </w:style>
  <w:style w:type="paragraph" w:styleId="Verzeichnis7">
    <w:name w:val="toc 7"/>
    <w:basedOn w:val="Standard"/>
    <w:next w:val="Standard"/>
    <w:autoRedefine/>
    <w:uiPriority w:val="39"/>
    <w:semiHidden/>
    <w:pPr>
      <w:ind w:left="1080"/>
    </w:pPr>
  </w:style>
  <w:style w:type="paragraph" w:styleId="Verzeichnis8">
    <w:name w:val="toc 8"/>
    <w:basedOn w:val="Standard"/>
    <w:next w:val="Standard"/>
    <w:autoRedefine/>
    <w:uiPriority w:val="39"/>
    <w:semiHidden/>
    <w:pPr>
      <w:ind w:left="1260"/>
    </w:pPr>
  </w:style>
  <w:style w:type="paragraph" w:styleId="Verzeichnis9">
    <w:name w:val="toc 9"/>
    <w:basedOn w:val="Standard"/>
    <w:next w:val="Standard"/>
    <w:autoRedefine/>
    <w:uiPriority w:val="39"/>
    <w:semiHidden/>
    <w:pPr>
      <w:ind w:left="1440"/>
    </w:pPr>
  </w:style>
  <w:style w:type="character" w:styleId="BesuchterLink">
    <w:name w:val="FollowedHyperlink"/>
    <w:uiPriority w:val="99"/>
    <w:semiHidden/>
    <w:rPr>
      <w:color w:val="800080"/>
      <w:u w:val="single"/>
    </w:rPr>
  </w:style>
  <w:style w:type="character" w:customStyle="1" w:styleId="CodeZchn">
    <w:name w:val="Code Zchn"/>
    <w:basedOn w:val="Absatz-Standardschriftart"/>
    <w:link w:val="Code"/>
    <w:rsid w:val="00BA3600"/>
    <w:rPr>
      <w:rFonts w:ascii="Calibri" w:hAnsi="Calibri" w:cs="Courier New"/>
      <w:spacing w:val="-4"/>
      <w:sz w:val="18"/>
      <w:lang w:val="en-US"/>
      <w14:numSpacing w14:val="tabular"/>
    </w:rPr>
  </w:style>
  <w:style w:type="paragraph" w:styleId="Abbildungsverzeichnis">
    <w:name w:val="table of figures"/>
    <w:basedOn w:val="Standard"/>
    <w:next w:val="Standard"/>
    <w:uiPriority w:val="99"/>
    <w:semiHidden/>
    <w:pPr>
      <w:ind w:left="360" w:hanging="360"/>
    </w:pPr>
  </w:style>
  <w:style w:type="paragraph" w:customStyle="1" w:styleId="1Appendix">
    <w:name w:val="Ü1 Appendix"/>
    <w:rsid w:val="00691E8A"/>
    <w:pPr>
      <w:pageBreakBefore/>
      <w:numPr>
        <w:numId w:val="1"/>
      </w:numPr>
      <w:tabs>
        <w:tab w:val="clear" w:pos="3960"/>
        <w:tab w:val="num" w:pos="2410"/>
      </w:tabs>
      <w:spacing w:after="120" w:line="360" w:lineRule="auto"/>
      <w:ind w:firstLine="0"/>
      <w:outlineLvl w:val="0"/>
    </w:pPr>
    <w:rPr>
      <w:b/>
      <w:sz w:val="32"/>
      <w:lang w:eastAsia="en-US"/>
    </w:rPr>
  </w:style>
  <w:style w:type="character" w:styleId="Fett">
    <w:name w:val="Strong"/>
    <w:aliases w:val="Bold"/>
    <w:uiPriority w:val="22"/>
    <w:unhideWhenUsed/>
    <w:qFormat/>
    <w:rPr>
      <w:b/>
      <w:bCs/>
    </w:rPr>
  </w:style>
  <w:style w:type="table" w:styleId="Tabellenraster">
    <w:name w:val="Table Grid"/>
    <w:basedOn w:val="NormaleTabelle"/>
    <w:rsid w:val="007D156C"/>
    <w:pPr>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semiHidden/>
    <w:qFormat/>
    <w:rsid w:val="002059FB"/>
    <w:pPr>
      <w:spacing w:before="0" w:after="0" w:line="240" w:lineRule="auto"/>
      <w:ind w:left="720"/>
    </w:pPr>
    <w:rPr>
      <w:rFonts w:ascii="Calibri" w:eastAsia="Calibri" w:hAnsi="Calibri"/>
      <w:sz w:val="22"/>
      <w:szCs w:val="22"/>
    </w:rPr>
  </w:style>
  <w:style w:type="paragraph" w:styleId="berarbeitung">
    <w:name w:val="Revision"/>
    <w:hidden/>
    <w:uiPriority w:val="99"/>
    <w:semiHidden/>
    <w:rsid w:val="001F1261"/>
    <w:rPr>
      <w:sz w:val="18"/>
      <w:szCs w:val="24"/>
      <w:lang w:eastAsia="de-DE"/>
    </w:rPr>
  </w:style>
  <w:style w:type="paragraph" w:styleId="Liste2">
    <w:name w:val="List 2"/>
    <w:basedOn w:val="Standard"/>
    <w:semiHidden/>
    <w:unhideWhenUsed/>
    <w:rsid w:val="00FC615C"/>
    <w:pPr>
      <w:ind w:left="566" w:hanging="283"/>
      <w:contextualSpacing/>
    </w:pPr>
  </w:style>
  <w:style w:type="paragraph" w:styleId="Aufzhlungszeichen">
    <w:name w:val="List Bullet"/>
    <w:basedOn w:val="Standard"/>
    <w:semiHidden/>
    <w:rsid w:val="00FC615C"/>
    <w:pPr>
      <w:numPr>
        <w:numId w:val="3"/>
      </w:numPr>
      <w:contextualSpacing/>
    </w:pPr>
  </w:style>
  <w:style w:type="paragraph" w:styleId="Aufzhlungszeichen2">
    <w:name w:val="List Bullet 2"/>
    <w:basedOn w:val="Standard"/>
    <w:semiHidden/>
    <w:unhideWhenUsed/>
    <w:rsid w:val="00FC615C"/>
    <w:pPr>
      <w:numPr>
        <w:numId w:val="4"/>
      </w:numPr>
      <w:contextualSpacing/>
    </w:pPr>
  </w:style>
  <w:style w:type="paragraph" w:styleId="Aufzhlungszeichen3">
    <w:name w:val="List Bullet 3"/>
    <w:basedOn w:val="Standard"/>
    <w:semiHidden/>
    <w:unhideWhenUsed/>
    <w:rsid w:val="00FC615C"/>
    <w:pPr>
      <w:numPr>
        <w:numId w:val="5"/>
      </w:numPr>
      <w:contextualSpacing/>
    </w:pPr>
  </w:style>
  <w:style w:type="paragraph" w:styleId="Listenfortsetzung2">
    <w:name w:val="List Continue 2"/>
    <w:basedOn w:val="Standard"/>
    <w:semiHidden/>
    <w:unhideWhenUsed/>
    <w:rsid w:val="00FC615C"/>
    <w:pPr>
      <w:ind w:left="566"/>
      <w:contextualSpacing/>
    </w:pPr>
  </w:style>
  <w:style w:type="paragraph" w:styleId="Textkrper-Erstzeileneinzug">
    <w:name w:val="Body Text First Indent"/>
    <w:basedOn w:val="Textkrper"/>
    <w:link w:val="Textkrper-ErstzeileneinzugZchn"/>
    <w:semiHidden/>
    <w:unhideWhenUsed/>
    <w:rsid w:val="00FC615C"/>
    <w:pPr>
      <w:spacing w:after="60"/>
      <w:ind w:firstLine="360"/>
    </w:pPr>
    <w:rPr>
      <w:lang w:val="en-GB"/>
    </w:rPr>
  </w:style>
  <w:style w:type="character" w:customStyle="1" w:styleId="Textkrper-ErstzeileneinzugZchn">
    <w:name w:val="Textkörper-Erstzeileneinzug Zchn"/>
    <w:basedOn w:val="TextkrperZchn"/>
    <w:link w:val="Textkrper-Erstzeileneinzug"/>
    <w:semiHidden/>
    <w:rsid w:val="00093C5E"/>
    <w:rPr>
      <w:rFonts w:ascii="Verdana" w:hAnsi="Verdana"/>
      <w:szCs w:val="24"/>
      <w:lang w:val="x-none" w:eastAsia="de-DE"/>
    </w:rPr>
  </w:style>
  <w:style w:type="paragraph" w:styleId="Textkrper-Erstzeileneinzug2">
    <w:name w:val="Body Text First Indent 2"/>
    <w:basedOn w:val="Standard"/>
    <w:link w:val="Textkrper-Erstzeileneinzug2Zchn"/>
    <w:semiHidden/>
    <w:unhideWhenUsed/>
    <w:rsid w:val="00271B35"/>
    <w:pPr>
      <w:spacing w:after="60"/>
      <w:ind w:left="360" w:firstLine="360"/>
    </w:pPr>
  </w:style>
  <w:style w:type="character" w:customStyle="1" w:styleId="Textkrper-Erstzeileneinzug2Zchn">
    <w:name w:val="Textkörper-Erstzeileneinzug 2 Zchn"/>
    <w:basedOn w:val="Absatz-Standardschriftart"/>
    <w:link w:val="Textkrper-Erstzeileneinzug2"/>
    <w:semiHidden/>
    <w:rsid w:val="00271B35"/>
    <w:rPr>
      <w:rFonts w:ascii="Verdana" w:hAnsi="Verdana"/>
      <w:szCs w:val="24"/>
      <w:lang w:val="x-none" w:eastAsia="de-DE"/>
    </w:rPr>
  </w:style>
  <w:style w:type="paragraph" w:customStyle="1" w:styleId="CellBody">
    <w:name w:val="CellBody"/>
    <w:basedOn w:val="Standard"/>
    <w:link w:val="CellBodyZchn"/>
    <w:qFormat/>
    <w:rsid w:val="00D02290"/>
    <w:pPr>
      <w:spacing w:before="80" w:after="80"/>
    </w:pPr>
    <w:rPr>
      <w:sz w:val="16"/>
    </w:rPr>
  </w:style>
  <w:style w:type="character" w:customStyle="1" w:styleId="CellBodyZchn">
    <w:name w:val="CellBody Zchn"/>
    <w:basedOn w:val="Absatz-Standardschriftart"/>
    <w:link w:val="CellBody"/>
    <w:rsid w:val="00D02290"/>
    <w:rPr>
      <w:sz w:val="16"/>
    </w:rPr>
  </w:style>
  <w:style w:type="character" w:customStyle="1" w:styleId="XSDSectionTitle">
    <w:name w:val="XSD Section Title"/>
    <w:basedOn w:val="Absatz-Standardschriftart"/>
    <w:uiPriority w:val="1"/>
    <w:qFormat/>
    <w:rsid w:val="0071603F"/>
    <w:rPr>
      <w:b/>
      <w:szCs w:val="20"/>
    </w:rPr>
  </w:style>
  <w:style w:type="paragraph" w:styleId="Kommentartext">
    <w:name w:val="annotation text"/>
    <w:basedOn w:val="Standard"/>
    <w:link w:val="KommentartextZchn"/>
    <w:uiPriority w:val="99"/>
    <w:semiHidden/>
    <w:pPr>
      <w:spacing w:line="240" w:lineRule="auto"/>
    </w:pPr>
  </w:style>
  <w:style w:type="character" w:customStyle="1" w:styleId="KommentartextZchn">
    <w:name w:val="Kommentartext Zchn"/>
    <w:basedOn w:val="Absatz-Standardschriftart"/>
    <w:link w:val="Kommentartext"/>
    <w:uiPriority w:val="99"/>
    <w:semiHidden/>
    <w:rsid w:val="00D7069B"/>
  </w:style>
  <w:style w:type="paragraph" w:styleId="Kommentarthema">
    <w:name w:val="annotation subject"/>
    <w:basedOn w:val="Kommentartext"/>
    <w:next w:val="Kommentartext"/>
    <w:link w:val="KommentarthemaZchn"/>
    <w:semiHidden/>
    <w:unhideWhenUsed/>
    <w:rsid w:val="00045997"/>
    <w:rPr>
      <w:b/>
      <w:bCs/>
    </w:rPr>
  </w:style>
  <w:style w:type="character" w:customStyle="1" w:styleId="KommentarthemaZchn">
    <w:name w:val="Kommentarthema Zchn"/>
    <w:basedOn w:val="KommentartextZchn"/>
    <w:link w:val="Kommentarthema"/>
    <w:semiHidden/>
    <w:rsid w:val="00045997"/>
    <w:rPr>
      <w:b/>
      <w:bCs/>
    </w:rPr>
  </w:style>
  <w:style w:type="paragraph" w:customStyle="1" w:styleId="2Appendix">
    <w:name w:val="Ü2 Appendix"/>
    <w:basedOn w:val="berschrift2"/>
    <w:link w:val="2AppendixZchn"/>
    <w:rsid w:val="00FC4ED0"/>
  </w:style>
  <w:style w:type="paragraph" w:customStyle="1" w:styleId="3Appendix">
    <w:name w:val="Ü3 Appendix"/>
    <w:basedOn w:val="berschrift3"/>
    <w:link w:val="3AppendixZchn"/>
    <w:rsid w:val="00FC4ED0"/>
    <w:pPr>
      <w:numPr>
        <w:ilvl w:val="0"/>
        <w:numId w:val="0"/>
      </w:numPr>
    </w:pPr>
  </w:style>
  <w:style w:type="character" w:customStyle="1" w:styleId="2AppendixZchn">
    <w:name w:val="Ü2 Appendix Zchn"/>
    <w:basedOn w:val="berschrift2Zchn"/>
    <w:link w:val="2Appendix"/>
    <w:rsid w:val="00FC4ED0"/>
    <w:rPr>
      <w:b/>
      <w:bCs/>
      <w:kern w:val="32"/>
      <w:sz w:val="28"/>
      <w:szCs w:val="32"/>
      <w:lang w:val="x-none" w:eastAsia="x-none"/>
    </w:rPr>
  </w:style>
  <w:style w:type="character" w:customStyle="1" w:styleId="3AppendixZchn">
    <w:name w:val="Ü3 Appendix Zchn"/>
    <w:basedOn w:val="berschrift3Zchn"/>
    <w:link w:val="3Appendix"/>
    <w:rsid w:val="00FC4ED0"/>
    <w:rPr>
      <w:b/>
      <w:bCs/>
      <w:kern w:val="32"/>
      <w:sz w:val="24"/>
      <w:szCs w:val="32"/>
      <w:lang w:val="x-none" w:eastAsia="x-none"/>
    </w:rPr>
  </w:style>
  <w:style w:type="paragraph" w:customStyle="1" w:styleId="condition1">
    <w:name w:val="condition 1"/>
    <w:basedOn w:val="CellBody"/>
    <w:link w:val="condition1Zchn"/>
    <w:qFormat/>
    <w:rsid w:val="00ED3F3F"/>
    <w:pPr>
      <w:numPr>
        <w:numId w:val="15"/>
      </w:numPr>
      <w:tabs>
        <w:tab w:val="left" w:pos="284"/>
      </w:tabs>
      <w:spacing w:after="40" w:line="240" w:lineRule="auto"/>
      <w:ind w:left="284" w:hanging="284"/>
      <w:contextualSpacing/>
    </w:pPr>
    <w:rPr>
      <w:lang w:val="en-US"/>
    </w:rPr>
  </w:style>
  <w:style w:type="character" w:customStyle="1" w:styleId="condition1Zchn">
    <w:name w:val="condition 1 Zchn"/>
    <w:basedOn w:val="CellBodyZchn"/>
    <w:link w:val="condition1"/>
    <w:rsid w:val="00ED3F3F"/>
    <w:rPr>
      <w:sz w:val="16"/>
      <w:lang w:val="en-US"/>
    </w:rPr>
  </w:style>
  <w:style w:type="paragraph" w:customStyle="1" w:styleId="condition2">
    <w:name w:val="condition 2"/>
    <w:basedOn w:val="condition1"/>
    <w:link w:val="condition2Zchn"/>
    <w:qFormat/>
    <w:rsid w:val="00A24B6B"/>
    <w:pPr>
      <w:numPr>
        <w:ilvl w:val="1"/>
      </w:numPr>
      <w:tabs>
        <w:tab w:val="clear" w:pos="284"/>
        <w:tab w:val="left" w:pos="567"/>
      </w:tabs>
      <w:ind w:left="568" w:hanging="284"/>
    </w:pPr>
  </w:style>
  <w:style w:type="character" w:customStyle="1" w:styleId="condition2Zchn">
    <w:name w:val="condition 2 Zchn"/>
    <w:basedOn w:val="condition1Zchn"/>
    <w:link w:val="condition2"/>
    <w:rsid w:val="00A24B6B"/>
    <w:rPr>
      <w:sz w:val="16"/>
      <w:lang w:val="en-US"/>
    </w:rPr>
  </w:style>
  <w:style w:type="paragraph" w:customStyle="1" w:styleId="values">
    <w:name w:val="values"/>
    <w:basedOn w:val="condition1"/>
    <w:link w:val="valuesZchn"/>
    <w:qFormat/>
    <w:rsid w:val="00014E6B"/>
    <w:pPr>
      <w:numPr>
        <w:numId w:val="19"/>
      </w:numPr>
      <w:tabs>
        <w:tab w:val="clear" w:pos="284"/>
        <w:tab w:val="left" w:pos="214"/>
      </w:tabs>
      <w:ind w:left="214" w:hanging="214"/>
    </w:pPr>
  </w:style>
  <w:style w:type="character" w:customStyle="1" w:styleId="valuesZchn">
    <w:name w:val="values Zchn"/>
    <w:basedOn w:val="condition1Zchn"/>
    <w:link w:val="values"/>
    <w:rsid w:val="00014E6B"/>
    <w:rPr>
      <w:sz w:val="16"/>
      <w:lang w:val="en-US"/>
    </w:rPr>
  </w:style>
  <w:style w:type="paragraph" w:customStyle="1" w:styleId="referenceID">
    <w:name w:val="reference ID"/>
    <w:basedOn w:val="CellBody"/>
    <w:link w:val="referenceIDZchn"/>
    <w:rsid w:val="007B5E80"/>
    <w:pPr>
      <w:numPr>
        <w:numId w:val="20"/>
      </w:numPr>
      <w:ind w:left="357" w:hanging="357"/>
      <w:jc w:val="both"/>
    </w:pPr>
    <w:rPr>
      <w:lang w:val="en-US"/>
    </w:rPr>
  </w:style>
  <w:style w:type="character" w:customStyle="1" w:styleId="referenceIDZchn">
    <w:name w:val="reference ID Zchn"/>
    <w:basedOn w:val="CellBodyZchn"/>
    <w:link w:val="referenceID"/>
    <w:rsid w:val="007B5E80"/>
    <w:rPr>
      <w:sz w:val="16"/>
      <w:lang w:val="en-US"/>
    </w:rPr>
  </w:style>
  <w:style w:type="paragraph" w:customStyle="1" w:styleId="Listlevel1">
    <w:name w:val="List level 1"/>
    <w:basedOn w:val="CellBody"/>
    <w:link w:val="Listlevel1Zchn"/>
    <w:qFormat/>
    <w:rsid w:val="00B95D19"/>
    <w:pPr>
      <w:numPr>
        <w:numId w:val="21"/>
      </w:numPr>
    </w:pPr>
  </w:style>
  <w:style w:type="character" w:customStyle="1" w:styleId="Listlevel1Zchn">
    <w:name w:val="List level 1 Zchn"/>
    <w:basedOn w:val="condition1Zchn"/>
    <w:link w:val="Listlevel1"/>
    <w:rsid w:val="00B95D19"/>
    <w:rPr>
      <w:sz w:val="16"/>
      <w:lang w:val="en-US"/>
    </w:rPr>
  </w:style>
  <w:style w:type="paragraph" w:customStyle="1" w:styleId="Default">
    <w:name w:val="Default"/>
    <w:semiHidden/>
    <w:rsid w:val="00287975"/>
    <w:pPr>
      <w:autoSpaceDE w:val="0"/>
      <w:autoSpaceDN w:val="0"/>
      <w:adjustRightInd w:val="0"/>
    </w:pPr>
    <w:rPr>
      <w:rFonts w:ascii="Eurostile LT" w:hAnsi="Eurostile LT" w:cs="Eurostile LT"/>
      <w:color w:val="000000"/>
      <w:sz w:val="24"/>
      <w:szCs w:val="24"/>
      <w:lang w:val="de-DE"/>
    </w:rPr>
  </w:style>
  <w:style w:type="paragraph" w:customStyle="1" w:styleId="Listlevel2">
    <w:name w:val="List level 2"/>
    <w:basedOn w:val="Listlevel1"/>
    <w:qFormat/>
    <w:rsid w:val="00712ED9"/>
    <w:pPr>
      <w:numPr>
        <w:numId w:val="23"/>
      </w:numPr>
      <w:ind w:left="432" w:hanging="202"/>
      <w:contextualSpacing/>
    </w:pPr>
    <w:rPr>
      <w:lang w:val="en-US" w:eastAsia="de-DE"/>
    </w:rPr>
  </w:style>
  <w:style w:type="paragraph" w:customStyle="1" w:styleId="Listlevel3">
    <w:name w:val="List level 3"/>
    <w:basedOn w:val="Listlevel2"/>
    <w:qFormat/>
    <w:rsid w:val="00314D88"/>
    <w:pPr>
      <w:tabs>
        <w:tab w:val="left" w:pos="1021"/>
      </w:tabs>
      <w:ind w:left="1020"/>
    </w:pPr>
  </w:style>
  <w:style w:type="paragraph" w:customStyle="1" w:styleId="Listlevel4">
    <w:name w:val="List level 4"/>
    <w:basedOn w:val="Listlevel3"/>
    <w:qFormat/>
    <w:rsid w:val="00314D88"/>
    <w:pPr>
      <w:ind w:left="1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07968">
      <w:bodyDiv w:val="1"/>
      <w:marLeft w:val="0"/>
      <w:marRight w:val="0"/>
      <w:marTop w:val="0"/>
      <w:marBottom w:val="0"/>
      <w:divBdr>
        <w:top w:val="none" w:sz="0" w:space="0" w:color="auto"/>
        <w:left w:val="none" w:sz="0" w:space="0" w:color="auto"/>
        <w:bottom w:val="none" w:sz="0" w:space="0" w:color="auto"/>
        <w:right w:val="none" w:sz="0" w:space="0" w:color="auto"/>
      </w:divBdr>
    </w:div>
    <w:div w:id="133760537">
      <w:bodyDiv w:val="1"/>
      <w:marLeft w:val="0"/>
      <w:marRight w:val="0"/>
      <w:marTop w:val="0"/>
      <w:marBottom w:val="0"/>
      <w:divBdr>
        <w:top w:val="none" w:sz="0" w:space="0" w:color="auto"/>
        <w:left w:val="none" w:sz="0" w:space="0" w:color="auto"/>
        <w:bottom w:val="none" w:sz="0" w:space="0" w:color="auto"/>
        <w:right w:val="none" w:sz="0" w:space="0" w:color="auto"/>
      </w:divBdr>
    </w:div>
    <w:div w:id="206067198">
      <w:bodyDiv w:val="1"/>
      <w:marLeft w:val="0"/>
      <w:marRight w:val="0"/>
      <w:marTop w:val="0"/>
      <w:marBottom w:val="0"/>
      <w:divBdr>
        <w:top w:val="none" w:sz="0" w:space="0" w:color="auto"/>
        <w:left w:val="none" w:sz="0" w:space="0" w:color="auto"/>
        <w:bottom w:val="none" w:sz="0" w:space="0" w:color="auto"/>
        <w:right w:val="none" w:sz="0" w:space="0" w:color="auto"/>
      </w:divBdr>
    </w:div>
    <w:div w:id="261576350">
      <w:bodyDiv w:val="1"/>
      <w:marLeft w:val="0"/>
      <w:marRight w:val="0"/>
      <w:marTop w:val="0"/>
      <w:marBottom w:val="0"/>
      <w:divBdr>
        <w:top w:val="none" w:sz="0" w:space="0" w:color="auto"/>
        <w:left w:val="none" w:sz="0" w:space="0" w:color="auto"/>
        <w:bottom w:val="none" w:sz="0" w:space="0" w:color="auto"/>
        <w:right w:val="none" w:sz="0" w:space="0" w:color="auto"/>
      </w:divBdr>
      <w:divsChild>
        <w:div w:id="469245255">
          <w:marLeft w:val="1800"/>
          <w:marRight w:val="0"/>
          <w:marTop w:val="100"/>
          <w:marBottom w:val="0"/>
          <w:divBdr>
            <w:top w:val="none" w:sz="0" w:space="0" w:color="auto"/>
            <w:left w:val="none" w:sz="0" w:space="0" w:color="auto"/>
            <w:bottom w:val="none" w:sz="0" w:space="0" w:color="auto"/>
            <w:right w:val="none" w:sz="0" w:space="0" w:color="auto"/>
          </w:divBdr>
        </w:div>
        <w:div w:id="964116351">
          <w:marLeft w:val="1800"/>
          <w:marRight w:val="0"/>
          <w:marTop w:val="100"/>
          <w:marBottom w:val="0"/>
          <w:divBdr>
            <w:top w:val="none" w:sz="0" w:space="0" w:color="auto"/>
            <w:left w:val="none" w:sz="0" w:space="0" w:color="auto"/>
            <w:bottom w:val="none" w:sz="0" w:space="0" w:color="auto"/>
            <w:right w:val="none" w:sz="0" w:space="0" w:color="auto"/>
          </w:divBdr>
        </w:div>
        <w:div w:id="1430852945">
          <w:marLeft w:val="1080"/>
          <w:marRight w:val="0"/>
          <w:marTop w:val="100"/>
          <w:marBottom w:val="0"/>
          <w:divBdr>
            <w:top w:val="none" w:sz="0" w:space="0" w:color="auto"/>
            <w:left w:val="none" w:sz="0" w:space="0" w:color="auto"/>
            <w:bottom w:val="none" w:sz="0" w:space="0" w:color="auto"/>
            <w:right w:val="none" w:sz="0" w:space="0" w:color="auto"/>
          </w:divBdr>
        </w:div>
      </w:divsChild>
    </w:div>
    <w:div w:id="300963942">
      <w:bodyDiv w:val="1"/>
      <w:marLeft w:val="0"/>
      <w:marRight w:val="0"/>
      <w:marTop w:val="0"/>
      <w:marBottom w:val="0"/>
      <w:divBdr>
        <w:top w:val="none" w:sz="0" w:space="0" w:color="auto"/>
        <w:left w:val="none" w:sz="0" w:space="0" w:color="auto"/>
        <w:bottom w:val="none" w:sz="0" w:space="0" w:color="auto"/>
        <w:right w:val="none" w:sz="0" w:space="0" w:color="auto"/>
      </w:divBdr>
    </w:div>
    <w:div w:id="350187907">
      <w:bodyDiv w:val="1"/>
      <w:marLeft w:val="0"/>
      <w:marRight w:val="0"/>
      <w:marTop w:val="0"/>
      <w:marBottom w:val="0"/>
      <w:divBdr>
        <w:top w:val="none" w:sz="0" w:space="0" w:color="auto"/>
        <w:left w:val="none" w:sz="0" w:space="0" w:color="auto"/>
        <w:bottom w:val="none" w:sz="0" w:space="0" w:color="auto"/>
        <w:right w:val="none" w:sz="0" w:space="0" w:color="auto"/>
      </w:divBdr>
      <w:divsChild>
        <w:div w:id="539165967">
          <w:marLeft w:val="360"/>
          <w:marRight w:val="0"/>
          <w:marTop w:val="200"/>
          <w:marBottom w:val="0"/>
          <w:divBdr>
            <w:top w:val="none" w:sz="0" w:space="0" w:color="auto"/>
            <w:left w:val="none" w:sz="0" w:space="0" w:color="auto"/>
            <w:bottom w:val="none" w:sz="0" w:space="0" w:color="auto"/>
            <w:right w:val="none" w:sz="0" w:space="0" w:color="auto"/>
          </w:divBdr>
        </w:div>
      </w:divsChild>
    </w:div>
    <w:div w:id="476603750">
      <w:bodyDiv w:val="1"/>
      <w:marLeft w:val="0"/>
      <w:marRight w:val="0"/>
      <w:marTop w:val="0"/>
      <w:marBottom w:val="0"/>
      <w:divBdr>
        <w:top w:val="none" w:sz="0" w:space="0" w:color="auto"/>
        <w:left w:val="none" w:sz="0" w:space="0" w:color="auto"/>
        <w:bottom w:val="none" w:sz="0" w:space="0" w:color="auto"/>
        <w:right w:val="none" w:sz="0" w:space="0" w:color="auto"/>
      </w:divBdr>
      <w:divsChild>
        <w:div w:id="397898958">
          <w:marLeft w:val="0"/>
          <w:marRight w:val="0"/>
          <w:marTop w:val="0"/>
          <w:marBottom w:val="0"/>
          <w:divBdr>
            <w:top w:val="none" w:sz="0" w:space="0" w:color="auto"/>
            <w:left w:val="none" w:sz="0" w:space="0" w:color="auto"/>
            <w:bottom w:val="none" w:sz="0" w:space="0" w:color="auto"/>
            <w:right w:val="none" w:sz="0" w:space="0" w:color="auto"/>
          </w:divBdr>
        </w:div>
        <w:div w:id="804811097">
          <w:marLeft w:val="0"/>
          <w:marRight w:val="0"/>
          <w:marTop w:val="0"/>
          <w:marBottom w:val="0"/>
          <w:divBdr>
            <w:top w:val="none" w:sz="0" w:space="0" w:color="auto"/>
            <w:left w:val="none" w:sz="0" w:space="0" w:color="auto"/>
            <w:bottom w:val="none" w:sz="0" w:space="0" w:color="auto"/>
            <w:right w:val="none" w:sz="0" w:space="0" w:color="auto"/>
          </w:divBdr>
        </w:div>
        <w:div w:id="849369614">
          <w:marLeft w:val="0"/>
          <w:marRight w:val="0"/>
          <w:marTop w:val="0"/>
          <w:marBottom w:val="0"/>
          <w:divBdr>
            <w:top w:val="none" w:sz="0" w:space="0" w:color="auto"/>
            <w:left w:val="none" w:sz="0" w:space="0" w:color="auto"/>
            <w:bottom w:val="none" w:sz="0" w:space="0" w:color="auto"/>
            <w:right w:val="none" w:sz="0" w:space="0" w:color="auto"/>
          </w:divBdr>
        </w:div>
        <w:div w:id="1826118500">
          <w:marLeft w:val="0"/>
          <w:marRight w:val="0"/>
          <w:marTop w:val="0"/>
          <w:marBottom w:val="0"/>
          <w:divBdr>
            <w:top w:val="none" w:sz="0" w:space="0" w:color="auto"/>
            <w:left w:val="none" w:sz="0" w:space="0" w:color="auto"/>
            <w:bottom w:val="none" w:sz="0" w:space="0" w:color="auto"/>
            <w:right w:val="none" w:sz="0" w:space="0" w:color="auto"/>
          </w:divBdr>
        </w:div>
      </w:divsChild>
    </w:div>
    <w:div w:id="482817557">
      <w:bodyDiv w:val="1"/>
      <w:marLeft w:val="0"/>
      <w:marRight w:val="0"/>
      <w:marTop w:val="0"/>
      <w:marBottom w:val="0"/>
      <w:divBdr>
        <w:top w:val="none" w:sz="0" w:space="0" w:color="auto"/>
        <w:left w:val="none" w:sz="0" w:space="0" w:color="auto"/>
        <w:bottom w:val="none" w:sz="0" w:space="0" w:color="auto"/>
        <w:right w:val="none" w:sz="0" w:space="0" w:color="auto"/>
      </w:divBdr>
    </w:div>
    <w:div w:id="497887655">
      <w:bodyDiv w:val="1"/>
      <w:marLeft w:val="0"/>
      <w:marRight w:val="0"/>
      <w:marTop w:val="0"/>
      <w:marBottom w:val="0"/>
      <w:divBdr>
        <w:top w:val="none" w:sz="0" w:space="0" w:color="auto"/>
        <w:left w:val="none" w:sz="0" w:space="0" w:color="auto"/>
        <w:bottom w:val="none" w:sz="0" w:space="0" w:color="auto"/>
        <w:right w:val="none" w:sz="0" w:space="0" w:color="auto"/>
      </w:divBdr>
    </w:div>
    <w:div w:id="509949714">
      <w:bodyDiv w:val="1"/>
      <w:marLeft w:val="0"/>
      <w:marRight w:val="0"/>
      <w:marTop w:val="0"/>
      <w:marBottom w:val="0"/>
      <w:divBdr>
        <w:top w:val="none" w:sz="0" w:space="0" w:color="auto"/>
        <w:left w:val="none" w:sz="0" w:space="0" w:color="auto"/>
        <w:bottom w:val="none" w:sz="0" w:space="0" w:color="auto"/>
        <w:right w:val="none" w:sz="0" w:space="0" w:color="auto"/>
      </w:divBdr>
    </w:div>
    <w:div w:id="529075518">
      <w:bodyDiv w:val="1"/>
      <w:marLeft w:val="0"/>
      <w:marRight w:val="0"/>
      <w:marTop w:val="0"/>
      <w:marBottom w:val="0"/>
      <w:divBdr>
        <w:top w:val="none" w:sz="0" w:space="0" w:color="auto"/>
        <w:left w:val="none" w:sz="0" w:space="0" w:color="auto"/>
        <w:bottom w:val="none" w:sz="0" w:space="0" w:color="auto"/>
        <w:right w:val="none" w:sz="0" w:space="0" w:color="auto"/>
      </w:divBdr>
    </w:div>
    <w:div w:id="658384379">
      <w:bodyDiv w:val="1"/>
      <w:marLeft w:val="0"/>
      <w:marRight w:val="0"/>
      <w:marTop w:val="0"/>
      <w:marBottom w:val="0"/>
      <w:divBdr>
        <w:top w:val="none" w:sz="0" w:space="0" w:color="auto"/>
        <w:left w:val="none" w:sz="0" w:space="0" w:color="auto"/>
        <w:bottom w:val="none" w:sz="0" w:space="0" w:color="auto"/>
        <w:right w:val="none" w:sz="0" w:space="0" w:color="auto"/>
      </w:divBdr>
    </w:div>
    <w:div w:id="676814212">
      <w:bodyDiv w:val="1"/>
      <w:marLeft w:val="0"/>
      <w:marRight w:val="0"/>
      <w:marTop w:val="0"/>
      <w:marBottom w:val="0"/>
      <w:divBdr>
        <w:top w:val="none" w:sz="0" w:space="0" w:color="auto"/>
        <w:left w:val="none" w:sz="0" w:space="0" w:color="auto"/>
        <w:bottom w:val="none" w:sz="0" w:space="0" w:color="auto"/>
        <w:right w:val="none" w:sz="0" w:space="0" w:color="auto"/>
      </w:divBdr>
    </w:div>
    <w:div w:id="684940187">
      <w:bodyDiv w:val="1"/>
      <w:marLeft w:val="0"/>
      <w:marRight w:val="0"/>
      <w:marTop w:val="0"/>
      <w:marBottom w:val="0"/>
      <w:divBdr>
        <w:top w:val="none" w:sz="0" w:space="0" w:color="auto"/>
        <w:left w:val="none" w:sz="0" w:space="0" w:color="auto"/>
        <w:bottom w:val="none" w:sz="0" w:space="0" w:color="auto"/>
        <w:right w:val="none" w:sz="0" w:space="0" w:color="auto"/>
      </w:divBdr>
    </w:div>
    <w:div w:id="689449448">
      <w:bodyDiv w:val="1"/>
      <w:marLeft w:val="0"/>
      <w:marRight w:val="0"/>
      <w:marTop w:val="0"/>
      <w:marBottom w:val="0"/>
      <w:divBdr>
        <w:top w:val="none" w:sz="0" w:space="0" w:color="auto"/>
        <w:left w:val="none" w:sz="0" w:space="0" w:color="auto"/>
        <w:bottom w:val="none" w:sz="0" w:space="0" w:color="auto"/>
        <w:right w:val="none" w:sz="0" w:space="0" w:color="auto"/>
      </w:divBdr>
    </w:div>
    <w:div w:id="736362588">
      <w:bodyDiv w:val="1"/>
      <w:marLeft w:val="0"/>
      <w:marRight w:val="0"/>
      <w:marTop w:val="0"/>
      <w:marBottom w:val="0"/>
      <w:divBdr>
        <w:top w:val="none" w:sz="0" w:space="0" w:color="auto"/>
        <w:left w:val="none" w:sz="0" w:space="0" w:color="auto"/>
        <w:bottom w:val="none" w:sz="0" w:space="0" w:color="auto"/>
        <w:right w:val="none" w:sz="0" w:space="0" w:color="auto"/>
      </w:divBdr>
    </w:div>
    <w:div w:id="747730085">
      <w:bodyDiv w:val="1"/>
      <w:marLeft w:val="0"/>
      <w:marRight w:val="0"/>
      <w:marTop w:val="0"/>
      <w:marBottom w:val="0"/>
      <w:divBdr>
        <w:top w:val="none" w:sz="0" w:space="0" w:color="auto"/>
        <w:left w:val="none" w:sz="0" w:space="0" w:color="auto"/>
        <w:bottom w:val="none" w:sz="0" w:space="0" w:color="auto"/>
        <w:right w:val="none" w:sz="0" w:space="0" w:color="auto"/>
      </w:divBdr>
    </w:div>
    <w:div w:id="758989586">
      <w:bodyDiv w:val="1"/>
      <w:marLeft w:val="0"/>
      <w:marRight w:val="0"/>
      <w:marTop w:val="0"/>
      <w:marBottom w:val="0"/>
      <w:divBdr>
        <w:top w:val="none" w:sz="0" w:space="0" w:color="auto"/>
        <w:left w:val="none" w:sz="0" w:space="0" w:color="auto"/>
        <w:bottom w:val="none" w:sz="0" w:space="0" w:color="auto"/>
        <w:right w:val="none" w:sz="0" w:space="0" w:color="auto"/>
      </w:divBdr>
    </w:div>
    <w:div w:id="770666623">
      <w:bodyDiv w:val="1"/>
      <w:marLeft w:val="0"/>
      <w:marRight w:val="0"/>
      <w:marTop w:val="0"/>
      <w:marBottom w:val="0"/>
      <w:divBdr>
        <w:top w:val="none" w:sz="0" w:space="0" w:color="auto"/>
        <w:left w:val="none" w:sz="0" w:space="0" w:color="auto"/>
        <w:bottom w:val="none" w:sz="0" w:space="0" w:color="auto"/>
        <w:right w:val="none" w:sz="0" w:space="0" w:color="auto"/>
      </w:divBdr>
    </w:div>
    <w:div w:id="781270201">
      <w:bodyDiv w:val="1"/>
      <w:marLeft w:val="0"/>
      <w:marRight w:val="0"/>
      <w:marTop w:val="0"/>
      <w:marBottom w:val="0"/>
      <w:divBdr>
        <w:top w:val="none" w:sz="0" w:space="0" w:color="auto"/>
        <w:left w:val="none" w:sz="0" w:space="0" w:color="auto"/>
        <w:bottom w:val="none" w:sz="0" w:space="0" w:color="auto"/>
        <w:right w:val="none" w:sz="0" w:space="0" w:color="auto"/>
      </w:divBdr>
      <w:divsChild>
        <w:div w:id="400450762">
          <w:marLeft w:val="1800"/>
          <w:marRight w:val="0"/>
          <w:marTop w:val="72"/>
          <w:marBottom w:val="0"/>
          <w:divBdr>
            <w:top w:val="none" w:sz="0" w:space="0" w:color="auto"/>
            <w:left w:val="none" w:sz="0" w:space="0" w:color="auto"/>
            <w:bottom w:val="none" w:sz="0" w:space="0" w:color="auto"/>
            <w:right w:val="none" w:sz="0" w:space="0" w:color="auto"/>
          </w:divBdr>
        </w:div>
        <w:div w:id="1863208439">
          <w:marLeft w:val="1800"/>
          <w:marRight w:val="0"/>
          <w:marTop w:val="72"/>
          <w:marBottom w:val="0"/>
          <w:divBdr>
            <w:top w:val="none" w:sz="0" w:space="0" w:color="auto"/>
            <w:left w:val="none" w:sz="0" w:space="0" w:color="auto"/>
            <w:bottom w:val="none" w:sz="0" w:space="0" w:color="auto"/>
            <w:right w:val="none" w:sz="0" w:space="0" w:color="auto"/>
          </w:divBdr>
        </w:div>
      </w:divsChild>
    </w:div>
    <w:div w:id="791748566">
      <w:bodyDiv w:val="1"/>
      <w:marLeft w:val="0"/>
      <w:marRight w:val="0"/>
      <w:marTop w:val="0"/>
      <w:marBottom w:val="0"/>
      <w:divBdr>
        <w:top w:val="none" w:sz="0" w:space="0" w:color="auto"/>
        <w:left w:val="none" w:sz="0" w:space="0" w:color="auto"/>
        <w:bottom w:val="none" w:sz="0" w:space="0" w:color="auto"/>
        <w:right w:val="none" w:sz="0" w:space="0" w:color="auto"/>
      </w:divBdr>
    </w:div>
    <w:div w:id="814444170">
      <w:bodyDiv w:val="1"/>
      <w:marLeft w:val="0"/>
      <w:marRight w:val="0"/>
      <w:marTop w:val="0"/>
      <w:marBottom w:val="0"/>
      <w:divBdr>
        <w:top w:val="none" w:sz="0" w:space="0" w:color="auto"/>
        <w:left w:val="none" w:sz="0" w:space="0" w:color="auto"/>
        <w:bottom w:val="none" w:sz="0" w:space="0" w:color="auto"/>
        <w:right w:val="none" w:sz="0" w:space="0" w:color="auto"/>
      </w:divBdr>
    </w:div>
    <w:div w:id="972711497">
      <w:bodyDiv w:val="1"/>
      <w:marLeft w:val="0"/>
      <w:marRight w:val="0"/>
      <w:marTop w:val="0"/>
      <w:marBottom w:val="0"/>
      <w:divBdr>
        <w:top w:val="none" w:sz="0" w:space="0" w:color="auto"/>
        <w:left w:val="none" w:sz="0" w:space="0" w:color="auto"/>
        <w:bottom w:val="none" w:sz="0" w:space="0" w:color="auto"/>
        <w:right w:val="none" w:sz="0" w:space="0" w:color="auto"/>
      </w:divBdr>
    </w:div>
    <w:div w:id="973368140">
      <w:bodyDiv w:val="1"/>
      <w:marLeft w:val="0"/>
      <w:marRight w:val="0"/>
      <w:marTop w:val="0"/>
      <w:marBottom w:val="0"/>
      <w:divBdr>
        <w:top w:val="none" w:sz="0" w:space="0" w:color="auto"/>
        <w:left w:val="none" w:sz="0" w:space="0" w:color="auto"/>
        <w:bottom w:val="none" w:sz="0" w:space="0" w:color="auto"/>
        <w:right w:val="none" w:sz="0" w:space="0" w:color="auto"/>
      </w:divBdr>
    </w:div>
    <w:div w:id="990140033">
      <w:bodyDiv w:val="1"/>
      <w:marLeft w:val="0"/>
      <w:marRight w:val="0"/>
      <w:marTop w:val="0"/>
      <w:marBottom w:val="0"/>
      <w:divBdr>
        <w:top w:val="none" w:sz="0" w:space="0" w:color="auto"/>
        <w:left w:val="none" w:sz="0" w:space="0" w:color="auto"/>
        <w:bottom w:val="none" w:sz="0" w:space="0" w:color="auto"/>
        <w:right w:val="none" w:sz="0" w:space="0" w:color="auto"/>
      </w:divBdr>
      <w:divsChild>
        <w:div w:id="158352695">
          <w:marLeft w:val="2520"/>
          <w:marRight w:val="0"/>
          <w:marTop w:val="100"/>
          <w:marBottom w:val="0"/>
          <w:divBdr>
            <w:top w:val="none" w:sz="0" w:space="0" w:color="auto"/>
            <w:left w:val="none" w:sz="0" w:space="0" w:color="auto"/>
            <w:bottom w:val="none" w:sz="0" w:space="0" w:color="auto"/>
            <w:right w:val="none" w:sz="0" w:space="0" w:color="auto"/>
          </w:divBdr>
        </w:div>
        <w:div w:id="274405655">
          <w:marLeft w:val="2520"/>
          <w:marRight w:val="0"/>
          <w:marTop w:val="100"/>
          <w:marBottom w:val="0"/>
          <w:divBdr>
            <w:top w:val="none" w:sz="0" w:space="0" w:color="auto"/>
            <w:left w:val="none" w:sz="0" w:space="0" w:color="auto"/>
            <w:bottom w:val="none" w:sz="0" w:space="0" w:color="auto"/>
            <w:right w:val="none" w:sz="0" w:space="0" w:color="auto"/>
          </w:divBdr>
        </w:div>
        <w:div w:id="404306870">
          <w:marLeft w:val="2520"/>
          <w:marRight w:val="0"/>
          <w:marTop w:val="100"/>
          <w:marBottom w:val="0"/>
          <w:divBdr>
            <w:top w:val="none" w:sz="0" w:space="0" w:color="auto"/>
            <w:left w:val="none" w:sz="0" w:space="0" w:color="auto"/>
            <w:bottom w:val="none" w:sz="0" w:space="0" w:color="auto"/>
            <w:right w:val="none" w:sz="0" w:space="0" w:color="auto"/>
          </w:divBdr>
        </w:div>
        <w:div w:id="435445466">
          <w:marLeft w:val="2520"/>
          <w:marRight w:val="0"/>
          <w:marTop w:val="100"/>
          <w:marBottom w:val="0"/>
          <w:divBdr>
            <w:top w:val="none" w:sz="0" w:space="0" w:color="auto"/>
            <w:left w:val="none" w:sz="0" w:space="0" w:color="auto"/>
            <w:bottom w:val="none" w:sz="0" w:space="0" w:color="auto"/>
            <w:right w:val="none" w:sz="0" w:space="0" w:color="auto"/>
          </w:divBdr>
        </w:div>
        <w:div w:id="438453564">
          <w:marLeft w:val="2520"/>
          <w:marRight w:val="0"/>
          <w:marTop w:val="100"/>
          <w:marBottom w:val="0"/>
          <w:divBdr>
            <w:top w:val="none" w:sz="0" w:space="0" w:color="auto"/>
            <w:left w:val="none" w:sz="0" w:space="0" w:color="auto"/>
            <w:bottom w:val="none" w:sz="0" w:space="0" w:color="auto"/>
            <w:right w:val="none" w:sz="0" w:space="0" w:color="auto"/>
          </w:divBdr>
        </w:div>
        <w:div w:id="737826610">
          <w:marLeft w:val="2520"/>
          <w:marRight w:val="0"/>
          <w:marTop w:val="100"/>
          <w:marBottom w:val="0"/>
          <w:divBdr>
            <w:top w:val="none" w:sz="0" w:space="0" w:color="auto"/>
            <w:left w:val="none" w:sz="0" w:space="0" w:color="auto"/>
            <w:bottom w:val="none" w:sz="0" w:space="0" w:color="auto"/>
            <w:right w:val="none" w:sz="0" w:space="0" w:color="auto"/>
          </w:divBdr>
        </w:div>
        <w:div w:id="836462355">
          <w:marLeft w:val="2520"/>
          <w:marRight w:val="0"/>
          <w:marTop w:val="100"/>
          <w:marBottom w:val="0"/>
          <w:divBdr>
            <w:top w:val="none" w:sz="0" w:space="0" w:color="auto"/>
            <w:left w:val="none" w:sz="0" w:space="0" w:color="auto"/>
            <w:bottom w:val="none" w:sz="0" w:space="0" w:color="auto"/>
            <w:right w:val="none" w:sz="0" w:space="0" w:color="auto"/>
          </w:divBdr>
        </w:div>
        <w:div w:id="1045300251">
          <w:marLeft w:val="2520"/>
          <w:marRight w:val="0"/>
          <w:marTop w:val="100"/>
          <w:marBottom w:val="0"/>
          <w:divBdr>
            <w:top w:val="none" w:sz="0" w:space="0" w:color="auto"/>
            <w:left w:val="none" w:sz="0" w:space="0" w:color="auto"/>
            <w:bottom w:val="none" w:sz="0" w:space="0" w:color="auto"/>
            <w:right w:val="none" w:sz="0" w:space="0" w:color="auto"/>
          </w:divBdr>
        </w:div>
        <w:div w:id="1224681486">
          <w:marLeft w:val="2520"/>
          <w:marRight w:val="0"/>
          <w:marTop w:val="100"/>
          <w:marBottom w:val="0"/>
          <w:divBdr>
            <w:top w:val="none" w:sz="0" w:space="0" w:color="auto"/>
            <w:left w:val="none" w:sz="0" w:space="0" w:color="auto"/>
            <w:bottom w:val="none" w:sz="0" w:space="0" w:color="auto"/>
            <w:right w:val="none" w:sz="0" w:space="0" w:color="auto"/>
          </w:divBdr>
        </w:div>
        <w:div w:id="1379939712">
          <w:marLeft w:val="2520"/>
          <w:marRight w:val="0"/>
          <w:marTop w:val="100"/>
          <w:marBottom w:val="0"/>
          <w:divBdr>
            <w:top w:val="none" w:sz="0" w:space="0" w:color="auto"/>
            <w:left w:val="none" w:sz="0" w:space="0" w:color="auto"/>
            <w:bottom w:val="none" w:sz="0" w:space="0" w:color="auto"/>
            <w:right w:val="none" w:sz="0" w:space="0" w:color="auto"/>
          </w:divBdr>
        </w:div>
        <w:div w:id="1690713012">
          <w:marLeft w:val="2520"/>
          <w:marRight w:val="0"/>
          <w:marTop w:val="100"/>
          <w:marBottom w:val="0"/>
          <w:divBdr>
            <w:top w:val="none" w:sz="0" w:space="0" w:color="auto"/>
            <w:left w:val="none" w:sz="0" w:space="0" w:color="auto"/>
            <w:bottom w:val="none" w:sz="0" w:space="0" w:color="auto"/>
            <w:right w:val="none" w:sz="0" w:space="0" w:color="auto"/>
          </w:divBdr>
        </w:div>
      </w:divsChild>
    </w:div>
    <w:div w:id="1050226864">
      <w:bodyDiv w:val="1"/>
      <w:marLeft w:val="0"/>
      <w:marRight w:val="0"/>
      <w:marTop w:val="0"/>
      <w:marBottom w:val="0"/>
      <w:divBdr>
        <w:top w:val="none" w:sz="0" w:space="0" w:color="auto"/>
        <w:left w:val="none" w:sz="0" w:space="0" w:color="auto"/>
        <w:bottom w:val="none" w:sz="0" w:space="0" w:color="auto"/>
        <w:right w:val="none" w:sz="0" w:space="0" w:color="auto"/>
      </w:divBdr>
    </w:div>
    <w:div w:id="1150629840">
      <w:bodyDiv w:val="1"/>
      <w:marLeft w:val="0"/>
      <w:marRight w:val="0"/>
      <w:marTop w:val="0"/>
      <w:marBottom w:val="0"/>
      <w:divBdr>
        <w:top w:val="none" w:sz="0" w:space="0" w:color="auto"/>
        <w:left w:val="none" w:sz="0" w:space="0" w:color="auto"/>
        <w:bottom w:val="none" w:sz="0" w:space="0" w:color="auto"/>
        <w:right w:val="none" w:sz="0" w:space="0" w:color="auto"/>
      </w:divBdr>
      <w:divsChild>
        <w:div w:id="683632128">
          <w:marLeft w:val="0"/>
          <w:marRight w:val="0"/>
          <w:marTop w:val="0"/>
          <w:marBottom w:val="0"/>
          <w:divBdr>
            <w:top w:val="none" w:sz="0" w:space="0" w:color="auto"/>
            <w:left w:val="none" w:sz="0" w:space="0" w:color="auto"/>
            <w:bottom w:val="none" w:sz="0" w:space="0" w:color="auto"/>
            <w:right w:val="single" w:sz="6" w:space="8" w:color="FFFFFF"/>
          </w:divBdr>
          <w:divsChild>
            <w:div w:id="1659919191">
              <w:marLeft w:val="0"/>
              <w:marRight w:val="0"/>
              <w:marTop w:val="0"/>
              <w:marBottom w:val="0"/>
              <w:divBdr>
                <w:top w:val="none" w:sz="0" w:space="0" w:color="auto"/>
                <w:left w:val="none" w:sz="0" w:space="0" w:color="auto"/>
                <w:bottom w:val="none" w:sz="0" w:space="0" w:color="auto"/>
                <w:right w:val="none" w:sz="0" w:space="0" w:color="auto"/>
              </w:divBdr>
              <w:divsChild>
                <w:div w:id="1782800750">
                  <w:marLeft w:val="0"/>
                  <w:marRight w:val="0"/>
                  <w:marTop w:val="167"/>
                  <w:marBottom w:val="0"/>
                  <w:divBdr>
                    <w:top w:val="none" w:sz="0" w:space="0" w:color="auto"/>
                    <w:left w:val="none" w:sz="0" w:space="0" w:color="auto"/>
                    <w:bottom w:val="none" w:sz="0" w:space="0" w:color="auto"/>
                    <w:right w:val="none" w:sz="0" w:space="0" w:color="auto"/>
                  </w:divBdr>
                  <w:divsChild>
                    <w:div w:id="779760469">
                      <w:marLeft w:val="0"/>
                      <w:marRight w:val="0"/>
                      <w:marTop w:val="0"/>
                      <w:marBottom w:val="0"/>
                      <w:divBdr>
                        <w:top w:val="single" w:sz="12" w:space="0" w:color="555555"/>
                        <w:left w:val="single" w:sz="12" w:space="0" w:color="555555"/>
                        <w:bottom w:val="single" w:sz="12" w:space="8" w:color="555555"/>
                        <w:right w:val="single" w:sz="12" w:space="0" w:color="555555"/>
                      </w:divBdr>
                      <w:divsChild>
                        <w:div w:id="809515329">
                          <w:marLeft w:val="0"/>
                          <w:marRight w:val="0"/>
                          <w:marTop w:val="0"/>
                          <w:marBottom w:val="0"/>
                          <w:divBdr>
                            <w:top w:val="none" w:sz="0" w:space="0" w:color="auto"/>
                            <w:left w:val="none" w:sz="0" w:space="0" w:color="auto"/>
                            <w:bottom w:val="none" w:sz="0" w:space="0" w:color="auto"/>
                            <w:right w:val="none" w:sz="0" w:space="0" w:color="auto"/>
                          </w:divBdr>
                          <w:divsChild>
                            <w:div w:id="1117719368">
                              <w:marLeft w:val="0"/>
                              <w:marRight w:val="0"/>
                              <w:marTop w:val="0"/>
                              <w:marBottom w:val="0"/>
                              <w:divBdr>
                                <w:top w:val="none" w:sz="0" w:space="0" w:color="auto"/>
                                <w:left w:val="none" w:sz="0" w:space="0" w:color="auto"/>
                                <w:bottom w:val="none" w:sz="0" w:space="0" w:color="auto"/>
                                <w:right w:val="none" w:sz="0" w:space="0" w:color="auto"/>
                              </w:divBdr>
                              <w:divsChild>
                                <w:div w:id="1354769442">
                                  <w:marLeft w:val="0"/>
                                  <w:marRight w:val="0"/>
                                  <w:marTop w:val="0"/>
                                  <w:marBottom w:val="0"/>
                                  <w:divBdr>
                                    <w:top w:val="none" w:sz="0" w:space="0" w:color="auto"/>
                                    <w:left w:val="none" w:sz="0" w:space="0" w:color="auto"/>
                                    <w:bottom w:val="none" w:sz="0" w:space="0" w:color="auto"/>
                                    <w:right w:val="none" w:sz="0" w:space="0" w:color="auto"/>
                                  </w:divBdr>
                                </w:div>
                              </w:divsChild>
                            </w:div>
                            <w:div w:id="1856722824">
                              <w:marLeft w:val="0"/>
                              <w:marRight w:val="0"/>
                              <w:marTop w:val="0"/>
                              <w:marBottom w:val="0"/>
                              <w:divBdr>
                                <w:top w:val="none" w:sz="0" w:space="0" w:color="auto"/>
                                <w:left w:val="none" w:sz="0" w:space="0" w:color="auto"/>
                                <w:bottom w:val="none" w:sz="0" w:space="0" w:color="auto"/>
                                <w:right w:val="none" w:sz="0" w:space="0" w:color="auto"/>
                              </w:divBdr>
                              <w:divsChild>
                                <w:div w:id="430585249">
                                  <w:marLeft w:val="0"/>
                                  <w:marRight w:val="0"/>
                                  <w:marTop w:val="0"/>
                                  <w:marBottom w:val="0"/>
                                  <w:divBdr>
                                    <w:top w:val="none" w:sz="0" w:space="0" w:color="auto"/>
                                    <w:left w:val="none" w:sz="0" w:space="0" w:color="auto"/>
                                    <w:bottom w:val="none" w:sz="0" w:space="0" w:color="auto"/>
                                    <w:right w:val="none" w:sz="0" w:space="0" w:color="auto"/>
                                  </w:divBdr>
                                </w:div>
                                <w:div w:id="1153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2115">
                          <w:marLeft w:val="0"/>
                          <w:marRight w:val="0"/>
                          <w:marTop w:val="0"/>
                          <w:marBottom w:val="0"/>
                          <w:divBdr>
                            <w:top w:val="none" w:sz="0" w:space="0" w:color="auto"/>
                            <w:left w:val="none" w:sz="0" w:space="0" w:color="auto"/>
                            <w:bottom w:val="none" w:sz="0" w:space="0" w:color="auto"/>
                            <w:right w:val="none" w:sz="0" w:space="0" w:color="auto"/>
                          </w:divBdr>
                          <w:divsChild>
                            <w:div w:id="1364284310">
                              <w:marLeft w:val="0"/>
                              <w:marRight w:val="0"/>
                              <w:marTop w:val="0"/>
                              <w:marBottom w:val="0"/>
                              <w:divBdr>
                                <w:top w:val="none" w:sz="0" w:space="0" w:color="auto"/>
                                <w:left w:val="none" w:sz="0" w:space="0" w:color="auto"/>
                                <w:bottom w:val="none" w:sz="0" w:space="0" w:color="auto"/>
                                <w:right w:val="none" w:sz="0" w:space="0" w:color="auto"/>
                              </w:divBdr>
                              <w:divsChild>
                                <w:div w:id="706032129">
                                  <w:marLeft w:val="0"/>
                                  <w:marRight w:val="0"/>
                                  <w:marTop w:val="0"/>
                                  <w:marBottom w:val="0"/>
                                  <w:divBdr>
                                    <w:top w:val="none" w:sz="0" w:space="0" w:color="auto"/>
                                    <w:left w:val="none" w:sz="0" w:space="0" w:color="auto"/>
                                    <w:bottom w:val="none" w:sz="0" w:space="0" w:color="auto"/>
                                    <w:right w:val="none" w:sz="0" w:space="0" w:color="auto"/>
                                  </w:divBdr>
                                </w:div>
                                <w:div w:id="1620912640">
                                  <w:marLeft w:val="0"/>
                                  <w:marRight w:val="0"/>
                                  <w:marTop w:val="0"/>
                                  <w:marBottom w:val="0"/>
                                  <w:divBdr>
                                    <w:top w:val="none" w:sz="0" w:space="0" w:color="auto"/>
                                    <w:left w:val="none" w:sz="0" w:space="0" w:color="auto"/>
                                    <w:bottom w:val="none" w:sz="0" w:space="0" w:color="auto"/>
                                    <w:right w:val="none" w:sz="0" w:space="0" w:color="auto"/>
                                  </w:divBdr>
                                </w:div>
                              </w:divsChild>
                            </w:div>
                            <w:div w:id="1592809529">
                              <w:marLeft w:val="0"/>
                              <w:marRight w:val="0"/>
                              <w:marTop w:val="0"/>
                              <w:marBottom w:val="0"/>
                              <w:divBdr>
                                <w:top w:val="none" w:sz="0" w:space="0" w:color="auto"/>
                                <w:left w:val="none" w:sz="0" w:space="0" w:color="auto"/>
                                <w:bottom w:val="none" w:sz="0" w:space="0" w:color="auto"/>
                                <w:right w:val="none" w:sz="0" w:space="0" w:color="auto"/>
                              </w:divBdr>
                              <w:divsChild>
                                <w:div w:id="3501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181746">
      <w:bodyDiv w:val="1"/>
      <w:marLeft w:val="0"/>
      <w:marRight w:val="0"/>
      <w:marTop w:val="0"/>
      <w:marBottom w:val="0"/>
      <w:divBdr>
        <w:top w:val="none" w:sz="0" w:space="0" w:color="auto"/>
        <w:left w:val="none" w:sz="0" w:space="0" w:color="auto"/>
        <w:bottom w:val="none" w:sz="0" w:space="0" w:color="auto"/>
        <w:right w:val="none" w:sz="0" w:space="0" w:color="auto"/>
      </w:divBdr>
    </w:div>
    <w:div w:id="1245577423">
      <w:bodyDiv w:val="1"/>
      <w:marLeft w:val="0"/>
      <w:marRight w:val="0"/>
      <w:marTop w:val="0"/>
      <w:marBottom w:val="0"/>
      <w:divBdr>
        <w:top w:val="none" w:sz="0" w:space="0" w:color="auto"/>
        <w:left w:val="none" w:sz="0" w:space="0" w:color="auto"/>
        <w:bottom w:val="none" w:sz="0" w:space="0" w:color="auto"/>
        <w:right w:val="none" w:sz="0" w:space="0" w:color="auto"/>
      </w:divBdr>
    </w:div>
    <w:div w:id="1460612402">
      <w:bodyDiv w:val="1"/>
      <w:marLeft w:val="0"/>
      <w:marRight w:val="0"/>
      <w:marTop w:val="0"/>
      <w:marBottom w:val="0"/>
      <w:divBdr>
        <w:top w:val="none" w:sz="0" w:space="0" w:color="auto"/>
        <w:left w:val="none" w:sz="0" w:space="0" w:color="auto"/>
        <w:bottom w:val="none" w:sz="0" w:space="0" w:color="auto"/>
        <w:right w:val="none" w:sz="0" w:space="0" w:color="auto"/>
      </w:divBdr>
    </w:div>
    <w:div w:id="1464883699">
      <w:bodyDiv w:val="1"/>
      <w:marLeft w:val="0"/>
      <w:marRight w:val="0"/>
      <w:marTop w:val="0"/>
      <w:marBottom w:val="0"/>
      <w:divBdr>
        <w:top w:val="none" w:sz="0" w:space="0" w:color="auto"/>
        <w:left w:val="none" w:sz="0" w:space="0" w:color="auto"/>
        <w:bottom w:val="none" w:sz="0" w:space="0" w:color="auto"/>
        <w:right w:val="none" w:sz="0" w:space="0" w:color="auto"/>
      </w:divBdr>
    </w:div>
    <w:div w:id="1471246504">
      <w:bodyDiv w:val="1"/>
      <w:marLeft w:val="0"/>
      <w:marRight w:val="0"/>
      <w:marTop w:val="0"/>
      <w:marBottom w:val="0"/>
      <w:divBdr>
        <w:top w:val="none" w:sz="0" w:space="0" w:color="auto"/>
        <w:left w:val="none" w:sz="0" w:space="0" w:color="auto"/>
        <w:bottom w:val="none" w:sz="0" w:space="0" w:color="auto"/>
        <w:right w:val="none" w:sz="0" w:space="0" w:color="auto"/>
      </w:divBdr>
      <w:divsChild>
        <w:div w:id="1984233671">
          <w:marLeft w:val="1800"/>
          <w:marRight w:val="0"/>
          <w:marTop w:val="100"/>
          <w:marBottom w:val="0"/>
          <w:divBdr>
            <w:top w:val="none" w:sz="0" w:space="0" w:color="auto"/>
            <w:left w:val="none" w:sz="0" w:space="0" w:color="auto"/>
            <w:bottom w:val="none" w:sz="0" w:space="0" w:color="auto"/>
            <w:right w:val="none" w:sz="0" w:space="0" w:color="auto"/>
          </w:divBdr>
        </w:div>
      </w:divsChild>
    </w:div>
    <w:div w:id="1478767360">
      <w:bodyDiv w:val="1"/>
      <w:marLeft w:val="0"/>
      <w:marRight w:val="0"/>
      <w:marTop w:val="0"/>
      <w:marBottom w:val="0"/>
      <w:divBdr>
        <w:top w:val="none" w:sz="0" w:space="0" w:color="auto"/>
        <w:left w:val="none" w:sz="0" w:space="0" w:color="auto"/>
        <w:bottom w:val="none" w:sz="0" w:space="0" w:color="auto"/>
        <w:right w:val="none" w:sz="0" w:space="0" w:color="auto"/>
      </w:divBdr>
    </w:div>
    <w:div w:id="1522158132">
      <w:bodyDiv w:val="1"/>
      <w:marLeft w:val="0"/>
      <w:marRight w:val="0"/>
      <w:marTop w:val="0"/>
      <w:marBottom w:val="0"/>
      <w:divBdr>
        <w:top w:val="none" w:sz="0" w:space="0" w:color="auto"/>
        <w:left w:val="none" w:sz="0" w:space="0" w:color="auto"/>
        <w:bottom w:val="none" w:sz="0" w:space="0" w:color="auto"/>
        <w:right w:val="none" w:sz="0" w:space="0" w:color="auto"/>
      </w:divBdr>
    </w:div>
    <w:div w:id="1525246030">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
    <w:div w:id="1805467091">
      <w:bodyDiv w:val="1"/>
      <w:marLeft w:val="0"/>
      <w:marRight w:val="0"/>
      <w:marTop w:val="0"/>
      <w:marBottom w:val="0"/>
      <w:divBdr>
        <w:top w:val="none" w:sz="0" w:space="0" w:color="auto"/>
        <w:left w:val="none" w:sz="0" w:space="0" w:color="auto"/>
        <w:bottom w:val="none" w:sz="0" w:space="0" w:color="auto"/>
        <w:right w:val="none" w:sz="0" w:space="0" w:color="auto"/>
      </w:divBdr>
    </w:div>
    <w:div w:id="1830441619">
      <w:bodyDiv w:val="1"/>
      <w:marLeft w:val="0"/>
      <w:marRight w:val="0"/>
      <w:marTop w:val="0"/>
      <w:marBottom w:val="0"/>
      <w:divBdr>
        <w:top w:val="none" w:sz="0" w:space="0" w:color="auto"/>
        <w:left w:val="none" w:sz="0" w:space="0" w:color="auto"/>
        <w:bottom w:val="none" w:sz="0" w:space="0" w:color="auto"/>
        <w:right w:val="none" w:sz="0" w:space="0" w:color="auto"/>
      </w:divBdr>
    </w:div>
    <w:div w:id="1942757286">
      <w:bodyDiv w:val="1"/>
      <w:marLeft w:val="0"/>
      <w:marRight w:val="0"/>
      <w:marTop w:val="0"/>
      <w:marBottom w:val="0"/>
      <w:divBdr>
        <w:top w:val="none" w:sz="0" w:space="0" w:color="auto"/>
        <w:left w:val="none" w:sz="0" w:space="0" w:color="auto"/>
        <w:bottom w:val="none" w:sz="0" w:space="0" w:color="auto"/>
        <w:right w:val="none" w:sz="0" w:space="0" w:color="auto"/>
      </w:divBdr>
    </w:div>
    <w:div w:id="1969581284">
      <w:bodyDiv w:val="1"/>
      <w:marLeft w:val="0"/>
      <w:marRight w:val="0"/>
      <w:marTop w:val="0"/>
      <w:marBottom w:val="0"/>
      <w:divBdr>
        <w:top w:val="none" w:sz="0" w:space="0" w:color="auto"/>
        <w:left w:val="none" w:sz="0" w:space="0" w:color="auto"/>
        <w:bottom w:val="none" w:sz="0" w:space="0" w:color="auto"/>
        <w:right w:val="none" w:sz="0" w:space="0" w:color="auto"/>
      </w:divBdr>
    </w:div>
    <w:div w:id="1991715935">
      <w:bodyDiv w:val="1"/>
      <w:marLeft w:val="0"/>
      <w:marRight w:val="0"/>
      <w:marTop w:val="0"/>
      <w:marBottom w:val="0"/>
      <w:divBdr>
        <w:top w:val="none" w:sz="0" w:space="0" w:color="auto"/>
        <w:left w:val="none" w:sz="0" w:space="0" w:color="auto"/>
        <w:bottom w:val="none" w:sz="0" w:space="0" w:color="auto"/>
        <w:right w:val="none" w:sz="0" w:space="0" w:color="auto"/>
      </w:divBdr>
    </w:div>
    <w:div w:id="2044091423">
      <w:bodyDiv w:val="1"/>
      <w:marLeft w:val="0"/>
      <w:marRight w:val="0"/>
      <w:marTop w:val="0"/>
      <w:marBottom w:val="0"/>
      <w:divBdr>
        <w:top w:val="none" w:sz="0" w:space="0" w:color="auto"/>
        <w:left w:val="none" w:sz="0" w:space="0" w:color="auto"/>
        <w:bottom w:val="none" w:sz="0" w:space="0" w:color="auto"/>
        <w:right w:val="none" w:sz="0" w:space="0" w:color="auto"/>
      </w:divBdr>
    </w:div>
    <w:div w:id="2077391006">
      <w:bodyDiv w:val="1"/>
      <w:marLeft w:val="0"/>
      <w:marRight w:val="0"/>
      <w:marTop w:val="0"/>
      <w:marBottom w:val="0"/>
      <w:divBdr>
        <w:top w:val="none" w:sz="0" w:space="0" w:color="auto"/>
        <w:left w:val="none" w:sz="0" w:space="0" w:color="auto"/>
        <w:bottom w:val="none" w:sz="0" w:space="0" w:color="auto"/>
        <w:right w:val="none" w:sz="0" w:space="0" w:color="auto"/>
      </w:divBdr>
    </w:div>
    <w:div w:id="2089419040">
      <w:bodyDiv w:val="1"/>
      <w:marLeft w:val="0"/>
      <w:marRight w:val="0"/>
      <w:marTop w:val="0"/>
      <w:marBottom w:val="0"/>
      <w:divBdr>
        <w:top w:val="none" w:sz="0" w:space="0" w:color="auto"/>
        <w:left w:val="none" w:sz="0" w:space="0" w:color="auto"/>
        <w:bottom w:val="none" w:sz="0" w:space="0" w:color="auto"/>
        <w:right w:val="none" w:sz="0" w:space="0" w:color="auto"/>
      </w:divBdr>
      <w:divsChild>
        <w:div w:id="395127296">
          <w:marLeft w:val="0"/>
          <w:marRight w:val="0"/>
          <w:marTop w:val="0"/>
          <w:marBottom w:val="0"/>
          <w:divBdr>
            <w:top w:val="none" w:sz="0" w:space="0" w:color="auto"/>
            <w:left w:val="none" w:sz="0" w:space="0" w:color="auto"/>
            <w:bottom w:val="none" w:sz="0" w:space="0" w:color="auto"/>
            <w:right w:val="none" w:sz="0" w:space="0" w:color="auto"/>
          </w:divBdr>
        </w:div>
        <w:div w:id="963392425">
          <w:marLeft w:val="0"/>
          <w:marRight w:val="0"/>
          <w:marTop w:val="0"/>
          <w:marBottom w:val="0"/>
          <w:divBdr>
            <w:top w:val="none" w:sz="0" w:space="0" w:color="auto"/>
            <w:left w:val="none" w:sz="0" w:space="0" w:color="auto"/>
            <w:bottom w:val="none" w:sz="0" w:space="0" w:color="auto"/>
            <w:right w:val="none" w:sz="0" w:space="0" w:color="auto"/>
          </w:divBdr>
        </w:div>
        <w:div w:id="1300650304">
          <w:marLeft w:val="0"/>
          <w:marRight w:val="0"/>
          <w:marTop w:val="0"/>
          <w:marBottom w:val="0"/>
          <w:divBdr>
            <w:top w:val="none" w:sz="0" w:space="0" w:color="auto"/>
            <w:left w:val="none" w:sz="0" w:space="0" w:color="auto"/>
            <w:bottom w:val="none" w:sz="0" w:space="0" w:color="auto"/>
            <w:right w:val="none" w:sz="0" w:space="0" w:color="auto"/>
          </w:divBdr>
        </w:div>
        <w:div w:id="1689327940">
          <w:marLeft w:val="0"/>
          <w:marRight w:val="0"/>
          <w:marTop w:val="0"/>
          <w:marBottom w:val="0"/>
          <w:divBdr>
            <w:top w:val="none" w:sz="0" w:space="0" w:color="auto"/>
            <w:left w:val="none" w:sz="0" w:space="0" w:color="auto"/>
            <w:bottom w:val="none" w:sz="0" w:space="0" w:color="auto"/>
            <w:right w:val="none" w:sz="0" w:space="0" w:color="auto"/>
          </w:divBdr>
        </w:div>
        <w:div w:id="2116289037">
          <w:marLeft w:val="0"/>
          <w:marRight w:val="0"/>
          <w:marTop w:val="0"/>
          <w:marBottom w:val="0"/>
          <w:divBdr>
            <w:top w:val="none" w:sz="0" w:space="0" w:color="auto"/>
            <w:left w:val="none" w:sz="0" w:space="0" w:color="auto"/>
            <w:bottom w:val="none" w:sz="0" w:space="0" w:color="auto"/>
            <w:right w:val="none" w:sz="0" w:space="0" w:color="auto"/>
          </w:divBdr>
        </w:div>
      </w:divsChild>
    </w:div>
    <w:div w:id="213281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numbering" Target="numbering.xml"/><Relationship Id="rId34" Type="http://schemas.openxmlformats.org/officeDocument/2006/relationships/hyperlink" Target="https://www.elexon.co.uk/bsc-related-documents/bsc-signatories-qualified-persons" TargetMode="External"/><Relationship Id="rId42"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33" Type="http://schemas.openxmlformats.org/officeDocument/2006/relationships/hyperlink" Target="http://www.iccwbo.org/incoterms/id3042/index.html" TargetMode="External"/><Relationship Id="rId38" Type="http://schemas.openxmlformats.org/officeDocument/2006/relationships/hyperlink" Target="https://www.acer-remit.eu/portal/public-documentation" TargetMode="Externa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image" Target="media/image1.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32" Type="http://schemas.openxmlformats.org/officeDocument/2006/relationships/hyperlink" Target="http://cpml.org" TargetMode="External"/><Relationship Id="rId37" Type="http://schemas.openxmlformats.org/officeDocument/2006/relationships/hyperlink" Target="https://www.entsoe.eu/data/energy-identification-codes-eic/eic-documentation/Pages/default.aspx" TargetMode="External"/><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footer" Target="footer1.xml"/><Relationship Id="rId36" Type="http://schemas.openxmlformats.org/officeDocument/2006/relationships/hyperlink" Target="http://www.fpml.org"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hyperlink" Target="http://registers.esma.europa.eu/publication/searchRegister?core=esma_registers_mifid_rma"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header" Target="header1.xml"/><Relationship Id="rId30" Type="http://schemas.openxmlformats.org/officeDocument/2006/relationships/hyperlink" Target="http://www.efet.org/Standardisation/Static-data" TargetMode="External"/><Relationship Id="rId35" Type="http://schemas.openxmlformats.org/officeDocument/2006/relationships/hyperlink" Target="http://www.globalcoal.com/scota/scotaSpec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8A4AB-3C26-4836-BC1A-78B3FF98A568}">
  <ds:schemaRefs>
    <ds:schemaRef ds:uri="http://schemas.openxmlformats.org/officeDocument/2006/bibliography"/>
  </ds:schemaRefs>
</ds:datastoreItem>
</file>

<file path=customXml/itemProps10.xml><?xml version="1.0" encoding="utf-8"?>
<ds:datastoreItem xmlns:ds="http://schemas.openxmlformats.org/officeDocument/2006/customXml" ds:itemID="{8633C5E4-BCEB-408F-A51E-7B87C3D34C79}">
  <ds:schemaRefs>
    <ds:schemaRef ds:uri="http://schemas.openxmlformats.org/officeDocument/2006/bibliography"/>
  </ds:schemaRefs>
</ds:datastoreItem>
</file>

<file path=customXml/itemProps11.xml><?xml version="1.0" encoding="utf-8"?>
<ds:datastoreItem xmlns:ds="http://schemas.openxmlformats.org/officeDocument/2006/customXml" ds:itemID="{EFABC91E-CDCF-43F3-B170-3B3A05557A76}">
  <ds:schemaRefs>
    <ds:schemaRef ds:uri="http://schemas.openxmlformats.org/officeDocument/2006/bibliography"/>
  </ds:schemaRefs>
</ds:datastoreItem>
</file>

<file path=customXml/itemProps12.xml><?xml version="1.0" encoding="utf-8"?>
<ds:datastoreItem xmlns:ds="http://schemas.openxmlformats.org/officeDocument/2006/customXml" ds:itemID="{A19AF12D-4778-417F-AA5B-3D69F471B10F}">
  <ds:schemaRefs>
    <ds:schemaRef ds:uri="http://schemas.openxmlformats.org/officeDocument/2006/bibliography"/>
  </ds:schemaRefs>
</ds:datastoreItem>
</file>

<file path=customXml/itemProps13.xml><?xml version="1.0" encoding="utf-8"?>
<ds:datastoreItem xmlns:ds="http://schemas.openxmlformats.org/officeDocument/2006/customXml" ds:itemID="{1765CA1C-05C5-4285-8134-880BC4888BA0}">
  <ds:schemaRefs>
    <ds:schemaRef ds:uri="http://schemas.openxmlformats.org/officeDocument/2006/bibliography"/>
  </ds:schemaRefs>
</ds:datastoreItem>
</file>

<file path=customXml/itemProps14.xml><?xml version="1.0" encoding="utf-8"?>
<ds:datastoreItem xmlns:ds="http://schemas.openxmlformats.org/officeDocument/2006/customXml" ds:itemID="{B78E6768-818D-4557-9DC4-7A7915C596FB}">
  <ds:schemaRefs>
    <ds:schemaRef ds:uri="http://schemas.openxmlformats.org/officeDocument/2006/bibliography"/>
  </ds:schemaRefs>
</ds:datastoreItem>
</file>

<file path=customXml/itemProps15.xml><?xml version="1.0" encoding="utf-8"?>
<ds:datastoreItem xmlns:ds="http://schemas.openxmlformats.org/officeDocument/2006/customXml" ds:itemID="{1198EA23-06EF-4B25-8557-327C7BEAF248}">
  <ds:schemaRefs>
    <ds:schemaRef ds:uri="http://schemas.openxmlformats.org/officeDocument/2006/bibliography"/>
  </ds:schemaRefs>
</ds:datastoreItem>
</file>

<file path=customXml/itemProps16.xml><?xml version="1.0" encoding="utf-8"?>
<ds:datastoreItem xmlns:ds="http://schemas.openxmlformats.org/officeDocument/2006/customXml" ds:itemID="{82023DCE-54A4-4BB6-B8EF-D9814147BCA5}">
  <ds:schemaRefs>
    <ds:schemaRef ds:uri="http://schemas.openxmlformats.org/officeDocument/2006/bibliography"/>
  </ds:schemaRefs>
</ds:datastoreItem>
</file>

<file path=customXml/itemProps17.xml><?xml version="1.0" encoding="utf-8"?>
<ds:datastoreItem xmlns:ds="http://schemas.openxmlformats.org/officeDocument/2006/customXml" ds:itemID="{52F19D5B-C35F-4F68-BE50-549A529B3204}">
  <ds:schemaRefs>
    <ds:schemaRef ds:uri="http://schemas.openxmlformats.org/officeDocument/2006/bibliography"/>
  </ds:schemaRefs>
</ds:datastoreItem>
</file>

<file path=customXml/itemProps18.xml><?xml version="1.0" encoding="utf-8"?>
<ds:datastoreItem xmlns:ds="http://schemas.openxmlformats.org/officeDocument/2006/customXml" ds:itemID="{6231AEBA-B317-4ECB-BE00-6351DD1F6AE3}">
  <ds:schemaRefs>
    <ds:schemaRef ds:uri="http://schemas.openxmlformats.org/officeDocument/2006/bibliography"/>
  </ds:schemaRefs>
</ds:datastoreItem>
</file>

<file path=customXml/itemProps19.xml><?xml version="1.0" encoding="utf-8"?>
<ds:datastoreItem xmlns:ds="http://schemas.openxmlformats.org/officeDocument/2006/customXml" ds:itemID="{FDC76E6C-E628-4AA7-BED0-CB52EEF26DDD}">
  <ds:schemaRefs>
    <ds:schemaRef ds:uri="http://schemas.openxmlformats.org/officeDocument/2006/bibliography"/>
  </ds:schemaRefs>
</ds:datastoreItem>
</file>

<file path=customXml/itemProps2.xml><?xml version="1.0" encoding="utf-8"?>
<ds:datastoreItem xmlns:ds="http://schemas.openxmlformats.org/officeDocument/2006/customXml" ds:itemID="{D7BC295D-1517-43B9-850C-9A8414E305D4}">
  <ds:schemaRefs>
    <ds:schemaRef ds:uri="http://schemas.openxmlformats.org/officeDocument/2006/bibliography"/>
  </ds:schemaRefs>
</ds:datastoreItem>
</file>

<file path=customXml/itemProps20.xml><?xml version="1.0" encoding="utf-8"?>
<ds:datastoreItem xmlns:ds="http://schemas.openxmlformats.org/officeDocument/2006/customXml" ds:itemID="{DF3CF737-DB82-4E18-94F1-2ECC2710AEDD}">
  <ds:schemaRefs>
    <ds:schemaRef ds:uri="http://schemas.openxmlformats.org/officeDocument/2006/bibliography"/>
  </ds:schemaRefs>
</ds:datastoreItem>
</file>

<file path=customXml/itemProps3.xml><?xml version="1.0" encoding="utf-8"?>
<ds:datastoreItem xmlns:ds="http://schemas.openxmlformats.org/officeDocument/2006/customXml" ds:itemID="{236D1F84-5A33-4754-9FDF-2793ECA80434}">
  <ds:schemaRefs>
    <ds:schemaRef ds:uri="http://schemas.openxmlformats.org/officeDocument/2006/bibliography"/>
  </ds:schemaRefs>
</ds:datastoreItem>
</file>

<file path=customXml/itemProps4.xml><?xml version="1.0" encoding="utf-8"?>
<ds:datastoreItem xmlns:ds="http://schemas.openxmlformats.org/officeDocument/2006/customXml" ds:itemID="{4D068F24-86AE-4E7E-8B1A-E2BBF43E24A9}">
  <ds:schemaRefs>
    <ds:schemaRef ds:uri="http://schemas.openxmlformats.org/officeDocument/2006/bibliography"/>
  </ds:schemaRefs>
</ds:datastoreItem>
</file>

<file path=customXml/itemProps5.xml><?xml version="1.0" encoding="utf-8"?>
<ds:datastoreItem xmlns:ds="http://schemas.openxmlformats.org/officeDocument/2006/customXml" ds:itemID="{7C3076CE-7F29-4CC4-90C8-57EF104EF38E}">
  <ds:schemaRefs>
    <ds:schemaRef ds:uri="http://schemas.openxmlformats.org/officeDocument/2006/bibliography"/>
  </ds:schemaRefs>
</ds:datastoreItem>
</file>

<file path=customXml/itemProps6.xml><?xml version="1.0" encoding="utf-8"?>
<ds:datastoreItem xmlns:ds="http://schemas.openxmlformats.org/officeDocument/2006/customXml" ds:itemID="{88522C1C-35F2-4510-B9AE-AA382D2FB903}">
  <ds:schemaRefs>
    <ds:schemaRef ds:uri="http://schemas.openxmlformats.org/officeDocument/2006/bibliography"/>
  </ds:schemaRefs>
</ds:datastoreItem>
</file>

<file path=customXml/itemProps7.xml><?xml version="1.0" encoding="utf-8"?>
<ds:datastoreItem xmlns:ds="http://schemas.openxmlformats.org/officeDocument/2006/customXml" ds:itemID="{96C4D4F9-390B-41F4-8C04-4BA615EB55BF}">
  <ds:schemaRefs>
    <ds:schemaRef ds:uri="http://schemas.openxmlformats.org/officeDocument/2006/bibliography"/>
  </ds:schemaRefs>
</ds:datastoreItem>
</file>

<file path=customXml/itemProps8.xml><?xml version="1.0" encoding="utf-8"?>
<ds:datastoreItem xmlns:ds="http://schemas.openxmlformats.org/officeDocument/2006/customXml" ds:itemID="{CDDA9203-86C8-438C-87C1-0EDD53BA359C}">
  <ds:schemaRefs>
    <ds:schemaRef ds:uri="http://schemas.openxmlformats.org/officeDocument/2006/bibliography"/>
  </ds:schemaRefs>
</ds:datastoreItem>
</file>

<file path=customXml/itemProps9.xml><?xml version="1.0" encoding="utf-8"?>
<ds:datastoreItem xmlns:ds="http://schemas.openxmlformats.org/officeDocument/2006/customXml" ds:itemID="{3072A537-A19B-4CB3-8580-29A02EADD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2614</Words>
  <Characters>16469</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19045</CharactersWithSpaces>
  <SharedDoc>false</SharedDoc>
  <HLinks>
    <vt:vector size="792" baseType="variant">
      <vt:variant>
        <vt:i4>6225932</vt:i4>
      </vt:variant>
      <vt:variant>
        <vt:i4>808</vt:i4>
      </vt:variant>
      <vt:variant>
        <vt:i4>0</vt:i4>
      </vt:variant>
      <vt:variant>
        <vt:i4>5</vt:i4>
      </vt:variant>
      <vt:variant>
        <vt:lpwstr>http://www.elexon.co.uk/</vt:lpwstr>
      </vt:variant>
      <vt:variant>
        <vt:lpwstr/>
      </vt:variant>
      <vt:variant>
        <vt:i4>76</vt:i4>
      </vt:variant>
      <vt:variant>
        <vt:i4>805</vt:i4>
      </vt:variant>
      <vt:variant>
        <vt:i4>0</vt:i4>
      </vt:variant>
      <vt:variant>
        <vt:i4>5</vt:i4>
      </vt:variant>
      <vt:variant>
        <vt:lpwstr>http://www.iccwbo.org/incoterms/id3042/index.html</vt:lpwstr>
      </vt:variant>
      <vt:variant>
        <vt:lpwstr/>
      </vt:variant>
      <vt:variant>
        <vt:i4>6225932</vt:i4>
      </vt:variant>
      <vt:variant>
        <vt:i4>802</vt:i4>
      </vt:variant>
      <vt:variant>
        <vt:i4>0</vt:i4>
      </vt:variant>
      <vt:variant>
        <vt:i4>5</vt:i4>
      </vt:variant>
      <vt:variant>
        <vt:lpwstr>http://www.elexon.co.uk/</vt:lpwstr>
      </vt:variant>
      <vt:variant>
        <vt:lpwstr/>
      </vt:variant>
      <vt:variant>
        <vt:i4>5767242</vt:i4>
      </vt:variant>
      <vt:variant>
        <vt:i4>796</vt:i4>
      </vt:variant>
      <vt:variant>
        <vt:i4>0</vt:i4>
      </vt:variant>
      <vt:variant>
        <vt:i4>5</vt:i4>
      </vt:variant>
      <vt:variant>
        <vt:lpwstr>http://www.efet.org/</vt:lpwstr>
      </vt:variant>
      <vt:variant>
        <vt:lpwstr/>
      </vt:variant>
      <vt:variant>
        <vt:i4>5767242</vt:i4>
      </vt:variant>
      <vt:variant>
        <vt:i4>787</vt:i4>
      </vt:variant>
      <vt:variant>
        <vt:i4>0</vt:i4>
      </vt:variant>
      <vt:variant>
        <vt:i4>5</vt:i4>
      </vt:variant>
      <vt:variant>
        <vt:lpwstr>http://www.efet.org/</vt:lpwstr>
      </vt:variant>
      <vt:variant>
        <vt:lpwstr/>
      </vt:variant>
      <vt:variant>
        <vt:i4>5767242</vt:i4>
      </vt:variant>
      <vt:variant>
        <vt:i4>784</vt:i4>
      </vt:variant>
      <vt:variant>
        <vt:i4>0</vt:i4>
      </vt:variant>
      <vt:variant>
        <vt:i4>5</vt:i4>
      </vt:variant>
      <vt:variant>
        <vt:lpwstr>http://www.efet.org/</vt:lpwstr>
      </vt:variant>
      <vt:variant>
        <vt:lpwstr/>
      </vt:variant>
      <vt:variant>
        <vt:i4>5767242</vt:i4>
      </vt:variant>
      <vt:variant>
        <vt:i4>781</vt:i4>
      </vt:variant>
      <vt:variant>
        <vt:i4>0</vt:i4>
      </vt:variant>
      <vt:variant>
        <vt:i4>5</vt:i4>
      </vt:variant>
      <vt:variant>
        <vt:lpwstr>http://www.efet.org/</vt:lpwstr>
      </vt:variant>
      <vt:variant>
        <vt:lpwstr/>
      </vt:variant>
      <vt:variant>
        <vt:i4>5767242</vt:i4>
      </vt:variant>
      <vt:variant>
        <vt:i4>778</vt:i4>
      </vt:variant>
      <vt:variant>
        <vt:i4>0</vt:i4>
      </vt:variant>
      <vt:variant>
        <vt:i4>5</vt:i4>
      </vt:variant>
      <vt:variant>
        <vt:lpwstr>http://www.efet.org/</vt:lpwstr>
      </vt:variant>
      <vt:variant>
        <vt:lpwstr/>
      </vt:variant>
      <vt:variant>
        <vt:i4>6946916</vt:i4>
      </vt:variant>
      <vt:variant>
        <vt:i4>775</vt:i4>
      </vt:variant>
      <vt:variant>
        <vt:i4>0</vt:i4>
      </vt:variant>
      <vt:variant>
        <vt:i4>5</vt:i4>
      </vt:variant>
      <vt:variant>
        <vt:lpwstr>http://www.globalcoal.com/scota/scotaSpecs.cfm</vt:lpwstr>
      </vt:variant>
      <vt:variant>
        <vt:lpwstr/>
      </vt:variant>
      <vt:variant>
        <vt:i4>5767242</vt:i4>
      </vt:variant>
      <vt:variant>
        <vt:i4>772</vt:i4>
      </vt:variant>
      <vt:variant>
        <vt:i4>0</vt:i4>
      </vt:variant>
      <vt:variant>
        <vt:i4>5</vt:i4>
      </vt:variant>
      <vt:variant>
        <vt:lpwstr>http://www.efet.org/</vt:lpwstr>
      </vt:variant>
      <vt:variant>
        <vt:lpwstr/>
      </vt:variant>
      <vt:variant>
        <vt:i4>5439556</vt:i4>
      </vt:variant>
      <vt:variant>
        <vt:i4>769</vt:i4>
      </vt:variant>
      <vt:variant>
        <vt:i4>0</vt:i4>
      </vt:variant>
      <vt:variant>
        <vt:i4>5</vt:i4>
      </vt:variant>
      <vt:variant>
        <vt:lpwstr>http://www.fpml.org/</vt:lpwstr>
      </vt:variant>
      <vt:variant>
        <vt:lpwstr/>
      </vt:variant>
      <vt:variant>
        <vt:i4>5439556</vt:i4>
      </vt:variant>
      <vt:variant>
        <vt:i4>766</vt:i4>
      </vt:variant>
      <vt:variant>
        <vt:i4>0</vt:i4>
      </vt:variant>
      <vt:variant>
        <vt:i4>5</vt:i4>
      </vt:variant>
      <vt:variant>
        <vt:lpwstr>http://www.fpml.org/</vt:lpwstr>
      </vt:variant>
      <vt:variant>
        <vt:lpwstr/>
      </vt:variant>
      <vt:variant>
        <vt:i4>5767242</vt:i4>
      </vt:variant>
      <vt:variant>
        <vt:i4>763</vt:i4>
      </vt:variant>
      <vt:variant>
        <vt:i4>0</vt:i4>
      </vt:variant>
      <vt:variant>
        <vt:i4>5</vt:i4>
      </vt:variant>
      <vt:variant>
        <vt:lpwstr>http://www.efet.org/</vt:lpwstr>
      </vt:variant>
      <vt:variant>
        <vt:lpwstr/>
      </vt:variant>
      <vt:variant>
        <vt:i4>4718676</vt:i4>
      </vt:variant>
      <vt:variant>
        <vt:i4>760</vt:i4>
      </vt:variant>
      <vt:variant>
        <vt:i4>0</vt:i4>
      </vt:variant>
      <vt:variant>
        <vt:i4>5</vt:i4>
      </vt:variant>
      <vt:variant>
        <vt:lpwstr>http://www.fpml.org/coding-scheme/floating-rate-index</vt:lpwstr>
      </vt:variant>
      <vt:variant>
        <vt:lpwstr/>
      </vt:variant>
      <vt:variant>
        <vt:i4>5767242</vt:i4>
      </vt:variant>
      <vt:variant>
        <vt:i4>757</vt:i4>
      </vt:variant>
      <vt:variant>
        <vt:i4>0</vt:i4>
      </vt:variant>
      <vt:variant>
        <vt:i4>5</vt:i4>
      </vt:variant>
      <vt:variant>
        <vt:lpwstr>http://www.efet.org/</vt:lpwstr>
      </vt:variant>
      <vt:variant>
        <vt:lpwstr/>
      </vt:variant>
      <vt:variant>
        <vt:i4>5767242</vt:i4>
      </vt:variant>
      <vt:variant>
        <vt:i4>754</vt:i4>
      </vt:variant>
      <vt:variant>
        <vt:i4>0</vt:i4>
      </vt:variant>
      <vt:variant>
        <vt:i4>5</vt:i4>
      </vt:variant>
      <vt:variant>
        <vt:lpwstr>http://www.efet.org/</vt:lpwstr>
      </vt:variant>
      <vt:variant>
        <vt:lpwstr/>
      </vt:variant>
      <vt:variant>
        <vt:i4>5767242</vt:i4>
      </vt:variant>
      <vt:variant>
        <vt:i4>751</vt:i4>
      </vt:variant>
      <vt:variant>
        <vt:i4>0</vt:i4>
      </vt:variant>
      <vt:variant>
        <vt:i4>5</vt:i4>
      </vt:variant>
      <vt:variant>
        <vt:lpwstr>http://www.efet.org/</vt:lpwstr>
      </vt:variant>
      <vt:variant>
        <vt:lpwstr/>
      </vt:variant>
      <vt:variant>
        <vt:i4>5439556</vt:i4>
      </vt:variant>
      <vt:variant>
        <vt:i4>748</vt:i4>
      </vt:variant>
      <vt:variant>
        <vt:i4>0</vt:i4>
      </vt:variant>
      <vt:variant>
        <vt:i4>5</vt:i4>
      </vt:variant>
      <vt:variant>
        <vt:lpwstr>http://www.fpml.org/</vt:lpwstr>
      </vt:variant>
      <vt:variant>
        <vt:lpwstr/>
      </vt:variant>
      <vt:variant>
        <vt:i4>5439556</vt:i4>
      </vt:variant>
      <vt:variant>
        <vt:i4>745</vt:i4>
      </vt:variant>
      <vt:variant>
        <vt:i4>0</vt:i4>
      </vt:variant>
      <vt:variant>
        <vt:i4>5</vt:i4>
      </vt:variant>
      <vt:variant>
        <vt:lpwstr>http://www.fpml.org/</vt:lpwstr>
      </vt:variant>
      <vt:variant>
        <vt:lpwstr/>
      </vt:variant>
      <vt:variant>
        <vt:i4>5767242</vt:i4>
      </vt:variant>
      <vt:variant>
        <vt:i4>742</vt:i4>
      </vt:variant>
      <vt:variant>
        <vt:i4>0</vt:i4>
      </vt:variant>
      <vt:variant>
        <vt:i4>5</vt:i4>
      </vt:variant>
      <vt:variant>
        <vt:lpwstr>http://www.efet.org/</vt:lpwstr>
      </vt:variant>
      <vt:variant>
        <vt:lpwstr/>
      </vt:variant>
      <vt:variant>
        <vt:i4>5767242</vt:i4>
      </vt:variant>
      <vt:variant>
        <vt:i4>739</vt:i4>
      </vt:variant>
      <vt:variant>
        <vt:i4>0</vt:i4>
      </vt:variant>
      <vt:variant>
        <vt:i4>5</vt:i4>
      </vt:variant>
      <vt:variant>
        <vt:lpwstr>http://www.efet.org/</vt:lpwstr>
      </vt:variant>
      <vt:variant>
        <vt:lpwstr/>
      </vt:variant>
      <vt:variant>
        <vt:i4>5767242</vt:i4>
      </vt:variant>
      <vt:variant>
        <vt:i4>736</vt:i4>
      </vt:variant>
      <vt:variant>
        <vt:i4>0</vt:i4>
      </vt:variant>
      <vt:variant>
        <vt:i4>5</vt:i4>
      </vt:variant>
      <vt:variant>
        <vt:lpwstr>http://www.efet.org/</vt:lpwstr>
      </vt:variant>
      <vt:variant>
        <vt:lpwstr/>
      </vt:variant>
      <vt:variant>
        <vt:i4>131148</vt:i4>
      </vt:variant>
      <vt:variant>
        <vt:i4>733</vt:i4>
      </vt:variant>
      <vt:variant>
        <vt:i4>0</vt:i4>
      </vt:variant>
      <vt:variant>
        <vt:i4>5</vt:i4>
      </vt:variant>
      <vt:variant>
        <vt:lpwstr>http://www.iccwbo.org/incoterms/id3040/index.html</vt:lpwstr>
      </vt:variant>
      <vt:variant>
        <vt:lpwstr/>
      </vt:variant>
      <vt:variant>
        <vt:i4>5767242</vt:i4>
      </vt:variant>
      <vt:variant>
        <vt:i4>730</vt:i4>
      </vt:variant>
      <vt:variant>
        <vt:i4>0</vt:i4>
      </vt:variant>
      <vt:variant>
        <vt:i4>5</vt:i4>
      </vt:variant>
      <vt:variant>
        <vt:lpwstr>http://www.efet.org/</vt:lpwstr>
      </vt:variant>
      <vt:variant>
        <vt:lpwstr/>
      </vt:variant>
      <vt:variant>
        <vt:i4>5767242</vt:i4>
      </vt:variant>
      <vt:variant>
        <vt:i4>727</vt:i4>
      </vt:variant>
      <vt:variant>
        <vt:i4>0</vt:i4>
      </vt:variant>
      <vt:variant>
        <vt:i4>5</vt:i4>
      </vt:variant>
      <vt:variant>
        <vt:lpwstr>http://www.efet.org/</vt:lpwstr>
      </vt:variant>
      <vt:variant>
        <vt:lpwstr/>
      </vt:variant>
      <vt:variant>
        <vt:i4>1900544</vt:i4>
      </vt:variant>
      <vt:variant>
        <vt:i4>724</vt:i4>
      </vt:variant>
      <vt:variant>
        <vt:i4>0</vt:i4>
      </vt:variant>
      <vt:variant>
        <vt:i4>5</vt:i4>
      </vt:variant>
      <vt:variant>
        <vt:lpwstr>http://www.fpml.org/coding-scheme/day-count-fraction</vt:lpwstr>
      </vt:variant>
      <vt:variant>
        <vt:lpwstr/>
      </vt:variant>
      <vt:variant>
        <vt:i4>5767242</vt:i4>
      </vt:variant>
      <vt:variant>
        <vt:i4>721</vt:i4>
      </vt:variant>
      <vt:variant>
        <vt:i4>0</vt:i4>
      </vt:variant>
      <vt:variant>
        <vt:i4>5</vt:i4>
      </vt:variant>
      <vt:variant>
        <vt:lpwstr>http://www.efet.org/</vt:lpwstr>
      </vt:variant>
      <vt:variant>
        <vt:lpwstr/>
      </vt:variant>
      <vt:variant>
        <vt:i4>5767242</vt:i4>
      </vt:variant>
      <vt:variant>
        <vt:i4>718</vt:i4>
      </vt:variant>
      <vt:variant>
        <vt:i4>0</vt:i4>
      </vt:variant>
      <vt:variant>
        <vt:i4>5</vt:i4>
      </vt:variant>
      <vt:variant>
        <vt:lpwstr>http://www.efet.org/</vt:lpwstr>
      </vt:variant>
      <vt:variant>
        <vt:lpwstr/>
      </vt:variant>
      <vt:variant>
        <vt:i4>5767242</vt:i4>
      </vt:variant>
      <vt:variant>
        <vt:i4>715</vt:i4>
      </vt:variant>
      <vt:variant>
        <vt:i4>0</vt:i4>
      </vt:variant>
      <vt:variant>
        <vt:i4>5</vt:i4>
      </vt:variant>
      <vt:variant>
        <vt:lpwstr>http://www.efet.org/</vt:lpwstr>
      </vt:variant>
      <vt:variant>
        <vt:lpwstr/>
      </vt:variant>
      <vt:variant>
        <vt:i4>6684784</vt:i4>
      </vt:variant>
      <vt:variant>
        <vt:i4>672</vt:i4>
      </vt:variant>
      <vt:variant>
        <vt:i4>0</vt:i4>
      </vt:variant>
      <vt:variant>
        <vt:i4>5</vt:i4>
      </vt:variant>
      <vt:variant>
        <vt:lpwstr>http://by/</vt:lpwstr>
      </vt:variant>
      <vt:variant>
        <vt:lpwstr/>
      </vt:variant>
      <vt:variant>
        <vt:i4>5767242</vt:i4>
      </vt:variant>
      <vt:variant>
        <vt:i4>648</vt:i4>
      </vt:variant>
      <vt:variant>
        <vt:i4>0</vt:i4>
      </vt:variant>
      <vt:variant>
        <vt:i4>5</vt:i4>
      </vt:variant>
      <vt:variant>
        <vt:lpwstr>http://www.efet.org/</vt:lpwstr>
      </vt:variant>
      <vt:variant>
        <vt:lpwstr/>
      </vt:variant>
      <vt:variant>
        <vt:i4>6684784</vt:i4>
      </vt:variant>
      <vt:variant>
        <vt:i4>645</vt:i4>
      </vt:variant>
      <vt:variant>
        <vt:i4>0</vt:i4>
      </vt:variant>
      <vt:variant>
        <vt:i4>5</vt:i4>
      </vt:variant>
      <vt:variant>
        <vt:lpwstr>http://by/</vt:lpwstr>
      </vt:variant>
      <vt:variant>
        <vt:lpwstr/>
      </vt:variant>
      <vt:variant>
        <vt:i4>1441850</vt:i4>
      </vt:variant>
      <vt:variant>
        <vt:i4>599</vt:i4>
      </vt:variant>
      <vt:variant>
        <vt:i4>0</vt:i4>
      </vt:variant>
      <vt:variant>
        <vt:i4>5</vt:i4>
      </vt:variant>
      <vt:variant>
        <vt:lpwstr/>
      </vt:variant>
      <vt:variant>
        <vt:lpwstr>_Toc377562810</vt:lpwstr>
      </vt:variant>
      <vt:variant>
        <vt:i4>1507386</vt:i4>
      </vt:variant>
      <vt:variant>
        <vt:i4>593</vt:i4>
      </vt:variant>
      <vt:variant>
        <vt:i4>0</vt:i4>
      </vt:variant>
      <vt:variant>
        <vt:i4>5</vt:i4>
      </vt:variant>
      <vt:variant>
        <vt:lpwstr/>
      </vt:variant>
      <vt:variant>
        <vt:lpwstr>_Toc377562809</vt:lpwstr>
      </vt:variant>
      <vt:variant>
        <vt:i4>1507386</vt:i4>
      </vt:variant>
      <vt:variant>
        <vt:i4>587</vt:i4>
      </vt:variant>
      <vt:variant>
        <vt:i4>0</vt:i4>
      </vt:variant>
      <vt:variant>
        <vt:i4>5</vt:i4>
      </vt:variant>
      <vt:variant>
        <vt:lpwstr/>
      </vt:variant>
      <vt:variant>
        <vt:lpwstr>_Toc377562808</vt:lpwstr>
      </vt:variant>
      <vt:variant>
        <vt:i4>1507386</vt:i4>
      </vt:variant>
      <vt:variant>
        <vt:i4>581</vt:i4>
      </vt:variant>
      <vt:variant>
        <vt:i4>0</vt:i4>
      </vt:variant>
      <vt:variant>
        <vt:i4>5</vt:i4>
      </vt:variant>
      <vt:variant>
        <vt:lpwstr/>
      </vt:variant>
      <vt:variant>
        <vt:lpwstr>_Toc377562807</vt:lpwstr>
      </vt:variant>
      <vt:variant>
        <vt:i4>1507386</vt:i4>
      </vt:variant>
      <vt:variant>
        <vt:i4>575</vt:i4>
      </vt:variant>
      <vt:variant>
        <vt:i4>0</vt:i4>
      </vt:variant>
      <vt:variant>
        <vt:i4>5</vt:i4>
      </vt:variant>
      <vt:variant>
        <vt:lpwstr/>
      </vt:variant>
      <vt:variant>
        <vt:lpwstr>_Toc377562806</vt:lpwstr>
      </vt:variant>
      <vt:variant>
        <vt:i4>1507386</vt:i4>
      </vt:variant>
      <vt:variant>
        <vt:i4>569</vt:i4>
      </vt:variant>
      <vt:variant>
        <vt:i4>0</vt:i4>
      </vt:variant>
      <vt:variant>
        <vt:i4>5</vt:i4>
      </vt:variant>
      <vt:variant>
        <vt:lpwstr/>
      </vt:variant>
      <vt:variant>
        <vt:lpwstr>_Toc377562805</vt:lpwstr>
      </vt:variant>
      <vt:variant>
        <vt:i4>1507386</vt:i4>
      </vt:variant>
      <vt:variant>
        <vt:i4>563</vt:i4>
      </vt:variant>
      <vt:variant>
        <vt:i4>0</vt:i4>
      </vt:variant>
      <vt:variant>
        <vt:i4>5</vt:i4>
      </vt:variant>
      <vt:variant>
        <vt:lpwstr/>
      </vt:variant>
      <vt:variant>
        <vt:lpwstr>_Toc377562804</vt:lpwstr>
      </vt:variant>
      <vt:variant>
        <vt:i4>1507386</vt:i4>
      </vt:variant>
      <vt:variant>
        <vt:i4>557</vt:i4>
      </vt:variant>
      <vt:variant>
        <vt:i4>0</vt:i4>
      </vt:variant>
      <vt:variant>
        <vt:i4>5</vt:i4>
      </vt:variant>
      <vt:variant>
        <vt:lpwstr/>
      </vt:variant>
      <vt:variant>
        <vt:lpwstr>_Toc377562803</vt:lpwstr>
      </vt:variant>
      <vt:variant>
        <vt:i4>1507386</vt:i4>
      </vt:variant>
      <vt:variant>
        <vt:i4>551</vt:i4>
      </vt:variant>
      <vt:variant>
        <vt:i4>0</vt:i4>
      </vt:variant>
      <vt:variant>
        <vt:i4>5</vt:i4>
      </vt:variant>
      <vt:variant>
        <vt:lpwstr/>
      </vt:variant>
      <vt:variant>
        <vt:lpwstr>_Toc377562802</vt:lpwstr>
      </vt:variant>
      <vt:variant>
        <vt:i4>1507386</vt:i4>
      </vt:variant>
      <vt:variant>
        <vt:i4>545</vt:i4>
      </vt:variant>
      <vt:variant>
        <vt:i4>0</vt:i4>
      </vt:variant>
      <vt:variant>
        <vt:i4>5</vt:i4>
      </vt:variant>
      <vt:variant>
        <vt:lpwstr/>
      </vt:variant>
      <vt:variant>
        <vt:lpwstr>_Toc377562801</vt:lpwstr>
      </vt:variant>
      <vt:variant>
        <vt:i4>1507386</vt:i4>
      </vt:variant>
      <vt:variant>
        <vt:i4>539</vt:i4>
      </vt:variant>
      <vt:variant>
        <vt:i4>0</vt:i4>
      </vt:variant>
      <vt:variant>
        <vt:i4>5</vt:i4>
      </vt:variant>
      <vt:variant>
        <vt:lpwstr/>
      </vt:variant>
      <vt:variant>
        <vt:lpwstr>_Toc377562800</vt:lpwstr>
      </vt:variant>
      <vt:variant>
        <vt:i4>1966133</vt:i4>
      </vt:variant>
      <vt:variant>
        <vt:i4>533</vt:i4>
      </vt:variant>
      <vt:variant>
        <vt:i4>0</vt:i4>
      </vt:variant>
      <vt:variant>
        <vt:i4>5</vt:i4>
      </vt:variant>
      <vt:variant>
        <vt:lpwstr/>
      </vt:variant>
      <vt:variant>
        <vt:lpwstr>_Toc377562799</vt:lpwstr>
      </vt:variant>
      <vt:variant>
        <vt:i4>1966133</vt:i4>
      </vt:variant>
      <vt:variant>
        <vt:i4>527</vt:i4>
      </vt:variant>
      <vt:variant>
        <vt:i4>0</vt:i4>
      </vt:variant>
      <vt:variant>
        <vt:i4>5</vt:i4>
      </vt:variant>
      <vt:variant>
        <vt:lpwstr/>
      </vt:variant>
      <vt:variant>
        <vt:lpwstr>_Toc377562798</vt:lpwstr>
      </vt:variant>
      <vt:variant>
        <vt:i4>1966133</vt:i4>
      </vt:variant>
      <vt:variant>
        <vt:i4>521</vt:i4>
      </vt:variant>
      <vt:variant>
        <vt:i4>0</vt:i4>
      </vt:variant>
      <vt:variant>
        <vt:i4>5</vt:i4>
      </vt:variant>
      <vt:variant>
        <vt:lpwstr/>
      </vt:variant>
      <vt:variant>
        <vt:lpwstr>_Toc377562797</vt:lpwstr>
      </vt:variant>
      <vt:variant>
        <vt:i4>1966133</vt:i4>
      </vt:variant>
      <vt:variant>
        <vt:i4>515</vt:i4>
      </vt:variant>
      <vt:variant>
        <vt:i4>0</vt:i4>
      </vt:variant>
      <vt:variant>
        <vt:i4>5</vt:i4>
      </vt:variant>
      <vt:variant>
        <vt:lpwstr/>
      </vt:variant>
      <vt:variant>
        <vt:lpwstr>_Toc377562796</vt:lpwstr>
      </vt:variant>
      <vt:variant>
        <vt:i4>1966133</vt:i4>
      </vt:variant>
      <vt:variant>
        <vt:i4>509</vt:i4>
      </vt:variant>
      <vt:variant>
        <vt:i4>0</vt:i4>
      </vt:variant>
      <vt:variant>
        <vt:i4>5</vt:i4>
      </vt:variant>
      <vt:variant>
        <vt:lpwstr/>
      </vt:variant>
      <vt:variant>
        <vt:lpwstr>_Toc377562795</vt:lpwstr>
      </vt:variant>
      <vt:variant>
        <vt:i4>1966133</vt:i4>
      </vt:variant>
      <vt:variant>
        <vt:i4>503</vt:i4>
      </vt:variant>
      <vt:variant>
        <vt:i4>0</vt:i4>
      </vt:variant>
      <vt:variant>
        <vt:i4>5</vt:i4>
      </vt:variant>
      <vt:variant>
        <vt:lpwstr/>
      </vt:variant>
      <vt:variant>
        <vt:lpwstr>_Toc377562794</vt:lpwstr>
      </vt:variant>
      <vt:variant>
        <vt:i4>1966133</vt:i4>
      </vt:variant>
      <vt:variant>
        <vt:i4>494</vt:i4>
      </vt:variant>
      <vt:variant>
        <vt:i4>0</vt:i4>
      </vt:variant>
      <vt:variant>
        <vt:i4>5</vt:i4>
      </vt:variant>
      <vt:variant>
        <vt:lpwstr/>
      </vt:variant>
      <vt:variant>
        <vt:lpwstr>_Toc377562793</vt:lpwstr>
      </vt:variant>
      <vt:variant>
        <vt:i4>1966133</vt:i4>
      </vt:variant>
      <vt:variant>
        <vt:i4>488</vt:i4>
      </vt:variant>
      <vt:variant>
        <vt:i4>0</vt:i4>
      </vt:variant>
      <vt:variant>
        <vt:i4>5</vt:i4>
      </vt:variant>
      <vt:variant>
        <vt:lpwstr/>
      </vt:variant>
      <vt:variant>
        <vt:lpwstr>_Toc377562792</vt:lpwstr>
      </vt:variant>
      <vt:variant>
        <vt:i4>1966133</vt:i4>
      </vt:variant>
      <vt:variant>
        <vt:i4>482</vt:i4>
      </vt:variant>
      <vt:variant>
        <vt:i4>0</vt:i4>
      </vt:variant>
      <vt:variant>
        <vt:i4>5</vt:i4>
      </vt:variant>
      <vt:variant>
        <vt:lpwstr/>
      </vt:variant>
      <vt:variant>
        <vt:lpwstr>_Toc377562791</vt:lpwstr>
      </vt:variant>
      <vt:variant>
        <vt:i4>1966133</vt:i4>
      </vt:variant>
      <vt:variant>
        <vt:i4>476</vt:i4>
      </vt:variant>
      <vt:variant>
        <vt:i4>0</vt:i4>
      </vt:variant>
      <vt:variant>
        <vt:i4>5</vt:i4>
      </vt:variant>
      <vt:variant>
        <vt:lpwstr/>
      </vt:variant>
      <vt:variant>
        <vt:lpwstr>_Toc377562790</vt:lpwstr>
      </vt:variant>
      <vt:variant>
        <vt:i4>2031669</vt:i4>
      </vt:variant>
      <vt:variant>
        <vt:i4>470</vt:i4>
      </vt:variant>
      <vt:variant>
        <vt:i4>0</vt:i4>
      </vt:variant>
      <vt:variant>
        <vt:i4>5</vt:i4>
      </vt:variant>
      <vt:variant>
        <vt:lpwstr/>
      </vt:variant>
      <vt:variant>
        <vt:lpwstr>_Toc377562789</vt:lpwstr>
      </vt:variant>
      <vt:variant>
        <vt:i4>2031669</vt:i4>
      </vt:variant>
      <vt:variant>
        <vt:i4>464</vt:i4>
      </vt:variant>
      <vt:variant>
        <vt:i4>0</vt:i4>
      </vt:variant>
      <vt:variant>
        <vt:i4>5</vt:i4>
      </vt:variant>
      <vt:variant>
        <vt:lpwstr/>
      </vt:variant>
      <vt:variant>
        <vt:lpwstr>_Toc377562788</vt:lpwstr>
      </vt:variant>
      <vt:variant>
        <vt:i4>2031669</vt:i4>
      </vt:variant>
      <vt:variant>
        <vt:i4>458</vt:i4>
      </vt:variant>
      <vt:variant>
        <vt:i4>0</vt:i4>
      </vt:variant>
      <vt:variant>
        <vt:i4>5</vt:i4>
      </vt:variant>
      <vt:variant>
        <vt:lpwstr/>
      </vt:variant>
      <vt:variant>
        <vt:lpwstr>_Toc377562787</vt:lpwstr>
      </vt:variant>
      <vt:variant>
        <vt:i4>2031669</vt:i4>
      </vt:variant>
      <vt:variant>
        <vt:i4>452</vt:i4>
      </vt:variant>
      <vt:variant>
        <vt:i4>0</vt:i4>
      </vt:variant>
      <vt:variant>
        <vt:i4>5</vt:i4>
      </vt:variant>
      <vt:variant>
        <vt:lpwstr/>
      </vt:variant>
      <vt:variant>
        <vt:lpwstr>_Toc377562786</vt:lpwstr>
      </vt:variant>
      <vt:variant>
        <vt:i4>2031669</vt:i4>
      </vt:variant>
      <vt:variant>
        <vt:i4>446</vt:i4>
      </vt:variant>
      <vt:variant>
        <vt:i4>0</vt:i4>
      </vt:variant>
      <vt:variant>
        <vt:i4>5</vt:i4>
      </vt:variant>
      <vt:variant>
        <vt:lpwstr/>
      </vt:variant>
      <vt:variant>
        <vt:lpwstr>_Toc377562785</vt:lpwstr>
      </vt:variant>
      <vt:variant>
        <vt:i4>2031669</vt:i4>
      </vt:variant>
      <vt:variant>
        <vt:i4>440</vt:i4>
      </vt:variant>
      <vt:variant>
        <vt:i4>0</vt:i4>
      </vt:variant>
      <vt:variant>
        <vt:i4>5</vt:i4>
      </vt:variant>
      <vt:variant>
        <vt:lpwstr/>
      </vt:variant>
      <vt:variant>
        <vt:lpwstr>_Toc377562784</vt:lpwstr>
      </vt:variant>
      <vt:variant>
        <vt:i4>2031669</vt:i4>
      </vt:variant>
      <vt:variant>
        <vt:i4>434</vt:i4>
      </vt:variant>
      <vt:variant>
        <vt:i4>0</vt:i4>
      </vt:variant>
      <vt:variant>
        <vt:i4>5</vt:i4>
      </vt:variant>
      <vt:variant>
        <vt:lpwstr/>
      </vt:variant>
      <vt:variant>
        <vt:lpwstr>_Toc377562783</vt:lpwstr>
      </vt:variant>
      <vt:variant>
        <vt:i4>2031669</vt:i4>
      </vt:variant>
      <vt:variant>
        <vt:i4>428</vt:i4>
      </vt:variant>
      <vt:variant>
        <vt:i4>0</vt:i4>
      </vt:variant>
      <vt:variant>
        <vt:i4>5</vt:i4>
      </vt:variant>
      <vt:variant>
        <vt:lpwstr/>
      </vt:variant>
      <vt:variant>
        <vt:lpwstr>_Toc377562782</vt:lpwstr>
      </vt:variant>
      <vt:variant>
        <vt:i4>2031669</vt:i4>
      </vt:variant>
      <vt:variant>
        <vt:i4>422</vt:i4>
      </vt:variant>
      <vt:variant>
        <vt:i4>0</vt:i4>
      </vt:variant>
      <vt:variant>
        <vt:i4>5</vt:i4>
      </vt:variant>
      <vt:variant>
        <vt:lpwstr/>
      </vt:variant>
      <vt:variant>
        <vt:lpwstr>_Toc377562781</vt:lpwstr>
      </vt:variant>
      <vt:variant>
        <vt:i4>2031669</vt:i4>
      </vt:variant>
      <vt:variant>
        <vt:i4>416</vt:i4>
      </vt:variant>
      <vt:variant>
        <vt:i4>0</vt:i4>
      </vt:variant>
      <vt:variant>
        <vt:i4>5</vt:i4>
      </vt:variant>
      <vt:variant>
        <vt:lpwstr/>
      </vt:variant>
      <vt:variant>
        <vt:lpwstr>_Toc377562780</vt:lpwstr>
      </vt:variant>
      <vt:variant>
        <vt:i4>1048629</vt:i4>
      </vt:variant>
      <vt:variant>
        <vt:i4>410</vt:i4>
      </vt:variant>
      <vt:variant>
        <vt:i4>0</vt:i4>
      </vt:variant>
      <vt:variant>
        <vt:i4>5</vt:i4>
      </vt:variant>
      <vt:variant>
        <vt:lpwstr/>
      </vt:variant>
      <vt:variant>
        <vt:lpwstr>_Toc377562779</vt:lpwstr>
      </vt:variant>
      <vt:variant>
        <vt:i4>1048629</vt:i4>
      </vt:variant>
      <vt:variant>
        <vt:i4>404</vt:i4>
      </vt:variant>
      <vt:variant>
        <vt:i4>0</vt:i4>
      </vt:variant>
      <vt:variant>
        <vt:i4>5</vt:i4>
      </vt:variant>
      <vt:variant>
        <vt:lpwstr/>
      </vt:variant>
      <vt:variant>
        <vt:lpwstr>_Toc377562778</vt:lpwstr>
      </vt:variant>
      <vt:variant>
        <vt:i4>1048629</vt:i4>
      </vt:variant>
      <vt:variant>
        <vt:i4>398</vt:i4>
      </vt:variant>
      <vt:variant>
        <vt:i4>0</vt:i4>
      </vt:variant>
      <vt:variant>
        <vt:i4>5</vt:i4>
      </vt:variant>
      <vt:variant>
        <vt:lpwstr/>
      </vt:variant>
      <vt:variant>
        <vt:lpwstr>_Toc377562777</vt:lpwstr>
      </vt:variant>
      <vt:variant>
        <vt:i4>1048629</vt:i4>
      </vt:variant>
      <vt:variant>
        <vt:i4>392</vt:i4>
      </vt:variant>
      <vt:variant>
        <vt:i4>0</vt:i4>
      </vt:variant>
      <vt:variant>
        <vt:i4>5</vt:i4>
      </vt:variant>
      <vt:variant>
        <vt:lpwstr/>
      </vt:variant>
      <vt:variant>
        <vt:lpwstr>_Toc377562776</vt:lpwstr>
      </vt:variant>
      <vt:variant>
        <vt:i4>1048629</vt:i4>
      </vt:variant>
      <vt:variant>
        <vt:i4>386</vt:i4>
      </vt:variant>
      <vt:variant>
        <vt:i4>0</vt:i4>
      </vt:variant>
      <vt:variant>
        <vt:i4>5</vt:i4>
      </vt:variant>
      <vt:variant>
        <vt:lpwstr/>
      </vt:variant>
      <vt:variant>
        <vt:lpwstr>_Toc377562775</vt:lpwstr>
      </vt:variant>
      <vt:variant>
        <vt:i4>1048629</vt:i4>
      </vt:variant>
      <vt:variant>
        <vt:i4>380</vt:i4>
      </vt:variant>
      <vt:variant>
        <vt:i4>0</vt:i4>
      </vt:variant>
      <vt:variant>
        <vt:i4>5</vt:i4>
      </vt:variant>
      <vt:variant>
        <vt:lpwstr/>
      </vt:variant>
      <vt:variant>
        <vt:lpwstr>_Toc377562774</vt:lpwstr>
      </vt:variant>
      <vt:variant>
        <vt:i4>1048629</vt:i4>
      </vt:variant>
      <vt:variant>
        <vt:i4>374</vt:i4>
      </vt:variant>
      <vt:variant>
        <vt:i4>0</vt:i4>
      </vt:variant>
      <vt:variant>
        <vt:i4>5</vt:i4>
      </vt:variant>
      <vt:variant>
        <vt:lpwstr/>
      </vt:variant>
      <vt:variant>
        <vt:lpwstr>_Toc377562773</vt:lpwstr>
      </vt:variant>
      <vt:variant>
        <vt:i4>1048629</vt:i4>
      </vt:variant>
      <vt:variant>
        <vt:i4>368</vt:i4>
      </vt:variant>
      <vt:variant>
        <vt:i4>0</vt:i4>
      </vt:variant>
      <vt:variant>
        <vt:i4>5</vt:i4>
      </vt:variant>
      <vt:variant>
        <vt:lpwstr/>
      </vt:variant>
      <vt:variant>
        <vt:lpwstr>_Toc377562772</vt:lpwstr>
      </vt:variant>
      <vt:variant>
        <vt:i4>1048629</vt:i4>
      </vt:variant>
      <vt:variant>
        <vt:i4>362</vt:i4>
      </vt:variant>
      <vt:variant>
        <vt:i4>0</vt:i4>
      </vt:variant>
      <vt:variant>
        <vt:i4>5</vt:i4>
      </vt:variant>
      <vt:variant>
        <vt:lpwstr/>
      </vt:variant>
      <vt:variant>
        <vt:lpwstr>_Toc377562771</vt:lpwstr>
      </vt:variant>
      <vt:variant>
        <vt:i4>1048629</vt:i4>
      </vt:variant>
      <vt:variant>
        <vt:i4>356</vt:i4>
      </vt:variant>
      <vt:variant>
        <vt:i4>0</vt:i4>
      </vt:variant>
      <vt:variant>
        <vt:i4>5</vt:i4>
      </vt:variant>
      <vt:variant>
        <vt:lpwstr/>
      </vt:variant>
      <vt:variant>
        <vt:lpwstr>_Toc377562770</vt:lpwstr>
      </vt:variant>
      <vt:variant>
        <vt:i4>1114165</vt:i4>
      </vt:variant>
      <vt:variant>
        <vt:i4>350</vt:i4>
      </vt:variant>
      <vt:variant>
        <vt:i4>0</vt:i4>
      </vt:variant>
      <vt:variant>
        <vt:i4>5</vt:i4>
      </vt:variant>
      <vt:variant>
        <vt:lpwstr/>
      </vt:variant>
      <vt:variant>
        <vt:lpwstr>_Toc377562769</vt:lpwstr>
      </vt:variant>
      <vt:variant>
        <vt:i4>1114165</vt:i4>
      </vt:variant>
      <vt:variant>
        <vt:i4>344</vt:i4>
      </vt:variant>
      <vt:variant>
        <vt:i4>0</vt:i4>
      </vt:variant>
      <vt:variant>
        <vt:i4>5</vt:i4>
      </vt:variant>
      <vt:variant>
        <vt:lpwstr/>
      </vt:variant>
      <vt:variant>
        <vt:lpwstr>_Toc377562768</vt:lpwstr>
      </vt:variant>
      <vt:variant>
        <vt:i4>1114165</vt:i4>
      </vt:variant>
      <vt:variant>
        <vt:i4>338</vt:i4>
      </vt:variant>
      <vt:variant>
        <vt:i4>0</vt:i4>
      </vt:variant>
      <vt:variant>
        <vt:i4>5</vt:i4>
      </vt:variant>
      <vt:variant>
        <vt:lpwstr/>
      </vt:variant>
      <vt:variant>
        <vt:lpwstr>_Toc377562767</vt:lpwstr>
      </vt:variant>
      <vt:variant>
        <vt:i4>1114165</vt:i4>
      </vt:variant>
      <vt:variant>
        <vt:i4>332</vt:i4>
      </vt:variant>
      <vt:variant>
        <vt:i4>0</vt:i4>
      </vt:variant>
      <vt:variant>
        <vt:i4>5</vt:i4>
      </vt:variant>
      <vt:variant>
        <vt:lpwstr/>
      </vt:variant>
      <vt:variant>
        <vt:lpwstr>_Toc377562766</vt:lpwstr>
      </vt:variant>
      <vt:variant>
        <vt:i4>1114165</vt:i4>
      </vt:variant>
      <vt:variant>
        <vt:i4>326</vt:i4>
      </vt:variant>
      <vt:variant>
        <vt:i4>0</vt:i4>
      </vt:variant>
      <vt:variant>
        <vt:i4>5</vt:i4>
      </vt:variant>
      <vt:variant>
        <vt:lpwstr/>
      </vt:variant>
      <vt:variant>
        <vt:lpwstr>_Toc377562765</vt:lpwstr>
      </vt:variant>
      <vt:variant>
        <vt:i4>1114165</vt:i4>
      </vt:variant>
      <vt:variant>
        <vt:i4>320</vt:i4>
      </vt:variant>
      <vt:variant>
        <vt:i4>0</vt:i4>
      </vt:variant>
      <vt:variant>
        <vt:i4>5</vt:i4>
      </vt:variant>
      <vt:variant>
        <vt:lpwstr/>
      </vt:variant>
      <vt:variant>
        <vt:lpwstr>_Toc377562764</vt:lpwstr>
      </vt:variant>
      <vt:variant>
        <vt:i4>1114165</vt:i4>
      </vt:variant>
      <vt:variant>
        <vt:i4>314</vt:i4>
      </vt:variant>
      <vt:variant>
        <vt:i4>0</vt:i4>
      </vt:variant>
      <vt:variant>
        <vt:i4>5</vt:i4>
      </vt:variant>
      <vt:variant>
        <vt:lpwstr/>
      </vt:variant>
      <vt:variant>
        <vt:lpwstr>_Toc377562763</vt:lpwstr>
      </vt:variant>
      <vt:variant>
        <vt:i4>1114165</vt:i4>
      </vt:variant>
      <vt:variant>
        <vt:i4>308</vt:i4>
      </vt:variant>
      <vt:variant>
        <vt:i4>0</vt:i4>
      </vt:variant>
      <vt:variant>
        <vt:i4>5</vt:i4>
      </vt:variant>
      <vt:variant>
        <vt:lpwstr/>
      </vt:variant>
      <vt:variant>
        <vt:lpwstr>_Toc377562762</vt:lpwstr>
      </vt:variant>
      <vt:variant>
        <vt:i4>1114165</vt:i4>
      </vt:variant>
      <vt:variant>
        <vt:i4>302</vt:i4>
      </vt:variant>
      <vt:variant>
        <vt:i4>0</vt:i4>
      </vt:variant>
      <vt:variant>
        <vt:i4>5</vt:i4>
      </vt:variant>
      <vt:variant>
        <vt:lpwstr/>
      </vt:variant>
      <vt:variant>
        <vt:lpwstr>_Toc377562761</vt:lpwstr>
      </vt:variant>
      <vt:variant>
        <vt:i4>1114165</vt:i4>
      </vt:variant>
      <vt:variant>
        <vt:i4>296</vt:i4>
      </vt:variant>
      <vt:variant>
        <vt:i4>0</vt:i4>
      </vt:variant>
      <vt:variant>
        <vt:i4>5</vt:i4>
      </vt:variant>
      <vt:variant>
        <vt:lpwstr/>
      </vt:variant>
      <vt:variant>
        <vt:lpwstr>_Toc377562760</vt:lpwstr>
      </vt:variant>
      <vt:variant>
        <vt:i4>1179701</vt:i4>
      </vt:variant>
      <vt:variant>
        <vt:i4>290</vt:i4>
      </vt:variant>
      <vt:variant>
        <vt:i4>0</vt:i4>
      </vt:variant>
      <vt:variant>
        <vt:i4>5</vt:i4>
      </vt:variant>
      <vt:variant>
        <vt:lpwstr/>
      </vt:variant>
      <vt:variant>
        <vt:lpwstr>_Toc377562759</vt:lpwstr>
      </vt:variant>
      <vt:variant>
        <vt:i4>1179701</vt:i4>
      </vt:variant>
      <vt:variant>
        <vt:i4>284</vt:i4>
      </vt:variant>
      <vt:variant>
        <vt:i4>0</vt:i4>
      </vt:variant>
      <vt:variant>
        <vt:i4>5</vt:i4>
      </vt:variant>
      <vt:variant>
        <vt:lpwstr/>
      </vt:variant>
      <vt:variant>
        <vt:lpwstr>_Toc377562758</vt:lpwstr>
      </vt:variant>
      <vt:variant>
        <vt:i4>1179701</vt:i4>
      </vt:variant>
      <vt:variant>
        <vt:i4>278</vt:i4>
      </vt:variant>
      <vt:variant>
        <vt:i4>0</vt:i4>
      </vt:variant>
      <vt:variant>
        <vt:i4>5</vt:i4>
      </vt:variant>
      <vt:variant>
        <vt:lpwstr/>
      </vt:variant>
      <vt:variant>
        <vt:lpwstr>_Toc377562757</vt:lpwstr>
      </vt:variant>
      <vt:variant>
        <vt:i4>1179701</vt:i4>
      </vt:variant>
      <vt:variant>
        <vt:i4>272</vt:i4>
      </vt:variant>
      <vt:variant>
        <vt:i4>0</vt:i4>
      </vt:variant>
      <vt:variant>
        <vt:i4>5</vt:i4>
      </vt:variant>
      <vt:variant>
        <vt:lpwstr/>
      </vt:variant>
      <vt:variant>
        <vt:lpwstr>_Toc377562756</vt:lpwstr>
      </vt:variant>
      <vt:variant>
        <vt:i4>1179701</vt:i4>
      </vt:variant>
      <vt:variant>
        <vt:i4>266</vt:i4>
      </vt:variant>
      <vt:variant>
        <vt:i4>0</vt:i4>
      </vt:variant>
      <vt:variant>
        <vt:i4>5</vt:i4>
      </vt:variant>
      <vt:variant>
        <vt:lpwstr/>
      </vt:variant>
      <vt:variant>
        <vt:lpwstr>_Toc377562755</vt:lpwstr>
      </vt:variant>
      <vt:variant>
        <vt:i4>1179701</vt:i4>
      </vt:variant>
      <vt:variant>
        <vt:i4>260</vt:i4>
      </vt:variant>
      <vt:variant>
        <vt:i4>0</vt:i4>
      </vt:variant>
      <vt:variant>
        <vt:i4>5</vt:i4>
      </vt:variant>
      <vt:variant>
        <vt:lpwstr/>
      </vt:variant>
      <vt:variant>
        <vt:lpwstr>_Toc377562754</vt:lpwstr>
      </vt:variant>
      <vt:variant>
        <vt:i4>1179701</vt:i4>
      </vt:variant>
      <vt:variant>
        <vt:i4>254</vt:i4>
      </vt:variant>
      <vt:variant>
        <vt:i4>0</vt:i4>
      </vt:variant>
      <vt:variant>
        <vt:i4>5</vt:i4>
      </vt:variant>
      <vt:variant>
        <vt:lpwstr/>
      </vt:variant>
      <vt:variant>
        <vt:lpwstr>_Toc377562752</vt:lpwstr>
      </vt:variant>
      <vt:variant>
        <vt:i4>1179701</vt:i4>
      </vt:variant>
      <vt:variant>
        <vt:i4>248</vt:i4>
      </vt:variant>
      <vt:variant>
        <vt:i4>0</vt:i4>
      </vt:variant>
      <vt:variant>
        <vt:i4>5</vt:i4>
      </vt:variant>
      <vt:variant>
        <vt:lpwstr/>
      </vt:variant>
      <vt:variant>
        <vt:lpwstr>_Toc377562751</vt:lpwstr>
      </vt:variant>
      <vt:variant>
        <vt:i4>1179701</vt:i4>
      </vt:variant>
      <vt:variant>
        <vt:i4>242</vt:i4>
      </vt:variant>
      <vt:variant>
        <vt:i4>0</vt:i4>
      </vt:variant>
      <vt:variant>
        <vt:i4>5</vt:i4>
      </vt:variant>
      <vt:variant>
        <vt:lpwstr/>
      </vt:variant>
      <vt:variant>
        <vt:lpwstr>_Toc377562750</vt:lpwstr>
      </vt:variant>
      <vt:variant>
        <vt:i4>1245237</vt:i4>
      </vt:variant>
      <vt:variant>
        <vt:i4>236</vt:i4>
      </vt:variant>
      <vt:variant>
        <vt:i4>0</vt:i4>
      </vt:variant>
      <vt:variant>
        <vt:i4>5</vt:i4>
      </vt:variant>
      <vt:variant>
        <vt:lpwstr/>
      </vt:variant>
      <vt:variant>
        <vt:lpwstr>_Toc377562749</vt:lpwstr>
      </vt:variant>
      <vt:variant>
        <vt:i4>1245237</vt:i4>
      </vt:variant>
      <vt:variant>
        <vt:i4>230</vt:i4>
      </vt:variant>
      <vt:variant>
        <vt:i4>0</vt:i4>
      </vt:variant>
      <vt:variant>
        <vt:i4>5</vt:i4>
      </vt:variant>
      <vt:variant>
        <vt:lpwstr/>
      </vt:variant>
      <vt:variant>
        <vt:lpwstr>_Toc377562748</vt:lpwstr>
      </vt:variant>
      <vt:variant>
        <vt:i4>1245237</vt:i4>
      </vt:variant>
      <vt:variant>
        <vt:i4>224</vt:i4>
      </vt:variant>
      <vt:variant>
        <vt:i4>0</vt:i4>
      </vt:variant>
      <vt:variant>
        <vt:i4>5</vt:i4>
      </vt:variant>
      <vt:variant>
        <vt:lpwstr/>
      </vt:variant>
      <vt:variant>
        <vt:lpwstr>_Toc377562747</vt:lpwstr>
      </vt:variant>
      <vt:variant>
        <vt:i4>1245237</vt:i4>
      </vt:variant>
      <vt:variant>
        <vt:i4>218</vt:i4>
      </vt:variant>
      <vt:variant>
        <vt:i4>0</vt:i4>
      </vt:variant>
      <vt:variant>
        <vt:i4>5</vt:i4>
      </vt:variant>
      <vt:variant>
        <vt:lpwstr/>
      </vt:variant>
      <vt:variant>
        <vt:lpwstr>_Toc377562746</vt:lpwstr>
      </vt:variant>
      <vt:variant>
        <vt:i4>1245237</vt:i4>
      </vt:variant>
      <vt:variant>
        <vt:i4>212</vt:i4>
      </vt:variant>
      <vt:variant>
        <vt:i4>0</vt:i4>
      </vt:variant>
      <vt:variant>
        <vt:i4>5</vt:i4>
      </vt:variant>
      <vt:variant>
        <vt:lpwstr/>
      </vt:variant>
      <vt:variant>
        <vt:lpwstr>_Toc377562745</vt:lpwstr>
      </vt:variant>
      <vt:variant>
        <vt:i4>1245237</vt:i4>
      </vt:variant>
      <vt:variant>
        <vt:i4>206</vt:i4>
      </vt:variant>
      <vt:variant>
        <vt:i4>0</vt:i4>
      </vt:variant>
      <vt:variant>
        <vt:i4>5</vt:i4>
      </vt:variant>
      <vt:variant>
        <vt:lpwstr/>
      </vt:variant>
      <vt:variant>
        <vt:lpwstr>_Toc377562744</vt:lpwstr>
      </vt:variant>
      <vt:variant>
        <vt:i4>1245237</vt:i4>
      </vt:variant>
      <vt:variant>
        <vt:i4>200</vt:i4>
      </vt:variant>
      <vt:variant>
        <vt:i4>0</vt:i4>
      </vt:variant>
      <vt:variant>
        <vt:i4>5</vt:i4>
      </vt:variant>
      <vt:variant>
        <vt:lpwstr/>
      </vt:variant>
      <vt:variant>
        <vt:lpwstr>_Toc377562743</vt:lpwstr>
      </vt:variant>
      <vt:variant>
        <vt:i4>1245237</vt:i4>
      </vt:variant>
      <vt:variant>
        <vt:i4>194</vt:i4>
      </vt:variant>
      <vt:variant>
        <vt:i4>0</vt:i4>
      </vt:variant>
      <vt:variant>
        <vt:i4>5</vt:i4>
      </vt:variant>
      <vt:variant>
        <vt:lpwstr/>
      </vt:variant>
      <vt:variant>
        <vt:lpwstr>_Toc377562742</vt:lpwstr>
      </vt:variant>
      <vt:variant>
        <vt:i4>1245237</vt:i4>
      </vt:variant>
      <vt:variant>
        <vt:i4>188</vt:i4>
      </vt:variant>
      <vt:variant>
        <vt:i4>0</vt:i4>
      </vt:variant>
      <vt:variant>
        <vt:i4>5</vt:i4>
      </vt:variant>
      <vt:variant>
        <vt:lpwstr/>
      </vt:variant>
      <vt:variant>
        <vt:lpwstr>_Toc377562741</vt:lpwstr>
      </vt:variant>
      <vt:variant>
        <vt:i4>1245237</vt:i4>
      </vt:variant>
      <vt:variant>
        <vt:i4>182</vt:i4>
      </vt:variant>
      <vt:variant>
        <vt:i4>0</vt:i4>
      </vt:variant>
      <vt:variant>
        <vt:i4>5</vt:i4>
      </vt:variant>
      <vt:variant>
        <vt:lpwstr/>
      </vt:variant>
      <vt:variant>
        <vt:lpwstr>_Toc377562740</vt:lpwstr>
      </vt:variant>
      <vt:variant>
        <vt:i4>1310773</vt:i4>
      </vt:variant>
      <vt:variant>
        <vt:i4>176</vt:i4>
      </vt:variant>
      <vt:variant>
        <vt:i4>0</vt:i4>
      </vt:variant>
      <vt:variant>
        <vt:i4>5</vt:i4>
      </vt:variant>
      <vt:variant>
        <vt:lpwstr/>
      </vt:variant>
      <vt:variant>
        <vt:lpwstr>_Toc377562739</vt:lpwstr>
      </vt:variant>
      <vt:variant>
        <vt:i4>1310773</vt:i4>
      </vt:variant>
      <vt:variant>
        <vt:i4>170</vt:i4>
      </vt:variant>
      <vt:variant>
        <vt:i4>0</vt:i4>
      </vt:variant>
      <vt:variant>
        <vt:i4>5</vt:i4>
      </vt:variant>
      <vt:variant>
        <vt:lpwstr/>
      </vt:variant>
      <vt:variant>
        <vt:lpwstr>_Toc377562737</vt:lpwstr>
      </vt:variant>
      <vt:variant>
        <vt:i4>1310773</vt:i4>
      </vt:variant>
      <vt:variant>
        <vt:i4>164</vt:i4>
      </vt:variant>
      <vt:variant>
        <vt:i4>0</vt:i4>
      </vt:variant>
      <vt:variant>
        <vt:i4>5</vt:i4>
      </vt:variant>
      <vt:variant>
        <vt:lpwstr/>
      </vt:variant>
      <vt:variant>
        <vt:lpwstr>_Toc377562736</vt:lpwstr>
      </vt:variant>
      <vt:variant>
        <vt:i4>1310773</vt:i4>
      </vt:variant>
      <vt:variant>
        <vt:i4>158</vt:i4>
      </vt:variant>
      <vt:variant>
        <vt:i4>0</vt:i4>
      </vt:variant>
      <vt:variant>
        <vt:i4>5</vt:i4>
      </vt:variant>
      <vt:variant>
        <vt:lpwstr/>
      </vt:variant>
      <vt:variant>
        <vt:lpwstr>_Toc377562735</vt:lpwstr>
      </vt:variant>
      <vt:variant>
        <vt:i4>1310773</vt:i4>
      </vt:variant>
      <vt:variant>
        <vt:i4>152</vt:i4>
      </vt:variant>
      <vt:variant>
        <vt:i4>0</vt:i4>
      </vt:variant>
      <vt:variant>
        <vt:i4>5</vt:i4>
      </vt:variant>
      <vt:variant>
        <vt:lpwstr/>
      </vt:variant>
      <vt:variant>
        <vt:lpwstr>_Toc377562734</vt:lpwstr>
      </vt:variant>
      <vt:variant>
        <vt:i4>1310773</vt:i4>
      </vt:variant>
      <vt:variant>
        <vt:i4>146</vt:i4>
      </vt:variant>
      <vt:variant>
        <vt:i4>0</vt:i4>
      </vt:variant>
      <vt:variant>
        <vt:i4>5</vt:i4>
      </vt:variant>
      <vt:variant>
        <vt:lpwstr/>
      </vt:variant>
      <vt:variant>
        <vt:lpwstr>_Toc377562733</vt:lpwstr>
      </vt:variant>
      <vt:variant>
        <vt:i4>1310773</vt:i4>
      </vt:variant>
      <vt:variant>
        <vt:i4>140</vt:i4>
      </vt:variant>
      <vt:variant>
        <vt:i4>0</vt:i4>
      </vt:variant>
      <vt:variant>
        <vt:i4>5</vt:i4>
      </vt:variant>
      <vt:variant>
        <vt:lpwstr/>
      </vt:variant>
      <vt:variant>
        <vt:lpwstr>_Toc377562732</vt:lpwstr>
      </vt:variant>
      <vt:variant>
        <vt:i4>1310773</vt:i4>
      </vt:variant>
      <vt:variant>
        <vt:i4>134</vt:i4>
      </vt:variant>
      <vt:variant>
        <vt:i4>0</vt:i4>
      </vt:variant>
      <vt:variant>
        <vt:i4>5</vt:i4>
      </vt:variant>
      <vt:variant>
        <vt:lpwstr/>
      </vt:variant>
      <vt:variant>
        <vt:lpwstr>_Toc377562731</vt:lpwstr>
      </vt:variant>
      <vt:variant>
        <vt:i4>1310773</vt:i4>
      </vt:variant>
      <vt:variant>
        <vt:i4>128</vt:i4>
      </vt:variant>
      <vt:variant>
        <vt:i4>0</vt:i4>
      </vt:variant>
      <vt:variant>
        <vt:i4>5</vt:i4>
      </vt:variant>
      <vt:variant>
        <vt:lpwstr/>
      </vt:variant>
      <vt:variant>
        <vt:lpwstr>_Toc377562730</vt:lpwstr>
      </vt:variant>
      <vt:variant>
        <vt:i4>1376309</vt:i4>
      </vt:variant>
      <vt:variant>
        <vt:i4>122</vt:i4>
      </vt:variant>
      <vt:variant>
        <vt:i4>0</vt:i4>
      </vt:variant>
      <vt:variant>
        <vt:i4>5</vt:i4>
      </vt:variant>
      <vt:variant>
        <vt:lpwstr/>
      </vt:variant>
      <vt:variant>
        <vt:lpwstr>_Toc377562729</vt:lpwstr>
      </vt:variant>
      <vt:variant>
        <vt:i4>1376309</vt:i4>
      </vt:variant>
      <vt:variant>
        <vt:i4>116</vt:i4>
      </vt:variant>
      <vt:variant>
        <vt:i4>0</vt:i4>
      </vt:variant>
      <vt:variant>
        <vt:i4>5</vt:i4>
      </vt:variant>
      <vt:variant>
        <vt:lpwstr/>
      </vt:variant>
      <vt:variant>
        <vt:lpwstr>_Toc377562728</vt:lpwstr>
      </vt:variant>
      <vt:variant>
        <vt:i4>1376309</vt:i4>
      </vt:variant>
      <vt:variant>
        <vt:i4>110</vt:i4>
      </vt:variant>
      <vt:variant>
        <vt:i4>0</vt:i4>
      </vt:variant>
      <vt:variant>
        <vt:i4>5</vt:i4>
      </vt:variant>
      <vt:variant>
        <vt:lpwstr/>
      </vt:variant>
      <vt:variant>
        <vt:lpwstr>_Toc377562727</vt:lpwstr>
      </vt:variant>
      <vt:variant>
        <vt:i4>1376309</vt:i4>
      </vt:variant>
      <vt:variant>
        <vt:i4>104</vt:i4>
      </vt:variant>
      <vt:variant>
        <vt:i4>0</vt:i4>
      </vt:variant>
      <vt:variant>
        <vt:i4>5</vt:i4>
      </vt:variant>
      <vt:variant>
        <vt:lpwstr/>
      </vt:variant>
      <vt:variant>
        <vt:lpwstr>_Toc377562726</vt:lpwstr>
      </vt:variant>
      <vt:variant>
        <vt:i4>1376309</vt:i4>
      </vt:variant>
      <vt:variant>
        <vt:i4>98</vt:i4>
      </vt:variant>
      <vt:variant>
        <vt:i4>0</vt:i4>
      </vt:variant>
      <vt:variant>
        <vt:i4>5</vt:i4>
      </vt:variant>
      <vt:variant>
        <vt:lpwstr/>
      </vt:variant>
      <vt:variant>
        <vt:lpwstr>_Toc377562725</vt:lpwstr>
      </vt:variant>
      <vt:variant>
        <vt:i4>1376309</vt:i4>
      </vt:variant>
      <vt:variant>
        <vt:i4>92</vt:i4>
      </vt:variant>
      <vt:variant>
        <vt:i4>0</vt:i4>
      </vt:variant>
      <vt:variant>
        <vt:i4>5</vt:i4>
      </vt:variant>
      <vt:variant>
        <vt:lpwstr/>
      </vt:variant>
      <vt:variant>
        <vt:lpwstr>_Toc377562724</vt:lpwstr>
      </vt:variant>
      <vt:variant>
        <vt:i4>1376309</vt:i4>
      </vt:variant>
      <vt:variant>
        <vt:i4>86</vt:i4>
      </vt:variant>
      <vt:variant>
        <vt:i4>0</vt:i4>
      </vt:variant>
      <vt:variant>
        <vt:i4>5</vt:i4>
      </vt:variant>
      <vt:variant>
        <vt:lpwstr/>
      </vt:variant>
      <vt:variant>
        <vt:lpwstr>_Toc377562723</vt:lpwstr>
      </vt:variant>
      <vt:variant>
        <vt:i4>1376309</vt:i4>
      </vt:variant>
      <vt:variant>
        <vt:i4>80</vt:i4>
      </vt:variant>
      <vt:variant>
        <vt:i4>0</vt:i4>
      </vt:variant>
      <vt:variant>
        <vt:i4>5</vt:i4>
      </vt:variant>
      <vt:variant>
        <vt:lpwstr/>
      </vt:variant>
      <vt:variant>
        <vt:lpwstr>_Toc377562722</vt:lpwstr>
      </vt:variant>
      <vt:variant>
        <vt:i4>1376309</vt:i4>
      </vt:variant>
      <vt:variant>
        <vt:i4>74</vt:i4>
      </vt:variant>
      <vt:variant>
        <vt:i4>0</vt:i4>
      </vt:variant>
      <vt:variant>
        <vt:i4>5</vt:i4>
      </vt:variant>
      <vt:variant>
        <vt:lpwstr/>
      </vt:variant>
      <vt:variant>
        <vt:lpwstr>_Toc377562721</vt:lpwstr>
      </vt:variant>
      <vt:variant>
        <vt:i4>1376309</vt:i4>
      </vt:variant>
      <vt:variant>
        <vt:i4>68</vt:i4>
      </vt:variant>
      <vt:variant>
        <vt:i4>0</vt:i4>
      </vt:variant>
      <vt:variant>
        <vt:i4>5</vt:i4>
      </vt:variant>
      <vt:variant>
        <vt:lpwstr/>
      </vt:variant>
      <vt:variant>
        <vt:lpwstr>_Toc377562720</vt:lpwstr>
      </vt:variant>
      <vt:variant>
        <vt:i4>1441845</vt:i4>
      </vt:variant>
      <vt:variant>
        <vt:i4>62</vt:i4>
      </vt:variant>
      <vt:variant>
        <vt:i4>0</vt:i4>
      </vt:variant>
      <vt:variant>
        <vt:i4>5</vt:i4>
      </vt:variant>
      <vt:variant>
        <vt:lpwstr/>
      </vt:variant>
      <vt:variant>
        <vt:lpwstr>_Toc377562718</vt:lpwstr>
      </vt:variant>
      <vt:variant>
        <vt:i4>1441845</vt:i4>
      </vt:variant>
      <vt:variant>
        <vt:i4>56</vt:i4>
      </vt:variant>
      <vt:variant>
        <vt:i4>0</vt:i4>
      </vt:variant>
      <vt:variant>
        <vt:i4>5</vt:i4>
      </vt:variant>
      <vt:variant>
        <vt:lpwstr/>
      </vt:variant>
      <vt:variant>
        <vt:lpwstr>_Toc377562717</vt:lpwstr>
      </vt:variant>
      <vt:variant>
        <vt:i4>1441845</vt:i4>
      </vt:variant>
      <vt:variant>
        <vt:i4>50</vt:i4>
      </vt:variant>
      <vt:variant>
        <vt:i4>0</vt:i4>
      </vt:variant>
      <vt:variant>
        <vt:i4>5</vt:i4>
      </vt:variant>
      <vt:variant>
        <vt:lpwstr/>
      </vt:variant>
      <vt:variant>
        <vt:lpwstr>_Toc377562716</vt:lpwstr>
      </vt:variant>
      <vt:variant>
        <vt:i4>1441845</vt:i4>
      </vt:variant>
      <vt:variant>
        <vt:i4>44</vt:i4>
      </vt:variant>
      <vt:variant>
        <vt:i4>0</vt:i4>
      </vt:variant>
      <vt:variant>
        <vt:i4>5</vt:i4>
      </vt:variant>
      <vt:variant>
        <vt:lpwstr/>
      </vt:variant>
      <vt:variant>
        <vt:lpwstr>_Toc377562715</vt:lpwstr>
      </vt:variant>
      <vt:variant>
        <vt:i4>1441845</vt:i4>
      </vt:variant>
      <vt:variant>
        <vt:i4>38</vt:i4>
      </vt:variant>
      <vt:variant>
        <vt:i4>0</vt:i4>
      </vt:variant>
      <vt:variant>
        <vt:i4>5</vt:i4>
      </vt:variant>
      <vt:variant>
        <vt:lpwstr/>
      </vt:variant>
      <vt:variant>
        <vt:lpwstr>_Toc377562714</vt:lpwstr>
      </vt:variant>
      <vt:variant>
        <vt:i4>1441845</vt:i4>
      </vt:variant>
      <vt:variant>
        <vt:i4>32</vt:i4>
      </vt:variant>
      <vt:variant>
        <vt:i4>0</vt:i4>
      </vt:variant>
      <vt:variant>
        <vt:i4>5</vt:i4>
      </vt:variant>
      <vt:variant>
        <vt:lpwstr/>
      </vt:variant>
      <vt:variant>
        <vt:lpwstr>_Toc377562713</vt:lpwstr>
      </vt:variant>
      <vt:variant>
        <vt:i4>1441845</vt:i4>
      </vt:variant>
      <vt:variant>
        <vt:i4>26</vt:i4>
      </vt:variant>
      <vt:variant>
        <vt:i4>0</vt:i4>
      </vt:variant>
      <vt:variant>
        <vt:i4>5</vt:i4>
      </vt:variant>
      <vt:variant>
        <vt:lpwstr/>
      </vt:variant>
      <vt:variant>
        <vt:lpwstr>_Toc377562712</vt:lpwstr>
      </vt:variant>
      <vt:variant>
        <vt:i4>1441845</vt:i4>
      </vt:variant>
      <vt:variant>
        <vt:i4>20</vt:i4>
      </vt:variant>
      <vt:variant>
        <vt:i4>0</vt:i4>
      </vt:variant>
      <vt:variant>
        <vt:i4>5</vt:i4>
      </vt:variant>
      <vt:variant>
        <vt:lpwstr/>
      </vt:variant>
      <vt:variant>
        <vt:lpwstr>_Toc377562711</vt:lpwstr>
      </vt:variant>
      <vt:variant>
        <vt:i4>1441845</vt:i4>
      </vt:variant>
      <vt:variant>
        <vt:i4>14</vt:i4>
      </vt:variant>
      <vt:variant>
        <vt:i4>0</vt:i4>
      </vt:variant>
      <vt:variant>
        <vt:i4>5</vt:i4>
      </vt:variant>
      <vt:variant>
        <vt:lpwstr/>
      </vt:variant>
      <vt:variant>
        <vt:lpwstr>_Toc377562710</vt:lpwstr>
      </vt:variant>
      <vt:variant>
        <vt:i4>1507381</vt:i4>
      </vt:variant>
      <vt:variant>
        <vt:i4>8</vt:i4>
      </vt:variant>
      <vt:variant>
        <vt:i4>0</vt:i4>
      </vt:variant>
      <vt:variant>
        <vt:i4>5</vt:i4>
      </vt:variant>
      <vt:variant>
        <vt:lpwstr/>
      </vt:variant>
      <vt:variant>
        <vt:lpwstr>_Toc377562709</vt:lpwstr>
      </vt:variant>
      <vt:variant>
        <vt:i4>1507381</vt:i4>
      </vt:variant>
      <vt:variant>
        <vt:i4>2</vt:i4>
      </vt:variant>
      <vt:variant>
        <vt:i4>0</vt:i4>
      </vt:variant>
      <vt:variant>
        <vt:i4>5</vt:i4>
      </vt:variant>
      <vt:variant>
        <vt:lpwstr/>
      </vt:variant>
      <vt:variant>
        <vt:lpwstr>_Toc377562708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Knebel</dc:creator>
  <cp:keywords/>
  <dc:description/>
  <cp:lastModifiedBy>Marion Knebel</cp:lastModifiedBy>
  <cp:revision>5</cp:revision>
  <dcterms:created xsi:type="dcterms:W3CDTF">2017-04-26T15:22:00Z</dcterms:created>
  <dcterms:modified xsi:type="dcterms:W3CDTF">2017-04-26T15:25:00Z</dcterms:modified>
</cp:coreProperties>
</file>