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71" w:rsidRPr="00C30A42" w:rsidRDefault="00ED5371" w:rsidP="00ED5371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30A42">
        <w:rPr>
          <w:rStyle w:val="Buchtitel"/>
          <w:bCs w:val="0"/>
          <w:i w:val="0"/>
          <w:iCs w:val="0"/>
          <w:lang w:val="en-US"/>
        </w:rPr>
        <w:t>C64 CHARSET-Adaptor/Switch Rev. 0</w:t>
      </w:r>
    </w:p>
    <w:p w:rsidR="00ED5371" w:rsidRPr="00C30A42" w:rsidRDefault="00ED5371" w:rsidP="00ED5371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30A42">
        <w:rPr>
          <w:rStyle w:val="Buchtitel"/>
          <w:bCs w:val="0"/>
          <w:i w:val="0"/>
          <w:iCs w:val="0"/>
          <w:lang w:val="en-US"/>
        </w:rPr>
        <w:t>Functional Description</w:t>
      </w:r>
    </w:p>
    <w:p w:rsidR="0001054C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>IC2 is not an actual IC, these are the precision round pin contacts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on the solder side of the module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>, that fi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t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into the 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Character ROM socket on the C64 mainboard. The signals A0…A11 are connected to the address bus, D0…D7 are connected to the data bus. The chip select signal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</w: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begin"/>
      </w:r>
      <w:r w:rsidRPr="00C30A42">
        <w:rPr>
          <w:rStyle w:val="HTMLSchreibmaschine"/>
          <w:rFonts w:ascii="Futura Lt BT" w:eastAsiaTheme="minorHAnsi" w:hAnsi="Futura Lt BT"/>
        </w:rPr>
        <w:instrText>EQ \x \to(</w:instrText>
      </w:r>
      <w:r w:rsidRPr="00C30A42">
        <w:rPr>
          <w:rStyle w:val="HTMLSchreibmaschine"/>
          <w:rFonts w:ascii="Futura Lt BT" w:eastAsiaTheme="minorHAnsi" w:hAnsi="Futura Lt BT"/>
        </w:rPr>
        <w:instrText>CS</w:instrText>
      </w:r>
      <w:r w:rsidRPr="00C30A42">
        <w:rPr>
          <w:rStyle w:val="HTMLSchreibmaschine"/>
          <w:rFonts w:ascii="Futura Lt BT" w:eastAsiaTheme="minorHAnsi" w:hAnsi="Futura Lt BT"/>
        </w:rPr>
        <w:instrText>)</w:instrText>
      </w:r>
      <w:r w:rsidRPr="00C30A42"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is connected to the C64 </w:t>
      </w:r>
      <w:proofErr w:type="gramStart"/>
      <w:r>
        <w:rPr>
          <w:rStyle w:val="Buchtitel"/>
          <w:b w:val="0"/>
          <w:bCs w:val="0"/>
          <w:i w:val="0"/>
          <w:iCs w:val="0"/>
          <w:spacing w:val="0"/>
          <w:lang w:val="en-US"/>
        </w:rPr>
        <w:t>signal ,</w:t>
      </w:r>
      <w:proofErr w:type="gramEnd"/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which selects the character rom at the addresses 0xD000 - 0xDFFF. </w:t>
      </w:r>
    </w:p>
    <w:p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>IC1 is the EPROM, which is here represented by a 27C512 (other types are possible, see the document 126-6-01-**/Module Description).</w:t>
      </w:r>
    </w:p>
    <w:p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The chip select signal is connected to pin 22, the enable signal </w: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instrText xml:space="preserve"> EQ \x \to(E) </w:instrText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is permanently LOW. </w:t>
      </w:r>
    </w:p>
    <w:p w:rsidR="00C30A42" w:rsidRDefault="00C30A42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R1 – R4 are pull-up resistors. The desired character set can be either </w:t>
      </w:r>
      <w:proofErr w:type="spellStart"/>
      <w:r>
        <w:rPr>
          <w:rStyle w:val="Buchtitel"/>
          <w:b w:val="0"/>
          <w:bCs w:val="0"/>
          <w:i w:val="0"/>
          <w:iCs w:val="0"/>
          <w:spacing w:val="0"/>
          <w:lang w:val="en-US"/>
        </w:rPr>
        <w:t>jumpered</w:t>
      </w:r>
      <w:proofErr w:type="spellEnd"/>
      <w:r w:rsidR="00BC2C3B">
        <w:rPr>
          <w:rStyle w:val="Buchtitel"/>
          <w:b w:val="0"/>
          <w:bCs w:val="0"/>
          <w:i w:val="0"/>
          <w:iCs w:val="0"/>
          <w:spacing w:val="0"/>
          <w:lang w:val="en-US"/>
        </w:rPr>
        <w:t xml:space="preserve"> at JP1 or selected by a micro controller, which is connected to the same pin header.</w:t>
      </w:r>
    </w:p>
    <w:p w:rsidR="00321101" w:rsidRPr="00C30A42" w:rsidRDefault="00321101" w:rsidP="00321101">
      <w:pPr>
        <w:tabs>
          <w:tab w:val="left" w:pos="1752"/>
        </w:tabs>
        <w:jc w:val="both"/>
        <w:rPr>
          <w:rStyle w:val="Buchtitel"/>
          <w:b w:val="0"/>
          <w:bCs w:val="0"/>
          <w:i w:val="0"/>
          <w:iCs w:val="0"/>
          <w:spacing w:val="0"/>
          <w:lang w:val="en-US"/>
        </w:rPr>
      </w:pPr>
      <w:bookmarkStart w:id="0" w:name="_GoBack"/>
      <w:bookmarkEnd w:id="0"/>
    </w:p>
    <w:sectPr w:rsidR="00321101" w:rsidRPr="00C30A42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371" w:rsidRDefault="00ED5371" w:rsidP="004207BD">
      <w:pPr>
        <w:spacing w:after="0" w:line="240" w:lineRule="auto"/>
      </w:pPr>
      <w:r>
        <w:separator/>
      </w:r>
    </w:p>
  </w:endnote>
  <w:endnote w:type="continuationSeparator" w:id="0">
    <w:p w:rsidR="00ED5371" w:rsidRDefault="00ED537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D5371">
      <w:rPr>
        <w:noProof/>
      </w:rPr>
      <w:t>Dokument2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C30A42">
      <w:rPr>
        <w:noProof/>
      </w:rPr>
      <w:t>14.07.2019 10:04</w:t>
    </w:r>
    <w:r w:rsidR="006477E2">
      <w:fldChar w:fldCharType="end"/>
    </w:r>
  </w:p>
  <w:p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548" w:rsidRPr="00ED5371" w:rsidRDefault="00E62356" w:rsidP="00A930FC">
    <w:pPr>
      <w:pStyle w:val="Kopfzeile"/>
      <w:rPr>
        <w:sz w:val="20"/>
        <w:szCs w:val="20"/>
        <w:lang w:val="en-US"/>
      </w:rPr>
    </w:pPr>
    <w:r w:rsidRPr="00ED5371">
      <w:rPr>
        <w:sz w:val="20"/>
        <w:szCs w:val="20"/>
        <w:lang w:val="en-US"/>
      </w:rPr>
      <w:fldChar w:fldCharType="begin"/>
    </w:r>
    <w:r w:rsidRPr="00ED5371">
      <w:rPr>
        <w:sz w:val="20"/>
        <w:szCs w:val="20"/>
        <w:lang w:val="en-US"/>
      </w:rPr>
      <w:instrText xml:space="preserve"> FILENAME \* MERGEFORMAT </w:instrText>
    </w:r>
    <w:r w:rsidRPr="00ED5371">
      <w:rPr>
        <w:sz w:val="20"/>
        <w:szCs w:val="20"/>
        <w:lang w:val="en-US"/>
      </w:rPr>
      <w:fldChar w:fldCharType="separate"/>
    </w:r>
    <w:r w:rsidR="00ED5371" w:rsidRPr="00ED5371">
      <w:rPr>
        <w:noProof/>
        <w:sz w:val="20"/>
        <w:szCs w:val="20"/>
        <w:lang w:val="en-US"/>
      </w:rPr>
      <w:t>Dokument2</w:t>
    </w:r>
    <w:r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ab/>
    </w:r>
    <w:r w:rsidR="00D4127D" w:rsidRPr="00ED5371">
      <w:rPr>
        <w:sz w:val="20"/>
        <w:szCs w:val="20"/>
        <w:lang w:val="en-US"/>
      </w:rPr>
      <w:tab/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TIME \@ "dd.MM.yyyy HH:mm" </w:instrText>
    </w:r>
    <w:r w:rsidR="00971548" w:rsidRPr="00ED5371">
      <w:rPr>
        <w:sz w:val="20"/>
        <w:szCs w:val="20"/>
        <w:lang w:val="en-US"/>
      </w:rPr>
      <w:fldChar w:fldCharType="separate"/>
    </w:r>
    <w:r w:rsidR="00C30A42">
      <w:rPr>
        <w:noProof/>
        <w:sz w:val="20"/>
        <w:szCs w:val="20"/>
        <w:lang w:val="en-US"/>
      </w:rPr>
      <w:t>14.07.2019 10:04</w:t>
    </w:r>
    <w:r w:rsidR="00971548" w:rsidRPr="00ED5371">
      <w:rPr>
        <w:sz w:val="20"/>
        <w:szCs w:val="20"/>
        <w:lang w:val="en-US"/>
      </w:rPr>
      <w:fldChar w:fldCharType="end"/>
    </w:r>
  </w:p>
  <w:p w:rsidR="00971548" w:rsidRPr="00ED5371" w:rsidRDefault="003711DD" w:rsidP="004F659B">
    <w:pPr>
      <w:pStyle w:val="Kopfzeile"/>
      <w:rPr>
        <w:sz w:val="20"/>
        <w:szCs w:val="20"/>
        <w:lang w:val="en-US"/>
      </w:rPr>
    </w:pPr>
    <w:r w:rsidRPr="00ED5371">
      <w:rPr>
        <w:sz w:val="20"/>
        <w:szCs w:val="20"/>
        <w:lang w:val="en-US"/>
      </w:rPr>
      <w:t xml:space="preserve">Drafted by </w:t>
    </w:r>
    <w:r w:rsidR="00971548" w:rsidRPr="00ED537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ED5371">
          <w:rPr>
            <w:sz w:val="20"/>
            <w:szCs w:val="20"/>
            <w:lang w:val="en-US"/>
          </w:rPr>
          <w:t>Sven Petersen</w:t>
        </w:r>
      </w:sdtContent>
    </w:sdt>
    <w:r w:rsidR="00971548" w:rsidRPr="00ED5371">
      <w:rPr>
        <w:sz w:val="20"/>
        <w:szCs w:val="20"/>
        <w:lang w:val="en-US"/>
      </w:rPr>
      <w:tab/>
    </w:r>
    <w:r w:rsidRPr="00ED5371">
      <w:rPr>
        <w:sz w:val="20"/>
        <w:szCs w:val="20"/>
        <w:lang w:val="en-US"/>
      </w:rPr>
      <w:t>Page</w:t>
    </w:r>
    <w:r w:rsidR="00971548" w:rsidRPr="00ED5371">
      <w:rPr>
        <w:sz w:val="20"/>
        <w:szCs w:val="20"/>
        <w:lang w:val="en-US"/>
      </w:rPr>
      <w:t xml:space="preserve"> </w:t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PAGE </w:instrText>
    </w:r>
    <w:r w:rsidR="00971548" w:rsidRPr="00ED5371">
      <w:rPr>
        <w:sz w:val="20"/>
        <w:szCs w:val="20"/>
        <w:lang w:val="en-US"/>
      </w:rPr>
      <w:fldChar w:fldCharType="separate"/>
    </w:r>
    <w:r w:rsidR="00625B98" w:rsidRPr="00ED5371">
      <w:rPr>
        <w:noProof/>
        <w:sz w:val="20"/>
        <w:szCs w:val="20"/>
        <w:lang w:val="en-US"/>
      </w:rPr>
      <w:t>1</w:t>
    </w:r>
    <w:r w:rsidR="00971548"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 xml:space="preserve"> </w:t>
    </w:r>
    <w:r w:rsidRPr="00ED5371">
      <w:rPr>
        <w:sz w:val="20"/>
        <w:szCs w:val="20"/>
        <w:lang w:val="en-US"/>
      </w:rPr>
      <w:t>of</w:t>
    </w:r>
    <w:r w:rsidR="00971548" w:rsidRPr="00ED5371">
      <w:rPr>
        <w:sz w:val="20"/>
        <w:szCs w:val="20"/>
        <w:lang w:val="en-US"/>
      </w:rPr>
      <w:t xml:space="preserve"> </w:t>
    </w:r>
    <w:r w:rsidR="00971548" w:rsidRPr="00ED5371">
      <w:rPr>
        <w:sz w:val="20"/>
        <w:szCs w:val="20"/>
        <w:lang w:val="en-US"/>
      </w:rPr>
      <w:fldChar w:fldCharType="begin"/>
    </w:r>
    <w:r w:rsidR="00971548" w:rsidRPr="00ED5371">
      <w:rPr>
        <w:sz w:val="20"/>
        <w:szCs w:val="20"/>
        <w:lang w:val="en-US"/>
      </w:rPr>
      <w:instrText xml:space="preserve"> NUMPAGES </w:instrText>
    </w:r>
    <w:r w:rsidR="00971548" w:rsidRPr="00ED5371">
      <w:rPr>
        <w:sz w:val="20"/>
        <w:szCs w:val="20"/>
        <w:lang w:val="en-US"/>
      </w:rPr>
      <w:fldChar w:fldCharType="separate"/>
    </w:r>
    <w:r w:rsidR="00625B98" w:rsidRPr="00ED5371">
      <w:rPr>
        <w:noProof/>
        <w:sz w:val="20"/>
        <w:szCs w:val="20"/>
        <w:lang w:val="en-US"/>
      </w:rPr>
      <w:t>1</w:t>
    </w:r>
    <w:r w:rsidR="00971548" w:rsidRPr="00ED5371">
      <w:rPr>
        <w:sz w:val="20"/>
        <w:szCs w:val="20"/>
        <w:lang w:val="en-US"/>
      </w:rPr>
      <w:fldChar w:fldCharType="end"/>
    </w:r>
    <w:r w:rsidR="00971548" w:rsidRPr="00ED5371">
      <w:rPr>
        <w:sz w:val="20"/>
        <w:szCs w:val="20"/>
        <w:lang w:val="en-US"/>
      </w:rPr>
      <w:tab/>
      <w:t>Do</w:t>
    </w:r>
    <w:r w:rsidRPr="00ED5371">
      <w:rPr>
        <w:sz w:val="20"/>
        <w:szCs w:val="20"/>
        <w:lang w:val="en-US"/>
      </w:rPr>
      <w:t>c</w:t>
    </w:r>
    <w:r w:rsidR="00971548" w:rsidRPr="00ED5371">
      <w:rPr>
        <w:sz w:val="20"/>
        <w:szCs w:val="20"/>
        <w:lang w:val="en-US"/>
      </w:rPr>
      <w:t>.-N</w:t>
    </w:r>
    <w:r w:rsidRPr="00ED5371">
      <w:rPr>
        <w:sz w:val="20"/>
        <w:szCs w:val="20"/>
        <w:lang w:val="en-US"/>
      </w:rPr>
      <w:t>o</w:t>
    </w:r>
    <w:r w:rsidR="00971548" w:rsidRPr="00ED5371">
      <w:rPr>
        <w:sz w:val="20"/>
        <w:szCs w:val="20"/>
        <w:lang w:val="en-US"/>
      </w:rPr>
      <w:t xml:space="preserve">.: </w:t>
    </w:r>
    <w:r w:rsidR="00ED5371" w:rsidRPr="00ED5371">
      <w:rPr>
        <w:sz w:val="20"/>
        <w:szCs w:val="20"/>
        <w:lang w:val="en-US"/>
      </w:rPr>
      <w:t>126</w:t>
    </w:r>
    <w:r w:rsidR="00971548" w:rsidRPr="00ED5371">
      <w:rPr>
        <w:sz w:val="20"/>
        <w:szCs w:val="20"/>
        <w:lang w:val="en-US"/>
      </w:rPr>
      <w:t>-</w:t>
    </w:r>
    <w:r w:rsidR="00A930FC" w:rsidRPr="00ED5371">
      <w:rPr>
        <w:sz w:val="20"/>
        <w:szCs w:val="20"/>
        <w:lang w:val="en-US"/>
      </w:rPr>
      <w:t>6</w:t>
    </w:r>
    <w:r w:rsidR="00971548" w:rsidRPr="00ED5371">
      <w:rPr>
        <w:sz w:val="20"/>
        <w:szCs w:val="20"/>
        <w:lang w:val="en-US"/>
      </w:rPr>
      <w:t>-0</w:t>
    </w:r>
    <w:r w:rsidR="00ED5371" w:rsidRPr="00ED5371">
      <w:rPr>
        <w:sz w:val="20"/>
        <w:szCs w:val="20"/>
        <w:lang w:val="en-US"/>
      </w:rPr>
      <w:t>2</w:t>
    </w:r>
    <w:r w:rsidR="00971548" w:rsidRPr="00ED5371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371" w:rsidRDefault="00ED5371" w:rsidP="004207BD">
      <w:pPr>
        <w:spacing w:after="0" w:line="240" w:lineRule="auto"/>
      </w:pPr>
      <w:r>
        <w:separator/>
      </w:r>
    </w:p>
  </w:footnote>
  <w:footnote w:type="continuationSeparator" w:id="0">
    <w:p w:rsidR="00ED5371" w:rsidRDefault="00ED5371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1"/>
    <w:rsid w:val="0001054C"/>
    <w:rsid w:val="00095AB4"/>
    <w:rsid w:val="000D4111"/>
    <w:rsid w:val="00172E2D"/>
    <w:rsid w:val="001E790F"/>
    <w:rsid w:val="002779BC"/>
    <w:rsid w:val="00304344"/>
    <w:rsid w:val="00321101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C2C3B"/>
    <w:rsid w:val="00C30A42"/>
    <w:rsid w:val="00CB363B"/>
    <w:rsid w:val="00CE5D11"/>
    <w:rsid w:val="00D15F29"/>
    <w:rsid w:val="00D4127D"/>
    <w:rsid w:val="00DC1E07"/>
    <w:rsid w:val="00DF5998"/>
    <w:rsid w:val="00E62356"/>
    <w:rsid w:val="00ED537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B3F9C7"/>
  <w15:chartTrackingRefBased/>
  <w15:docId w15:val="{64C99296-C5F8-496C-B1B8-C5567E5B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C30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E06B-B91F-48EC-ADC2-744F97CE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2017-11-13T14:59:00Z</cp:lastPrinted>
  <dcterms:created xsi:type="dcterms:W3CDTF">2019-07-13T16:41:00Z</dcterms:created>
  <dcterms:modified xsi:type="dcterms:W3CDTF">2019-07-14T08:15:00Z</dcterms:modified>
</cp:coreProperties>
</file>