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CC6C" w14:textId="2E7A5FD8" w:rsidR="0029711F" w:rsidRPr="006E593B" w:rsidRDefault="0029711F" w:rsidP="006E593B">
      <w:pPr>
        <w:spacing w:line="480" w:lineRule="auto"/>
        <w:rPr>
          <w:rFonts w:ascii="Times New Roman" w:hAnsi="Times New Roman" w:cs="Times New Roman"/>
        </w:rPr>
      </w:pPr>
      <w:r w:rsidRPr="006E593B">
        <w:rPr>
          <w:rFonts w:ascii="Times New Roman" w:hAnsi="Times New Roman" w:cs="Times New Roman"/>
        </w:rPr>
        <mc:AlternateContent>
          <mc:Choice Requires="wpg">
            <w:drawing>
              <wp:anchor distT="0" distB="0" distL="114300" distR="114300" simplePos="0" relativeHeight="251658250" behindDoc="0" locked="0" layoutInCell="1" allowOverlap="1" wp14:anchorId="29FE0A1A" wp14:editId="11D64A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F39DE" id="Group 149" o:spid="_x0000_s1026" style="position:absolute;margin-left:0;margin-top:0;width:8in;height:95.7pt;z-index:25165825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E593B">
        <w:rPr>
          <w:rFonts w:ascii="Times New Roman" w:hAnsi="Times New Roman" w:cs="Times New Roman"/>
        </w:rPr>
        <mc:AlternateContent>
          <mc:Choice Requires="wps">
            <w:drawing>
              <wp:anchor distT="0" distB="0" distL="114300" distR="114300" simplePos="0" relativeHeight="251658248" behindDoc="0" locked="0" layoutInCell="1" allowOverlap="1" wp14:anchorId="1574DF80" wp14:editId="3FAEE8A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EA80E" w14:textId="1A42E203" w:rsidR="0029711F" w:rsidRDefault="0029711F">
                            <w:pPr>
                              <w:jc w:val="right"/>
                              <w:rPr>
                                <w:color w:val="4472C4" w:themeColor="accent1"/>
                                <w:sz w:val="64"/>
                                <w:szCs w:val="64"/>
                              </w:rPr>
                            </w:pPr>
                            <w:sdt>
                              <w:sdtPr>
                                <w:rPr>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851E8" w:rsidRPr="00A00902">
                                  <w:rPr>
                                    <w:b/>
                                    <w:caps/>
                                    <w:color w:val="4472C4" w:themeColor="accent1"/>
                                    <w:sz w:val="64"/>
                                    <w:szCs w:val="64"/>
                                  </w:rPr>
                                  <w:t>Recommending similar listings on craigslist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41D17D" w14:textId="7EFADE25" w:rsidR="0029711F" w:rsidRDefault="00D851E8">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574DF80" id="_x0000_t202" coordsize="21600,21600" o:spt="202" path="m,l,21600r21600,l21600,xe">
                <v:stroke joinstyle="miter"/>
                <v:path gradientshapeok="t" o:connecttype="rect"/>
              </v:shapetype>
              <v:shape id="Text Box 154" o:spid="_x0000_s1026" type="#_x0000_t202" style="position:absolute;margin-left:0;margin-top:0;width:8in;height:286.5pt;z-index:2516582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uQjZ624CAABABQAADgAAAAAAAAAAAAAAAAAu&#10;AgAAZHJzL2Uyb0RvYy54bWxQSwECLQAUAAYACAAAACEAw01QgNsAAAAGAQAADwAAAAAAAAAAAAAA&#10;AADIBAAAZHJzL2Rvd25yZXYueG1sUEsFBgAAAAAEAAQA8wAAANAFAAAAAA==&#10;" filled="f" stroked="f" strokeweight=".5pt">
                <v:textbox inset="126pt,0,54pt,0">
                  <w:txbxContent>
                    <w:p w14:paraId="18BEA80E" w14:textId="1A42E203" w:rsidR="0029711F" w:rsidRDefault="0029711F">
                      <w:pPr>
                        <w:jc w:val="right"/>
                        <w:rPr>
                          <w:color w:val="4472C4" w:themeColor="accent1"/>
                          <w:sz w:val="64"/>
                          <w:szCs w:val="64"/>
                        </w:rPr>
                      </w:pPr>
                      <w:sdt>
                        <w:sdtPr>
                          <w:rPr>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851E8" w:rsidRPr="00A00902">
                            <w:rPr>
                              <w:b/>
                              <w:caps/>
                              <w:color w:val="4472C4" w:themeColor="accent1"/>
                              <w:sz w:val="64"/>
                              <w:szCs w:val="64"/>
                            </w:rPr>
                            <w:t>Recommending similar listings on craigslist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41D17D" w14:textId="7EFADE25" w:rsidR="0029711F" w:rsidRDefault="00D851E8">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tbl>
      <w:tblPr>
        <w:tblStyle w:val="TableGrid"/>
        <w:tblpPr w:leftFromText="180" w:rightFromText="180" w:vertAnchor="text" w:horzAnchor="margin" w:tblpXSpec="center" w:tblpY="10494"/>
        <w:tblW w:w="9620" w:type="dxa"/>
        <w:tblLook w:val="04A0" w:firstRow="1" w:lastRow="0" w:firstColumn="1" w:lastColumn="0" w:noHBand="0" w:noVBand="1"/>
      </w:tblPr>
      <w:tblGrid>
        <w:gridCol w:w="9620"/>
      </w:tblGrid>
      <w:tr w:rsidR="005557D3" w:rsidRPr="006E593B" w14:paraId="3E3F3DF5" w14:textId="77777777" w:rsidTr="005557D3">
        <w:trPr>
          <w:trHeight w:val="1545"/>
        </w:trPr>
        <w:tc>
          <w:tcPr>
            <w:tcW w:w="9620" w:type="dxa"/>
            <w:tcBorders>
              <w:top w:val="nil"/>
              <w:left w:val="nil"/>
              <w:bottom w:val="nil"/>
              <w:right w:val="nil"/>
            </w:tcBorders>
          </w:tcPr>
          <w:p w14:paraId="0766ACC4" w14:textId="77777777" w:rsidR="005557D3" w:rsidRPr="006E593B" w:rsidRDefault="005557D3" w:rsidP="005557D3">
            <w:pPr>
              <w:jc w:val="right"/>
              <w:rPr>
                <w:rFonts w:ascii="Times New Roman" w:hAnsi="Times New Roman" w:cs="Times New Roman"/>
              </w:rPr>
            </w:pPr>
            <w:r w:rsidRPr="006E593B">
              <w:rPr>
                <w:rFonts w:ascii="Times New Roman" w:hAnsi="Times New Roman" w:cs="Times New Roman"/>
              </w:rPr>
              <w:t>Akarsh Sinha</w:t>
            </w:r>
          </w:p>
          <w:p w14:paraId="08FE9DD1" w14:textId="77777777" w:rsidR="005557D3" w:rsidRPr="006E593B" w:rsidRDefault="005557D3" w:rsidP="005557D3">
            <w:pPr>
              <w:jc w:val="right"/>
              <w:rPr>
                <w:rFonts w:ascii="Times New Roman" w:hAnsi="Times New Roman" w:cs="Times New Roman"/>
              </w:rPr>
            </w:pPr>
            <w:r w:rsidRPr="006E593B">
              <w:rPr>
                <w:rFonts w:ascii="Times New Roman" w:hAnsi="Times New Roman" w:cs="Times New Roman"/>
              </w:rPr>
              <w:t>Girish Sharma</w:t>
            </w:r>
          </w:p>
          <w:p w14:paraId="2AF920C3" w14:textId="77777777" w:rsidR="005557D3" w:rsidRPr="006E593B" w:rsidRDefault="005557D3" w:rsidP="005557D3">
            <w:pPr>
              <w:jc w:val="right"/>
              <w:rPr>
                <w:rFonts w:ascii="Times New Roman" w:hAnsi="Times New Roman" w:cs="Times New Roman"/>
              </w:rPr>
            </w:pPr>
            <w:r w:rsidRPr="006E593B">
              <w:rPr>
                <w:rFonts w:ascii="Times New Roman" w:hAnsi="Times New Roman" w:cs="Times New Roman"/>
              </w:rPr>
              <w:t>Keerthana Nemili</w:t>
            </w:r>
            <w:r w:rsidRPr="006E593B">
              <w:rPr>
                <w:rFonts w:ascii="Times New Roman" w:hAnsi="Times New Roman" w:cs="Times New Roman"/>
              </w:rPr>
              <w:br/>
              <w:t>Mandeep Singh Rahi</w:t>
            </w:r>
          </w:p>
          <w:p w14:paraId="326A9768" w14:textId="77777777" w:rsidR="005557D3" w:rsidRPr="006E593B" w:rsidRDefault="005557D3" w:rsidP="005557D3">
            <w:pPr>
              <w:jc w:val="right"/>
              <w:rPr>
                <w:rFonts w:ascii="Times New Roman" w:hAnsi="Times New Roman" w:cs="Times New Roman"/>
              </w:rPr>
            </w:pPr>
            <w:r w:rsidRPr="006E593B">
              <w:rPr>
                <w:rFonts w:ascii="Times New Roman" w:hAnsi="Times New Roman" w:cs="Times New Roman"/>
              </w:rPr>
              <w:t>Manmeet Walia</w:t>
            </w:r>
          </w:p>
        </w:tc>
      </w:tr>
    </w:tbl>
    <w:p w14:paraId="35C23D2A" w14:textId="70054A40" w:rsidR="00A00902" w:rsidRPr="006E593B" w:rsidRDefault="00A00902" w:rsidP="006E593B">
      <w:pPr>
        <w:spacing w:line="480" w:lineRule="auto"/>
        <w:jc w:val="right"/>
        <w:rPr>
          <w:rFonts w:ascii="Times New Roman" w:hAnsi="Times New Roman" w:cs="Times New Roman"/>
        </w:rPr>
      </w:pPr>
      <w:r w:rsidRPr="006E593B">
        <w:rPr>
          <w:rFonts w:ascii="Times New Roman" w:hAnsi="Times New Roman" w:cs="Times New Roman"/>
        </w:rPr>
        <w:t xml:space="preserve"> </w:t>
      </w:r>
      <w:r w:rsidRPr="006E593B">
        <w:rPr>
          <w:rFonts w:ascii="Times New Roman" w:hAnsi="Times New Roman" w:cs="Times New Roman"/>
        </w:rPr>
        <mc:AlternateContent>
          <mc:Choice Requires="wps">
            <w:drawing>
              <wp:anchor distT="0" distB="0" distL="114300" distR="114300" simplePos="0" relativeHeight="251658249" behindDoc="0" locked="0" layoutInCell="1" allowOverlap="1" wp14:anchorId="64E6C727" wp14:editId="26E5982B">
                <wp:simplePos x="0" y="0"/>
                <wp:positionH relativeFrom="page">
                  <wp:posOffset>229235</wp:posOffset>
                </wp:positionH>
                <wp:positionV relativeFrom="page">
                  <wp:posOffset>6960870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78310" w14:textId="67E25E3B" w:rsidR="0029711F" w:rsidRDefault="00A00902">
                                <w:pPr>
                                  <w:pStyle w:val="NoSpacing"/>
                                  <w:jc w:val="right"/>
                                  <w:rPr>
                                    <w:color w:val="595959" w:themeColor="text1" w:themeTint="A6"/>
                                    <w:sz w:val="28"/>
                                    <w:szCs w:val="28"/>
                                  </w:rPr>
                                </w:pPr>
                                <w:r>
                                  <w:rPr>
                                    <w:color w:val="595959" w:themeColor="text1" w:themeTint="A6"/>
                                    <w:sz w:val="28"/>
                                    <w:szCs w:val="28"/>
                                  </w:rPr>
                                  <w:t>Unstructured Data Analysts</w:t>
                                </w:r>
                              </w:p>
                            </w:sdtContent>
                          </w:sdt>
                          <w:p w14:paraId="526BC617" w14:textId="023726DB" w:rsidR="0029711F" w:rsidRDefault="0029711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0090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6C727" id="Text Box 152" o:spid="_x0000_s1027" type="#_x0000_t202" style="position:absolute;left:0;text-align:left;margin-left:18.05pt;margin-top:548.1pt;width:8in;height:1in;z-index:251658249;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2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78310" w14:textId="67E25E3B" w:rsidR="0029711F" w:rsidRDefault="00A00902">
                          <w:pPr>
                            <w:pStyle w:val="NoSpacing"/>
                            <w:jc w:val="right"/>
                            <w:rPr>
                              <w:color w:val="595959" w:themeColor="text1" w:themeTint="A6"/>
                              <w:sz w:val="28"/>
                              <w:szCs w:val="28"/>
                            </w:rPr>
                          </w:pPr>
                          <w:r>
                            <w:rPr>
                              <w:color w:val="595959" w:themeColor="text1" w:themeTint="A6"/>
                              <w:sz w:val="28"/>
                              <w:szCs w:val="28"/>
                            </w:rPr>
                            <w:t>Unstructured Data Analysts</w:t>
                          </w:r>
                        </w:p>
                      </w:sdtContent>
                    </w:sdt>
                    <w:p w14:paraId="526BC617" w14:textId="023726DB" w:rsidR="0029711F" w:rsidRDefault="0029711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00902">
                            <w:rPr>
                              <w:color w:val="595959" w:themeColor="text1" w:themeTint="A6"/>
                              <w:sz w:val="18"/>
                              <w:szCs w:val="18"/>
                            </w:rPr>
                            <w:t xml:space="preserve">     </w:t>
                          </w:r>
                        </w:sdtContent>
                      </w:sdt>
                    </w:p>
                  </w:txbxContent>
                </v:textbox>
                <w10:wrap type="square" anchorx="page" anchory="page"/>
              </v:shape>
            </w:pict>
          </mc:Fallback>
        </mc:AlternateContent>
      </w:r>
      <w:r w:rsidR="0029711F" w:rsidRPr="006E593B">
        <w:rPr>
          <w:rFonts w:ascii="Times New Roman" w:hAnsi="Times New Roman" w:cs="Times New Roman"/>
        </w:rPr>
        <w:br w:type="page"/>
      </w:r>
    </w:p>
    <w:p w14:paraId="39ECB5A0" w14:textId="77777777" w:rsidR="00AC24E0" w:rsidRDefault="00AC24E0" w:rsidP="006E593B">
      <w:pPr>
        <w:pStyle w:val="Heading1"/>
        <w:spacing w:line="480" w:lineRule="auto"/>
        <w:jc w:val="center"/>
        <w:rPr>
          <w:rStyle w:val="Hyperlink"/>
          <w:rFonts w:ascii="Times New Roman" w:hAnsi="Times New Roman" w:cs="Times New Roman"/>
          <w:b/>
          <w:bCs/>
          <w:color w:val="000000" w:themeColor="text1"/>
          <w:sz w:val="24"/>
          <w:szCs w:val="24"/>
          <w:u w:val="none"/>
          <w:shd w:val="clear" w:color="auto" w:fill="FFFFFF"/>
        </w:rPr>
      </w:pPr>
    </w:p>
    <w:p w14:paraId="1FE12BAA" w14:textId="579CEAE8" w:rsidR="00A12A64" w:rsidRPr="002831E5" w:rsidRDefault="00A12A64" w:rsidP="006E593B">
      <w:pPr>
        <w:pStyle w:val="Heading1"/>
        <w:spacing w:line="480" w:lineRule="auto"/>
        <w:jc w:val="center"/>
        <w:rPr>
          <w:rStyle w:val="Hyperlink"/>
          <w:rFonts w:ascii="Times New Roman" w:hAnsi="Times New Roman" w:cs="Times New Roman"/>
          <w:b/>
          <w:bCs/>
          <w:color w:val="000000" w:themeColor="text1"/>
          <w:sz w:val="24"/>
          <w:szCs w:val="24"/>
          <w:u w:val="none"/>
          <w:shd w:val="clear" w:color="auto" w:fill="FFFFFF"/>
        </w:rPr>
      </w:pPr>
      <w:r w:rsidRPr="002831E5">
        <w:rPr>
          <w:rStyle w:val="Hyperlink"/>
          <w:rFonts w:ascii="Times New Roman" w:hAnsi="Times New Roman" w:cs="Times New Roman"/>
          <w:b/>
          <w:bCs/>
          <w:color w:val="000000" w:themeColor="text1"/>
          <w:sz w:val="24"/>
          <w:szCs w:val="24"/>
          <w:u w:val="none"/>
          <w:shd w:val="clear" w:color="auto" w:fill="FFFFFF"/>
        </w:rPr>
        <w:t>Table of Contents</w:t>
      </w:r>
    </w:p>
    <w:p w14:paraId="1C54EF14" w14:textId="77777777" w:rsidR="00A12A64" w:rsidRPr="006E593B" w:rsidRDefault="00A12A64" w:rsidP="006E593B">
      <w:pPr>
        <w:pStyle w:val="Heading1"/>
        <w:spacing w:line="480" w:lineRule="auto"/>
        <w:rPr>
          <w:rStyle w:val="Hyperlink"/>
          <w:rFonts w:ascii="Times New Roman" w:hAnsi="Times New Roman" w:cs="Times New Roman"/>
          <w:b/>
          <w:color w:val="000000" w:themeColor="text1"/>
          <w:sz w:val="24"/>
          <w:szCs w:val="24"/>
          <w:shd w:val="clear" w:color="auto" w:fill="FFFFFF"/>
        </w:rPr>
      </w:pPr>
    </w:p>
    <w:sdt>
      <w:sdtPr>
        <w:rPr>
          <w:rFonts w:ascii="Times New Roman" w:eastAsiaTheme="minorEastAsia" w:hAnsi="Times New Roman" w:cs="Times New Roman"/>
          <w:color w:val="0563C1" w:themeColor="hyperlink"/>
          <w:sz w:val="24"/>
          <w:szCs w:val="24"/>
          <w:u w:val="single"/>
        </w:rPr>
        <w:id w:val="-458022214"/>
        <w:docPartObj>
          <w:docPartGallery w:val="Table of Contents"/>
          <w:docPartUnique/>
        </w:docPartObj>
      </w:sdtPr>
      <w:sdtEndPr>
        <w:rPr>
          <w:rFonts w:eastAsiaTheme="minorHAnsi"/>
          <w:color w:val="auto"/>
          <w:u w:val="none"/>
        </w:rPr>
      </w:sdtEndPr>
      <w:sdtContent>
        <w:p w14:paraId="01648F56" w14:textId="77777777" w:rsidR="00A12A64" w:rsidRPr="006E593B" w:rsidRDefault="00A12A64" w:rsidP="006E593B">
          <w:pPr>
            <w:pStyle w:val="TOCHeading"/>
            <w:spacing w:line="480" w:lineRule="auto"/>
            <w:rPr>
              <w:rFonts w:ascii="Times New Roman" w:hAnsi="Times New Roman" w:cs="Times New Roman"/>
              <w:sz w:val="24"/>
              <w:szCs w:val="24"/>
            </w:rPr>
          </w:pPr>
        </w:p>
        <w:p w14:paraId="2F626DC5" w14:textId="05E1C3DF" w:rsidR="00A12A64" w:rsidRPr="006E593B" w:rsidRDefault="00A12A64" w:rsidP="006E593B">
          <w:pPr>
            <w:pStyle w:val="TOC1"/>
            <w:spacing w:line="480" w:lineRule="auto"/>
            <w:rPr>
              <w:rFonts w:ascii="Times New Roman" w:hAnsi="Times New Roman" w:cs="Times New Roman"/>
              <w:sz w:val="24"/>
              <w:szCs w:val="24"/>
            </w:rPr>
          </w:pPr>
          <w:r w:rsidRPr="006E593B">
            <w:rPr>
              <w:rFonts w:ascii="Times New Roman" w:hAnsi="Times New Roman" w:cs="Times New Roman"/>
              <w:b/>
              <w:bCs/>
              <w:sz w:val="24"/>
              <w:szCs w:val="24"/>
            </w:rPr>
            <w:t>1.</w:t>
          </w:r>
          <w:r w:rsidR="003F3347">
            <w:rPr>
              <w:rFonts w:ascii="Times New Roman" w:hAnsi="Times New Roman" w:cs="Times New Roman"/>
              <w:b/>
              <w:bCs/>
              <w:sz w:val="24"/>
              <w:szCs w:val="24"/>
            </w:rPr>
            <w:t xml:space="preserve"> </w:t>
          </w:r>
          <w:r w:rsidRPr="006E593B">
            <w:rPr>
              <w:rFonts w:ascii="Times New Roman" w:hAnsi="Times New Roman" w:cs="Times New Roman"/>
              <w:b/>
              <w:bCs/>
              <w:sz w:val="24"/>
              <w:szCs w:val="24"/>
            </w:rPr>
            <w:t>Background</w:t>
          </w:r>
          <w:r w:rsidRPr="006E593B">
            <w:rPr>
              <w:rFonts w:ascii="Times New Roman" w:hAnsi="Times New Roman" w:cs="Times New Roman"/>
              <w:sz w:val="24"/>
              <w:szCs w:val="24"/>
            </w:rPr>
            <w:ptab w:relativeTo="margin" w:alignment="right" w:leader="dot"/>
          </w:r>
          <w:r w:rsidR="003218DC">
            <w:rPr>
              <w:rFonts w:ascii="Times New Roman" w:hAnsi="Times New Roman" w:cs="Times New Roman"/>
              <w:sz w:val="24"/>
              <w:szCs w:val="24"/>
            </w:rPr>
            <w:t>2</w:t>
          </w:r>
        </w:p>
        <w:p w14:paraId="711FD035" w14:textId="4124006D" w:rsidR="00A12A64" w:rsidRPr="006E593B" w:rsidRDefault="00A12A64" w:rsidP="006E593B">
          <w:pPr>
            <w:pStyle w:val="TOC1"/>
            <w:spacing w:line="480" w:lineRule="auto"/>
            <w:rPr>
              <w:rFonts w:ascii="Times New Roman" w:hAnsi="Times New Roman" w:cs="Times New Roman"/>
              <w:sz w:val="24"/>
              <w:szCs w:val="24"/>
            </w:rPr>
          </w:pPr>
          <w:r w:rsidRPr="006E593B">
            <w:rPr>
              <w:rFonts w:ascii="Times New Roman" w:hAnsi="Times New Roman" w:cs="Times New Roman"/>
              <w:b/>
              <w:bCs/>
              <w:sz w:val="24"/>
              <w:szCs w:val="24"/>
            </w:rPr>
            <w:t>2.</w:t>
          </w:r>
          <w:r w:rsidR="003F3347">
            <w:rPr>
              <w:rFonts w:ascii="Times New Roman" w:hAnsi="Times New Roman" w:cs="Times New Roman"/>
              <w:b/>
              <w:bCs/>
              <w:sz w:val="24"/>
              <w:szCs w:val="24"/>
            </w:rPr>
            <w:t xml:space="preserve"> </w:t>
          </w:r>
          <w:r w:rsidRPr="006E593B">
            <w:rPr>
              <w:rFonts w:ascii="Times New Roman" w:hAnsi="Times New Roman" w:cs="Times New Roman"/>
              <w:b/>
              <w:bCs/>
              <w:sz w:val="24"/>
              <w:szCs w:val="24"/>
            </w:rPr>
            <w:t>Problem Statement</w:t>
          </w:r>
          <w:r w:rsidRPr="006E593B">
            <w:rPr>
              <w:rFonts w:ascii="Times New Roman" w:hAnsi="Times New Roman" w:cs="Times New Roman"/>
              <w:sz w:val="24"/>
              <w:szCs w:val="24"/>
            </w:rPr>
            <w:ptab w:relativeTo="margin" w:alignment="right" w:leader="dot"/>
          </w:r>
          <w:r w:rsidR="00AE38D1">
            <w:rPr>
              <w:rFonts w:ascii="Times New Roman" w:hAnsi="Times New Roman" w:cs="Times New Roman"/>
              <w:sz w:val="24"/>
              <w:szCs w:val="24"/>
            </w:rPr>
            <w:t>3</w:t>
          </w:r>
        </w:p>
        <w:p w14:paraId="09191923" w14:textId="1D313B34" w:rsidR="00A12A64" w:rsidRPr="006E593B" w:rsidRDefault="00A12A64" w:rsidP="006E593B">
          <w:pPr>
            <w:spacing w:line="480" w:lineRule="auto"/>
            <w:rPr>
              <w:rFonts w:ascii="Times New Roman" w:hAnsi="Times New Roman" w:cs="Times New Roman"/>
            </w:rPr>
          </w:pPr>
          <w:r w:rsidRPr="006E593B">
            <w:rPr>
              <w:rFonts w:ascii="Times New Roman" w:hAnsi="Times New Roman" w:cs="Times New Roman"/>
              <w:b/>
              <w:bCs/>
            </w:rPr>
            <w:t>3.</w:t>
          </w:r>
          <w:r w:rsidR="003F3347">
            <w:rPr>
              <w:rFonts w:ascii="Times New Roman" w:hAnsi="Times New Roman" w:cs="Times New Roman"/>
              <w:b/>
              <w:bCs/>
            </w:rPr>
            <w:t xml:space="preserve"> </w:t>
          </w:r>
          <w:r w:rsidR="006E593B">
            <w:rPr>
              <w:rFonts w:ascii="Times New Roman" w:hAnsi="Times New Roman" w:cs="Times New Roman"/>
              <w:b/>
              <w:bCs/>
            </w:rPr>
            <w:t>Proposed Solution</w:t>
          </w:r>
          <w:r w:rsidRPr="006E593B">
            <w:rPr>
              <w:rFonts w:ascii="Times New Roman" w:hAnsi="Times New Roman" w:cs="Times New Roman"/>
            </w:rPr>
            <w:ptab w:relativeTo="margin" w:alignment="right" w:leader="dot"/>
          </w:r>
          <w:r w:rsidR="002B57EF">
            <w:rPr>
              <w:rFonts w:ascii="Times New Roman" w:hAnsi="Times New Roman" w:cs="Times New Roman"/>
              <w:bCs/>
            </w:rPr>
            <w:t>3</w:t>
          </w:r>
        </w:p>
        <w:p w14:paraId="22E61355" w14:textId="4233F874" w:rsidR="00A12A64" w:rsidRPr="006E593B" w:rsidRDefault="00A12A64" w:rsidP="006E593B">
          <w:pPr>
            <w:spacing w:line="480" w:lineRule="auto"/>
            <w:rPr>
              <w:rFonts w:ascii="Times New Roman" w:hAnsi="Times New Roman" w:cs="Times New Roman"/>
            </w:rPr>
          </w:pPr>
          <w:r w:rsidRPr="006E593B">
            <w:rPr>
              <w:rFonts w:ascii="Times New Roman" w:hAnsi="Times New Roman" w:cs="Times New Roman"/>
              <w:b/>
              <w:bCs/>
            </w:rPr>
            <w:t>4.</w:t>
          </w:r>
          <w:r w:rsidR="006E593B" w:rsidRPr="006E593B">
            <w:t xml:space="preserve"> </w:t>
          </w:r>
          <w:r w:rsidR="006E593B" w:rsidRPr="006E593B">
            <w:rPr>
              <w:rFonts w:ascii="Times New Roman" w:hAnsi="Times New Roman" w:cs="Times New Roman"/>
              <w:b/>
              <w:bCs/>
            </w:rPr>
            <w:t xml:space="preserve">Data </w:t>
          </w:r>
          <w:r w:rsidR="00704E1E">
            <w:rPr>
              <w:rFonts w:ascii="Times New Roman" w:hAnsi="Times New Roman" w:cs="Times New Roman"/>
              <w:b/>
              <w:bCs/>
            </w:rPr>
            <w:t>Collection</w:t>
          </w:r>
          <w:r w:rsidRPr="006E593B">
            <w:rPr>
              <w:rFonts w:ascii="Times New Roman" w:hAnsi="Times New Roman" w:cs="Times New Roman"/>
            </w:rPr>
            <w:ptab w:relativeTo="margin" w:alignment="right" w:leader="dot"/>
          </w:r>
          <w:r w:rsidR="000C4D7D">
            <w:rPr>
              <w:rFonts w:ascii="Times New Roman" w:hAnsi="Times New Roman" w:cs="Times New Roman"/>
              <w:bCs/>
            </w:rPr>
            <w:t>4</w:t>
          </w:r>
        </w:p>
        <w:p w14:paraId="6F805F85" w14:textId="04B8F90F" w:rsidR="00A12A64" w:rsidRPr="006E593B" w:rsidRDefault="00A12A64" w:rsidP="006E593B">
          <w:pPr>
            <w:spacing w:line="480" w:lineRule="auto"/>
            <w:rPr>
              <w:rFonts w:ascii="Times New Roman" w:hAnsi="Times New Roman" w:cs="Times New Roman"/>
            </w:rPr>
          </w:pPr>
          <w:r w:rsidRPr="006E593B">
            <w:rPr>
              <w:rFonts w:ascii="Times New Roman" w:hAnsi="Times New Roman" w:cs="Times New Roman"/>
              <w:b/>
              <w:bCs/>
            </w:rPr>
            <w:t>5.</w:t>
          </w:r>
          <w:r w:rsidR="003F3347">
            <w:rPr>
              <w:rFonts w:ascii="Times New Roman" w:hAnsi="Times New Roman" w:cs="Times New Roman"/>
              <w:b/>
              <w:bCs/>
            </w:rPr>
            <w:t xml:space="preserve"> </w:t>
          </w:r>
          <w:r w:rsidR="006F3F57">
            <w:rPr>
              <w:rFonts w:ascii="Times New Roman" w:hAnsi="Times New Roman" w:cs="Times New Roman"/>
              <w:b/>
              <w:bCs/>
            </w:rPr>
            <w:t>Exploratory Data Analysis</w:t>
          </w:r>
          <w:r w:rsidRPr="006E593B">
            <w:rPr>
              <w:rFonts w:ascii="Times New Roman" w:hAnsi="Times New Roman" w:cs="Times New Roman"/>
            </w:rPr>
            <w:ptab w:relativeTo="margin" w:alignment="right" w:leader="dot"/>
          </w:r>
          <w:r w:rsidR="006F3F57">
            <w:rPr>
              <w:rFonts w:ascii="Times New Roman" w:hAnsi="Times New Roman" w:cs="Times New Roman"/>
              <w:bCs/>
            </w:rPr>
            <w:t>4</w:t>
          </w:r>
        </w:p>
        <w:p w14:paraId="2ADD61A3" w14:textId="47376CA5" w:rsidR="00A12A64" w:rsidRPr="006E593B" w:rsidRDefault="00A12A64" w:rsidP="006E593B">
          <w:pPr>
            <w:spacing w:line="480" w:lineRule="auto"/>
            <w:rPr>
              <w:rFonts w:ascii="Times New Roman" w:hAnsi="Times New Roman" w:cs="Times New Roman"/>
            </w:rPr>
          </w:pPr>
          <w:r w:rsidRPr="006E593B">
            <w:rPr>
              <w:rFonts w:ascii="Times New Roman" w:hAnsi="Times New Roman" w:cs="Times New Roman"/>
              <w:b/>
              <w:bCs/>
            </w:rPr>
            <w:t>6.</w:t>
          </w:r>
          <w:r w:rsidR="003F3347">
            <w:rPr>
              <w:rFonts w:ascii="Times New Roman" w:hAnsi="Times New Roman" w:cs="Times New Roman"/>
              <w:b/>
              <w:bCs/>
            </w:rPr>
            <w:t xml:space="preserve"> </w:t>
          </w:r>
          <w:r w:rsidR="005F2E6C">
            <w:rPr>
              <w:rFonts w:ascii="Times New Roman" w:hAnsi="Times New Roman" w:cs="Times New Roman"/>
              <w:b/>
              <w:bCs/>
            </w:rPr>
            <w:t xml:space="preserve">Data </w:t>
          </w:r>
          <w:r w:rsidR="00955A51">
            <w:rPr>
              <w:rFonts w:ascii="Times New Roman" w:hAnsi="Times New Roman" w:cs="Times New Roman"/>
              <w:b/>
              <w:bCs/>
            </w:rPr>
            <w:t>Pre-Processing</w:t>
          </w:r>
          <w:r w:rsidR="00EF4683" w:rsidRPr="006E593B">
            <w:rPr>
              <w:rFonts w:ascii="Times New Roman" w:hAnsi="Times New Roman" w:cs="Times New Roman"/>
            </w:rPr>
            <w:t xml:space="preserve"> </w:t>
          </w:r>
          <w:r w:rsidRPr="006E593B">
            <w:rPr>
              <w:rFonts w:ascii="Times New Roman" w:hAnsi="Times New Roman" w:cs="Times New Roman"/>
            </w:rPr>
            <w:ptab w:relativeTo="margin" w:alignment="right" w:leader="dot"/>
          </w:r>
          <w:r w:rsidR="00955A51">
            <w:rPr>
              <w:rFonts w:ascii="Times New Roman" w:hAnsi="Times New Roman" w:cs="Times New Roman"/>
              <w:bCs/>
            </w:rPr>
            <w:t>7</w:t>
          </w:r>
        </w:p>
        <w:p w14:paraId="37551CE0" w14:textId="344FD89F" w:rsidR="00955A51" w:rsidRDefault="00A12A64" w:rsidP="006E593B">
          <w:pPr>
            <w:spacing w:line="480" w:lineRule="auto"/>
            <w:rPr>
              <w:rFonts w:ascii="Times New Roman" w:hAnsi="Times New Roman" w:cs="Times New Roman"/>
              <w:bCs/>
            </w:rPr>
          </w:pPr>
          <w:r w:rsidRPr="006E593B">
            <w:rPr>
              <w:rFonts w:ascii="Times New Roman" w:hAnsi="Times New Roman" w:cs="Times New Roman"/>
              <w:b/>
              <w:bCs/>
            </w:rPr>
            <w:t>7.</w:t>
          </w:r>
          <w:r w:rsidR="003F3347">
            <w:rPr>
              <w:rFonts w:ascii="Times New Roman" w:hAnsi="Times New Roman" w:cs="Times New Roman"/>
              <w:b/>
              <w:bCs/>
            </w:rPr>
            <w:t xml:space="preserve"> </w:t>
          </w:r>
          <w:r w:rsidR="00955A51">
            <w:rPr>
              <w:rFonts w:ascii="Times New Roman" w:hAnsi="Times New Roman" w:cs="Times New Roman"/>
              <w:b/>
              <w:bCs/>
            </w:rPr>
            <w:t>Data Analysis</w:t>
          </w:r>
          <w:r w:rsidRPr="006E593B">
            <w:rPr>
              <w:rFonts w:ascii="Times New Roman" w:hAnsi="Times New Roman" w:cs="Times New Roman"/>
            </w:rPr>
            <w:ptab w:relativeTo="margin" w:alignment="right" w:leader="dot"/>
          </w:r>
          <w:r w:rsidR="0056253F">
            <w:rPr>
              <w:rFonts w:ascii="Times New Roman" w:hAnsi="Times New Roman" w:cs="Times New Roman"/>
              <w:bCs/>
            </w:rPr>
            <w:t>7</w:t>
          </w:r>
        </w:p>
      </w:sdtContent>
    </w:sdt>
    <w:p w14:paraId="352C5461" w14:textId="372F7203" w:rsidR="00955A51" w:rsidRDefault="00955A51" w:rsidP="00955A51">
      <w:pPr>
        <w:spacing w:line="480" w:lineRule="auto"/>
        <w:rPr>
          <w:rFonts w:ascii="Times New Roman" w:hAnsi="Times New Roman" w:cs="Times New Roman"/>
          <w:bCs/>
        </w:rPr>
      </w:pPr>
      <w:r>
        <w:rPr>
          <w:rFonts w:ascii="Times New Roman" w:hAnsi="Times New Roman" w:cs="Times New Roman"/>
          <w:b/>
          <w:bCs/>
        </w:rPr>
        <w:t>8</w:t>
      </w:r>
      <w:r w:rsidRPr="006E593B">
        <w:rPr>
          <w:rFonts w:ascii="Times New Roman" w:hAnsi="Times New Roman" w:cs="Times New Roman"/>
          <w:b/>
          <w:bCs/>
        </w:rPr>
        <w:t>.</w:t>
      </w:r>
      <w:r w:rsidR="003F3347">
        <w:rPr>
          <w:rFonts w:ascii="Times New Roman" w:hAnsi="Times New Roman" w:cs="Times New Roman"/>
          <w:b/>
          <w:bCs/>
        </w:rPr>
        <w:t xml:space="preserve"> </w:t>
      </w:r>
      <w:r>
        <w:rPr>
          <w:rFonts w:ascii="Times New Roman" w:hAnsi="Times New Roman" w:cs="Times New Roman"/>
          <w:b/>
          <w:bCs/>
        </w:rPr>
        <w:t>Validation</w:t>
      </w:r>
      <w:r w:rsidRPr="006E593B">
        <w:rPr>
          <w:rFonts w:ascii="Times New Roman" w:hAnsi="Times New Roman" w:cs="Times New Roman"/>
        </w:rPr>
        <w:ptab w:relativeTo="margin" w:alignment="right" w:leader="dot"/>
      </w:r>
      <w:r w:rsidR="002842F4">
        <w:rPr>
          <w:rFonts w:ascii="Times New Roman" w:hAnsi="Times New Roman" w:cs="Times New Roman"/>
          <w:bCs/>
        </w:rPr>
        <w:t>9</w:t>
      </w:r>
    </w:p>
    <w:p w14:paraId="539B1E99" w14:textId="47150F84" w:rsidR="00955A51" w:rsidRDefault="003F3347" w:rsidP="00955A51">
      <w:pPr>
        <w:spacing w:line="480" w:lineRule="auto"/>
        <w:rPr>
          <w:rFonts w:ascii="Times New Roman" w:hAnsi="Times New Roman" w:cs="Times New Roman"/>
          <w:bCs/>
        </w:rPr>
      </w:pPr>
      <w:r>
        <w:rPr>
          <w:rFonts w:ascii="Times New Roman" w:hAnsi="Times New Roman" w:cs="Times New Roman"/>
          <w:b/>
          <w:bCs/>
        </w:rPr>
        <w:t>9</w:t>
      </w:r>
      <w:r w:rsidR="00955A51" w:rsidRPr="006E593B">
        <w:rPr>
          <w:rFonts w:ascii="Times New Roman" w:hAnsi="Times New Roman" w:cs="Times New Roman"/>
          <w:b/>
          <w:bCs/>
        </w:rPr>
        <w:t>.</w:t>
      </w:r>
      <w:r>
        <w:rPr>
          <w:rFonts w:ascii="Times New Roman" w:hAnsi="Times New Roman" w:cs="Times New Roman"/>
          <w:b/>
          <w:bCs/>
        </w:rPr>
        <w:t xml:space="preserve"> </w:t>
      </w:r>
      <w:r w:rsidR="00955A51">
        <w:rPr>
          <w:rFonts w:ascii="Times New Roman" w:hAnsi="Times New Roman" w:cs="Times New Roman"/>
          <w:b/>
          <w:bCs/>
        </w:rPr>
        <w:t>Conclusion &amp; Remarks</w:t>
      </w:r>
      <w:r w:rsidR="00955A51" w:rsidRPr="006E593B">
        <w:rPr>
          <w:rFonts w:ascii="Times New Roman" w:hAnsi="Times New Roman" w:cs="Times New Roman"/>
        </w:rPr>
        <w:ptab w:relativeTo="margin" w:alignment="right" w:leader="dot"/>
      </w:r>
      <w:r w:rsidR="00955A51">
        <w:rPr>
          <w:rFonts w:ascii="Times New Roman" w:hAnsi="Times New Roman" w:cs="Times New Roman"/>
          <w:bCs/>
        </w:rPr>
        <w:t>1</w:t>
      </w:r>
      <w:r w:rsidR="009C2617">
        <w:rPr>
          <w:rFonts w:ascii="Times New Roman" w:hAnsi="Times New Roman" w:cs="Times New Roman"/>
          <w:bCs/>
        </w:rPr>
        <w:t>0</w:t>
      </w:r>
    </w:p>
    <w:p w14:paraId="2CE35A1A" w14:textId="37FC3D36" w:rsidR="00A12A64" w:rsidRPr="006E593B" w:rsidRDefault="00A12A64" w:rsidP="006E593B">
      <w:pPr>
        <w:spacing w:line="480" w:lineRule="auto"/>
        <w:rPr>
          <w:rStyle w:val="Hyperlink"/>
          <w:rFonts w:ascii="Times New Roman" w:hAnsi="Times New Roman" w:cs="Times New Roman"/>
        </w:rPr>
      </w:pPr>
      <w:r w:rsidRPr="006E593B">
        <w:rPr>
          <w:rFonts w:ascii="Times New Roman" w:hAnsi="Times New Roman" w:cs="Times New Roman"/>
          <w:b/>
          <w:bCs/>
        </w:rPr>
        <w:t>References</w:t>
      </w:r>
      <w:r w:rsidRPr="006E593B">
        <w:rPr>
          <w:rFonts w:ascii="Times New Roman" w:hAnsi="Times New Roman" w:cs="Times New Roman"/>
        </w:rPr>
        <w:ptab w:relativeTo="margin" w:alignment="right" w:leader="dot"/>
      </w:r>
      <w:r w:rsidRPr="006E593B">
        <w:rPr>
          <w:rFonts w:ascii="Times New Roman" w:hAnsi="Times New Roman" w:cs="Times New Roman"/>
        </w:rPr>
        <w:t>…</w:t>
      </w:r>
      <w:r w:rsidRPr="006E593B">
        <w:rPr>
          <w:rFonts w:ascii="Times New Roman" w:hAnsi="Times New Roman" w:cs="Times New Roman"/>
          <w:bCs/>
        </w:rPr>
        <w:t>1</w:t>
      </w:r>
      <w:r w:rsidR="00780BC6">
        <w:rPr>
          <w:rFonts w:ascii="Times New Roman" w:hAnsi="Times New Roman" w:cs="Times New Roman"/>
          <w:bCs/>
        </w:rPr>
        <w:t>1</w:t>
      </w:r>
    </w:p>
    <w:p w14:paraId="42884C9A" w14:textId="4A90F2DF" w:rsidR="0029711F" w:rsidRPr="006E593B" w:rsidRDefault="0029711F" w:rsidP="006E593B">
      <w:pPr>
        <w:spacing w:line="480" w:lineRule="auto"/>
        <w:rPr>
          <w:rFonts w:ascii="Times New Roman" w:hAnsi="Times New Roman" w:cs="Times New Roman"/>
        </w:rPr>
      </w:pPr>
    </w:p>
    <w:p w14:paraId="1169C000" w14:textId="77777777" w:rsidR="00ED48DA" w:rsidRDefault="00ED48DA" w:rsidP="1B7411FF">
      <w:pPr>
        <w:spacing w:after="200" w:line="288" w:lineRule="auto"/>
        <w:jc w:val="both"/>
        <w:rPr>
          <w:rFonts w:ascii="Times New Roman" w:hAnsi="Times New Roman" w:cs="Times New Roman"/>
        </w:rPr>
      </w:pPr>
    </w:p>
    <w:p w14:paraId="5E07ECCA" w14:textId="77777777" w:rsidR="0029711F" w:rsidRDefault="0029711F" w:rsidP="1B7411FF">
      <w:pPr>
        <w:spacing w:after="200" w:line="288" w:lineRule="auto"/>
        <w:jc w:val="both"/>
        <w:rPr>
          <w:rFonts w:ascii="Times New Roman" w:hAnsi="Times New Roman" w:cs="Times New Roman"/>
        </w:rPr>
      </w:pPr>
    </w:p>
    <w:p w14:paraId="26BBD29B" w14:textId="77777777" w:rsidR="0029711F" w:rsidRDefault="0029711F" w:rsidP="1B7411FF">
      <w:pPr>
        <w:spacing w:after="200" w:line="288" w:lineRule="auto"/>
        <w:jc w:val="both"/>
        <w:rPr>
          <w:rFonts w:ascii="Times New Roman" w:hAnsi="Times New Roman" w:cs="Times New Roman"/>
        </w:rPr>
      </w:pPr>
    </w:p>
    <w:p w14:paraId="12B0749A" w14:textId="77777777" w:rsidR="0029711F" w:rsidRDefault="0029711F" w:rsidP="1B7411FF">
      <w:pPr>
        <w:spacing w:after="200" w:line="288" w:lineRule="auto"/>
        <w:jc w:val="both"/>
        <w:rPr>
          <w:rFonts w:ascii="Times New Roman" w:hAnsi="Times New Roman" w:cs="Times New Roman"/>
        </w:rPr>
      </w:pPr>
    </w:p>
    <w:p w14:paraId="4622D0E8" w14:textId="77777777" w:rsidR="0029711F" w:rsidRDefault="0029711F" w:rsidP="1B7411FF">
      <w:pPr>
        <w:spacing w:after="200" w:line="288" w:lineRule="auto"/>
        <w:jc w:val="both"/>
        <w:rPr>
          <w:rFonts w:ascii="Times New Roman" w:hAnsi="Times New Roman" w:cs="Times New Roman"/>
        </w:rPr>
      </w:pPr>
    </w:p>
    <w:p w14:paraId="33C7D046" w14:textId="77777777" w:rsidR="00F25EC5" w:rsidRDefault="00F25EC5" w:rsidP="1B7411FF">
      <w:pPr>
        <w:spacing w:after="200" w:line="288" w:lineRule="auto"/>
        <w:jc w:val="both"/>
        <w:rPr>
          <w:rFonts w:ascii="Times New Roman" w:eastAsia="Times New Roman" w:hAnsi="Times New Roman" w:cs="Times New Roman"/>
          <w:b/>
          <w:bCs/>
        </w:rPr>
      </w:pPr>
    </w:p>
    <w:p w14:paraId="3B948E00" w14:textId="77777777" w:rsidR="005E7649" w:rsidRDefault="005E7649" w:rsidP="1B7411FF">
      <w:pPr>
        <w:spacing w:after="200" w:line="288" w:lineRule="auto"/>
        <w:jc w:val="both"/>
        <w:rPr>
          <w:rFonts w:ascii="Times New Roman" w:eastAsia="Times New Roman" w:hAnsi="Times New Roman" w:cs="Times New Roman"/>
          <w:b/>
          <w:bCs/>
        </w:rPr>
      </w:pPr>
    </w:p>
    <w:p w14:paraId="046EEA3C" w14:textId="20B751BF" w:rsidR="7D5851C3" w:rsidRDefault="5C1E4AF9" w:rsidP="1B7411FF">
      <w:pPr>
        <w:spacing w:after="200" w:line="288" w:lineRule="auto"/>
        <w:jc w:val="both"/>
        <w:rPr>
          <w:rFonts w:ascii="Times New Roman" w:eastAsia="Times New Roman" w:hAnsi="Times New Roman" w:cs="Times New Roman"/>
          <w:b/>
          <w:bCs/>
        </w:rPr>
      </w:pPr>
      <w:r w:rsidRPr="51830E48">
        <w:rPr>
          <w:rFonts w:ascii="Times New Roman" w:eastAsia="Times New Roman" w:hAnsi="Times New Roman" w:cs="Times New Roman"/>
          <w:b/>
          <w:bCs/>
        </w:rPr>
        <w:t>Background</w:t>
      </w:r>
    </w:p>
    <w:p w14:paraId="706A1CDB" w14:textId="2ADC018F" w:rsidR="7D5851C3" w:rsidRDefault="7D5851C3" w:rsidP="2EF03BB5">
      <w:pPr>
        <w:jc w:val="both"/>
        <w:rPr>
          <w:rFonts w:ascii="Times New Roman" w:eastAsia="Times New Roman" w:hAnsi="Times New Roman" w:cs="Times New Roman"/>
        </w:rPr>
      </w:pPr>
      <w:r w:rsidRPr="2EF03BB5">
        <w:rPr>
          <w:rFonts w:ascii="Times New Roman" w:eastAsia="Times New Roman" w:hAnsi="Times New Roman" w:cs="Times New Roman"/>
        </w:rPr>
        <w:t xml:space="preserve">Craigslist is a local posting website that lets people post any sort of classifieds on the platform. Most of Craigslist postings are free, except for specific postings in some or all locations in the US. Its major traffic source is the US, and most of it is direct, therefore people often skip search engines to reach the platform directly. By being straightforward and reliable over almost the last 3 decades, it has built a strong brand and thus a strong online presence. </w:t>
      </w:r>
    </w:p>
    <w:p w14:paraId="5338B834" w14:textId="1DF4AF4B" w:rsidR="00FD6809" w:rsidRPr="00FD6809" w:rsidRDefault="00F023BE" w:rsidP="2EF03BB5">
      <w:pPr>
        <w:jc w:val="both"/>
        <w:rPr>
          <w:rFonts w:ascii="Times New Roman" w:hAnsi="Times New Roman" w:cs="Times New Roman"/>
        </w:rPr>
      </w:pPr>
      <w:r w:rsidRPr="00FD6809">
        <w:rPr>
          <w:rFonts w:ascii="Times New Roman" w:hAnsi="Times New Roman" w:cs="Times New Roman"/>
        </w:rPr>
        <w:drawing>
          <wp:anchor distT="0" distB="0" distL="114300" distR="114300" simplePos="0" relativeHeight="251658253" behindDoc="0" locked="0" layoutInCell="1" allowOverlap="1" wp14:anchorId="67F59D75" wp14:editId="127C818D">
            <wp:simplePos x="0" y="0"/>
            <wp:positionH relativeFrom="column">
              <wp:posOffset>2857500</wp:posOffset>
            </wp:positionH>
            <wp:positionV relativeFrom="paragraph">
              <wp:posOffset>325755</wp:posOffset>
            </wp:positionV>
            <wp:extent cx="3291506" cy="231457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86092" name="Picture 674586092"/>
                    <pic:cNvPicPr/>
                  </pic:nvPicPr>
                  <pic:blipFill>
                    <a:blip r:embed="rId10">
                      <a:extLst>
                        <a:ext uri="{28A0092B-C50C-407E-A947-70E740481C1C}">
                          <a14:useLocalDpi xmlns:a14="http://schemas.microsoft.com/office/drawing/2010/main" val="0"/>
                        </a:ext>
                      </a:extLst>
                    </a:blip>
                    <a:stretch>
                      <a:fillRect/>
                    </a:stretch>
                  </pic:blipFill>
                  <pic:spPr>
                    <a:xfrm>
                      <a:off x="0" y="0"/>
                      <a:ext cx="3291506" cy="2314575"/>
                    </a:xfrm>
                    <a:prstGeom prst="rect">
                      <a:avLst/>
                    </a:prstGeom>
                  </pic:spPr>
                </pic:pic>
              </a:graphicData>
            </a:graphic>
          </wp:anchor>
        </w:drawing>
      </w:r>
    </w:p>
    <w:p w14:paraId="7CACABCF" w14:textId="1CC6B767" w:rsidR="7D5851C3" w:rsidRPr="00FD6809" w:rsidRDefault="00677F64" w:rsidP="06223B94">
      <w:pPr>
        <w:jc w:val="center"/>
        <w:rPr>
          <w:rFonts w:ascii="Times New Roman" w:hAnsi="Times New Roman" w:cs="Times New Roman"/>
        </w:rPr>
      </w:pPr>
      <w:r w:rsidRPr="00FD6809">
        <w:rPr>
          <w:rFonts w:ascii="Times New Roman" w:hAnsi="Times New Roman" w:cs="Times New Roman"/>
        </w:rPr>
        <w:drawing>
          <wp:anchor distT="0" distB="0" distL="114300" distR="114300" simplePos="0" relativeHeight="251658256" behindDoc="1" locked="0" layoutInCell="1" allowOverlap="1" wp14:anchorId="73A64E9B" wp14:editId="73AFCE83">
            <wp:simplePos x="0" y="0"/>
            <wp:positionH relativeFrom="column">
              <wp:posOffset>-358696</wp:posOffset>
            </wp:positionH>
            <wp:positionV relativeFrom="paragraph">
              <wp:posOffset>111125</wp:posOffset>
            </wp:positionV>
            <wp:extent cx="2910205" cy="2419108"/>
            <wp:effectExtent l="0" t="0" r="0" b="0"/>
            <wp:wrapNone/>
            <wp:docPr id="1856177201" name="Picture 185617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177201"/>
                    <pic:cNvPicPr/>
                  </pic:nvPicPr>
                  <pic:blipFill>
                    <a:blip r:embed="rId11">
                      <a:extLst>
                        <a:ext uri="{28A0092B-C50C-407E-A947-70E740481C1C}">
                          <a14:useLocalDpi xmlns:a14="http://schemas.microsoft.com/office/drawing/2010/main" val="0"/>
                        </a:ext>
                      </a:extLst>
                    </a:blip>
                    <a:stretch>
                      <a:fillRect/>
                    </a:stretch>
                  </pic:blipFill>
                  <pic:spPr>
                    <a:xfrm>
                      <a:off x="0" y="0"/>
                      <a:ext cx="2910205" cy="2419108"/>
                    </a:xfrm>
                    <a:prstGeom prst="rect">
                      <a:avLst/>
                    </a:prstGeom>
                  </pic:spPr>
                </pic:pic>
              </a:graphicData>
            </a:graphic>
            <wp14:sizeRelH relativeFrom="page">
              <wp14:pctWidth>0</wp14:pctWidth>
            </wp14:sizeRelH>
            <wp14:sizeRelV relativeFrom="page">
              <wp14:pctHeight>0</wp14:pctHeight>
            </wp14:sizeRelV>
          </wp:anchor>
        </w:drawing>
      </w:r>
    </w:p>
    <w:p w14:paraId="768FAAE7" w14:textId="1A49671D" w:rsidR="00720643" w:rsidRDefault="00677F64" w:rsidP="000D7F99">
      <w:pPr>
        <w:jc w:val="center"/>
        <w:rPr>
          <w:rFonts w:ascii="Times New Roman" w:hAnsi="Times New Roman" w:cs="Times New Roman"/>
        </w:rPr>
      </w:pPr>
      <w:r w:rsidRPr="00FD6809">
        <w:rPr>
          <w:rFonts w:ascii="Times New Roman" w:hAnsi="Times New Roman" w:cs="Times New Roman"/>
        </w:rPr>
        <w:drawing>
          <wp:anchor distT="0" distB="0" distL="114300" distR="114300" simplePos="0" relativeHeight="251658254" behindDoc="1" locked="0" layoutInCell="1" allowOverlap="1" wp14:anchorId="67F59D75" wp14:editId="0C1A3F4F">
            <wp:simplePos x="0" y="0"/>
            <wp:positionH relativeFrom="column">
              <wp:posOffset>2896235</wp:posOffset>
            </wp:positionH>
            <wp:positionV relativeFrom="paragraph">
              <wp:posOffset>43180</wp:posOffset>
            </wp:positionV>
            <wp:extent cx="3291205" cy="2314575"/>
            <wp:effectExtent l="0" t="0" r="0" b="0"/>
            <wp:wrapNone/>
            <wp:docPr id="674586092" name="Picture 67458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86092" name="Picture 674586092"/>
                    <pic:cNvPicPr/>
                  </pic:nvPicPr>
                  <pic:blipFill>
                    <a:blip r:embed="rId10">
                      <a:extLst>
                        <a:ext uri="{28A0092B-C50C-407E-A947-70E740481C1C}">
                          <a14:useLocalDpi xmlns:a14="http://schemas.microsoft.com/office/drawing/2010/main" val="0"/>
                        </a:ext>
                      </a:extLst>
                    </a:blip>
                    <a:stretch>
                      <a:fillRect/>
                    </a:stretch>
                  </pic:blipFill>
                  <pic:spPr>
                    <a:xfrm>
                      <a:off x="0" y="0"/>
                      <a:ext cx="3291205" cy="2314575"/>
                    </a:xfrm>
                    <a:prstGeom prst="rect">
                      <a:avLst/>
                    </a:prstGeom>
                  </pic:spPr>
                </pic:pic>
              </a:graphicData>
            </a:graphic>
            <wp14:sizeRelH relativeFrom="page">
              <wp14:pctWidth>0</wp14:pctWidth>
            </wp14:sizeRelH>
            <wp14:sizeRelV relativeFrom="page">
              <wp14:pctHeight>0</wp14:pctHeight>
            </wp14:sizeRelV>
          </wp:anchor>
        </w:drawing>
      </w:r>
    </w:p>
    <w:p w14:paraId="2D8EED58" w14:textId="77777777" w:rsidR="00720643" w:rsidRDefault="00720643" w:rsidP="2EF03BB5">
      <w:pPr>
        <w:jc w:val="both"/>
        <w:rPr>
          <w:rFonts w:ascii="Times New Roman" w:hAnsi="Times New Roman" w:cs="Times New Roman"/>
        </w:rPr>
      </w:pPr>
    </w:p>
    <w:p w14:paraId="5F836820" w14:textId="137BF536" w:rsidR="7D5851C3" w:rsidRPr="00FD6809" w:rsidRDefault="7D5851C3" w:rsidP="00677F64">
      <w:pPr>
        <w:ind w:left="5040" w:firstLine="720"/>
        <w:jc w:val="center"/>
        <w:rPr>
          <w:rFonts w:ascii="Times New Roman" w:hAnsi="Times New Roman" w:cs="Times New Roman"/>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960"/>
      </w:tblGrid>
      <w:tr w:rsidR="00677F64" w14:paraId="506A91EE" w14:textId="77777777" w:rsidTr="00677F64">
        <w:tc>
          <w:tcPr>
            <w:tcW w:w="4537" w:type="dxa"/>
          </w:tcPr>
          <w:p w14:paraId="4827BD41" w14:textId="68DFE7D8" w:rsidR="00677F64" w:rsidRDefault="00677F64" w:rsidP="00677F64">
            <w:pPr>
              <w:rPr>
                <w:rFonts w:ascii="Times New Roman" w:hAnsi="Times New Roman" w:cs="Times New Roman"/>
              </w:rPr>
            </w:pPr>
            <w:r w:rsidRPr="00FD6809">
              <w:rPr>
                <w:rFonts w:ascii="Times New Roman" w:hAnsi="Times New Roman" w:cs="Times New Roman"/>
              </w:rPr>
              <w:t>Fig 1</w:t>
            </w:r>
            <w:r>
              <w:rPr>
                <w:rFonts w:ascii="Times New Roman" w:hAnsi="Times New Roman" w:cs="Times New Roman"/>
              </w:rPr>
              <w:t>.1</w:t>
            </w:r>
            <w:r w:rsidRPr="00FD6809">
              <w:rPr>
                <w:rFonts w:ascii="Times New Roman" w:hAnsi="Times New Roman" w:cs="Times New Roman"/>
              </w:rPr>
              <w:t>: Craigslist home page</w:t>
            </w:r>
          </w:p>
        </w:tc>
        <w:tc>
          <w:tcPr>
            <w:tcW w:w="4960" w:type="dxa"/>
          </w:tcPr>
          <w:p w14:paraId="37945416" w14:textId="4EB6A938" w:rsidR="00677F64" w:rsidRDefault="00677F64" w:rsidP="00677F64">
            <w:pPr>
              <w:tabs>
                <w:tab w:val="right" w:pos="4744"/>
              </w:tabs>
              <w:rPr>
                <w:rFonts w:ascii="Times New Roman" w:hAnsi="Times New Roman" w:cs="Times New Roman"/>
              </w:rPr>
            </w:pPr>
            <w:r>
              <w:rPr>
                <w:rFonts w:ascii="Times New Roman" w:hAnsi="Times New Roman" w:cs="Times New Roman"/>
              </w:rPr>
              <w:t xml:space="preserve">           </w:t>
            </w:r>
            <w:r w:rsidRPr="00FD6809">
              <w:rPr>
                <w:rFonts w:ascii="Times New Roman" w:hAnsi="Times New Roman" w:cs="Times New Roman"/>
              </w:rPr>
              <w:t xml:space="preserve">Fig </w:t>
            </w:r>
            <w:r>
              <w:rPr>
                <w:rFonts w:ascii="Times New Roman" w:hAnsi="Times New Roman" w:cs="Times New Roman"/>
              </w:rPr>
              <w:t>1.2</w:t>
            </w:r>
            <w:r w:rsidRPr="00FD6809">
              <w:rPr>
                <w:rFonts w:ascii="Times New Roman" w:hAnsi="Times New Roman" w:cs="Times New Roman"/>
              </w:rPr>
              <w:t>: Listings of cellphones page</w:t>
            </w:r>
            <w:r>
              <w:rPr>
                <w:rFonts w:ascii="Times New Roman" w:hAnsi="Times New Roman" w:cs="Times New Roman"/>
              </w:rPr>
              <w:tab/>
            </w:r>
          </w:p>
        </w:tc>
      </w:tr>
    </w:tbl>
    <w:p w14:paraId="5EEC5BD0" w14:textId="77777777" w:rsidR="00677F64" w:rsidRDefault="00677F64" w:rsidP="00677F64">
      <w:pPr>
        <w:ind w:left="5040" w:firstLine="720"/>
        <w:rPr>
          <w:rFonts w:ascii="Times New Roman" w:hAnsi="Times New Roman" w:cs="Times New Roman"/>
        </w:rPr>
      </w:pPr>
    </w:p>
    <w:p w14:paraId="39AC38F6" w14:textId="55AAA3D1" w:rsidR="006E593B" w:rsidRPr="00720643" w:rsidRDefault="7D5851C3" w:rsidP="2EF03BB5">
      <w:pPr>
        <w:jc w:val="both"/>
        <w:rPr>
          <w:rFonts w:ascii="Times New Roman" w:eastAsia="Times New Roman" w:hAnsi="Times New Roman" w:cs="Times New Roman"/>
        </w:rPr>
      </w:pPr>
      <w:r w:rsidRPr="2EF03BB5">
        <w:rPr>
          <w:rFonts w:ascii="Times New Roman" w:eastAsia="Times New Roman" w:hAnsi="Times New Roman" w:cs="Times New Roman"/>
        </w:rPr>
        <w:t xml:space="preserve">On the main page of the Craigslist website, under the “for sale” we can find “cell phone”. These cellphone listings typically contain the title, price, maker/manufacturer, condition, mobile OS, location. Using the search bar, desired cellphones can be browsed. </w:t>
      </w:r>
    </w:p>
    <w:p w14:paraId="1342D167" w14:textId="77777777" w:rsidR="00F023BE" w:rsidRDefault="00F023BE" w:rsidP="6A94ACEB">
      <w:pPr>
        <w:jc w:val="both"/>
        <w:rPr>
          <w:rFonts w:ascii="Times New Roman" w:eastAsia="Times New Roman" w:hAnsi="Times New Roman" w:cs="Times New Roman"/>
          <w:b/>
        </w:rPr>
      </w:pPr>
    </w:p>
    <w:p w14:paraId="73F23ACC" w14:textId="77777777" w:rsidR="00F25EC5" w:rsidRDefault="00F25EC5" w:rsidP="6A94ACEB">
      <w:pPr>
        <w:jc w:val="both"/>
        <w:rPr>
          <w:rFonts w:ascii="Times New Roman" w:eastAsia="Times New Roman" w:hAnsi="Times New Roman" w:cs="Times New Roman"/>
          <w:b/>
        </w:rPr>
      </w:pPr>
    </w:p>
    <w:p w14:paraId="16F9543E" w14:textId="7D48FBD6" w:rsidR="7D5851C3" w:rsidRDefault="7D5851C3" w:rsidP="6A94ACEB">
      <w:pPr>
        <w:jc w:val="both"/>
        <w:rPr>
          <w:rFonts w:ascii="Times New Roman" w:eastAsia="Times New Roman" w:hAnsi="Times New Roman" w:cs="Times New Roman"/>
          <w:b/>
        </w:rPr>
      </w:pPr>
      <w:r w:rsidRPr="5CD2D879">
        <w:rPr>
          <w:rFonts w:ascii="Times New Roman" w:eastAsia="Times New Roman" w:hAnsi="Times New Roman" w:cs="Times New Roman"/>
          <w:b/>
        </w:rPr>
        <w:t>Problem Statement</w:t>
      </w:r>
    </w:p>
    <w:p w14:paraId="30785316" w14:textId="03E2ADE2" w:rsidR="4C537712" w:rsidRDefault="4C537712" w:rsidP="4C537712">
      <w:pPr>
        <w:jc w:val="both"/>
        <w:rPr>
          <w:rFonts w:ascii="Times New Roman" w:eastAsia="Times New Roman" w:hAnsi="Times New Roman" w:cs="Times New Roman"/>
          <w:b/>
          <w:bCs/>
        </w:rPr>
      </w:pPr>
    </w:p>
    <w:p w14:paraId="667B0B12" w14:textId="097C31AE" w:rsidR="7D5851C3" w:rsidRPr="00FD6809" w:rsidRDefault="7D5851C3" w:rsidP="2EF03BB5">
      <w:pPr>
        <w:jc w:val="both"/>
        <w:rPr>
          <w:rFonts w:ascii="Times New Roman" w:hAnsi="Times New Roman" w:cs="Times New Roman"/>
        </w:rPr>
      </w:pPr>
      <w:r w:rsidRPr="2EF03BB5">
        <w:rPr>
          <w:rFonts w:ascii="Times New Roman" w:eastAsia="Times New Roman" w:hAnsi="Times New Roman" w:cs="Times New Roman"/>
        </w:rPr>
        <w:t>It is challenging for ad viewers to navigate Craigslist due to the unstructured format of its advertising which often have text descriptions and/or posted images</w:t>
      </w:r>
      <w:r w:rsidRPr="46A3D7C2">
        <w:rPr>
          <w:rFonts w:ascii="Times New Roman" w:eastAsia="Times New Roman" w:hAnsi="Times New Roman" w:cs="Times New Roman"/>
        </w:rPr>
        <w:t>.</w:t>
      </w:r>
      <w:r w:rsidRPr="2EF03BB5">
        <w:rPr>
          <w:rFonts w:ascii="Times New Roman" w:eastAsia="Times New Roman" w:hAnsi="Times New Roman" w:cs="Times New Roman"/>
        </w:rPr>
        <w:t xml:space="preserve"> Additionally, this makes it challenging for platform managers to update and manage the website. The lack of cross-selling and up-selling recommendations on any ad page is one issue with this platform. Any such platform must monetize its visitors by providing a variety of options in order to retain them or risk losing them to another platform due to the enormous number of online platforms that customers can now access with only a few clicks. Most platforms provide other options to the customer if the visitor does not like the original option based on the product specifics, the user's and other similar users' browsing and purchase history. This has played a significant role in the success of online marketplaces like Amazon.com, which credits cross-selling for about 35% </w:t>
      </w:r>
      <w:r w:rsidR="6E003B9B" w:rsidRPr="34A467AA">
        <w:rPr>
          <w:rFonts w:ascii="Times New Roman" w:eastAsia="Times New Roman" w:hAnsi="Times New Roman" w:cs="Times New Roman"/>
        </w:rPr>
        <w:t xml:space="preserve">of </w:t>
      </w:r>
      <w:r w:rsidRPr="2EF03BB5">
        <w:rPr>
          <w:rFonts w:ascii="Times New Roman" w:eastAsia="Times New Roman" w:hAnsi="Times New Roman" w:cs="Times New Roman"/>
        </w:rPr>
        <w:t xml:space="preserve">its earnings. The next step for the mostly technologically antiquated platform to increase its market share is to improve the ad-viewer experience and giving people multiple options on ad pages until they find what they are searching for while still on the platform can help a lot with that. </w:t>
      </w:r>
    </w:p>
    <w:p w14:paraId="0086476D" w14:textId="17CCA4DD" w:rsidR="7D5851C3" w:rsidRDefault="7D5851C3" w:rsidP="6A94ACEB">
      <w:pPr>
        <w:jc w:val="both"/>
        <w:rPr>
          <w:rFonts w:ascii="Times New Roman" w:eastAsia="Times New Roman" w:hAnsi="Times New Roman" w:cs="Times New Roman"/>
        </w:rPr>
      </w:pPr>
    </w:p>
    <w:p w14:paraId="062D14C8" w14:textId="138DD6A3" w:rsidR="4C537712" w:rsidRPr="00720643" w:rsidRDefault="7D5851C3" w:rsidP="4C537712">
      <w:pPr>
        <w:jc w:val="both"/>
        <w:rPr>
          <w:rFonts w:ascii="Times New Roman" w:eastAsia="Times New Roman" w:hAnsi="Times New Roman" w:cs="Times New Roman"/>
        </w:rPr>
      </w:pPr>
      <w:r w:rsidRPr="2EF03BB5">
        <w:rPr>
          <w:rFonts w:ascii="Times New Roman" w:eastAsia="Times New Roman" w:hAnsi="Times New Roman" w:cs="Times New Roman"/>
          <w:b/>
          <w:bCs/>
        </w:rPr>
        <w:t>Proposed Solution</w:t>
      </w:r>
    </w:p>
    <w:p w14:paraId="63D76024" w14:textId="77777777" w:rsidR="00720643" w:rsidRDefault="00720643" w:rsidP="4C537712">
      <w:pPr>
        <w:jc w:val="both"/>
        <w:rPr>
          <w:rFonts w:ascii="Times New Roman" w:eastAsia="Times New Roman" w:hAnsi="Times New Roman" w:cs="Times New Roman"/>
          <w:b/>
          <w:bCs/>
        </w:rPr>
      </w:pPr>
    </w:p>
    <w:p w14:paraId="5F5BFBC0" w14:textId="0AD35686" w:rsidR="7D5851C3" w:rsidRPr="00FD6809" w:rsidRDefault="006826BA" w:rsidP="2EF03BB5">
      <w:pPr>
        <w:jc w:val="both"/>
        <w:rPr>
          <w:rFonts w:ascii="Times New Roman" w:hAnsi="Times New Roman" w:cs="Times New Roman"/>
        </w:rPr>
      </w:pPr>
      <w:r w:rsidRPr="00F023BE">
        <w:rPr>
          <w:rFonts w:ascii="Times New Roman" w:hAnsi="Times New Roman" w:cs="Times New Roman"/>
          <w:noProof/>
        </w:rPr>
        <mc:AlternateContent>
          <mc:Choice Requires="wps">
            <w:drawing>
              <wp:anchor distT="45720" distB="45720" distL="114300" distR="114300" simplePos="0" relativeHeight="251658252" behindDoc="0" locked="0" layoutInCell="1" allowOverlap="1" wp14:anchorId="525965CE" wp14:editId="52998A46">
                <wp:simplePos x="0" y="0"/>
                <wp:positionH relativeFrom="column">
                  <wp:posOffset>3169920</wp:posOffset>
                </wp:positionH>
                <wp:positionV relativeFrom="paragraph">
                  <wp:posOffset>3284220</wp:posOffset>
                </wp:positionV>
                <wp:extent cx="248031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noFill/>
                          <a:miter lim="800000"/>
                          <a:headEnd/>
                          <a:tailEnd/>
                        </a:ln>
                      </wps:spPr>
                      <wps:txbx>
                        <w:txbxContent>
                          <w:p w14:paraId="66FEADF5" w14:textId="5A3DA01C" w:rsidR="00F023BE" w:rsidRDefault="00F023BE" w:rsidP="00F023BE">
                            <w:pPr>
                              <w:jc w:val="center"/>
                            </w:pPr>
                            <w:r w:rsidRPr="00FD6809">
                              <w:rPr>
                                <w:rFonts w:ascii="Times New Roman" w:hAnsi="Times New Roman" w:cs="Times New Roman"/>
                              </w:rPr>
                              <w:t xml:space="preserve">Fig </w:t>
                            </w:r>
                            <w:r>
                              <w:rPr>
                                <w:rFonts w:ascii="Times New Roman" w:hAnsi="Times New Roman" w:cs="Times New Roman"/>
                              </w:rPr>
                              <w:t>3.1</w:t>
                            </w:r>
                            <w:r w:rsidRPr="00FD6809">
                              <w:rPr>
                                <w:rFonts w:ascii="Times New Roman" w:hAnsi="Times New Roman" w:cs="Times New Roman"/>
                              </w:rPr>
                              <w:t xml:space="preserve">: </w:t>
                            </w:r>
                            <w:r>
                              <w:rPr>
                                <w:rFonts w:ascii="Times New Roman" w:hAnsi="Times New Roman" w:cs="Times New Roman"/>
                              </w:rPr>
                              <w:t>Proposed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65CE" id="Text Box 2" o:spid="_x0000_s1028" type="#_x0000_t202" style="position:absolute;left:0;text-align:left;margin-left:249.6pt;margin-top:258.6pt;width:195.3pt;height:110.6pt;z-index:2516582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" stroked="f">
                <v:textbox style="mso-fit-shape-to-text:t">
                  <w:txbxContent>
                    <w:p w14:paraId="66FEADF5" w14:textId="5A3DA01C" w:rsidR="00F023BE" w:rsidRDefault="00F023BE" w:rsidP="00F023BE">
                      <w:pPr>
                        <w:jc w:val="center"/>
                      </w:pPr>
                      <w:r w:rsidRPr="00FD6809">
                        <w:rPr>
                          <w:rFonts w:ascii="Times New Roman" w:hAnsi="Times New Roman" w:cs="Times New Roman"/>
                        </w:rPr>
                        <w:t xml:space="preserve">Fig </w:t>
                      </w:r>
                      <w:r>
                        <w:rPr>
                          <w:rFonts w:ascii="Times New Roman" w:hAnsi="Times New Roman" w:cs="Times New Roman"/>
                        </w:rPr>
                        <w:t>3.1</w:t>
                      </w:r>
                      <w:r w:rsidRPr="00FD6809">
                        <w:rPr>
                          <w:rFonts w:ascii="Times New Roman" w:hAnsi="Times New Roman" w:cs="Times New Roman"/>
                        </w:rPr>
                        <w:t xml:space="preserve">: </w:t>
                      </w:r>
                      <w:r>
                        <w:rPr>
                          <w:rFonts w:ascii="Times New Roman" w:hAnsi="Times New Roman" w:cs="Times New Roman"/>
                        </w:rPr>
                        <w:t>Proposed Design</w:t>
                      </w:r>
                    </w:p>
                  </w:txbxContent>
                </v:textbox>
                <w10:wrap type="square"/>
              </v:shape>
            </w:pict>
          </mc:Fallback>
        </mc:AlternateContent>
      </w:r>
      <w:r w:rsidR="00F023BE" w:rsidRPr="00FD6809">
        <w:rPr>
          <w:rFonts w:ascii="Times New Roman" w:hAnsi="Times New Roman" w:cs="Times New Roman"/>
          <w:noProof/>
        </w:rPr>
        <w:drawing>
          <wp:anchor distT="0" distB="0" distL="114300" distR="114300" simplePos="0" relativeHeight="251658255" behindDoc="0" locked="0" layoutInCell="1" allowOverlap="1" wp14:anchorId="55AC64E3" wp14:editId="7C08D882">
            <wp:simplePos x="0" y="0"/>
            <wp:positionH relativeFrom="margin">
              <wp:align>right</wp:align>
            </wp:positionH>
            <wp:positionV relativeFrom="paragraph">
              <wp:posOffset>891540</wp:posOffset>
            </wp:positionV>
            <wp:extent cx="2753475" cy="2277352"/>
            <wp:effectExtent l="0" t="0" r="8890" b="8890"/>
            <wp:wrapSquare wrapText="bothSides"/>
            <wp:docPr id="1596897791" name="Picture 159689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8977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3475" cy="2277352"/>
                    </a:xfrm>
                    <a:prstGeom prst="rect">
                      <a:avLst/>
                    </a:prstGeom>
                  </pic:spPr>
                </pic:pic>
              </a:graphicData>
            </a:graphic>
          </wp:anchor>
        </w:drawing>
      </w:r>
      <w:r w:rsidR="7D5851C3" w:rsidRPr="2EF03BB5">
        <w:rPr>
          <w:rFonts w:ascii="Times New Roman" w:eastAsia="Times New Roman" w:hAnsi="Times New Roman" w:cs="Times New Roman"/>
        </w:rPr>
        <w:t>The suggested enhancement of offering cross-selling and up-selling recommendations can be implemented by offering five or more ad recommendations on each ad page so that the user can easily continue their search without returning to the previous page or the main page. By leading them to ad recommendations like the one they're now viewing rather than making them browse through the complete list of ads again for what they specifically want, this offers them less interference in their path and refines their search. This ad recommendation system can be created for a specific category, such as cell phones, by scraping the text data (ad title, price, location, and description) for numerous ads, cleaning the data, reducing the dimensionality, normalizing the word frequency, splitting into training and test datasets, modeling, and comparing various models before selecting the best one. Its cross-selling recommendations can be based on the five tokenized ads that resemble the original tokenized ad the most. Before making the recommendations, it will also be explored during the project if it is possible to combine similarities between the picture data (uploaded photos) for the adverts and their related text data.</w:t>
      </w:r>
    </w:p>
    <w:p w14:paraId="5CEF54F8" w14:textId="77777777" w:rsidR="00F023BE" w:rsidRDefault="00F023BE" w:rsidP="00ED48DA">
      <w:pPr>
        <w:rPr>
          <w:rFonts w:ascii="Times New Roman" w:hAnsi="Times New Roman" w:cs="Times New Roman"/>
          <w:b/>
          <w:bCs/>
        </w:rPr>
      </w:pPr>
    </w:p>
    <w:p w14:paraId="05338E9A" w14:textId="474D7E59" w:rsidR="00ED48DA" w:rsidRPr="006E593B" w:rsidRDefault="00ED48DA" w:rsidP="00ED48DA">
      <w:pPr>
        <w:rPr>
          <w:rFonts w:ascii="Times New Roman" w:hAnsi="Times New Roman" w:cs="Times New Roman"/>
          <w:b/>
        </w:rPr>
      </w:pPr>
      <w:r w:rsidRPr="006E593B">
        <w:rPr>
          <w:rFonts w:ascii="Times New Roman" w:hAnsi="Times New Roman" w:cs="Times New Roman"/>
          <w:b/>
          <w:bCs/>
        </w:rPr>
        <w:t xml:space="preserve">Data </w:t>
      </w:r>
      <w:r w:rsidR="004D762B">
        <w:rPr>
          <w:rFonts w:ascii="Times New Roman" w:hAnsi="Times New Roman" w:cs="Times New Roman"/>
          <w:b/>
          <w:bCs/>
        </w:rPr>
        <w:t>Collection</w:t>
      </w:r>
      <w:r w:rsidRPr="006E593B">
        <w:rPr>
          <w:rFonts w:ascii="Times New Roman" w:hAnsi="Times New Roman" w:cs="Times New Roman"/>
          <w:b/>
          <w:bCs/>
        </w:rPr>
        <w:t xml:space="preserve"> </w:t>
      </w:r>
    </w:p>
    <w:p w14:paraId="7049A53F" w14:textId="77777777" w:rsidR="00ED48DA" w:rsidRPr="002E510E" w:rsidRDefault="00ED48DA" w:rsidP="00ED48DA">
      <w:pPr>
        <w:rPr>
          <w:rFonts w:ascii="Times New Roman" w:hAnsi="Times New Roman" w:cs="Times New Roman"/>
          <w:b/>
          <w:bCs/>
          <w:u w:val="single"/>
        </w:rPr>
      </w:pPr>
    </w:p>
    <w:p w14:paraId="25F260B8" w14:textId="691F1663" w:rsidR="00ED48DA" w:rsidRPr="00FD6809" w:rsidRDefault="00ED48DA" w:rsidP="00FD6809">
      <w:pPr>
        <w:spacing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 xml:space="preserve">For building the model that could learn from the input data to successfully identify relevant and recommendations for the product that user is interested in, we decided to scrape the </w:t>
      </w:r>
      <w:r w:rsidR="00F023BE">
        <w:rPr>
          <w:rFonts w:ascii="Times New Roman" w:eastAsiaTheme="minorEastAsia" w:hAnsi="Times New Roman" w:cs="Times New Roman"/>
        </w:rPr>
        <w:t>C</w:t>
      </w:r>
      <w:r w:rsidR="00F023BE" w:rsidRPr="00FD6809">
        <w:rPr>
          <w:rFonts w:ascii="Times New Roman" w:eastAsiaTheme="minorEastAsia" w:hAnsi="Times New Roman" w:cs="Times New Roman"/>
        </w:rPr>
        <w:t>raigslist</w:t>
      </w:r>
      <w:r w:rsidRPr="00FD6809">
        <w:rPr>
          <w:rFonts w:ascii="Times New Roman" w:eastAsiaTheme="minorEastAsia" w:hAnsi="Times New Roman" w:cs="Times New Roman"/>
        </w:rPr>
        <w:t xml:space="preserve"> website for the listed cellphone data. </w:t>
      </w:r>
    </w:p>
    <w:p w14:paraId="5E754437" w14:textId="16FCA2D0" w:rsidR="00ED48DA" w:rsidRDefault="00F25EC5" w:rsidP="00FD6809">
      <w:pPr>
        <w:spacing w:line="276" w:lineRule="auto"/>
        <w:jc w:val="both"/>
        <w:rPr>
          <w:rFonts w:ascii="Times New Roman" w:eastAsiaTheme="minorEastAsia" w:hAnsi="Times New Roman" w:cs="Times New Roman"/>
        </w:rPr>
      </w:pPr>
      <w:r w:rsidRPr="00FD6809">
        <w:rPr>
          <w:rFonts w:ascii="Times New Roman" w:eastAsiaTheme="minorEastAsia" w:hAnsi="Times New Roman" w:cs="Times New Roman"/>
          <w:noProof/>
        </w:rPr>
        <w:drawing>
          <wp:anchor distT="0" distB="0" distL="114300" distR="114300" simplePos="0" relativeHeight="251658247" behindDoc="0" locked="0" layoutInCell="1" allowOverlap="1" wp14:anchorId="45E9E627" wp14:editId="3092C371">
            <wp:simplePos x="0" y="0"/>
            <wp:positionH relativeFrom="margin">
              <wp:align>right</wp:align>
            </wp:positionH>
            <wp:positionV relativeFrom="paragraph">
              <wp:posOffset>768350</wp:posOffset>
            </wp:positionV>
            <wp:extent cx="3169285" cy="1983105"/>
            <wp:effectExtent l="0" t="0" r="0" b="0"/>
            <wp:wrapSquare wrapText="bothSides"/>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1983105"/>
                    </a:xfrm>
                    <a:prstGeom prst="rect">
                      <a:avLst/>
                    </a:prstGeom>
                  </pic:spPr>
                </pic:pic>
              </a:graphicData>
            </a:graphic>
            <wp14:sizeRelH relativeFrom="margin">
              <wp14:pctWidth>0</wp14:pctWidth>
            </wp14:sizeRelH>
            <wp14:sizeRelV relativeFrom="margin">
              <wp14:pctHeight>0</wp14:pctHeight>
            </wp14:sizeRelV>
          </wp:anchor>
        </w:drawing>
      </w:r>
      <w:r w:rsidR="00ED48DA" w:rsidRPr="00FD6809">
        <w:rPr>
          <w:rFonts w:ascii="Times New Roman" w:eastAsiaTheme="minorEastAsia" w:hAnsi="Times New Roman" w:cs="Times New Roman"/>
        </w:rPr>
        <w:t>To do this, we decided to filter the listings under 250 miles radius of Lafayette, with a focus on cellphones (</w:t>
      </w:r>
      <w:hyperlink r:id="rId14" w:history="1">
        <w:r w:rsidR="00ED48DA" w:rsidRPr="00FD6809">
          <w:rPr>
            <w:rFonts w:ascii="Times New Roman" w:eastAsiaTheme="minorEastAsia" w:hAnsi="Times New Roman" w:cs="Times New Roman"/>
          </w:rPr>
          <w:t>link</w:t>
        </w:r>
      </w:hyperlink>
      <w:r w:rsidR="00ED48DA" w:rsidRPr="00FD6809">
        <w:rPr>
          <w:rFonts w:ascii="Times New Roman" w:eastAsiaTheme="minorEastAsia" w:hAnsi="Times New Roman" w:cs="Times New Roman"/>
        </w:rPr>
        <w:t>). We found ~1200 listings at that point on the website. We decided to use Selenium to automate the control of website as it was more convenient then to derive the hyperlinks for the consecutive pages. Then we used BeautifulSoup to scrape data points relevant to our objective. The following are the fields that we scraped:</w:t>
      </w:r>
    </w:p>
    <w:p w14:paraId="512D169B" w14:textId="60FDDC48" w:rsidR="004B21C8" w:rsidRPr="00FD6809" w:rsidRDefault="004B21C8" w:rsidP="00FD6809">
      <w:pPr>
        <w:spacing w:line="276" w:lineRule="auto"/>
        <w:jc w:val="both"/>
        <w:rPr>
          <w:rFonts w:ascii="Times New Roman" w:eastAsiaTheme="minorEastAsia" w:hAnsi="Times New Roman" w:cs="Times New Roman"/>
        </w:rPr>
      </w:pPr>
    </w:p>
    <w:p w14:paraId="53C6D5DC" w14:textId="77777777" w:rsidR="00ED48DA" w:rsidRPr="00FD6809" w:rsidRDefault="00ED48DA" w:rsidP="00FD6809">
      <w:pPr>
        <w:pStyle w:val="ListParagraph"/>
        <w:numPr>
          <w:ilvl w:val="0"/>
          <w:numId w:val="1"/>
        </w:numPr>
        <w:spacing w:after="160"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ID</w:t>
      </w:r>
    </w:p>
    <w:p w14:paraId="0E0737A2" w14:textId="77777777" w:rsidR="00ED48DA" w:rsidRPr="00FD6809" w:rsidRDefault="00ED48DA" w:rsidP="00FD6809">
      <w:pPr>
        <w:pStyle w:val="ListParagraph"/>
        <w:numPr>
          <w:ilvl w:val="0"/>
          <w:numId w:val="1"/>
        </w:numPr>
        <w:spacing w:after="160"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Title</w:t>
      </w:r>
    </w:p>
    <w:p w14:paraId="45EE0C1B" w14:textId="77777777" w:rsidR="00ED48DA" w:rsidRPr="00FD6809" w:rsidRDefault="00ED48DA" w:rsidP="00FD6809">
      <w:pPr>
        <w:pStyle w:val="ListParagraph"/>
        <w:numPr>
          <w:ilvl w:val="0"/>
          <w:numId w:val="1"/>
        </w:numPr>
        <w:spacing w:after="160"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Description</w:t>
      </w:r>
    </w:p>
    <w:p w14:paraId="585341DF" w14:textId="77777777" w:rsidR="00ED48DA" w:rsidRPr="00FD6809" w:rsidRDefault="00ED48DA" w:rsidP="00FD6809">
      <w:pPr>
        <w:pStyle w:val="ListParagraph"/>
        <w:numPr>
          <w:ilvl w:val="0"/>
          <w:numId w:val="1"/>
        </w:numPr>
        <w:spacing w:after="160"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Link</w:t>
      </w:r>
    </w:p>
    <w:p w14:paraId="0D12EE98" w14:textId="77777777" w:rsidR="00ED48DA" w:rsidRPr="00FD6809" w:rsidRDefault="00ED48DA" w:rsidP="00FD6809">
      <w:pPr>
        <w:pStyle w:val="ListParagraph"/>
        <w:numPr>
          <w:ilvl w:val="0"/>
          <w:numId w:val="1"/>
        </w:numPr>
        <w:spacing w:after="160"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Location (Latitude, Longitude) </w:t>
      </w:r>
    </w:p>
    <w:p w14:paraId="67593753" w14:textId="57FFDAB6" w:rsidR="00ED48DA" w:rsidRDefault="00F25EC5" w:rsidP="00FD6809">
      <w:pPr>
        <w:pStyle w:val="ListParagraph"/>
        <w:numPr>
          <w:ilvl w:val="0"/>
          <w:numId w:val="1"/>
        </w:numPr>
        <w:spacing w:after="160" w:line="276" w:lineRule="auto"/>
        <w:jc w:val="both"/>
        <w:rPr>
          <w:rFonts w:ascii="Times New Roman" w:eastAsiaTheme="minorEastAsia" w:hAnsi="Times New Roman" w:cs="Times New Roman"/>
        </w:rPr>
      </w:pPr>
      <w:r w:rsidRPr="00F25EC5">
        <w:rPr>
          <w:rFonts w:ascii="Times New Roman" w:eastAsiaTheme="minorEastAsia" w:hAnsi="Times New Roman" w:cs="Times New Roman"/>
          <w:noProof/>
          <w:sz w:val="12"/>
          <w:szCs w:val="12"/>
        </w:rPr>
        <mc:AlternateContent>
          <mc:Choice Requires="wps">
            <w:drawing>
              <wp:anchor distT="45720" distB="45720" distL="114300" distR="114300" simplePos="0" relativeHeight="251658257" behindDoc="0" locked="0" layoutInCell="1" allowOverlap="1" wp14:anchorId="7D946FC2" wp14:editId="2F489BFB">
                <wp:simplePos x="0" y="0"/>
                <wp:positionH relativeFrom="column">
                  <wp:posOffset>3223260</wp:posOffset>
                </wp:positionH>
                <wp:positionV relativeFrom="paragraph">
                  <wp:posOffset>167005</wp:posOffset>
                </wp:positionV>
                <wp:extent cx="2360930" cy="1404620"/>
                <wp:effectExtent l="0" t="0" r="381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6493C0" w14:textId="651FFFBF" w:rsidR="00F25EC5" w:rsidRDefault="00F25EC5" w:rsidP="00F25EC5">
                            <w:pPr>
                              <w:jc w:val="center"/>
                            </w:pPr>
                            <w:r w:rsidRPr="00FD6809">
                              <w:rPr>
                                <w:rFonts w:ascii="Times New Roman" w:hAnsi="Times New Roman" w:cs="Times New Roman"/>
                              </w:rPr>
                              <w:t xml:space="preserve">Fig </w:t>
                            </w:r>
                            <w:r>
                              <w:rPr>
                                <w:rFonts w:ascii="Times New Roman" w:hAnsi="Times New Roman" w:cs="Times New Roman"/>
                              </w:rPr>
                              <w:t>4.1</w:t>
                            </w:r>
                            <w:r w:rsidRPr="00FD6809">
                              <w:rPr>
                                <w:rFonts w:ascii="Times New Roman" w:hAnsi="Times New Roman" w:cs="Times New Roman"/>
                              </w:rPr>
                              <w:t xml:space="preserve">: </w:t>
                            </w:r>
                            <w:r>
                              <w:rPr>
                                <w:rFonts w:ascii="Times New Roman" w:hAnsi="Times New Roman" w:cs="Times New Roman"/>
                              </w:rPr>
                              <w:t>Scraping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46FC2" id="_x0000_s1029" type="#_x0000_t202" style="position:absolute;left:0;text-align:left;margin-left:253.8pt;margin-top:13.15pt;width:185.9pt;height:110.6pt;z-index:25165825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" stroked="f">
                <v:textbox style="mso-fit-shape-to-text:t">
                  <w:txbxContent>
                    <w:p w14:paraId="506493C0" w14:textId="651FFFBF" w:rsidR="00F25EC5" w:rsidRDefault="00F25EC5" w:rsidP="00F25EC5">
                      <w:pPr>
                        <w:jc w:val="center"/>
                      </w:pPr>
                      <w:r w:rsidRPr="00FD6809">
                        <w:rPr>
                          <w:rFonts w:ascii="Times New Roman" w:hAnsi="Times New Roman" w:cs="Times New Roman"/>
                        </w:rPr>
                        <w:t xml:space="preserve">Fig </w:t>
                      </w:r>
                      <w:r>
                        <w:rPr>
                          <w:rFonts w:ascii="Times New Roman" w:hAnsi="Times New Roman" w:cs="Times New Roman"/>
                        </w:rPr>
                        <w:t>4.1</w:t>
                      </w:r>
                      <w:r w:rsidRPr="00FD6809">
                        <w:rPr>
                          <w:rFonts w:ascii="Times New Roman" w:hAnsi="Times New Roman" w:cs="Times New Roman"/>
                        </w:rPr>
                        <w:t xml:space="preserve">: </w:t>
                      </w:r>
                      <w:r>
                        <w:rPr>
                          <w:rFonts w:ascii="Times New Roman" w:hAnsi="Times New Roman" w:cs="Times New Roman"/>
                        </w:rPr>
                        <w:t>Scraping</w:t>
                      </w:r>
                    </w:p>
                  </w:txbxContent>
                </v:textbox>
                <w10:wrap type="square"/>
              </v:shape>
            </w:pict>
          </mc:Fallback>
        </mc:AlternateContent>
      </w:r>
      <w:r w:rsidR="00ED48DA" w:rsidRPr="00FD6809">
        <w:rPr>
          <w:rFonts w:ascii="Times New Roman" w:eastAsiaTheme="minorEastAsia" w:hAnsi="Times New Roman" w:cs="Times New Roman"/>
        </w:rPr>
        <w:t>Price</w:t>
      </w:r>
    </w:p>
    <w:p w14:paraId="1453E51D" w14:textId="581824E4" w:rsidR="004B21C8" w:rsidRPr="009D055C" w:rsidRDefault="004B21C8" w:rsidP="004B21C8">
      <w:pPr>
        <w:spacing w:line="276" w:lineRule="auto"/>
        <w:jc w:val="both"/>
        <w:rPr>
          <w:rFonts w:ascii="Times New Roman" w:eastAsiaTheme="minorEastAsia" w:hAnsi="Times New Roman" w:cs="Times New Roman"/>
          <w:sz w:val="12"/>
          <w:szCs w:val="12"/>
        </w:rPr>
      </w:pPr>
    </w:p>
    <w:p w14:paraId="64AC6C67" w14:textId="66577BDD" w:rsidR="00ED48DA" w:rsidRPr="00FD6809" w:rsidRDefault="00ED48DA" w:rsidP="00FD6809">
      <w:pPr>
        <w:spacing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We plan to leverage Title to uniquely identify a particular cellphone model and map relevant recommendations based on this. The other fields can help model into a more effective classification of recommendations.</w:t>
      </w:r>
    </w:p>
    <w:p w14:paraId="45C791EB" w14:textId="77777777" w:rsidR="00ED48DA" w:rsidRDefault="00ED48DA" w:rsidP="00FD6809">
      <w:pPr>
        <w:spacing w:line="276" w:lineRule="auto"/>
        <w:jc w:val="both"/>
        <w:rPr>
          <w:rFonts w:ascii="Times New Roman" w:eastAsiaTheme="minorEastAsia" w:hAnsi="Times New Roman" w:cs="Times New Roman"/>
        </w:rPr>
      </w:pPr>
      <w:r w:rsidRPr="00FD6809">
        <w:rPr>
          <w:rFonts w:ascii="Times New Roman" w:eastAsiaTheme="minorEastAsia" w:hAnsi="Times New Roman" w:cs="Times New Roman"/>
        </w:rPr>
        <w:t>Post completion of the scraping exercise, we proceeded to transform the price and Location parameters using Normalization because the characteristics for these ranges (parameters) are different. With normalization, we are attempting to standardize the input so that few extreme values (outliers) in these inputs do not influence the conclusion of the analysis as they might strongly dominate other values.  This becomes particularly important when working with algorithms (such as K Nearest Neighbor-KNN) that use Euclidean distance where extreme values might influence the distance strongly.</w:t>
      </w:r>
    </w:p>
    <w:p w14:paraId="432F570C" w14:textId="77777777" w:rsidR="00FD6809" w:rsidRDefault="00FD6809" w:rsidP="00FD6809">
      <w:pPr>
        <w:spacing w:line="276" w:lineRule="auto"/>
        <w:jc w:val="both"/>
        <w:rPr>
          <w:rFonts w:ascii="Times New Roman" w:eastAsiaTheme="minorEastAsia" w:hAnsi="Times New Roman" w:cs="Times New Roman"/>
        </w:rPr>
      </w:pPr>
    </w:p>
    <w:p w14:paraId="1435D0CC" w14:textId="77777777" w:rsidR="00ED48DA" w:rsidRPr="006E593B" w:rsidRDefault="00ED48DA" w:rsidP="00FD6809">
      <w:pPr>
        <w:jc w:val="both"/>
        <w:rPr>
          <w:rFonts w:ascii="Times New Roman" w:hAnsi="Times New Roman" w:cs="Times New Roman"/>
          <w:b/>
        </w:rPr>
      </w:pPr>
      <w:r w:rsidRPr="006E593B">
        <w:rPr>
          <w:rFonts w:ascii="Times New Roman" w:hAnsi="Times New Roman" w:cs="Times New Roman"/>
          <w:b/>
        </w:rPr>
        <w:t>Exploratory Data Analysis</w:t>
      </w:r>
    </w:p>
    <w:p w14:paraId="7A2C9BA7" w14:textId="77777777" w:rsidR="00FD6809" w:rsidRPr="00FD6809" w:rsidRDefault="00FD6809" w:rsidP="00FD6809">
      <w:pPr>
        <w:jc w:val="both"/>
        <w:rPr>
          <w:rFonts w:ascii="Times New Roman" w:hAnsi="Times New Roman" w:cs="Times New Roman"/>
          <w:b/>
          <w:bCs/>
          <w:u w:val="single"/>
        </w:rPr>
      </w:pPr>
    </w:p>
    <w:p w14:paraId="1D377F1C" w14:textId="185EDB33" w:rsidR="00FD6809" w:rsidRDefault="00ED48DA" w:rsidP="00FD6809">
      <w:pPr>
        <w:jc w:val="both"/>
        <w:rPr>
          <w:rFonts w:ascii="Times New Roman" w:hAnsi="Times New Roman" w:cs="Times New Roman"/>
        </w:rPr>
      </w:pPr>
      <w:r w:rsidRPr="002E510E">
        <w:rPr>
          <w:rFonts w:ascii="Times New Roman" w:hAnsi="Times New Roman" w:cs="Times New Roman"/>
        </w:rPr>
        <w:t>We have no null values in our scraped dataset. For the purposes of data analysis, we decided to filter key cellphone models from the description so that we can make an inference about the frequency distribution of these models.</w:t>
      </w:r>
    </w:p>
    <w:p w14:paraId="08A0C0E6" w14:textId="77777777" w:rsidR="00C2531C" w:rsidRPr="00FD6809" w:rsidRDefault="00C2531C" w:rsidP="00FD6809">
      <w:pPr>
        <w:jc w:val="both"/>
        <w:rPr>
          <w:rFonts w:ascii="Times New Roman" w:hAnsi="Times New Roman" w:cs="Times New Roman"/>
        </w:rPr>
      </w:pPr>
    </w:p>
    <w:p w14:paraId="2DF55828" w14:textId="77777777" w:rsidR="00ED48DA" w:rsidRPr="002E510E" w:rsidRDefault="00ED48DA" w:rsidP="00FD6809">
      <w:pPr>
        <w:jc w:val="both"/>
        <w:rPr>
          <w:rFonts w:ascii="Times New Roman" w:hAnsi="Times New Roman" w:cs="Times New Roman"/>
        </w:rPr>
      </w:pPr>
      <w:r w:rsidRPr="002E510E">
        <w:rPr>
          <w:rFonts w:ascii="Times New Roman" w:hAnsi="Times New Roman" w:cs="Times New Roman"/>
          <w:noProof/>
        </w:rPr>
        <mc:AlternateContent>
          <mc:Choice Requires="cx1">
            <w:drawing>
              <wp:inline distT="0" distB="0" distL="0" distR="0" wp14:anchorId="63D168BE" wp14:editId="73AC3130">
                <wp:extent cx="5815330" cy="1598894"/>
                <wp:effectExtent l="0" t="0" r="13970" b="1905"/>
                <wp:docPr id="11" name="Chart 11">
                  <a:extLst xmlns:a="http://schemas.openxmlformats.org/drawingml/2006/main">
                    <a:ext uri="{FF2B5EF4-FFF2-40B4-BE49-F238E27FC236}">
                      <a16:creationId xmlns:a16="http://schemas.microsoft.com/office/drawing/2014/main" id="{8601485E-631A-ED3D-A7A5-C171C054A64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xmlns:arto="http://schemas.microsoft.com/office/word/2006/arto">
            <w:drawing xmlns:w="http://schemas.openxmlformats.org/wordprocessingml/2006/main">
              <wp:inline xmlns:wp="http://schemas.openxmlformats.org/drawingml/2006/wordprocessingDrawing" xmlns:wp14="http://schemas.microsoft.com/office/word/2010/wordprocessingDrawing" distT="0" distB="0" distL="0" distR="0" wp14:anchorId="63D168BE" wp14:editId="73AC3130">
                <wp:extent cx="5815330" cy="1598894"/>
                <wp:effectExtent l="0" t="0" r="13970" b="1905"/>
                <wp:docPr id="11" name="Chart 11">
                  <a:extLst xmlns:a="http://schemas.openxmlformats.org/drawingml/2006/main">
                    <a:ext uri="{FF2B5EF4-FFF2-40B4-BE49-F238E27FC236}">
                      <a16:creationId xmlns:a16="http://schemas.microsoft.com/office/drawing/2014/main" id="{8601485E-631A-ED3D-A7A5-C171C054A64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1" name="Chart 11">
                          <a:extLst>
                            <a:ext uri="{FF2B5EF4-FFF2-40B4-BE49-F238E27FC236}">
                              <a16:creationId xmlns:a16="http://schemas.microsoft.com/office/drawing/2014/main" id="{8601485E-631A-ED3D-A7A5-C171C054A647}"/>
                            </a:ext>
                          </a:extLst>
                        </pic:cNvPr>
                        <pic:cNvPicPr>
                          <a:picLocks noGrp="1" noRot="1" noChangeAspect="1" noMove="1" noResize="1" noEditPoints="1" noAdjustHandles="1" noChangeArrowheads="1" noChangeShapeType="1"/>
                        </pic:cNvPicPr>
                      </pic:nvPicPr>
                      <pic:blipFill>
                        <a:blip xmlns:r="http://schemas.openxmlformats.org/officeDocument/2006/relationships" r:embed="rId16"/>
                        <a:stretch>
                          <a:fillRect/>
                        </a:stretch>
                      </pic:blipFill>
                      <pic:spPr>
                        <a:xfrm>
                          <a:off x="0" y="0"/>
                          <a:ext cx="5815330" cy="1598295"/>
                        </a:xfrm>
                        <a:prstGeom prst="rect">
                          <a:avLst/>
                        </a:prstGeom>
                      </pic:spPr>
                    </pic:pic>
                  </a:graphicData>
                </a:graphic>
              </wp:inline>
            </w:drawing>
          </mc:Fallback>
        </mc:AlternateContent>
      </w:r>
    </w:p>
    <w:p w14:paraId="5423462C" w14:textId="77777777" w:rsidR="000A01DB" w:rsidRDefault="000A01DB" w:rsidP="002A51FA">
      <w:pPr>
        <w:jc w:val="center"/>
        <w:rPr>
          <w:rFonts w:ascii="Times New Roman" w:hAnsi="Times New Roman" w:cs="Times New Roman"/>
        </w:rPr>
      </w:pPr>
    </w:p>
    <w:p w14:paraId="50644D6F" w14:textId="4240D420" w:rsidR="002A51FA" w:rsidRPr="002E510E" w:rsidRDefault="002A51FA" w:rsidP="002A51FA">
      <w:pPr>
        <w:jc w:val="center"/>
        <w:rPr>
          <w:rFonts w:ascii="Times New Roman" w:hAnsi="Times New Roman" w:cs="Times New Roman"/>
        </w:rPr>
      </w:pPr>
      <w:r w:rsidRPr="00FD6809">
        <w:rPr>
          <w:rFonts w:ascii="Times New Roman" w:hAnsi="Times New Roman" w:cs="Times New Roman"/>
        </w:rPr>
        <w:t xml:space="preserve">Fig </w:t>
      </w:r>
      <w:r>
        <w:rPr>
          <w:rFonts w:ascii="Times New Roman" w:hAnsi="Times New Roman" w:cs="Times New Roman"/>
        </w:rPr>
        <w:t>5.1</w:t>
      </w:r>
      <w:r w:rsidRPr="00FD6809">
        <w:rPr>
          <w:rFonts w:ascii="Times New Roman" w:hAnsi="Times New Roman" w:cs="Times New Roman"/>
        </w:rPr>
        <w:t xml:space="preserve">: </w:t>
      </w:r>
      <w:r>
        <w:rPr>
          <w:rFonts w:ascii="Times New Roman" w:hAnsi="Times New Roman" w:cs="Times New Roman"/>
        </w:rPr>
        <w:t>Frequency of prices</w:t>
      </w:r>
    </w:p>
    <w:p w14:paraId="1D96AEBA" w14:textId="77777777" w:rsidR="00FD6809" w:rsidRPr="00FD6809" w:rsidRDefault="00FD6809" w:rsidP="00FD6809">
      <w:pPr>
        <w:jc w:val="both"/>
        <w:rPr>
          <w:rFonts w:ascii="Times New Roman" w:hAnsi="Times New Roman" w:cs="Times New Roman"/>
        </w:rPr>
      </w:pPr>
    </w:p>
    <w:p w14:paraId="3843D504" w14:textId="2300347C" w:rsidR="00ED48DA" w:rsidRPr="002E510E" w:rsidRDefault="00ED48DA" w:rsidP="00FD6809">
      <w:pPr>
        <w:jc w:val="both"/>
        <w:rPr>
          <w:rFonts w:ascii="Times New Roman" w:hAnsi="Times New Roman" w:cs="Times New Roman"/>
        </w:rPr>
      </w:pPr>
      <w:r w:rsidRPr="002E510E">
        <w:rPr>
          <w:rFonts w:ascii="Times New Roman" w:hAnsi="Times New Roman" w:cs="Times New Roman"/>
        </w:rPr>
        <w:t xml:space="preserve">The product that has the maximum listed values is “Samsung Galaxy Z Fold” for $1500. There are very few smartphones priced at this price segment. The average price for a smartphone in this dataset is about $250. Most of the products listed are priced between $30 and $140. </w:t>
      </w:r>
    </w:p>
    <w:p w14:paraId="4E17385A" w14:textId="61315B95" w:rsidR="00FD6809" w:rsidRPr="00FD6809" w:rsidRDefault="00C2531C" w:rsidP="00FD6809">
      <w:pPr>
        <w:jc w:val="both"/>
        <w:rPr>
          <w:rFonts w:ascii="Times New Roman" w:hAnsi="Times New Roman" w:cs="Times New Roman"/>
        </w:rPr>
      </w:pPr>
      <w:r w:rsidRPr="002E510E">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2DB0801A" wp14:editId="2D2467A1">
                <wp:simplePos x="0" y="0"/>
                <wp:positionH relativeFrom="column">
                  <wp:posOffset>2459355</wp:posOffset>
                </wp:positionH>
                <wp:positionV relativeFrom="paragraph">
                  <wp:posOffset>996950</wp:posOffset>
                </wp:positionV>
                <wp:extent cx="950595" cy="445135"/>
                <wp:effectExtent l="0" t="0" r="0" b="0"/>
                <wp:wrapNone/>
                <wp:docPr id="14" name="TextBox 13">
                  <a:extLst xmlns:a="http://schemas.openxmlformats.org/drawingml/2006/main">
                    <a:ext uri="{FF2B5EF4-FFF2-40B4-BE49-F238E27FC236}">
                      <a16:creationId xmlns:a16="http://schemas.microsoft.com/office/drawing/2014/main" id="{A28C51E2-013A-DDE0-66CA-77200404E43D}"/>
                    </a:ext>
                  </a:extLst>
                </wp:docPr>
                <wp:cNvGraphicFramePr/>
                <a:graphic xmlns:a="http://schemas.openxmlformats.org/drawingml/2006/main">
                  <a:graphicData uri="http://schemas.microsoft.com/office/word/2010/wordprocessingShape">
                    <wps:wsp>
                      <wps:cNvSpPr txBox="1"/>
                      <wps:spPr>
                        <a:xfrm>
                          <a:off x="0" y="0"/>
                          <a:ext cx="950595" cy="445135"/>
                        </a:xfrm>
                        <a:prstGeom prst="rect">
                          <a:avLst/>
                        </a:prstGeom>
                        <a:noFill/>
                      </wps:spPr>
                      <wps:txbx>
                        <w:txbxContent>
                          <w:p w14:paraId="3121FF35"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20%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B0801A" id="TextBox 13" o:spid="_x0000_s1030" type="#_x0000_t202" style="position:absolute;left:0;text-align:left;margin-left:193.65pt;margin-top:78.5pt;width:74.85pt;height:35.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" filled="f" stroked="f">
                <v:textbox>
                  <w:txbxContent>
                    <w:p w14:paraId="3121FF35"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20%</w:t>
                      </w:r>
                    </w:p>
                  </w:txbxContent>
                </v:textbox>
              </v:shape>
            </w:pict>
          </mc:Fallback>
        </mc:AlternateContent>
      </w:r>
      <w:r w:rsidRPr="002E510E">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2FE7FB6B" wp14:editId="0C998E13">
                <wp:simplePos x="0" y="0"/>
                <wp:positionH relativeFrom="column">
                  <wp:posOffset>525780</wp:posOffset>
                </wp:positionH>
                <wp:positionV relativeFrom="paragraph">
                  <wp:posOffset>1005205</wp:posOffset>
                </wp:positionV>
                <wp:extent cx="950595" cy="445135"/>
                <wp:effectExtent l="0" t="0" r="0" b="0"/>
                <wp:wrapNone/>
                <wp:docPr id="6" name="TextBox 4"/>
                <wp:cNvGraphicFramePr/>
                <a:graphic xmlns:a="http://schemas.openxmlformats.org/drawingml/2006/main">
                  <a:graphicData uri="http://schemas.microsoft.com/office/word/2010/wordprocessingShape">
                    <wps:wsp>
                      <wps:cNvSpPr txBox="1"/>
                      <wps:spPr>
                        <a:xfrm>
                          <a:off x="0" y="0"/>
                          <a:ext cx="950595" cy="445135"/>
                        </a:xfrm>
                        <a:prstGeom prst="rect">
                          <a:avLst/>
                        </a:prstGeom>
                        <a:noFill/>
                      </wps:spPr>
                      <wps:txbx>
                        <w:txbxContent>
                          <w:p w14:paraId="72C90203"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42%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E7FB6B" id="TextBox 4" o:spid="_x0000_s1031" type="#_x0000_t202" style="position:absolute;left:0;text-align:left;margin-left:41.4pt;margin-top:79.15pt;width:74.85pt;height:35.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" filled="f" stroked="f">
                <v:textbox>
                  <w:txbxContent>
                    <w:p w14:paraId="72C90203"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42%</w:t>
                      </w:r>
                    </w:p>
                  </w:txbxContent>
                </v:textbox>
              </v:shape>
            </w:pict>
          </mc:Fallback>
        </mc:AlternateContent>
      </w:r>
      <w:r w:rsidRPr="002E510E">
        <w:rPr>
          <w:rFonts w:ascii="Times New Roman" w:hAnsi="Times New Roman" w:cs="Times New Roman"/>
          <w:noProof/>
        </w:rPr>
        <w:drawing>
          <wp:anchor distT="0" distB="0" distL="114300" distR="114300" simplePos="0" relativeHeight="251658242" behindDoc="0" locked="0" layoutInCell="1" allowOverlap="1" wp14:anchorId="6482C657" wp14:editId="3FA0884B">
            <wp:simplePos x="0" y="0"/>
            <wp:positionH relativeFrom="column">
              <wp:posOffset>552450</wp:posOffset>
            </wp:positionH>
            <wp:positionV relativeFrom="paragraph">
              <wp:posOffset>228600</wp:posOffset>
            </wp:positionV>
            <wp:extent cx="793750" cy="793750"/>
            <wp:effectExtent l="0" t="0" r="0" b="6350"/>
            <wp:wrapTopAndBottom/>
            <wp:docPr id="1026" name="Picture 2" descr="Icon&#10;&#10;Description automatically generated">
              <a:extLst xmlns:a="http://schemas.openxmlformats.org/drawingml/2006/main">
                <a:ext uri="{FF2B5EF4-FFF2-40B4-BE49-F238E27FC236}">
                  <a16:creationId xmlns:a16="http://schemas.microsoft.com/office/drawing/2014/main" id="{92925704-1EC8-3FED-15E5-DD058029DF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con&#10;&#10;Description automatically generated">
                      <a:extLst>
                        <a:ext uri="{FF2B5EF4-FFF2-40B4-BE49-F238E27FC236}">
                          <a16:creationId xmlns:a16="http://schemas.microsoft.com/office/drawing/2014/main" id="{92925704-1EC8-3FED-15E5-DD058029DF8B}"/>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pic:spPr>
                </pic:pic>
              </a:graphicData>
            </a:graphic>
            <wp14:sizeRelH relativeFrom="margin">
              <wp14:pctWidth>0</wp14:pctWidth>
            </wp14:sizeRelH>
            <wp14:sizeRelV relativeFrom="margin">
              <wp14:pctHeight>0</wp14:pctHeight>
            </wp14:sizeRelV>
          </wp:anchor>
        </w:drawing>
      </w:r>
      <w:r w:rsidRPr="002E510E">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7DB0C176" wp14:editId="170A6E91">
                <wp:simplePos x="0" y="0"/>
                <wp:positionH relativeFrom="column">
                  <wp:posOffset>4601845</wp:posOffset>
                </wp:positionH>
                <wp:positionV relativeFrom="paragraph">
                  <wp:posOffset>942340</wp:posOffset>
                </wp:positionV>
                <wp:extent cx="961390" cy="445135"/>
                <wp:effectExtent l="0" t="0" r="0" b="0"/>
                <wp:wrapNone/>
                <wp:docPr id="15" name="TextBox 14">
                  <a:extLst xmlns:a="http://schemas.openxmlformats.org/drawingml/2006/main">
                    <a:ext uri="{FF2B5EF4-FFF2-40B4-BE49-F238E27FC236}">
                      <a16:creationId xmlns:a16="http://schemas.microsoft.com/office/drawing/2014/main" id="{1DAF21FD-930D-C53D-5770-902CA010B601}"/>
                    </a:ext>
                  </a:extLst>
                </wp:docPr>
                <wp:cNvGraphicFramePr/>
                <a:graphic xmlns:a="http://schemas.openxmlformats.org/drawingml/2006/main">
                  <a:graphicData uri="http://schemas.microsoft.com/office/word/2010/wordprocessingShape">
                    <wps:wsp>
                      <wps:cNvSpPr txBox="1"/>
                      <wps:spPr>
                        <a:xfrm>
                          <a:off x="0" y="0"/>
                          <a:ext cx="961390" cy="445135"/>
                        </a:xfrm>
                        <a:prstGeom prst="rect">
                          <a:avLst/>
                        </a:prstGeom>
                        <a:noFill/>
                      </wps:spPr>
                      <wps:txbx>
                        <w:txbxContent>
                          <w:p w14:paraId="71E0BBCF"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38%</w:t>
                            </w:r>
                          </w:p>
                        </w:txbxContent>
                      </wps:txbx>
                      <wps:bodyPr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7DB0C176" id="TextBox 14" o:spid="_x0000_s1032" type="#_x0000_t202" style="position:absolute;left:0;text-align:left;margin-left:362.35pt;margin-top:74.2pt;width:75.7pt;height:35.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" filled="f" stroked="f">
                <v:textbox>
                  <w:txbxContent>
                    <w:p w14:paraId="71E0BBCF" w14:textId="77777777" w:rsidR="00ED48DA" w:rsidRDefault="00ED48DA" w:rsidP="00ED48DA">
                      <w:pPr>
                        <w:rPr>
                          <w:rFonts w:ascii="Arial" w:eastAsia="Arial" w:hAnsi="Arial" w:cs="Arial"/>
                          <w:b/>
                          <w:bCs/>
                          <w:color w:val="A5A5A5" w:themeColor="accent3"/>
                          <w:sz w:val="56"/>
                          <w:szCs w:val="56"/>
                        </w:rPr>
                      </w:pPr>
                      <w:r>
                        <w:rPr>
                          <w:rFonts w:ascii="Arial" w:eastAsia="Arial" w:hAnsi="Arial" w:cs="Arial"/>
                          <w:b/>
                          <w:bCs/>
                          <w:color w:val="A5A5A5" w:themeColor="accent3"/>
                          <w:sz w:val="56"/>
                          <w:szCs w:val="56"/>
                        </w:rPr>
                        <w:t>38%</w:t>
                      </w:r>
                    </w:p>
                  </w:txbxContent>
                </v:textbox>
              </v:shape>
            </w:pict>
          </mc:Fallback>
        </mc:AlternateContent>
      </w:r>
      <w:r w:rsidRPr="002E510E">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1848AB77" wp14:editId="29E6C4E1">
                <wp:simplePos x="0" y="0"/>
                <wp:positionH relativeFrom="column">
                  <wp:posOffset>4481830</wp:posOffset>
                </wp:positionH>
                <wp:positionV relativeFrom="paragraph">
                  <wp:posOffset>289560</wp:posOffset>
                </wp:positionV>
                <wp:extent cx="1081405" cy="579755"/>
                <wp:effectExtent l="0" t="0" r="0" b="0"/>
                <wp:wrapNone/>
                <wp:docPr id="441" name="Google Shape;441;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081405" cy="579755"/>
                        </a:xfrm>
                        <a:prstGeom prst="rect">
                          <a:avLst/>
                        </a:prstGeom>
                        <a:noFill/>
                        <a:ln>
                          <a:noFill/>
                        </a:ln>
                      </wps:spPr>
                      <wps:txbx>
                        <w:txbxContent>
                          <w:p w14:paraId="58CD6272" w14:textId="77777777" w:rsidR="00ED48DA" w:rsidRDefault="00ED48DA" w:rsidP="00ED48DA">
                            <w:pPr>
                              <w:spacing w:after="420" w:line="276" w:lineRule="auto"/>
                              <w:rPr>
                                <w:rFonts w:ascii="Roboto Mono" w:eastAsia="Roboto Mono" w:hAnsi="Roboto Mono" w:cs="Roboto Mono"/>
                                <w:b/>
                                <w:bCs/>
                                <w:color w:val="4472C4" w:themeColor="accent1"/>
                                <w:sz w:val="40"/>
                                <w:szCs w:val="40"/>
                              </w:rPr>
                            </w:pPr>
                            <w:r>
                              <w:rPr>
                                <w:rFonts w:ascii="Roboto Mono" w:eastAsia="Roboto Mono" w:hAnsi="Roboto Mono" w:cs="Roboto Mono"/>
                                <w:b/>
                                <w:bCs/>
                                <w:color w:val="4472C4" w:themeColor="accent1"/>
                                <w:sz w:val="40"/>
                                <w:szCs w:val="40"/>
                              </w:rPr>
                              <w:t>Others</w:t>
                            </w:r>
                          </w:p>
                        </w:txbxContent>
                      </wps:txbx>
                      <wps:bodyPr spcFirstLastPara="1" wrap="square" lIns="121900" tIns="121900" rIns="121900" bIns="12190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8AB77" id="Google Shape;441;p29" o:spid="_x0000_s1033" type="#_x0000_t202" style="position:absolute;left:0;text-align:left;margin-left:352.9pt;margin-top:22.8pt;width:85.15pt;height:4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" filled="f" stroked="f">
                <o:lock v:ext="edit" grouping="t"/>
                <v:textbox inset="3.38611mm,3.38611mm,3.38611mm,3.38611mm">
                  <w:txbxContent>
                    <w:p w14:paraId="58CD6272" w14:textId="77777777" w:rsidR="00ED48DA" w:rsidRDefault="00ED48DA" w:rsidP="00ED48DA">
                      <w:pPr>
                        <w:spacing w:after="420" w:line="276" w:lineRule="auto"/>
                        <w:rPr>
                          <w:rFonts w:ascii="Roboto Mono" w:eastAsia="Roboto Mono" w:hAnsi="Roboto Mono" w:cs="Roboto Mono"/>
                          <w:b/>
                          <w:bCs/>
                          <w:color w:val="4472C4" w:themeColor="accent1"/>
                          <w:sz w:val="40"/>
                          <w:szCs w:val="40"/>
                        </w:rPr>
                      </w:pPr>
                      <w:r>
                        <w:rPr>
                          <w:rFonts w:ascii="Roboto Mono" w:eastAsia="Roboto Mono" w:hAnsi="Roboto Mono" w:cs="Roboto Mono"/>
                          <w:b/>
                          <w:bCs/>
                          <w:color w:val="4472C4" w:themeColor="accent1"/>
                          <w:sz w:val="40"/>
                          <w:szCs w:val="40"/>
                        </w:rPr>
                        <w:t>Others</w:t>
                      </w:r>
                    </w:p>
                  </w:txbxContent>
                </v:textbox>
              </v:shape>
            </w:pict>
          </mc:Fallback>
        </mc:AlternateContent>
      </w:r>
      <w:r w:rsidRPr="002E510E">
        <w:rPr>
          <w:rFonts w:ascii="Times New Roman" w:hAnsi="Times New Roman" w:cs="Times New Roman"/>
          <w:noProof/>
        </w:rPr>
        <w:drawing>
          <wp:anchor distT="0" distB="0" distL="114300" distR="114300" simplePos="0" relativeHeight="251658243" behindDoc="0" locked="0" layoutInCell="1" allowOverlap="1" wp14:anchorId="4D3A9434" wp14:editId="2B0502B3">
            <wp:simplePos x="0" y="0"/>
            <wp:positionH relativeFrom="column">
              <wp:posOffset>2381885</wp:posOffset>
            </wp:positionH>
            <wp:positionV relativeFrom="paragraph">
              <wp:posOffset>274320</wp:posOffset>
            </wp:positionV>
            <wp:extent cx="1125855" cy="633095"/>
            <wp:effectExtent l="0" t="0" r="0" b="0"/>
            <wp:wrapNone/>
            <wp:docPr id="1028" name="Picture 4" descr="Samsung Logo Png - Free Transparent PNG Logos">
              <a:extLst xmlns:a="http://schemas.openxmlformats.org/drawingml/2006/main">
                <a:ext uri="{FF2B5EF4-FFF2-40B4-BE49-F238E27FC236}">
                  <a16:creationId xmlns:a16="http://schemas.microsoft.com/office/drawing/2014/main" id="{64C3754F-ADC5-E135-122F-CF21E048F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amsung Logo Png - Free Transparent PNG Logos">
                      <a:extLst>
                        <a:ext uri="{FF2B5EF4-FFF2-40B4-BE49-F238E27FC236}">
                          <a16:creationId xmlns:a16="http://schemas.microsoft.com/office/drawing/2014/main" id="{64C3754F-ADC5-E135-122F-CF21E048F6F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5855" cy="633095"/>
                    </a:xfrm>
                    <a:prstGeom prst="rect">
                      <a:avLst/>
                    </a:prstGeom>
                    <a:noFill/>
                  </pic:spPr>
                </pic:pic>
              </a:graphicData>
            </a:graphic>
            <wp14:sizeRelH relativeFrom="margin">
              <wp14:pctWidth>0</wp14:pctWidth>
            </wp14:sizeRelH>
            <wp14:sizeRelV relativeFrom="margin">
              <wp14:pctHeight>0</wp14:pctHeight>
            </wp14:sizeRelV>
          </wp:anchor>
        </w:drawing>
      </w:r>
    </w:p>
    <w:p w14:paraId="1D4FD62B" w14:textId="12BC9385" w:rsidR="00ED48DA" w:rsidRPr="002E510E" w:rsidRDefault="00ED48DA" w:rsidP="00FD6809">
      <w:pPr>
        <w:jc w:val="both"/>
        <w:rPr>
          <w:rFonts w:ascii="Times New Roman" w:hAnsi="Times New Roman" w:cs="Times New Roman"/>
        </w:rPr>
      </w:pPr>
      <w:r w:rsidRPr="002E510E">
        <w:rPr>
          <w:rFonts w:ascii="Times New Roman" w:hAnsi="Times New Roman" w:cs="Times New Roman"/>
        </w:rPr>
        <w:t xml:space="preserve"> </w:t>
      </w:r>
    </w:p>
    <w:p w14:paraId="1AD7EFB0" w14:textId="77777777" w:rsidR="00ED48DA" w:rsidRPr="002E510E" w:rsidRDefault="00ED48DA" w:rsidP="00FD6809">
      <w:pPr>
        <w:jc w:val="both"/>
        <w:rPr>
          <w:rFonts w:ascii="Times New Roman" w:hAnsi="Times New Roman" w:cs="Times New Roman"/>
        </w:rPr>
      </w:pPr>
    </w:p>
    <w:p w14:paraId="31F960A7" w14:textId="77777777" w:rsidR="00C2531C" w:rsidRDefault="00C2531C" w:rsidP="00C2531C">
      <w:pPr>
        <w:jc w:val="center"/>
        <w:rPr>
          <w:rFonts w:ascii="Times New Roman" w:hAnsi="Times New Roman" w:cs="Times New Roman"/>
        </w:rPr>
      </w:pPr>
    </w:p>
    <w:p w14:paraId="748F5428" w14:textId="77777777" w:rsidR="005E2777" w:rsidRDefault="005E2777" w:rsidP="00C2531C">
      <w:pPr>
        <w:jc w:val="center"/>
        <w:rPr>
          <w:rFonts w:ascii="Times New Roman" w:hAnsi="Times New Roman" w:cs="Times New Roman"/>
        </w:rPr>
      </w:pPr>
    </w:p>
    <w:p w14:paraId="68A84662" w14:textId="1828E96A" w:rsidR="00C2531C" w:rsidRDefault="00C2531C" w:rsidP="00C2531C">
      <w:pPr>
        <w:jc w:val="center"/>
        <w:rPr>
          <w:rFonts w:ascii="Times New Roman" w:hAnsi="Times New Roman" w:cs="Times New Roman"/>
        </w:rPr>
      </w:pPr>
      <w:r w:rsidRPr="00FD6809">
        <w:rPr>
          <w:rFonts w:ascii="Times New Roman" w:hAnsi="Times New Roman" w:cs="Times New Roman"/>
        </w:rPr>
        <w:t xml:space="preserve">Fig </w:t>
      </w:r>
      <w:r>
        <w:rPr>
          <w:rFonts w:ascii="Times New Roman" w:hAnsi="Times New Roman" w:cs="Times New Roman"/>
        </w:rPr>
        <w:t>5.</w:t>
      </w:r>
      <w:r w:rsidRPr="00FD6809">
        <w:rPr>
          <w:rFonts w:ascii="Times New Roman" w:hAnsi="Times New Roman" w:cs="Times New Roman"/>
        </w:rPr>
        <w:t xml:space="preserve">2: </w:t>
      </w:r>
      <w:r>
        <w:rPr>
          <w:rFonts w:ascii="Times New Roman" w:hAnsi="Times New Roman" w:cs="Times New Roman"/>
        </w:rPr>
        <w:t>Proportion of brands in cell phone listings</w:t>
      </w:r>
    </w:p>
    <w:p w14:paraId="1C22EBC0" w14:textId="77777777" w:rsidR="00FD6809" w:rsidRPr="00FD6809" w:rsidRDefault="00FD6809" w:rsidP="00FD6809">
      <w:pPr>
        <w:jc w:val="both"/>
        <w:rPr>
          <w:rFonts w:ascii="Times New Roman" w:hAnsi="Times New Roman" w:cs="Times New Roman"/>
        </w:rPr>
      </w:pPr>
    </w:p>
    <w:p w14:paraId="6912F206" w14:textId="77777777" w:rsidR="00ED48DA" w:rsidRPr="002E510E" w:rsidRDefault="00ED48DA" w:rsidP="00FD6809">
      <w:pPr>
        <w:jc w:val="both"/>
        <w:rPr>
          <w:rFonts w:ascii="Times New Roman" w:hAnsi="Times New Roman" w:cs="Times New Roman"/>
        </w:rPr>
      </w:pPr>
      <w:r w:rsidRPr="002E510E">
        <w:rPr>
          <w:rFonts w:ascii="Times New Roman" w:hAnsi="Times New Roman" w:cs="Times New Roman"/>
          <w:noProof/>
        </w:rPr>
        <w:drawing>
          <wp:inline distT="0" distB="0" distL="0" distR="0" wp14:anchorId="53985932" wp14:editId="16A2B03A">
            <wp:extent cx="5637530" cy="2764101"/>
            <wp:effectExtent l="0" t="0" r="1270" b="17780"/>
            <wp:docPr id="12" name="Chart 12">
              <a:extLst xmlns:a="http://schemas.openxmlformats.org/drawingml/2006/main">
                <a:ext uri="{FF2B5EF4-FFF2-40B4-BE49-F238E27FC236}">
                  <a16:creationId xmlns:a16="http://schemas.microsoft.com/office/drawing/2014/main" id="{6FD08F21-CD6B-EE34-399C-639FCBD47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8387D7" w14:textId="77777777" w:rsidR="00CB6CE3" w:rsidRDefault="00CB6CE3" w:rsidP="002A51FA">
      <w:pPr>
        <w:jc w:val="center"/>
        <w:rPr>
          <w:rFonts w:ascii="Times New Roman" w:hAnsi="Times New Roman" w:cs="Times New Roman"/>
        </w:rPr>
      </w:pPr>
    </w:p>
    <w:p w14:paraId="56FFE3FB" w14:textId="4A351911" w:rsidR="00FD6809" w:rsidRDefault="002A51FA" w:rsidP="002A51FA">
      <w:pPr>
        <w:jc w:val="center"/>
        <w:rPr>
          <w:rFonts w:ascii="Times New Roman" w:hAnsi="Times New Roman" w:cs="Times New Roman"/>
        </w:rPr>
      </w:pPr>
      <w:r w:rsidRPr="00FD6809">
        <w:rPr>
          <w:rFonts w:ascii="Times New Roman" w:hAnsi="Times New Roman" w:cs="Times New Roman"/>
        </w:rPr>
        <w:t xml:space="preserve">Fig </w:t>
      </w:r>
      <w:r>
        <w:rPr>
          <w:rFonts w:ascii="Times New Roman" w:hAnsi="Times New Roman" w:cs="Times New Roman"/>
        </w:rPr>
        <w:t>5.</w:t>
      </w:r>
      <w:r w:rsidR="00CB6CE3">
        <w:rPr>
          <w:rFonts w:ascii="Times New Roman" w:hAnsi="Times New Roman" w:cs="Times New Roman"/>
        </w:rPr>
        <w:t>3</w:t>
      </w:r>
      <w:r w:rsidRPr="00FD6809">
        <w:rPr>
          <w:rFonts w:ascii="Times New Roman" w:hAnsi="Times New Roman" w:cs="Times New Roman"/>
        </w:rPr>
        <w:t xml:space="preserve">: </w:t>
      </w:r>
      <w:r w:rsidR="007628BC">
        <w:rPr>
          <w:rFonts w:ascii="Times New Roman" w:hAnsi="Times New Roman" w:cs="Times New Roman"/>
        </w:rPr>
        <w:t>Frequency of cell-phone models</w:t>
      </w:r>
    </w:p>
    <w:p w14:paraId="1105FF6D" w14:textId="77777777" w:rsidR="00FD6809" w:rsidRPr="00FD6809" w:rsidRDefault="00FD6809" w:rsidP="00FD6809">
      <w:pPr>
        <w:jc w:val="both"/>
        <w:rPr>
          <w:rFonts w:ascii="Times New Roman" w:hAnsi="Times New Roman" w:cs="Times New Roman"/>
        </w:rPr>
      </w:pPr>
    </w:p>
    <w:p w14:paraId="16DBCE23" w14:textId="4C07A7AF" w:rsidR="00ED48DA" w:rsidRDefault="00ED48DA" w:rsidP="00FD6809">
      <w:pPr>
        <w:jc w:val="both"/>
        <w:rPr>
          <w:rFonts w:ascii="Times New Roman" w:hAnsi="Times New Roman" w:cs="Times New Roman"/>
        </w:rPr>
      </w:pPr>
      <w:r w:rsidRPr="002E510E">
        <w:rPr>
          <w:rFonts w:ascii="Times New Roman" w:hAnsi="Times New Roman" w:cs="Times New Roman"/>
        </w:rPr>
        <w:t>What we observed is that” iPhones” lead the listings by commanding 42% portion of the entire listings in the dataset, followed by “Samsung” phones that form 20% of the total listings. Additionally, non-popular cell phone models (“Others” category) form a significant portion of the entire listings at 38%. Thus, iPhones and Samsung phones are the most popular smartphones brands listed on Craig</w:t>
      </w:r>
      <w:r>
        <w:rPr>
          <w:rFonts w:ascii="Times New Roman" w:hAnsi="Times New Roman" w:cs="Times New Roman"/>
        </w:rPr>
        <w:t>s</w:t>
      </w:r>
      <w:r w:rsidRPr="002E510E">
        <w:rPr>
          <w:rFonts w:ascii="Times New Roman" w:hAnsi="Times New Roman" w:cs="Times New Roman"/>
        </w:rPr>
        <w:t xml:space="preserve">list. </w:t>
      </w:r>
    </w:p>
    <w:p w14:paraId="3DC50581" w14:textId="77777777" w:rsidR="00ED48DA" w:rsidRDefault="00ED48DA" w:rsidP="00FD6809">
      <w:pPr>
        <w:jc w:val="both"/>
        <w:rPr>
          <w:rFonts w:ascii="Times New Roman" w:hAnsi="Times New Roman" w:cs="Times New Roman"/>
          <w:b/>
          <w:bCs/>
          <w:u w:val="single"/>
        </w:rPr>
      </w:pPr>
    </w:p>
    <w:p w14:paraId="4A7107A5" w14:textId="2B4F9DC9" w:rsidR="00ED48DA" w:rsidRPr="00FD6809" w:rsidRDefault="00ED48DA" w:rsidP="00FD6809">
      <w:pPr>
        <w:jc w:val="both"/>
        <w:rPr>
          <w:rFonts w:ascii="Times New Roman" w:hAnsi="Times New Roman" w:cs="Times New Roman"/>
        </w:rPr>
      </w:pPr>
      <w:r w:rsidRPr="006E593B">
        <w:rPr>
          <w:rFonts w:ascii="Times New Roman" w:hAnsi="Times New Roman" w:cs="Times New Roman"/>
          <w:b/>
        </w:rPr>
        <w:t xml:space="preserve">LDA </w:t>
      </w:r>
      <w:r w:rsidR="00A54698">
        <w:rPr>
          <w:rFonts w:ascii="Times New Roman" w:hAnsi="Times New Roman" w:cs="Times New Roman"/>
          <w:b/>
        </w:rPr>
        <w:t>R</w:t>
      </w:r>
      <w:r w:rsidRPr="006E593B">
        <w:rPr>
          <w:rFonts w:ascii="Times New Roman" w:hAnsi="Times New Roman" w:cs="Times New Roman"/>
          <w:b/>
        </w:rPr>
        <w:t xml:space="preserve">esults for </w:t>
      </w:r>
      <w:r w:rsidR="00A54698">
        <w:rPr>
          <w:rFonts w:ascii="Times New Roman" w:hAnsi="Times New Roman" w:cs="Times New Roman"/>
          <w:b/>
        </w:rPr>
        <w:t>D</w:t>
      </w:r>
      <w:r w:rsidRPr="006E593B">
        <w:rPr>
          <w:rFonts w:ascii="Times New Roman" w:hAnsi="Times New Roman" w:cs="Times New Roman"/>
          <w:b/>
        </w:rPr>
        <w:t xml:space="preserve">ata </w:t>
      </w:r>
      <w:r w:rsidR="00A54698">
        <w:rPr>
          <w:rFonts w:ascii="Times New Roman" w:hAnsi="Times New Roman" w:cs="Times New Roman"/>
          <w:b/>
        </w:rPr>
        <w:t>E</w:t>
      </w:r>
      <w:r w:rsidRPr="006E593B">
        <w:rPr>
          <w:rFonts w:ascii="Times New Roman" w:hAnsi="Times New Roman" w:cs="Times New Roman"/>
          <w:b/>
        </w:rPr>
        <w:t>xploration</w:t>
      </w:r>
    </w:p>
    <w:p w14:paraId="438BA082" w14:textId="77777777" w:rsidR="006E593B" w:rsidRPr="006E593B" w:rsidRDefault="006E593B" w:rsidP="00FD6809">
      <w:pPr>
        <w:jc w:val="both"/>
        <w:rPr>
          <w:rFonts w:ascii="Times New Roman" w:hAnsi="Times New Roman" w:cs="Times New Roman"/>
        </w:rPr>
      </w:pPr>
    </w:p>
    <w:p w14:paraId="7D31C4D8" w14:textId="031B7528" w:rsidR="00ED48DA" w:rsidRDefault="00ED48DA" w:rsidP="00FD6809">
      <w:pPr>
        <w:jc w:val="both"/>
        <w:rPr>
          <w:rFonts w:ascii="Times New Roman" w:hAnsi="Times New Roman" w:cs="Times New Roman"/>
        </w:rPr>
      </w:pPr>
      <w:r w:rsidRPr="002C74FC">
        <w:rPr>
          <w:rFonts w:ascii="Times New Roman" w:hAnsi="Times New Roman" w:cs="Times New Roman"/>
        </w:rPr>
        <w:t>We carried out LDA to find out what kind of different listings were there in the data. We got to know that there are two kinds of ads, selling and buying ads. Here are our findings from the analysis:</w:t>
      </w:r>
    </w:p>
    <w:p w14:paraId="7DAFD2F8" w14:textId="77777777" w:rsidR="00ED48DA" w:rsidRPr="002C74FC" w:rsidRDefault="00ED48DA" w:rsidP="00FD6809">
      <w:pPr>
        <w:jc w:val="both"/>
        <w:rPr>
          <w:rFonts w:ascii="Times New Roman" w:hAnsi="Times New Roman" w:cs="Times New Roman"/>
        </w:rPr>
      </w:pPr>
    </w:p>
    <w:p w14:paraId="29C90D9D" w14:textId="33894EEC" w:rsidR="00ED48DA" w:rsidRPr="00CB6CE3" w:rsidRDefault="003C542B" w:rsidP="00ED48DA">
      <w:pPr>
        <w:pStyle w:val="Heading2"/>
        <w:rPr>
          <w:rFonts w:ascii="Times New Roman" w:hAnsi="Times New Roman" w:cs="Times New Roman"/>
          <w:b/>
          <w:bCs/>
          <w:sz w:val="24"/>
          <w:szCs w:val="24"/>
        </w:rPr>
      </w:pPr>
      <w:r w:rsidRPr="00FD6809">
        <w:rPr>
          <w:rFonts w:ascii="Times New Roman" w:hAnsi="Times New Roman" w:cs="Times New Roman"/>
        </w:rPr>
        <w:drawing>
          <wp:anchor distT="0" distB="0" distL="114300" distR="114300" simplePos="0" relativeHeight="251659282" behindDoc="0" locked="0" layoutInCell="1" allowOverlap="1" wp14:anchorId="7A4F6B79" wp14:editId="35A58C3A">
            <wp:simplePos x="0" y="0"/>
            <wp:positionH relativeFrom="margin">
              <wp:align>right</wp:align>
            </wp:positionH>
            <wp:positionV relativeFrom="paragraph">
              <wp:posOffset>30480</wp:posOffset>
            </wp:positionV>
            <wp:extent cx="3577048" cy="2095928"/>
            <wp:effectExtent l="0" t="0" r="4445" b="0"/>
            <wp:wrapSquare wrapText="bothSides"/>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7048" cy="2095928"/>
                    </a:xfrm>
                    <a:prstGeom prst="rect">
                      <a:avLst/>
                    </a:prstGeom>
                  </pic:spPr>
                </pic:pic>
              </a:graphicData>
            </a:graphic>
          </wp:anchor>
        </w:drawing>
      </w:r>
      <w:r w:rsidR="00ED48DA" w:rsidRPr="00CB6CE3">
        <w:rPr>
          <w:rFonts w:ascii="Times New Roman" w:eastAsiaTheme="minorHAnsi" w:hAnsi="Times New Roman" w:cs="Times New Roman"/>
          <w:b/>
          <w:bCs/>
          <w:color w:val="auto"/>
          <w:sz w:val="24"/>
          <w:szCs w:val="24"/>
          <w:lang w:val="en-US"/>
        </w:rPr>
        <w:t>Topic or cluster 1</w:t>
      </w:r>
      <w:r w:rsidR="00ED48DA" w:rsidRPr="00CB6CE3">
        <w:rPr>
          <w:rFonts w:ascii="Times New Roman" w:hAnsi="Times New Roman" w:cs="Times New Roman"/>
          <w:b/>
          <w:bCs/>
          <w:sz w:val="24"/>
          <w:szCs w:val="24"/>
        </w:rPr>
        <w:t>:</w:t>
      </w:r>
    </w:p>
    <w:p w14:paraId="03369EC9" w14:textId="77777777" w:rsidR="00CB6CE3" w:rsidRPr="00CB6CE3" w:rsidRDefault="007628BC" w:rsidP="007628BC">
      <w:pPr>
        <w:jc w:val="center"/>
        <w:rPr>
          <w:rFonts w:ascii="Times New Roman" w:hAnsi="Times New Roman" w:cs="Times New Roman"/>
          <w:sz w:val="20"/>
          <w:szCs w:val="20"/>
        </w:rPr>
      </w:pPr>
      <w:r w:rsidRPr="00CB6CE3">
        <w:rPr>
          <w:rFonts w:ascii="Times New Roman" w:hAnsi="Times New Roman" w:cs="Times New Roman"/>
          <w:sz w:val="20"/>
          <w:szCs w:val="20"/>
        </w:rPr>
        <w:tab/>
      </w:r>
    </w:p>
    <w:p w14:paraId="1D3C2464" w14:textId="77777777" w:rsidR="00ED48DA" w:rsidRPr="002C74FC" w:rsidRDefault="00ED48DA" w:rsidP="00ED48DA">
      <w:pPr>
        <w:pStyle w:val="ListParagraph"/>
        <w:numPr>
          <w:ilvl w:val="0"/>
          <w:numId w:val="4"/>
        </w:numPr>
        <w:spacing w:after="160" w:line="259" w:lineRule="auto"/>
        <w:rPr>
          <w:rFonts w:ascii="Times New Roman" w:hAnsi="Times New Roman" w:cs="Times New Roman"/>
        </w:rPr>
      </w:pPr>
      <w:r w:rsidRPr="002C74FC">
        <w:rPr>
          <w:rFonts w:ascii="Times New Roman" w:hAnsi="Times New Roman" w:cs="Times New Roman"/>
        </w:rPr>
        <w:t>About 46 percent of tokens belong to this cluster</w:t>
      </w:r>
      <w:r>
        <w:rPr>
          <w:rFonts w:ascii="Times New Roman" w:hAnsi="Times New Roman" w:cs="Times New Roman"/>
        </w:rPr>
        <w:t>.</w:t>
      </w:r>
    </w:p>
    <w:p w14:paraId="274CDE1C" w14:textId="77777777" w:rsidR="00ED48DA" w:rsidRPr="002C74FC" w:rsidRDefault="00ED48DA" w:rsidP="00ED48DA">
      <w:pPr>
        <w:pStyle w:val="ListParagraph"/>
        <w:numPr>
          <w:ilvl w:val="0"/>
          <w:numId w:val="4"/>
        </w:numPr>
        <w:spacing w:after="160" w:line="259" w:lineRule="auto"/>
        <w:rPr>
          <w:rFonts w:ascii="Times New Roman" w:hAnsi="Times New Roman" w:cs="Times New Roman"/>
        </w:rPr>
      </w:pPr>
      <w:r w:rsidRPr="002C74FC">
        <w:rPr>
          <w:rFonts w:ascii="Times New Roman" w:hAnsi="Times New Roman" w:cs="Times New Roman"/>
        </w:rPr>
        <w:t xml:space="preserve">Relative importance of words like unlocked, screen, carrier, Verizon is higher for this cluster. </w:t>
      </w:r>
    </w:p>
    <w:p w14:paraId="6043F9DE" w14:textId="151CF4C8" w:rsidR="00380EB2" w:rsidRPr="00FD6809" w:rsidRDefault="003C542B" w:rsidP="00FD6809">
      <w:pPr>
        <w:pStyle w:val="ListParagraph"/>
        <w:numPr>
          <w:ilvl w:val="0"/>
          <w:numId w:val="4"/>
        </w:numPr>
        <w:spacing w:after="160" w:line="259" w:lineRule="auto"/>
        <w:rPr>
          <w:rFonts w:ascii="Times New Roman" w:hAnsi="Times New Roman" w:cs="Times New Roman"/>
        </w:rPr>
      </w:pPr>
      <w:r w:rsidRPr="003C542B">
        <w:rPr>
          <w:rFonts w:ascii="Times New Roman" w:hAnsi="Times New Roman" w:cs="Times New Roman"/>
          <w:b/>
          <w:bCs/>
          <w:noProof/>
        </w:rPr>
        <mc:AlternateContent>
          <mc:Choice Requires="wps">
            <w:drawing>
              <wp:anchor distT="45720" distB="45720" distL="114300" distR="114300" simplePos="0" relativeHeight="251661330" behindDoc="0" locked="0" layoutInCell="1" allowOverlap="1" wp14:anchorId="21FBCF06" wp14:editId="63495DFB">
                <wp:simplePos x="0" y="0"/>
                <wp:positionH relativeFrom="column">
                  <wp:posOffset>3070860</wp:posOffset>
                </wp:positionH>
                <wp:positionV relativeFrom="paragraph">
                  <wp:posOffset>761365</wp:posOffset>
                </wp:positionV>
                <wp:extent cx="2360930" cy="320040"/>
                <wp:effectExtent l="0" t="0" r="381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7645C305" w14:textId="06A8D704" w:rsidR="003C542B" w:rsidRDefault="003C542B" w:rsidP="003C542B">
                            <w:pPr>
                              <w:jc w:val="center"/>
                            </w:pPr>
                            <w:r w:rsidRPr="00FD6809">
                              <w:rPr>
                                <w:rFonts w:ascii="Times New Roman" w:hAnsi="Times New Roman" w:cs="Times New Roman"/>
                              </w:rPr>
                              <w:t xml:space="preserve">Fig </w:t>
                            </w:r>
                            <w:r>
                              <w:rPr>
                                <w:rFonts w:ascii="Times New Roman" w:hAnsi="Times New Roman" w:cs="Times New Roman"/>
                              </w:rPr>
                              <w:t>5.4</w:t>
                            </w:r>
                            <w:r w:rsidRPr="00FD6809">
                              <w:rPr>
                                <w:rFonts w:ascii="Times New Roman" w:hAnsi="Times New Roman" w:cs="Times New Roman"/>
                              </w:rPr>
                              <w:t xml:space="preserve">: </w:t>
                            </w:r>
                            <w:r>
                              <w:rPr>
                                <w:rFonts w:ascii="Times New Roman" w:hAnsi="Times New Roman" w:cs="Times New Roman"/>
                              </w:rPr>
                              <w:t>Topic or Cluster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FBCF06" id="_x0000_s1034" type="#_x0000_t202" style="position:absolute;left:0;text-align:left;margin-left:241.8pt;margin-top:59.95pt;width:185.9pt;height:25.2pt;z-index:25166133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6zEA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" stroked="f">
                <v:textbox>
                  <w:txbxContent>
                    <w:p w14:paraId="7645C305" w14:textId="06A8D704" w:rsidR="003C542B" w:rsidRDefault="003C542B" w:rsidP="003C542B">
                      <w:pPr>
                        <w:jc w:val="center"/>
                      </w:pPr>
                      <w:r w:rsidRPr="00FD6809">
                        <w:rPr>
                          <w:rFonts w:ascii="Times New Roman" w:hAnsi="Times New Roman" w:cs="Times New Roman"/>
                        </w:rPr>
                        <w:t xml:space="preserve">Fig </w:t>
                      </w:r>
                      <w:r>
                        <w:rPr>
                          <w:rFonts w:ascii="Times New Roman" w:hAnsi="Times New Roman" w:cs="Times New Roman"/>
                        </w:rPr>
                        <w:t>5.4</w:t>
                      </w:r>
                      <w:r w:rsidRPr="00FD6809">
                        <w:rPr>
                          <w:rFonts w:ascii="Times New Roman" w:hAnsi="Times New Roman" w:cs="Times New Roman"/>
                        </w:rPr>
                        <w:t xml:space="preserve">: </w:t>
                      </w:r>
                      <w:r>
                        <w:rPr>
                          <w:rFonts w:ascii="Times New Roman" w:hAnsi="Times New Roman" w:cs="Times New Roman"/>
                        </w:rPr>
                        <w:t>Topic or Cluster 1</w:t>
                      </w:r>
                    </w:p>
                  </w:txbxContent>
                </v:textbox>
                <w10:wrap type="square"/>
              </v:shape>
            </w:pict>
          </mc:Fallback>
        </mc:AlternateContent>
      </w:r>
      <w:r w:rsidR="00ED48DA" w:rsidRPr="002C74FC">
        <w:rPr>
          <w:rFonts w:ascii="Times New Roman" w:hAnsi="Times New Roman" w:cs="Times New Roman"/>
        </w:rPr>
        <w:t xml:space="preserve">This cluster contains almost all the sales-ads that are about unlocked cell phones with a network carrier.   </w:t>
      </w:r>
    </w:p>
    <w:p w14:paraId="76FB2F10" w14:textId="1FE4F4C1" w:rsidR="00ED48DA" w:rsidRPr="00BC3319" w:rsidRDefault="003C542B" w:rsidP="00ED48DA">
      <w:pPr>
        <w:pStyle w:val="Heading2"/>
        <w:rPr>
          <w:rFonts w:ascii="Times New Roman" w:hAnsi="Times New Roman" w:cs="Times New Roman"/>
          <w:b/>
          <w:bCs/>
          <w:sz w:val="24"/>
          <w:szCs w:val="24"/>
        </w:rPr>
      </w:pPr>
      <w:r w:rsidRPr="00FD6809">
        <w:rPr>
          <w:rFonts w:ascii="Times New Roman" w:hAnsi="Times New Roman" w:cs="Times New Roman"/>
        </w:rPr>
        <w:drawing>
          <wp:anchor distT="0" distB="0" distL="114300" distR="114300" simplePos="0" relativeHeight="251662354" behindDoc="0" locked="0" layoutInCell="1" allowOverlap="1" wp14:anchorId="1027DD58" wp14:editId="3CC00A0C">
            <wp:simplePos x="0" y="0"/>
            <wp:positionH relativeFrom="margin">
              <wp:align>right</wp:align>
            </wp:positionH>
            <wp:positionV relativeFrom="paragraph">
              <wp:posOffset>7620</wp:posOffset>
            </wp:positionV>
            <wp:extent cx="3672996" cy="2198670"/>
            <wp:effectExtent l="0" t="0" r="3810" b="0"/>
            <wp:wrapSquare wrapText="bothSides"/>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ubbl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2996" cy="2198670"/>
                    </a:xfrm>
                    <a:prstGeom prst="rect">
                      <a:avLst/>
                    </a:prstGeom>
                  </pic:spPr>
                </pic:pic>
              </a:graphicData>
            </a:graphic>
          </wp:anchor>
        </w:drawing>
      </w:r>
      <w:r w:rsidR="00ED48DA" w:rsidRPr="00BC3319">
        <w:rPr>
          <w:rFonts w:ascii="Times New Roman" w:eastAsiaTheme="minorHAnsi" w:hAnsi="Times New Roman" w:cs="Times New Roman"/>
          <w:b/>
          <w:bCs/>
          <w:color w:val="auto"/>
          <w:sz w:val="24"/>
          <w:szCs w:val="24"/>
          <w:lang w:val="en-US"/>
        </w:rPr>
        <w:t>Topic or cluster 3</w:t>
      </w:r>
      <w:r w:rsidR="00ED48DA" w:rsidRPr="00BC3319">
        <w:rPr>
          <w:rFonts w:ascii="Times New Roman" w:hAnsi="Times New Roman" w:cs="Times New Roman"/>
          <w:b/>
          <w:bCs/>
          <w:sz w:val="24"/>
          <w:szCs w:val="24"/>
        </w:rPr>
        <w:t xml:space="preserve">:   </w:t>
      </w:r>
    </w:p>
    <w:p w14:paraId="42E594E0" w14:textId="1055BB1A" w:rsidR="00BC3319" w:rsidRPr="00BC3319" w:rsidRDefault="00BC3319" w:rsidP="008D06E7">
      <w:pPr>
        <w:jc w:val="center"/>
        <w:rPr>
          <w:rFonts w:ascii="Times New Roman" w:hAnsi="Times New Roman" w:cs="Times New Roman"/>
          <w:sz w:val="12"/>
          <w:szCs w:val="12"/>
        </w:rPr>
      </w:pPr>
    </w:p>
    <w:p w14:paraId="75DFE82B" w14:textId="77777777" w:rsidR="00ED48DA" w:rsidRPr="002C74FC" w:rsidRDefault="00ED48DA" w:rsidP="00ED48DA">
      <w:pPr>
        <w:pStyle w:val="ListParagraph"/>
        <w:numPr>
          <w:ilvl w:val="0"/>
          <w:numId w:val="2"/>
        </w:numPr>
        <w:spacing w:after="160" w:line="259" w:lineRule="auto"/>
        <w:rPr>
          <w:rFonts w:ascii="Times New Roman" w:hAnsi="Times New Roman" w:cs="Times New Roman"/>
        </w:rPr>
      </w:pPr>
      <w:r w:rsidRPr="002C74FC">
        <w:rPr>
          <w:rFonts w:ascii="Times New Roman" w:hAnsi="Times New Roman" w:cs="Times New Roman"/>
        </w:rPr>
        <w:t>About 27 percent of tokens belong to this cluster</w:t>
      </w:r>
    </w:p>
    <w:p w14:paraId="29DABCE6" w14:textId="03A2496B" w:rsidR="00ED48DA" w:rsidRPr="002C74FC" w:rsidRDefault="00ED48DA" w:rsidP="00ED48DA">
      <w:pPr>
        <w:pStyle w:val="ListParagraph"/>
        <w:numPr>
          <w:ilvl w:val="0"/>
          <w:numId w:val="2"/>
        </w:numPr>
        <w:spacing w:after="160" w:line="259" w:lineRule="auto"/>
        <w:rPr>
          <w:rFonts w:ascii="Times New Roman" w:hAnsi="Times New Roman" w:cs="Times New Roman"/>
        </w:rPr>
      </w:pPr>
      <w:r w:rsidRPr="002C74FC">
        <w:rPr>
          <w:rFonts w:ascii="Times New Roman" w:hAnsi="Times New Roman" w:cs="Times New Roman"/>
        </w:rPr>
        <w:t xml:space="preserve">Relative importance of words like </w:t>
      </w:r>
      <w:r w:rsidRPr="002C74FC">
        <w:rPr>
          <w:rFonts w:ascii="Times New Roman" w:hAnsi="Times New Roman" w:cs="Times New Roman"/>
          <w:i/>
          <w:iCs/>
        </w:rPr>
        <w:t>cash, buyer, repair</w:t>
      </w:r>
      <w:r w:rsidR="00BC3319">
        <w:rPr>
          <w:rFonts w:ascii="Times New Roman" w:hAnsi="Times New Roman" w:cs="Times New Roman"/>
          <w:i/>
          <w:iCs/>
        </w:rPr>
        <w:t xml:space="preserve"> </w:t>
      </w:r>
      <w:r w:rsidRPr="002C74FC">
        <w:rPr>
          <w:rFonts w:ascii="Times New Roman" w:hAnsi="Times New Roman" w:cs="Times New Roman"/>
        </w:rPr>
        <w:t xml:space="preserve">is higher for this cluster. </w:t>
      </w:r>
    </w:p>
    <w:p w14:paraId="478D8006" w14:textId="43F78C1E" w:rsidR="00ED48DA" w:rsidRPr="002C74FC" w:rsidRDefault="003C542B" w:rsidP="00ED48DA">
      <w:pPr>
        <w:pStyle w:val="ListParagraph"/>
        <w:numPr>
          <w:ilvl w:val="0"/>
          <w:numId w:val="2"/>
        </w:numPr>
        <w:spacing w:after="160" w:line="259" w:lineRule="auto"/>
        <w:rPr>
          <w:rFonts w:ascii="Times New Roman" w:hAnsi="Times New Roman" w:cs="Times New Roman"/>
        </w:rPr>
      </w:pPr>
      <w:r w:rsidRPr="003C542B">
        <w:rPr>
          <w:rFonts w:ascii="Times New Roman" w:hAnsi="Times New Roman" w:cs="Times New Roman"/>
          <w:noProof/>
          <w:sz w:val="12"/>
          <w:szCs w:val="12"/>
        </w:rPr>
        <mc:AlternateContent>
          <mc:Choice Requires="wps">
            <w:drawing>
              <wp:anchor distT="45720" distB="45720" distL="114300" distR="114300" simplePos="0" relativeHeight="251664402" behindDoc="0" locked="0" layoutInCell="1" allowOverlap="1" wp14:anchorId="17D40648" wp14:editId="640465BB">
                <wp:simplePos x="0" y="0"/>
                <wp:positionH relativeFrom="column">
                  <wp:posOffset>3002280</wp:posOffset>
                </wp:positionH>
                <wp:positionV relativeFrom="paragraph">
                  <wp:posOffset>733425</wp:posOffset>
                </wp:positionV>
                <wp:extent cx="2360930" cy="281940"/>
                <wp:effectExtent l="0" t="0" r="381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noFill/>
                          <a:miter lim="800000"/>
                          <a:headEnd/>
                          <a:tailEnd/>
                        </a:ln>
                      </wps:spPr>
                      <wps:txbx>
                        <w:txbxContent>
                          <w:p w14:paraId="5E77C7B1" w14:textId="6D46221D" w:rsidR="003C542B" w:rsidRDefault="003C542B" w:rsidP="003C542B">
                            <w:pPr>
                              <w:jc w:val="center"/>
                              <w:rPr>
                                <w:rFonts w:ascii="Times New Roman" w:hAnsi="Times New Roman" w:cs="Times New Roman"/>
                              </w:rPr>
                            </w:pPr>
                            <w:r w:rsidRPr="00FD6809">
                              <w:rPr>
                                <w:rFonts w:ascii="Times New Roman" w:hAnsi="Times New Roman" w:cs="Times New Roman"/>
                              </w:rPr>
                              <w:t xml:space="preserve">Fig </w:t>
                            </w:r>
                            <w:r>
                              <w:rPr>
                                <w:rFonts w:ascii="Times New Roman" w:hAnsi="Times New Roman" w:cs="Times New Roman"/>
                              </w:rPr>
                              <w:t>5.4</w:t>
                            </w:r>
                            <w:r w:rsidRPr="00FD6809">
                              <w:rPr>
                                <w:rFonts w:ascii="Times New Roman" w:hAnsi="Times New Roman" w:cs="Times New Roman"/>
                              </w:rPr>
                              <w:t xml:space="preserve">: </w:t>
                            </w:r>
                            <w:r>
                              <w:rPr>
                                <w:rFonts w:ascii="Times New Roman" w:hAnsi="Times New Roman" w:cs="Times New Roman"/>
                              </w:rPr>
                              <w:t>Topic or Cluster 3</w:t>
                            </w:r>
                          </w:p>
                          <w:p w14:paraId="1EE43652" w14:textId="109CDFE6" w:rsidR="003C542B" w:rsidRDefault="003C542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D40648" id="_x0000_s1035" type="#_x0000_t202" style="position:absolute;left:0;text-align:left;margin-left:236.4pt;margin-top:57.75pt;width:185.9pt;height:22.2pt;z-index:25166440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" stroked="f">
                <v:textbox>
                  <w:txbxContent>
                    <w:p w14:paraId="5E77C7B1" w14:textId="6D46221D" w:rsidR="003C542B" w:rsidRDefault="003C542B" w:rsidP="003C542B">
                      <w:pPr>
                        <w:jc w:val="center"/>
                        <w:rPr>
                          <w:rFonts w:ascii="Times New Roman" w:hAnsi="Times New Roman" w:cs="Times New Roman"/>
                        </w:rPr>
                      </w:pPr>
                      <w:r w:rsidRPr="00FD6809">
                        <w:rPr>
                          <w:rFonts w:ascii="Times New Roman" w:hAnsi="Times New Roman" w:cs="Times New Roman"/>
                        </w:rPr>
                        <w:t xml:space="preserve">Fig </w:t>
                      </w:r>
                      <w:r>
                        <w:rPr>
                          <w:rFonts w:ascii="Times New Roman" w:hAnsi="Times New Roman" w:cs="Times New Roman"/>
                        </w:rPr>
                        <w:t>5.4</w:t>
                      </w:r>
                      <w:r w:rsidRPr="00FD6809">
                        <w:rPr>
                          <w:rFonts w:ascii="Times New Roman" w:hAnsi="Times New Roman" w:cs="Times New Roman"/>
                        </w:rPr>
                        <w:t xml:space="preserve">: </w:t>
                      </w:r>
                      <w:r>
                        <w:rPr>
                          <w:rFonts w:ascii="Times New Roman" w:hAnsi="Times New Roman" w:cs="Times New Roman"/>
                        </w:rPr>
                        <w:t>Topic or Cluster 3</w:t>
                      </w:r>
                    </w:p>
                    <w:p w14:paraId="1EE43652" w14:textId="109CDFE6" w:rsidR="003C542B" w:rsidRDefault="003C542B"/>
                  </w:txbxContent>
                </v:textbox>
                <w10:wrap type="square"/>
              </v:shape>
            </w:pict>
          </mc:Fallback>
        </mc:AlternateContent>
      </w:r>
      <w:r w:rsidR="00ED48DA" w:rsidRPr="002C74FC">
        <w:rPr>
          <w:rFonts w:ascii="Times New Roman" w:hAnsi="Times New Roman" w:cs="Times New Roman"/>
        </w:rPr>
        <w:t xml:space="preserve">This cluster </w:t>
      </w:r>
      <w:r w:rsidR="00ED48DA" w:rsidRPr="002C74FC">
        <w:rPr>
          <w:rFonts w:ascii="Times New Roman" w:hAnsi="Times New Roman" w:cs="Times New Roman"/>
          <w:b/>
          <w:bCs/>
        </w:rPr>
        <w:t>contains all the buyer-ads. It also contains ads that are related to repairs or screen replacement.</w:t>
      </w:r>
    </w:p>
    <w:p w14:paraId="1A753010" w14:textId="14608615" w:rsidR="00ED48DA" w:rsidRPr="00FD6809" w:rsidRDefault="00ED48DA" w:rsidP="00ED48DA">
      <w:pPr>
        <w:pStyle w:val="ListParagraph"/>
        <w:rPr>
          <w:rFonts w:ascii="Times New Roman" w:hAnsi="Times New Roman" w:cs="Times New Roman"/>
        </w:rPr>
      </w:pPr>
    </w:p>
    <w:p w14:paraId="1CC18D0A" w14:textId="76A74959" w:rsidR="00ED48DA" w:rsidRPr="006E593B" w:rsidRDefault="00BC3319" w:rsidP="00ED48DA">
      <w:pPr>
        <w:pStyle w:val="Heading2"/>
        <w:rPr>
          <w:rFonts w:ascii="Times New Roman" w:eastAsiaTheme="minorHAnsi" w:hAnsi="Times New Roman" w:cs="Times New Roman"/>
          <w:b/>
          <w:color w:val="auto"/>
          <w:sz w:val="24"/>
          <w:szCs w:val="24"/>
          <w:lang w:val="en-US"/>
        </w:rPr>
      </w:pPr>
      <w:r w:rsidRPr="00FD6809">
        <w:rPr>
          <w:rFonts w:ascii="Times New Roman" w:hAnsi="Times New Roman" w:cs="Times New Roman"/>
        </w:rPr>
        <w:drawing>
          <wp:anchor distT="0" distB="0" distL="114300" distR="114300" simplePos="0" relativeHeight="251658258" behindDoc="0" locked="0" layoutInCell="1" allowOverlap="1" wp14:anchorId="2DCDB92F" wp14:editId="7DD1A89E">
            <wp:simplePos x="0" y="0"/>
            <wp:positionH relativeFrom="margin">
              <wp:align>center</wp:align>
            </wp:positionH>
            <wp:positionV relativeFrom="paragraph">
              <wp:posOffset>225425</wp:posOffset>
            </wp:positionV>
            <wp:extent cx="5486400" cy="1600200"/>
            <wp:effectExtent l="0" t="0" r="1905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V relativeFrom="margin">
              <wp14:pctHeight>0</wp14:pctHeight>
            </wp14:sizeRelV>
          </wp:anchor>
        </w:drawing>
      </w:r>
      <w:r w:rsidR="00ED48DA" w:rsidRPr="006E593B">
        <w:rPr>
          <w:rFonts w:ascii="Times New Roman" w:eastAsiaTheme="minorHAnsi" w:hAnsi="Times New Roman" w:cs="Times New Roman"/>
          <w:b/>
          <w:bCs/>
          <w:color w:val="auto"/>
          <w:sz w:val="24"/>
          <w:szCs w:val="24"/>
          <w:lang w:val="en-US"/>
        </w:rPr>
        <w:t xml:space="preserve">Data </w:t>
      </w:r>
      <w:r w:rsidR="00380EB2">
        <w:rPr>
          <w:rFonts w:ascii="Times New Roman" w:eastAsiaTheme="minorHAnsi" w:hAnsi="Times New Roman" w:cs="Times New Roman"/>
          <w:b/>
          <w:bCs/>
          <w:color w:val="auto"/>
          <w:sz w:val="24"/>
          <w:szCs w:val="24"/>
          <w:lang w:val="en-US"/>
        </w:rPr>
        <w:t>Pre-Processing</w:t>
      </w:r>
    </w:p>
    <w:p w14:paraId="10A3C1C0" w14:textId="3400DB9B" w:rsidR="00701481" w:rsidRPr="00FD6809" w:rsidRDefault="00701481" w:rsidP="00701481">
      <w:pPr>
        <w:jc w:val="center"/>
        <w:rPr>
          <w:rFonts w:ascii="Times New Roman" w:hAnsi="Times New Roman" w:cs="Times New Roman"/>
        </w:rPr>
      </w:pPr>
      <w:r w:rsidRPr="00FD6809">
        <w:rPr>
          <w:rFonts w:ascii="Times New Roman" w:hAnsi="Times New Roman" w:cs="Times New Roman"/>
        </w:rPr>
        <w:t xml:space="preserve">Fig </w:t>
      </w:r>
      <w:r w:rsidR="004F2873">
        <w:rPr>
          <w:rFonts w:ascii="Times New Roman" w:hAnsi="Times New Roman" w:cs="Times New Roman"/>
        </w:rPr>
        <w:t>6</w:t>
      </w:r>
      <w:r>
        <w:rPr>
          <w:rFonts w:ascii="Times New Roman" w:hAnsi="Times New Roman" w:cs="Times New Roman"/>
        </w:rPr>
        <w:t>.1</w:t>
      </w:r>
      <w:r w:rsidRPr="00FD6809">
        <w:rPr>
          <w:rFonts w:ascii="Times New Roman" w:hAnsi="Times New Roman" w:cs="Times New Roman"/>
        </w:rPr>
        <w:t xml:space="preserve">: </w:t>
      </w:r>
      <w:r w:rsidR="00555752">
        <w:rPr>
          <w:rFonts w:ascii="Times New Roman" w:hAnsi="Times New Roman" w:cs="Times New Roman"/>
        </w:rPr>
        <w:t>Pre-Processing Fl</w:t>
      </w:r>
      <w:r w:rsidR="00BC3319">
        <w:rPr>
          <w:rFonts w:ascii="Times New Roman" w:hAnsi="Times New Roman" w:cs="Times New Roman"/>
        </w:rPr>
        <w:t>o</w:t>
      </w:r>
      <w:r w:rsidR="00555752">
        <w:rPr>
          <w:rFonts w:ascii="Times New Roman" w:hAnsi="Times New Roman" w:cs="Times New Roman"/>
        </w:rPr>
        <w:t>w</w:t>
      </w:r>
    </w:p>
    <w:p w14:paraId="023C3A91" w14:textId="77777777" w:rsidR="00ED48DA" w:rsidRPr="00FD6809" w:rsidRDefault="00ED48DA" w:rsidP="00ED48DA">
      <w:pPr>
        <w:rPr>
          <w:rFonts w:ascii="Times New Roman" w:hAnsi="Times New Roman" w:cs="Times New Roman"/>
        </w:rPr>
      </w:pPr>
    </w:p>
    <w:p w14:paraId="5B9F77D5" w14:textId="77777777" w:rsidR="00ED48DA" w:rsidRPr="002C74FC" w:rsidRDefault="00ED48DA" w:rsidP="00ED48DA">
      <w:pPr>
        <w:pStyle w:val="ListParagraph"/>
        <w:numPr>
          <w:ilvl w:val="0"/>
          <w:numId w:val="3"/>
        </w:numPr>
        <w:spacing w:after="160" w:line="259" w:lineRule="auto"/>
        <w:rPr>
          <w:rFonts w:ascii="Times New Roman" w:hAnsi="Times New Roman" w:cs="Times New Roman"/>
        </w:rPr>
      </w:pPr>
      <w:r w:rsidRPr="002C74FC">
        <w:rPr>
          <w:rFonts w:ascii="Times New Roman" w:hAnsi="Times New Roman" w:cs="Times New Roman"/>
        </w:rPr>
        <w:t xml:space="preserve">Tokenizing: Cell phone titles were tokenized to perform further analysis. </w:t>
      </w:r>
    </w:p>
    <w:p w14:paraId="0FC51833" w14:textId="77777777" w:rsidR="00ED48DA" w:rsidRPr="002C74FC" w:rsidRDefault="00ED48DA" w:rsidP="00ED48DA">
      <w:pPr>
        <w:pStyle w:val="ListParagraph"/>
        <w:numPr>
          <w:ilvl w:val="0"/>
          <w:numId w:val="3"/>
        </w:numPr>
        <w:spacing w:after="160" w:line="259" w:lineRule="auto"/>
        <w:rPr>
          <w:rFonts w:ascii="Times New Roman" w:hAnsi="Times New Roman" w:cs="Times New Roman"/>
        </w:rPr>
      </w:pPr>
      <w:r w:rsidRPr="002C74FC">
        <w:rPr>
          <w:rFonts w:ascii="Times New Roman" w:hAnsi="Times New Roman" w:cs="Times New Roman"/>
        </w:rPr>
        <w:t>Removing stop-words: Apart from the stock stop-words in the nltk library, about 50 more stop-words were identified and removed by analysing the data.</w:t>
      </w:r>
    </w:p>
    <w:p w14:paraId="05A2558D" w14:textId="72840FEC" w:rsidR="00ED48DA" w:rsidRDefault="00ED48DA" w:rsidP="00FD6809">
      <w:pPr>
        <w:pStyle w:val="ListParagraph"/>
        <w:numPr>
          <w:ilvl w:val="0"/>
          <w:numId w:val="3"/>
        </w:numPr>
        <w:spacing w:after="160" w:line="259" w:lineRule="auto"/>
        <w:rPr>
          <w:rFonts w:ascii="Times New Roman" w:hAnsi="Times New Roman" w:cs="Times New Roman"/>
        </w:rPr>
      </w:pPr>
      <w:r w:rsidRPr="002C74FC">
        <w:rPr>
          <w:rFonts w:ascii="Times New Roman" w:hAnsi="Times New Roman" w:cs="Times New Roman"/>
        </w:rPr>
        <w:t>TF-IDF word-matrix: This matrix was used as an input for unsupervised learning models to provide customer recommendations.</w:t>
      </w:r>
    </w:p>
    <w:p w14:paraId="3854073B" w14:textId="1E6E398B" w:rsidR="00F36D91" w:rsidRPr="00FD6809" w:rsidRDefault="00F36D91" w:rsidP="00D100C2">
      <w:pPr>
        <w:spacing w:after="200" w:line="288" w:lineRule="auto"/>
        <w:jc w:val="both"/>
        <w:rPr>
          <w:rFonts w:ascii="Times New Roman" w:hAnsi="Times New Roman" w:cs="Times New Roman"/>
          <w:b/>
        </w:rPr>
      </w:pPr>
      <w:r w:rsidRPr="00FD6809">
        <w:rPr>
          <w:rFonts w:ascii="Times New Roman" w:hAnsi="Times New Roman" w:cs="Times New Roman"/>
          <w:b/>
        </w:rPr>
        <w:t>Data Analysis:</w:t>
      </w:r>
      <w:r w:rsidR="00B207C8" w:rsidRPr="00FD6809">
        <w:rPr>
          <w:rFonts w:ascii="Times New Roman" w:hAnsi="Times New Roman" w:cs="Times New Roman"/>
          <w:b/>
        </w:rPr>
        <w:t xml:space="preserve"> </w:t>
      </w:r>
    </w:p>
    <w:p w14:paraId="4195E04D" w14:textId="2634ED04" w:rsidR="009C2617" w:rsidRPr="00FD6809" w:rsidRDefault="00861497" w:rsidP="00D100C2">
      <w:pPr>
        <w:spacing w:after="200" w:line="288" w:lineRule="auto"/>
        <w:jc w:val="both"/>
        <w:rPr>
          <w:rFonts w:ascii="Times New Roman" w:hAnsi="Times New Roman" w:cs="Times New Roman"/>
        </w:rPr>
      </w:pPr>
      <w:r w:rsidRPr="00FD6809">
        <w:rPr>
          <w:rFonts w:ascii="Times New Roman" w:hAnsi="Times New Roman" w:cs="Times New Roman"/>
        </w:rPr>
        <w:t xml:space="preserve">Before conducting the data </w:t>
      </w:r>
      <w:r w:rsidR="00E219D2" w:rsidRPr="00FD6809">
        <w:rPr>
          <w:rFonts w:ascii="Times New Roman" w:hAnsi="Times New Roman" w:cs="Times New Roman"/>
        </w:rPr>
        <w:t xml:space="preserve">analysis, we added additional features to factor in the location and the selling price mentioned for each ad </w:t>
      </w:r>
      <w:r w:rsidR="005E72FC" w:rsidRPr="00FD6809">
        <w:rPr>
          <w:rFonts w:ascii="Times New Roman" w:hAnsi="Times New Roman" w:cs="Times New Roman"/>
        </w:rPr>
        <w:t xml:space="preserve">to generate recommendations. </w:t>
      </w:r>
      <w:r w:rsidR="00795F68" w:rsidRPr="00FD6809">
        <w:rPr>
          <w:rFonts w:ascii="Times New Roman" w:hAnsi="Times New Roman" w:cs="Times New Roman"/>
        </w:rPr>
        <w:t>It</w:t>
      </w:r>
      <w:r w:rsidR="005E72FC" w:rsidRPr="00FD6809">
        <w:rPr>
          <w:rFonts w:ascii="Times New Roman" w:hAnsi="Times New Roman" w:cs="Times New Roman"/>
        </w:rPr>
        <w:t xml:space="preserve"> </w:t>
      </w:r>
      <w:r w:rsidR="007B20A9" w:rsidRPr="00FD6809">
        <w:rPr>
          <w:rFonts w:ascii="Times New Roman" w:hAnsi="Times New Roman" w:cs="Times New Roman"/>
        </w:rPr>
        <w:t>was</w:t>
      </w:r>
      <w:r w:rsidR="005E72FC" w:rsidRPr="00FD6809">
        <w:rPr>
          <w:rFonts w:ascii="Times New Roman" w:hAnsi="Times New Roman" w:cs="Times New Roman"/>
        </w:rPr>
        <w:t xml:space="preserve"> necessary to</w:t>
      </w:r>
      <w:r w:rsidR="007B20A9" w:rsidRPr="00FD6809">
        <w:rPr>
          <w:rFonts w:ascii="Times New Roman" w:hAnsi="Times New Roman" w:cs="Times New Roman"/>
        </w:rPr>
        <w:t xml:space="preserve"> localize the recommendations </w:t>
      </w:r>
      <w:r w:rsidR="0063467E" w:rsidRPr="00FD6809">
        <w:rPr>
          <w:rFonts w:ascii="Times New Roman" w:hAnsi="Times New Roman" w:cs="Times New Roman"/>
        </w:rPr>
        <w:t xml:space="preserve">using the latitude and longitude coordinates </w:t>
      </w:r>
      <w:r w:rsidR="002419E7" w:rsidRPr="00FD6809">
        <w:rPr>
          <w:rFonts w:ascii="Times New Roman" w:hAnsi="Times New Roman" w:cs="Times New Roman"/>
        </w:rPr>
        <w:t xml:space="preserve">for each ad </w:t>
      </w:r>
      <w:r w:rsidR="007B20A9" w:rsidRPr="00FD6809">
        <w:rPr>
          <w:rFonts w:ascii="Times New Roman" w:hAnsi="Times New Roman" w:cs="Times New Roman"/>
        </w:rPr>
        <w:t>as Craigslist is largely a peer-to-peer marketplace and the ad viewers</w:t>
      </w:r>
      <w:r w:rsidR="005E72FC" w:rsidRPr="00FD6809">
        <w:rPr>
          <w:rFonts w:ascii="Times New Roman" w:hAnsi="Times New Roman" w:cs="Times New Roman"/>
        </w:rPr>
        <w:t xml:space="preserve"> </w:t>
      </w:r>
      <w:r w:rsidR="007B20A9" w:rsidRPr="00FD6809">
        <w:rPr>
          <w:rFonts w:ascii="Times New Roman" w:hAnsi="Times New Roman" w:cs="Times New Roman"/>
        </w:rPr>
        <w:t xml:space="preserve">often </w:t>
      </w:r>
      <w:r w:rsidR="00795F68" w:rsidRPr="00FD6809">
        <w:rPr>
          <w:rFonts w:ascii="Times New Roman" w:hAnsi="Times New Roman" w:cs="Times New Roman"/>
        </w:rPr>
        <w:t xml:space="preserve">pickup or get the item delivered directly from the advertiser and thus, prefer local advertisers in making their purchase selections. It was also necessary to </w:t>
      </w:r>
      <w:r w:rsidR="00324D20" w:rsidRPr="00FD6809">
        <w:rPr>
          <w:rFonts w:ascii="Times New Roman" w:hAnsi="Times New Roman" w:cs="Times New Roman"/>
        </w:rPr>
        <w:t xml:space="preserve">narrow down the recommendations to </w:t>
      </w:r>
      <w:r w:rsidR="00D10019" w:rsidRPr="00FD6809">
        <w:rPr>
          <w:rFonts w:ascii="Times New Roman" w:hAnsi="Times New Roman" w:cs="Times New Roman"/>
        </w:rPr>
        <w:t xml:space="preserve">a </w:t>
      </w:r>
      <w:r w:rsidR="00324D20" w:rsidRPr="00FD6809">
        <w:rPr>
          <w:rFonts w:ascii="Times New Roman" w:hAnsi="Times New Roman" w:cs="Times New Roman"/>
        </w:rPr>
        <w:t xml:space="preserve">similar price </w:t>
      </w:r>
      <w:r w:rsidR="00D10019" w:rsidRPr="00FD6809">
        <w:rPr>
          <w:rFonts w:ascii="Times New Roman" w:hAnsi="Times New Roman" w:cs="Times New Roman"/>
        </w:rPr>
        <w:t xml:space="preserve">range </w:t>
      </w:r>
      <w:r w:rsidR="00324D20" w:rsidRPr="00FD6809">
        <w:rPr>
          <w:rFonts w:ascii="Times New Roman" w:hAnsi="Times New Roman" w:cs="Times New Roman"/>
        </w:rPr>
        <w:t xml:space="preserve">of the original ad </w:t>
      </w:r>
      <w:r w:rsidR="00640E01" w:rsidRPr="00FD6809">
        <w:rPr>
          <w:rFonts w:ascii="Times New Roman" w:hAnsi="Times New Roman" w:cs="Times New Roman"/>
        </w:rPr>
        <w:t xml:space="preserve">using the selling price mentioned for each ad </w:t>
      </w:r>
      <w:r w:rsidR="00324D20" w:rsidRPr="00FD6809">
        <w:rPr>
          <w:rFonts w:ascii="Times New Roman" w:hAnsi="Times New Roman" w:cs="Times New Roman"/>
        </w:rPr>
        <w:t xml:space="preserve">that the ad viewer opens from the main screen because </w:t>
      </w:r>
      <w:r w:rsidR="004C4AE9" w:rsidRPr="00FD6809">
        <w:rPr>
          <w:rFonts w:ascii="Times New Roman" w:hAnsi="Times New Roman" w:cs="Times New Roman"/>
        </w:rPr>
        <w:t>ads mostly showcase used/</w:t>
      </w:r>
      <w:r w:rsidR="004E0B97" w:rsidRPr="00FD6809">
        <w:rPr>
          <w:rFonts w:ascii="Times New Roman" w:hAnsi="Times New Roman" w:cs="Times New Roman"/>
        </w:rPr>
        <w:t xml:space="preserve">refurbished </w:t>
      </w:r>
      <w:r w:rsidR="009E6EDF" w:rsidRPr="00FD6809">
        <w:rPr>
          <w:rFonts w:ascii="Times New Roman" w:hAnsi="Times New Roman" w:cs="Times New Roman"/>
        </w:rPr>
        <w:t>items,</w:t>
      </w:r>
      <w:r w:rsidR="004E0B97" w:rsidRPr="00FD6809">
        <w:rPr>
          <w:rFonts w:ascii="Times New Roman" w:hAnsi="Times New Roman" w:cs="Times New Roman"/>
        </w:rPr>
        <w:t xml:space="preserve"> and the user</w:t>
      </w:r>
      <w:r w:rsidR="00A13454" w:rsidRPr="00FD6809">
        <w:rPr>
          <w:rFonts w:ascii="Times New Roman" w:hAnsi="Times New Roman" w:cs="Times New Roman"/>
        </w:rPr>
        <w:t xml:space="preserve"> who is willing to buy it over a new item</w:t>
      </w:r>
      <w:r w:rsidR="004E0B97" w:rsidRPr="00FD6809">
        <w:rPr>
          <w:rFonts w:ascii="Times New Roman" w:hAnsi="Times New Roman" w:cs="Times New Roman"/>
        </w:rPr>
        <w:t xml:space="preserve"> </w:t>
      </w:r>
      <w:r w:rsidR="004C4AE9" w:rsidRPr="00FD6809">
        <w:rPr>
          <w:rFonts w:ascii="Times New Roman" w:hAnsi="Times New Roman" w:cs="Times New Roman"/>
        </w:rPr>
        <w:t xml:space="preserve">may not be willing to click on </w:t>
      </w:r>
      <w:r w:rsidR="004E0B97" w:rsidRPr="00FD6809">
        <w:rPr>
          <w:rFonts w:ascii="Times New Roman" w:hAnsi="Times New Roman" w:cs="Times New Roman"/>
        </w:rPr>
        <w:t>an ad</w:t>
      </w:r>
      <w:r w:rsidR="004C4AE9" w:rsidRPr="00FD6809">
        <w:rPr>
          <w:rFonts w:ascii="Times New Roman" w:hAnsi="Times New Roman" w:cs="Times New Roman"/>
        </w:rPr>
        <w:t xml:space="preserve"> recommendation </w:t>
      </w:r>
      <w:r w:rsidR="004E0B97" w:rsidRPr="00FD6809">
        <w:rPr>
          <w:rFonts w:ascii="Times New Roman" w:hAnsi="Times New Roman" w:cs="Times New Roman"/>
        </w:rPr>
        <w:t xml:space="preserve">which is </w:t>
      </w:r>
      <w:r w:rsidR="0048269F" w:rsidRPr="00FD6809">
        <w:rPr>
          <w:rFonts w:ascii="Times New Roman" w:hAnsi="Times New Roman" w:cs="Times New Roman"/>
        </w:rPr>
        <w:t>unusually</w:t>
      </w:r>
      <w:r w:rsidR="004E0B97" w:rsidRPr="00FD6809">
        <w:rPr>
          <w:rFonts w:ascii="Times New Roman" w:hAnsi="Times New Roman" w:cs="Times New Roman"/>
        </w:rPr>
        <w:t xml:space="preserve"> low/high priced versus the original </w:t>
      </w:r>
      <w:r w:rsidR="008A3834" w:rsidRPr="00FD6809">
        <w:rPr>
          <w:rFonts w:ascii="Times New Roman" w:hAnsi="Times New Roman" w:cs="Times New Roman"/>
        </w:rPr>
        <w:t>ad</w:t>
      </w:r>
      <w:r w:rsidR="004E0B97" w:rsidRPr="00FD6809">
        <w:rPr>
          <w:rFonts w:ascii="Times New Roman" w:hAnsi="Times New Roman" w:cs="Times New Roman"/>
        </w:rPr>
        <w:t xml:space="preserve">. </w:t>
      </w:r>
      <w:r w:rsidR="005469CD" w:rsidRPr="00FD6809">
        <w:rPr>
          <w:rFonts w:ascii="Times New Roman" w:hAnsi="Times New Roman" w:cs="Times New Roman"/>
        </w:rPr>
        <w:t xml:space="preserve">After scraping </w:t>
      </w:r>
      <w:r w:rsidR="000E263D" w:rsidRPr="00FD6809">
        <w:rPr>
          <w:rFonts w:ascii="Times New Roman" w:hAnsi="Times New Roman" w:cs="Times New Roman"/>
        </w:rPr>
        <w:t>these features</w:t>
      </w:r>
      <w:r w:rsidR="005469CD" w:rsidRPr="00FD6809">
        <w:rPr>
          <w:rFonts w:ascii="Times New Roman" w:hAnsi="Times New Roman" w:cs="Times New Roman"/>
        </w:rPr>
        <w:t xml:space="preserve">, we also had to normalize them </w:t>
      </w:r>
      <w:r w:rsidR="00FF663A" w:rsidRPr="00FD6809">
        <w:rPr>
          <w:rFonts w:ascii="Times New Roman" w:hAnsi="Times New Roman" w:cs="Times New Roman"/>
        </w:rPr>
        <w:t>within</w:t>
      </w:r>
      <w:r w:rsidR="005469CD" w:rsidRPr="00FD6809">
        <w:rPr>
          <w:rFonts w:ascii="Times New Roman" w:hAnsi="Times New Roman" w:cs="Times New Roman"/>
        </w:rPr>
        <w:t xml:space="preserve"> range of -1 to 1</w:t>
      </w:r>
      <w:r w:rsidR="000E263D" w:rsidRPr="00FD6809">
        <w:rPr>
          <w:rFonts w:ascii="Times New Roman" w:hAnsi="Times New Roman" w:cs="Times New Roman"/>
        </w:rPr>
        <w:t xml:space="preserve"> so that they can be used correctly </w:t>
      </w:r>
      <w:r w:rsidR="008E61CA" w:rsidRPr="00FD6809">
        <w:rPr>
          <w:rFonts w:ascii="Times New Roman" w:hAnsi="Times New Roman" w:cs="Times New Roman"/>
        </w:rPr>
        <w:t>with TF-IDF weights</w:t>
      </w:r>
      <w:r w:rsidR="005469CD" w:rsidRPr="00FD6809">
        <w:rPr>
          <w:rFonts w:ascii="Times New Roman" w:hAnsi="Times New Roman" w:cs="Times New Roman"/>
        </w:rPr>
        <w:t>.</w:t>
      </w:r>
    </w:p>
    <w:p w14:paraId="233D3E77" w14:textId="728FD50E" w:rsidR="006616DE" w:rsidRPr="00FD6809" w:rsidRDefault="00A4775E" w:rsidP="00D100C2">
      <w:pPr>
        <w:spacing w:after="200" w:line="288" w:lineRule="auto"/>
        <w:jc w:val="both"/>
        <w:rPr>
          <w:rFonts w:ascii="Times New Roman" w:hAnsi="Times New Roman" w:cs="Times New Roman"/>
        </w:rPr>
      </w:pPr>
      <w:r w:rsidRPr="00FD6809">
        <w:rPr>
          <w:rFonts w:ascii="Times New Roman" w:hAnsi="Times New Roman" w:cs="Times New Roman"/>
        </w:rPr>
        <w:t>The</w:t>
      </w:r>
      <w:r w:rsidR="00D9108E" w:rsidRPr="00FD6809">
        <w:rPr>
          <w:rFonts w:ascii="Times New Roman" w:hAnsi="Times New Roman" w:cs="Times New Roman"/>
        </w:rPr>
        <w:t>n, the</w:t>
      </w:r>
      <w:r w:rsidRPr="00FD6809">
        <w:rPr>
          <w:rFonts w:ascii="Times New Roman" w:hAnsi="Times New Roman" w:cs="Times New Roman"/>
        </w:rPr>
        <w:t xml:space="preserve"> </w:t>
      </w:r>
      <w:r w:rsidR="0009279D" w:rsidRPr="00FD6809">
        <w:rPr>
          <w:rFonts w:ascii="Times New Roman" w:hAnsi="Times New Roman" w:cs="Times New Roman"/>
        </w:rPr>
        <w:t xml:space="preserve">recommendations were generated </w:t>
      </w:r>
      <w:r w:rsidR="008F12F6" w:rsidRPr="00FD6809">
        <w:rPr>
          <w:rFonts w:ascii="Times New Roman" w:hAnsi="Times New Roman" w:cs="Times New Roman"/>
        </w:rPr>
        <w:t>from 2 models:</w:t>
      </w:r>
    </w:p>
    <w:p w14:paraId="7994051B" w14:textId="1EF1C4A5" w:rsidR="008F12F6" w:rsidRPr="00FD6809" w:rsidRDefault="001F728D" w:rsidP="00D100C2">
      <w:pPr>
        <w:spacing w:after="200" w:line="288" w:lineRule="auto"/>
        <w:jc w:val="both"/>
        <w:rPr>
          <w:rFonts w:ascii="Times New Roman" w:hAnsi="Times New Roman" w:cs="Times New Roman"/>
        </w:rPr>
      </w:pPr>
      <w:r w:rsidRPr="00FD6809">
        <w:rPr>
          <w:rFonts w:ascii="Times New Roman" w:hAnsi="Times New Roman" w:cs="Times New Roman"/>
        </w:rPr>
        <w:t xml:space="preserve">(i) K-Nearest Neighbor: </w:t>
      </w:r>
      <w:r w:rsidR="00827048" w:rsidRPr="00FD6809">
        <w:rPr>
          <w:rFonts w:ascii="Times New Roman" w:hAnsi="Times New Roman" w:cs="Times New Roman"/>
        </w:rPr>
        <w:t xml:space="preserve">This </w:t>
      </w:r>
      <w:r w:rsidR="00D100C2" w:rsidRPr="00FD6809">
        <w:rPr>
          <w:rFonts w:ascii="Times New Roman" w:hAnsi="Times New Roman" w:cs="Times New Roman"/>
        </w:rPr>
        <w:t xml:space="preserve">non-parametric, lazy learning </w:t>
      </w:r>
      <w:r w:rsidR="00827048" w:rsidRPr="00FD6809">
        <w:rPr>
          <w:rFonts w:ascii="Times New Roman" w:hAnsi="Times New Roman" w:cs="Times New Roman"/>
        </w:rPr>
        <w:t>algorithm was used in an u</w:t>
      </w:r>
      <w:r w:rsidR="00D100C2" w:rsidRPr="00FD6809">
        <w:rPr>
          <w:rFonts w:ascii="Times New Roman" w:hAnsi="Times New Roman" w:cs="Times New Roman"/>
        </w:rPr>
        <w:t>nsupervised, item-item based collaborative filtering manner</w:t>
      </w:r>
      <w:r w:rsidR="001B70CC" w:rsidRPr="00FD6809">
        <w:rPr>
          <w:rFonts w:ascii="Times New Roman" w:hAnsi="Times New Roman" w:cs="Times New Roman"/>
        </w:rPr>
        <w:t xml:space="preserve"> to generate recommendations in clusters of 6</w:t>
      </w:r>
      <w:r w:rsidR="00A34F9B" w:rsidRPr="00FD6809">
        <w:rPr>
          <w:rFonts w:ascii="Times New Roman" w:hAnsi="Times New Roman" w:cs="Times New Roman"/>
        </w:rPr>
        <w:t xml:space="preserve"> ads each such that any ad from the cluster when viewed by the user would be </w:t>
      </w:r>
      <w:r w:rsidR="00CD46CE" w:rsidRPr="00FD6809">
        <w:rPr>
          <w:rFonts w:ascii="Times New Roman" w:hAnsi="Times New Roman" w:cs="Times New Roman"/>
        </w:rPr>
        <w:t>accompanied by the other 5 ads in the cluster as recommendations</w:t>
      </w:r>
      <w:r w:rsidR="00D100C2" w:rsidRPr="00FD6809">
        <w:rPr>
          <w:rFonts w:ascii="Times New Roman" w:hAnsi="Times New Roman" w:cs="Times New Roman"/>
        </w:rPr>
        <w:t>.</w:t>
      </w:r>
      <w:r w:rsidR="00CD46CE" w:rsidRPr="00FD6809">
        <w:rPr>
          <w:rFonts w:ascii="Times New Roman" w:hAnsi="Times New Roman" w:cs="Times New Roman"/>
        </w:rPr>
        <w:t xml:space="preserve"> This algorithm does not assume underlying data distribution and relies on item feature similarity. Hence, it was effective when used with the high-dimensional TF-IDF weight vectors. Also, we had to use Cosine distance affinity as a similarity measure </w:t>
      </w:r>
      <w:r w:rsidR="00662F05" w:rsidRPr="00FD6809">
        <w:rPr>
          <w:rFonts w:ascii="Times New Roman" w:hAnsi="Times New Roman" w:cs="Times New Roman"/>
        </w:rPr>
        <w:t>for searching nearest neighbors as the Euclidean is not useful with high dimensions.</w:t>
      </w:r>
    </w:p>
    <w:tbl>
      <w:tblPr>
        <w:tblpPr w:leftFromText="180" w:rightFromText="180" w:vertAnchor="text" w:horzAnchor="margin" w:tblpY="886"/>
        <w:tblOverlap w:val="never"/>
        <w:tblW w:w="2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69"/>
      </w:tblGrid>
      <w:tr w:rsidR="009D3415" w:rsidRPr="00FD6809" w14:paraId="367A4AF3" w14:textId="77777777" w:rsidTr="00C75FB6">
        <w:trPr>
          <w:trHeight w:val="288"/>
        </w:trPr>
        <w:tc>
          <w:tcPr>
            <w:tcW w:w="1080" w:type="dxa"/>
            <w:shd w:val="clear" w:color="auto" w:fill="auto"/>
            <w:noWrap/>
            <w:vAlign w:val="center"/>
            <w:hideMark/>
          </w:tcPr>
          <w:p w14:paraId="5B368AF7" w14:textId="77777777" w:rsidR="009D3415" w:rsidRPr="00FD6809" w:rsidRDefault="009D3415" w:rsidP="00C75FB6">
            <w:pPr>
              <w:jc w:val="center"/>
              <w:rPr>
                <w:rFonts w:ascii="Times New Roman" w:eastAsia="Times New Roman" w:hAnsi="Times New Roman" w:cs="Times New Roman"/>
                <w:color w:val="000000"/>
              </w:rPr>
            </w:pPr>
            <w:r w:rsidRPr="009A36B9">
              <w:rPr>
                <w:rFonts w:ascii="Times New Roman" w:eastAsia="Times New Roman" w:hAnsi="Times New Roman" w:cs="Times New Roman"/>
                <w:color w:val="000000"/>
              </w:rPr>
              <w:t>Cosine distance bucket</w:t>
            </w:r>
          </w:p>
          <w:p w14:paraId="567E08DC" w14:textId="77777777" w:rsidR="009D3415" w:rsidRPr="009A36B9" w:rsidRDefault="009D3415" w:rsidP="00C75FB6">
            <w:pPr>
              <w:jc w:val="center"/>
              <w:rPr>
                <w:rFonts w:ascii="Times New Roman" w:eastAsia="Times New Roman" w:hAnsi="Times New Roman" w:cs="Times New Roman"/>
                <w:color w:val="000000"/>
              </w:rPr>
            </w:pPr>
          </w:p>
        </w:tc>
        <w:tc>
          <w:tcPr>
            <w:tcW w:w="1369" w:type="dxa"/>
            <w:shd w:val="clear" w:color="auto" w:fill="auto"/>
            <w:noWrap/>
            <w:vAlign w:val="center"/>
            <w:hideMark/>
          </w:tcPr>
          <w:p w14:paraId="3C26C5AD" w14:textId="77777777" w:rsidR="009D3415" w:rsidRPr="009A36B9" w:rsidRDefault="009D3415" w:rsidP="00C75FB6">
            <w:pPr>
              <w:jc w:val="center"/>
              <w:rPr>
                <w:rFonts w:ascii="Times New Roman" w:eastAsia="Times New Roman" w:hAnsi="Times New Roman" w:cs="Times New Roman"/>
                <w:color w:val="000000"/>
              </w:rPr>
            </w:pPr>
            <w:r w:rsidRPr="009A36B9">
              <w:rPr>
                <w:rFonts w:ascii="Times New Roman" w:eastAsia="Times New Roman" w:hAnsi="Times New Roman" w:cs="Times New Roman"/>
                <w:color w:val="000000"/>
              </w:rPr>
              <w:t>Proportion of ads</w:t>
            </w:r>
          </w:p>
        </w:tc>
      </w:tr>
      <w:tr w:rsidR="009D3415" w:rsidRPr="00FD6809" w14:paraId="50752F91" w14:textId="77777777" w:rsidTr="00C75FB6">
        <w:trPr>
          <w:trHeight w:val="317"/>
        </w:trPr>
        <w:tc>
          <w:tcPr>
            <w:tcW w:w="1080" w:type="dxa"/>
            <w:shd w:val="clear" w:color="auto" w:fill="auto"/>
            <w:noWrap/>
            <w:vAlign w:val="center"/>
            <w:hideMark/>
          </w:tcPr>
          <w:p w14:paraId="0C9A2299" w14:textId="77777777" w:rsidR="009D3415" w:rsidRPr="009A36B9" w:rsidRDefault="009D3415" w:rsidP="00C75FB6">
            <w:pPr>
              <w:rPr>
                <w:rFonts w:ascii="Times New Roman" w:eastAsia="Times New Roman" w:hAnsi="Times New Roman" w:cs="Times New Roman"/>
                <w:color w:val="000000"/>
              </w:rPr>
            </w:pPr>
            <w:r w:rsidRPr="009A36B9">
              <w:rPr>
                <w:rFonts w:ascii="Times New Roman" w:eastAsia="Times New Roman" w:hAnsi="Times New Roman" w:cs="Times New Roman"/>
                <w:color w:val="000000"/>
              </w:rPr>
              <w:t>0-0.1</w:t>
            </w:r>
          </w:p>
        </w:tc>
        <w:tc>
          <w:tcPr>
            <w:tcW w:w="1369" w:type="dxa"/>
            <w:shd w:val="clear" w:color="auto" w:fill="auto"/>
            <w:noWrap/>
            <w:vAlign w:val="center"/>
            <w:hideMark/>
          </w:tcPr>
          <w:p w14:paraId="102E04A7" w14:textId="77777777" w:rsidR="009D3415" w:rsidRPr="009A36B9" w:rsidRDefault="009D3415" w:rsidP="00C75FB6">
            <w:pPr>
              <w:jc w:val="right"/>
              <w:rPr>
                <w:rFonts w:ascii="Times New Roman" w:eastAsia="Times New Roman" w:hAnsi="Times New Roman" w:cs="Times New Roman"/>
                <w:color w:val="000000"/>
              </w:rPr>
            </w:pPr>
            <w:r w:rsidRPr="009A36B9">
              <w:rPr>
                <w:rFonts w:ascii="Times New Roman" w:eastAsia="Times New Roman" w:hAnsi="Times New Roman" w:cs="Times New Roman"/>
                <w:color w:val="000000"/>
              </w:rPr>
              <w:t>13.6%</w:t>
            </w:r>
          </w:p>
        </w:tc>
      </w:tr>
      <w:tr w:rsidR="009D3415" w:rsidRPr="00FD6809" w14:paraId="77ACFE2C" w14:textId="77777777" w:rsidTr="00C75FB6">
        <w:trPr>
          <w:trHeight w:val="317"/>
        </w:trPr>
        <w:tc>
          <w:tcPr>
            <w:tcW w:w="1080" w:type="dxa"/>
            <w:shd w:val="clear" w:color="auto" w:fill="auto"/>
            <w:noWrap/>
            <w:vAlign w:val="center"/>
            <w:hideMark/>
          </w:tcPr>
          <w:p w14:paraId="3AAEB0A8" w14:textId="77777777" w:rsidR="009D3415" w:rsidRPr="009A36B9" w:rsidRDefault="009D3415" w:rsidP="00C75FB6">
            <w:pPr>
              <w:rPr>
                <w:rFonts w:ascii="Times New Roman" w:eastAsia="Times New Roman" w:hAnsi="Times New Roman" w:cs="Times New Roman"/>
                <w:color w:val="000000"/>
              </w:rPr>
            </w:pPr>
            <w:r w:rsidRPr="009A36B9">
              <w:rPr>
                <w:rFonts w:ascii="Times New Roman" w:eastAsia="Times New Roman" w:hAnsi="Times New Roman" w:cs="Times New Roman"/>
                <w:color w:val="000000"/>
              </w:rPr>
              <w:t>0.1-0.2</w:t>
            </w:r>
          </w:p>
        </w:tc>
        <w:tc>
          <w:tcPr>
            <w:tcW w:w="1369" w:type="dxa"/>
            <w:shd w:val="clear" w:color="auto" w:fill="auto"/>
            <w:noWrap/>
            <w:vAlign w:val="center"/>
            <w:hideMark/>
          </w:tcPr>
          <w:p w14:paraId="5ABBF4D9" w14:textId="77777777" w:rsidR="009D3415" w:rsidRPr="009A36B9" w:rsidRDefault="009D3415" w:rsidP="00C75FB6">
            <w:pPr>
              <w:jc w:val="right"/>
              <w:rPr>
                <w:rFonts w:ascii="Times New Roman" w:eastAsia="Times New Roman" w:hAnsi="Times New Roman" w:cs="Times New Roman"/>
                <w:color w:val="000000"/>
              </w:rPr>
            </w:pPr>
            <w:r w:rsidRPr="009A36B9">
              <w:rPr>
                <w:rFonts w:ascii="Times New Roman" w:eastAsia="Times New Roman" w:hAnsi="Times New Roman" w:cs="Times New Roman"/>
                <w:color w:val="000000"/>
              </w:rPr>
              <w:t>32.8%</w:t>
            </w:r>
          </w:p>
        </w:tc>
      </w:tr>
      <w:tr w:rsidR="009D3415" w:rsidRPr="00FD6809" w14:paraId="548B9C89" w14:textId="77777777" w:rsidTr="00C75FB6">
        <w:trPr>
          <w:trHeight w:val="317"/>
        </w:trPr>
        <w:tc>
          <w:tcPr>
            <w:tcW w:w="1080" w:type="dxa"/>
            <w:shd w:val="clear" w:color="auto" w:fill="auto"/>
            <w:noWrap/>
            <w:vAlign w:val="center"/>
          </w:tcPr>
          <w:p w14:paraId="429FD9EA" w14:textId="77777777" w:rsidR="009D3415" w:rsidRPr="00FD6809" w:rsidRDefault="009D3415" w:rsidP="00C75FB6">
            <w:pPr>
              <w:rPr>
                <w:rFonts w:ascii="Times New Roman" w:eastAsia="Times New Roman" w:hAnsi="Times New Roman" w:cs="Times New Roman"/>
                <w:color w:val="000000"/>
              </w:rPr>
            </w:pPr>
            <w:r w:rsidRPr="009A36B9">
              <w:rPr>
                <w:rFonts w:ascii="Times New Roman" w:eastAsia="Times New Roman" w:hAnsi="Times New Roman" w:cs="Times New Roman"/>
                <w:color w:val="000000"/>
              </w:rPr>
              <w:t>0.2-0.4</w:t>
            </w:r>
          </w:p>
        </w:tc>
        <w:tc>
          <w:tcPr>
            <w:tcW w:w="1369" w:type="dxa"/>
            <w:shd w:val="clear" w:color="auto" w:fill="auto"/>
            <w:noWrap/>
            <w:vAlign w:val="center"/>
          </w:tcPr>
          <w:p w14:paraId="0977D0A2" w14:textId="77777777" w:rsidR="009D3415" w:rsidRPr="00FD6809" w:rsidRDefault="009D3415" w:rsidP="00C75FB6">
            <w:pPr>
              <w:jc w:val="right"/>
              <w:rPr>
                <w:rFonts w:ascii="Times New Roman" w:eastAsia="Times New Roman" w:hAnsi="Times New Roman" w:cs="Times New Roman"/>
                <w:color w:val="000000"/>
              </w:rPr>
            </w:pPr>
            <w:r w:rsidRPr="009A36B9">
              <w:rPr>
                <w:rFonts w:ascii="Times New Roman" w:eastAsia="Times New Roman" w:hAnsi="Times New Roman" w:cs="Times New Roman"/>
                <w:color w:val="000000"/>
              </w:rPr>
              <w:t>48.7%</w:t>
            </w:r>
          </w:p>
        </w:tc>
      </w:tr>
      <w:tr w:rsidR="009D3415" w:rsidRPr="00FD6809" w14:paraId="15A4B084" w14:textId="77777777" w:rsidTr="00C75FB6">
        <w:trPr>
          <w:trHeight w:val="317"/>
        </w:trPr>
        <w:tc>
          <w:tcPr>
            <w:tcW w:w="1080" w:type="dxa"/>
            <w:shd w:val="clear" w:color="auto" w:fill="auto"/>
            <w:noWrap/>
            <w:vAlign w:val="center"/>
            <w:hideMark/>
          </w:tcPr>
          <w:p w14:paraId="0B010AC4" w14:textId="5033F5E4" w:rsidR="009D3415" w:rsidRPr="009A36B9" w:rsidRDefault="009D3415" w:rsidP="00C75FB6">
            <w:pPr>
              <w:rPr>
                <w:rFonts w:ascii="Times New Roman" w:eastAsia="Times New Roman" w:hAnsi="Times New Roman" w:cs="Times New Roman"/>
                <w:color w:val="000000"/>
              </w:rPr>
            </w:pPr>
            <w:r w:rsidRPr="009A36B9">
              <w:rPr>
                <w:rFonts w:ascii="Times New Roman" w:eastAsia="Times New Roman" w:hAnsi="Times New Roman" w:cs="Times New Roman"/>
                <w:color w:val="000000"/>
              </w:rPr>
              <w:t>0.4-0.7</w:t>
            </w:r>
          </w:p>
        </w:tc>
        <w:tc>
          <w:tcPr>
            <w:tcW w:w="1369" w:type="dxa"/>
            <w:shd w:val="clear" w:color="auto" w:fill="auto"/>
            <w:noWrap/>
            <w:vAlign w:val="center"/>
            <w:hideMark/>
          </w:tcPr>
          <w:p w14:paraId="4206B042" w14:textId="77777777" w:rsidR="009D3415" w:rsidRPr="009A36B9" w:rsidRDefault="009D3415" w:rsidP="00C75FB6">
            <w:pPr>
              <w:jc w:val="right"/>
              <w:rPr>
                <w:rFonts w:ascii="Times New Roman" w:eastAsia="Times New Roman" w:hAnsi="Times New Roman" w:cs="Times New Roman"/>
                <w:color w:val="000000"/>
              </w:rPr>
            </w:pPr>
            <w:r w:rsidRPr="009A36B9">
              <w:rPr>
                <w:rFonts w:ascii="Times New Roman" w:eastAsia="Times New Roman" w:hAnsi="Times New Roman" w:cs="Times New Roman"/>
                <w:color w:val="000000"/>
              </w:rPr>
              <w:t>5.0%</w:t>
            </w:r>
          </w:p>
        </w:tc>
      </w:tr>
    </w:tbl>
    <w:p w14:paraId="55910597" w14:textId="4905E73C" w:rsidR="00864972" w:rsidRPr="00FD6809" w:rsidRDefault="00D9108E" w:rsidP="00D100C2">
      <w:pPr>
        <w:spacing w:after="200" w:line="288" w:lineRule="auto"/>
        <w:jc w:val="both"/>
        <w:rPr>
          <w:rFonts w:ascii="Times New Roman" w:hAnsi="Times New Roman" w:cs="Times New Roman"/>
        </w:rPr>
      </w:pPr>
      <w:r w:rsidRPr="00FD6809">
        <w:rPr>
          <w:rFonts w:ascii="Times New Roman" w:hAnsi="Times New Roman" w:cs="Times New Roman"/>
        </w:rPr>
        <w:t xml:space="preserve">As observed in the </w:t>
      </w:r>
      <w:r w:rsidR="005E2C72" w:rsidRPr="00FD6809">
        <w:rPr>
          <w:rFonts w:ascii="Times New Roman" w:hAnsi="Times New Roman" w:cs="Times New Roman"/>
        </w:rPr>
        <w:t>results csv</w:t>
      </w:r>
      <w:r w:rsidR="00244A2B" w:rsidRPr="00FD6809">
        <w:rPr>
          <w:rFonts w:ascii="Times New Roman" w:hAnsi="Times New Roman" w:cs="Times New Roman"/>
        </w:rPr>
        <w:t xml:space="preserve"> file, </w:t>
      </w:r>
      <w:r w:rsidR="00FF12BC" w:rsidRPr="00FD6809">
        <w:rPr>
          <w:rFonts w:ascii="Times New Roman" w:hAnsi="Times New Roman" w:cs="Times New Roman"/>
        </w:rPr>
        <w:t xml:space="preserve">we </w:t>
      </w:r>
      <w:r w:rsidR="003D4BB7" w:rsidRPr="00FD6809">
        <w:rPr>
          <w:rFonts w:ascii="Times New Roman" w:hAnsi="Times New Roman" w:cs="Times New Roman"/>
        </w:rPr>
        <w:t xml:space="preserve">have generated the 5 top recommendations </w:t>
      </w:r>
      <w:r w:rsidR="00144C10" w:rsidRPr="00FD6809">
        <w:rPr>
          <w:rFonts w:ascii="Times New Roman" w:hAnsi="Times New Roman" w:cs="Times New Roman"/>
        </w:rPr>
        <w:t>(</w:t>
      </w:r>
      <w:r w:rsidR="009407F7" w:rsidRPr="00FD6809">
        <w:rPr>
          <w:rFonts w:ascii="Times New Roman" w:hAnsi="Times New Roman" w:cs="Times New Roman"/>
        </w:rPr>
        <w:t xml:space="preserve">the ad IDs in </w:t>
      </w:r>
      <w:r w:rsidR="00144C10" w:rsidRPr="00FD6809">
        <w:rPr>
          <w:rFonts w:ascii="Times New Roman" w:hAnsi="Times New Roman" w:cs="Times New Roman"/>
        </w:rPr>
        <w:t xml:space="preserve">columns knnrec2, knnrec3, knnrec4, knnrec5, and knnrec6 are the </w:t>
      </w:r>
      <w:r w:rsidR="001759D0" w:rsidRPr="00FD6809">
        <w:rPr>
          <w:rFonts w:ascii="Times New Roman" w:hAnsi="Times New Roman" w:cs="Times New Roman"/>
        </w:rPr>
        <w:t xml:space="preserve">ad </w:t>
      </w:r>
      <w:r w:rsidR="00144C10" w:rsidRPr="00FD6809">
        <w:rPr>
          <w:rFonts w:ascii="Times New Roman" w:hAnsi="Times New Roman" w:cs="Times New Roman"/>
        </w:rPr>
        <w:t xml:space="preserve">recommendations for </w:t>
      </w:r>
      <w:r w:rsidR="00716059" w:rsidRPr="00FD6809">
        <w:rPr>
          <w:rFonts w:ascii="Times New Roman" w:hAnsi="Times New Roman" w:cs="Times New Roman"/>
        </w:rPr>
        <w:t>the respective ad ID</w:t>
      </w:r>
      <w:r w:rsidR="00A179E3" w:rsidRPr="00FD6809">
        <w:rPr>
          <w:rFonts w:ascii="Times New Roman" w:hAnsi="Times New Roman" w:cs="Times New Roman"/>
        </w:rPr>
        <w:t xml:space="preserve">s </w:t>
      </w:r>
      <w:r w:rsidR="0088526B" w:rsidRPr="00FD6809">
        <w:rPr>
          <w:rFonts w:ascii="Times New Roman" w:hAnsi="Times New Roman" w:cs="Times New Roman"/>
        </w:rPr>
        <w:t xml:space="preserve">in </w:t>
      </w:r>
      <w:r w:rsidR="009677F9" w:rsidRPr="00FD6809">
        <w:rPr>
          <w:rFonts w:ascii="Times New Roman" w:hAnsi="Times New Roman" w:cs="Times New Roman"/>
        </w:rPr>
        <w:t>column</w:t>
      </w:r>
      <w:r w:rsidR="0088526B" w:rsidRPr="00FD6809">
        <w:rPr>
          <w:rFonts w:ascii="Times New Roman" w:hAnsi="Times New Roman" w:cs="Times New Roman"/>
        </w:rPr>
        <w:t xml:space="preserve"> knnrec</w:t>
      </w:r>
      <w:r w:rsidR="0008123B" w:rsidRPr="00FD6809">
        <w:rPr>
          <w:rFonts w:ascii="Times New Roman" w:hAnsi="Times New Roman" w:cs="Times New Roman"/>
        </w:rPr>
        <w:t>1</w:t>
      </w:r>
      <w:r w:rsidR="00144C10" w:rsidRPr="00FD6809">
        <w:rPr>
          <w:rFonts w:ascii="Times New Roman" w:hAnsi="Times New Roman" w:cs="Times New Roman"/>
        </w:rPr>
        <w:t xml:space="preserve">) </w:t>
      </w:r>
      <w:r w:rsidR="003D4BB7" w:rsidRPr="00FD6809">
        <w:rPr>
          <w:rFonts w:ascii="Times New Roman" w:hAnsi="Times New Roman" w:cs="Times New Roman"/>
        </w:rPr>
        <w:t xml:space="preserve">based on the </w:t>
      </w:r>
      <w:r w:rsidR="00961844" w:rsidRPr="00FD6809">
        <w:rPr>
          <w:rFonts w:ascii="Times New Roman" w:hAnsi="Times New Roman" w:cs="Times New Roman"/>
        </w:rPr>
        <w:t>shortest cosine distance (</w:t>
      </w:r>
      <w:r w:rsidR="00A86824" w:rsidRPr="00FD6809">
        <w:rPr>
          <w:rFonts w:ascii="Times New Roman" w:hAnsi="Times New Roman" w:cs="Times New Roman"/>
        </w:rPr>
        <w:t xml:space="preserve">columns </w:t>
      </w:r>
      <w:r w:rsidR="00B70843" w:rsidRPr="00FD6809">
        <w:rPr>
          <w:rFonts w:ascii="Times New Roman" w:hAnsi="Times New Roman" w:cs="Times New Roman"/>
        </w:rPr>
        <w:t xml:space="preserve">knndist2, knndist3, knndist4, knndist5, and knndist6 </w:t>
      </w:r>
      <w:r w:rsidR="003C542B">
        <w:rPr>
          <w:rFonts w:ascii="Times New Roman" w:hAnsi="Times New Roman" w:cs="Times New Roman"/>
        </w:rPr>
        <w:t>are</w:t>
      </w:r>
      <w:r w:rsidR="00B70843" w:rsidRPr="00FD6809">
        <w:rPr>
          <w:rFonts w:ascii="Times New Roman" w:hAnsi="Times New Roman" w:cs="Times New Roman"/>
        </w:rPr>
        <w:t xml:space="preserve"> the cosine distances</w:t>
      </w:r>
      <w:r w:rsidR="005362CB" w:rsidRPr="00FD6809">
        <w:rPr>
          <w:rFonts w:ascii="Times New Roman" w:hAnsi="Times New Roman" w:cs="Times New Roman"/>
        </w:rPr>
        <w:t xml:space="preserve">) of </w:t>
      </w:r>
      <w:r w:rsidR="003C542B">
        <w:rPr>
          <w:rFonts w:ascii="Times New Roman" w:hAnsi="Times New Roman" w:cs="Times New Roman"/>
        </w:rPr>
        <w:t xml:space="preserve">the </w:t>
      </w:r>
      <w:r w:rsidR="00961844" w:rsidRPr="00FD6809">
        <w:rPr>
          <w:rFonts w:ascii="Times New Roman" w:hAnsi="Times New Roman" w:cs="Times New Roman"/>
        </w:rPr>
        <w:t xml:space="preserve">5 </w:t>
      </w:r>
      <w:r w:rsidR="00A15493" w:rsidRPr="00FD6809">
        <w:rPr>
          <w:rFonts w:ascii="Times New Roman" w:hAnsi="Times New Roman" w:cs="Times New Roman"/>
        </w:rPr>
        <w:t xml:space="preserve">recommended </w:t>
      </w:r>
      <w:r w:rsidR="00961844" w:rsidRPr="00FD6809">
        <w:rPr>
          <w:rFonts w:ascii="Times New Roman" w:hAnsi="Times New Roman" w:cs="Times New Roman"/>
        </w:rPr>
        <w:t xml:space="preserve">ads </w:t>
      </w:r>
      <w:r w:rsidR="00C75FB6">
        <w:rPr>
          <w:rFonts w:ascii="Times New Roman" w:hAnsi="Times New Roman" w:cs="Times New Roman"/>
        </w:rPr>
        <w:t xml:space="preserve">for the viewed </w:t>
      </w:r>
      <w:r w:rsidR="00961844" w:rsidRPr="00FD6809">
        <w:rPr>
          <w:rFonts w:ascii="Times New Roman" w:hAnsi="Times New Roman" w:cs="Times New Roman"/>
        </w:rPr>
        <w:t xml:space="preserve">ad. </w:t>
      </w:r>
    </w:p>
    <w:p w14:paraId="29F437F9" w14:textId="7937FA03" w:rsidR="007E6D42" w:rsidRDefault="009D3415" w:rsidP="00720643">
      <w:pPr>
        <w:spacing w:before="80" w:after="200" w:line="288" w:lineRule="auto"/>
        <w:jc w:val="both"/>
        <w:rPr>
          <w:rFonts w:ascii="Times New Roman" w:hAnsi="Times New Roman" w:cs="Times New Roman"/>
        </w:rPr>
      </w:pPr>
      <w:r w:rsidRPr="00FD6809">
        <w:rPr>
          <w:rFonts w:ascii="Times New Roman" w:hAnsi="Times New Roman" w:cs="Times New Roman"/>
          <w:noProof/>
        </w:rPr>
        <mc:AlternateContent>
          <mc:Choice Requires="wps">
            <w:drawing>
              <wp:anchor distT="45720" distB="45720" distL="114300" distR="114300" simplePos="0" relativeHeight="251658251" behindDoc="0" locked="0" layoutInCell="1" allowOverlap="1" wp14:anchorId="5B40CC86" wp14:editId="73331ED9">
                <wp:simplePos x="0" y="0"/>
                <wp:positionH relativeFrom="margin">
                  <wp:posOffset>-84455</wp:posOffset>
                </wp:positionH>
                <wp:positionV relativeFrom="paragraph">
                  <wp:posOffset>825500</wp:posOffset>
                </wp:positionV>
                <wp:extent cx="16916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404620"/>
                        </a:xfrm>
                        <a:prstGeom prst="rect">
                          <a:avLst/>
                        </a:prstGeom>
                        <a:solidFill>
                          <a:srgbClr val="FFFFFF"/>
                        </a:solidFill>
                        <a:ln w="9525">
                          <a:noFill/>
                          <a:miter lim="800000"/>
                          <a:headEnd/>
                          <a:tailEnd/>
                        </a:ln>
                      </wps:spPr>
                      <wps:txbx>
                        <w:txbxContent>
                          <w:p w14:paraId="1A6B5775" w14:textId="02EE4E0E" w:rsidR="007E6D42" w:rsidRPr="00DA4EFF" w:rsidRDefault="007E6D42" w:rsidP="007E6D42">
                            <w:pPr>
                              <w:jc w:val="both"/>
                              <w:rPr>
                                <w:rFonts w:ascii="Times New Roman" w:hAnsi="Times New Roman" w:cs="Times New Roman"/>
                              </w:rPr>
                            </w:pPr>
                            <w:r w:rsidRPr="00DA4EFF">
                              <w:rPr>
                                <w:rFonts w:ascii="Times New Roman" w:hAnsi="Times New Roman" w:cs="Times New Roman"/>
                              </w:rPr>
                              <w:t xml:space="preserve">Fig </w:t>
                            </w:r>
                            <w:r w:rsidR="00DA4EFF" w:rsidRPr="00DA4EFF">
                              <w:rPr>
                                <w:rFonts w:ascii="Times New Roman" w:hAnsi="Times New Roman" w:cs="Times New Roman"/>
                              </w:rPr>
                              <w:t>7</w:t>
                            </w:r>
                            <w:r w:rsidRPr="00DA4EFF">
                              <w:rPr>
                                <w:rFonts w:ascii="Times New Roman" w:hAnsi="Times New Roman" w:cs="Times New Roman"/>
                              </w:rPr>
                              <w:t xml:space="preserve">.1: Proportion of </w:t>
                            </w:r>
                            <w:r w:rsidRPr="00DA4EFF">
                              <w:rPr>
                                <w:rFonts w:ascii="Times New Roman" w:hAnsi="Times New Roman" w:cs="Times New Roman"/>
                              </w:rPr>
                              <w:br/>
                              <w:t>ad recommendations in each cosine distance bucket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40CC86" id="_x0000_s1036" type="#_x0000_t202" style="position:absolute;left:0;text-align:left;margin-left:-6.65pt;margin-top:65pt;width:133.2pt;height:110.6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" stroked="f">
                <v:textbox style="mso-fit-shape-to-text:t">
                  <w:txbxContent>
                    <w:p w14:paraId="1A6B5775" w14:textId="02EE4E0E" w:rsidR="007E6D42" w:rsidRPr="00DA4EFF" w:rsidRDefault="007E6D42" w:rsidP="007E6D42">
                      <w:pPr>
                        <w:jc w:val="both"/>
                        <w:rPr>
                          <w:rFonts w:ascii="Times New Roman" w:hAnsi="Times New Roman" w:cs="Times New Roman"/>
                        </w:rPr>
                      </w:pPr>
                      <w:r w:rsidRPr="00DA4EFF">
                        <w:rPr>
                          <w:rFonts w:ascii="Times New Roman" w:hAnsi="Times New Roman" w:cs="Times New Roman"/>
                        </w:rPr>
                        <w:t xml:space="preserve">Fig </w:t>
                      </w:r>
                      <w:r w:rsidR="00DA4EFF" w:rsidRPr="00DA4EFF">
                        <w:rPr>
                          <w:rFonts w:ascii="Times New Roman" w:hAnsi="Times New Roman" w:cs="Times New Roman"/>
                        </w:rPr>
                        <w:t>7</w:t>
                      </w:r>
                      <w:r w:rsidRPr="00DA4EFF">
                        <w:rPr>
                          <w:rFonts w:ascii="Times New Roman" w:hAnsi="Times New Roman" w:cs="Times New Roman"/>
                        </w:rPr>
                        <w:t xml:space="preserve">.1: Proportion of </w:t>
                      </w:r>
                      <w:r w:rsidRPr="00DA4EFF">
                        <w:rPr>
                          <w:rFonts w:ascii="Times New Roman" w:hAnsi="Times New Roman" w:cs="Times New Roman"/>
                        </w:rPr>
                        <w:br/>
                        <w:t>ad recommendations in each cosine distance bucket</w:t>
                      </w:r>
                    </w:p>
                  </w:txbxContent>
                </v:textbox>
                <w10:wrap type="square" anchorx="margin"/>
              </v:shape>
            </w:pict>
          </mc:Fallback>
        </mc:AlternateContent>
      </w:r>
      <w:r w:rsidR="00CB539F" w:rsidRPr="00FD6809">
        <w:rPr>
          <w:rFonts w:ascii="Times New Roman" w:hAnsi="Times New Roman" w:cs="Times New Roman"/>
        </w:rPr>
        <w:t xml:space="preserve">On analyzing the proportion of all </w:t>
      </w:r>
      <w:r w:rsidR="00217B18" w:rsidRPr="00FD6809">
        <w:rPr>
          <w:rFonts w:ascii="Times New Roman" w:hAnsi="Times New Roman" w:cs="Times New Roman"/>
        </w:rPr>
        <w:t xml:space="preserve">ad </w:t>
      </w:r>
      <w:r w:rsidR="00CB539F" w:rsidRPr="00FD6809">
        <w:rPr>
          <w:rFonts w:ascii="Times New Roman" w:hAnsi="Times New Roman" w:cs="Times New Roman"/>
        </w:rPr>
        <w:t>recommendations in buckets of cosine distances</w:t>
      </w:r>
      <w:r w:rsidR="00217B18" w:rsidRPr="00FD6809">
        <w:rPr>
          <w:rFonts w:ascii="Times New Roman" w:hAnsi="Times New Roman" w:cs="Times New Roman"/>
        </w:rPr>
        <w:t xml:space="preserve"> (0-0.1, 0.1-0.2, 0.2-0.4,</w:t>
      </w:r>
      <w:r w:rsidR="00EE4E1D" w:rsidRPr="00FD6809">
        <w:rPr>
          <w:rFonts w:ascii="Times New Roman" w:hAnsi="Times New Roman" w:cs="Times New Roman"/>
        </w:rPr>
        <w:t xml:space="preserve"> and</w:t>
      </w:r>
      <w:r w:rsidR="00217B18" w:rsidRPr="00FD6809">
        <w:rPr>
          <w:rFonts w:ascii="Times New Roman" w:hAnsi="Times New Roman" w:cs="Times New Roman"/>
        </w:rPr>
        <w:t xml:space="preserve"> 0.4</w:t>
      </w:r>
      <w:r w:rsidR="00EE4E1D" w:rsidRPr="00FD6809">
        <w:rPr>
          <w:rFonts w:ascii="Times New Roman" w:hAnsi="Times New Roman" w:cs="Times New Roman"/>
        </w:rPr>
        <w:t>-0.7)</w:t>
      </w:r>
      <w:r w:rsidR="00273C08" w:rsidRPr="00FD6809">
        <w:rPr>
          <w:rFonts w:ascii="Times New Roman" w:hAnsi="Times New Roman" w:cs="Times New Roman"/>
        </w:rPr>
        <w:t xml:space="preserve">, </w:t>
      </w:r>
      <w:r w:rsidR="0097605A" w:rsidRPr="00FD6809">
        <w:rPr>
          <w:rFonts w:ascii="Times New Roman" w:hAnsi="Times New Roman" w:cs="Times New Roman"/>
        </w:rPr>
        <w:t xml:space="preserve">we observe that almost </w:t>
      </w:r>
      <w:r w:rsidR="00C56EEC" w:rsidRPr="00FD6809">
        <w:rPr>
          <w:rFonts w:ascii="Times New Roman" w:hAnsi="Times New Roman" w:cs="Times New Roman"/>
        </w:rPr>
        <w:t xml:space="preserve">95% of the </w:t>
      </w:r>
      <w:r w:rsidR="00580B52" w:rsidRPr="00FD6809">
        <w:rPr>
          <w:rFonts w:ascii="Times New Roman" w:hAnsi="Times New Roman" w:cs="Times New Roman"/>
        </w:rPr>
        <w:t>recommendations</w:t>
      </w:r>
      <w:r w:rsidR="00C56EEC" w:rsidRPr="00FD6809">
        <w:rPr>
          <w:rFonts w:ascii="Times New Roman" w:hAnsi="Times New Roman" w:cs="Times New Roman"/>
        </w:rPr>
        <w:t xml:space="preserve"> have some degree of similarity to </w:t>
      </w:r>
      <w:r w:rsidR="00580B52" w:rsidRPr="00FD6809">
        <w:rPr>
          <w:rFonts w:ascii="Times New Roman" w:hAnsi="Times New Roman" w:cs="Times New Roman"/>
        </w:rPr>
        <w:t>the original ads</w:t>
      </w:r>
      <w:r w:rsidR="00C56EEC" w:rsidRPr="00FD6809">
        <w:rPr>
          <w:rFonts w:ascii="Times New Roman" w:hAnsi="Times New Roman" w:cs="Times New Roman"/>
        </w:rPr>
        <w:t xml:space="preserve"> and </w:t>
      </w:r>
      <w:r w:rsidR="003473A7" w:rsidRPr="00FD6809">
        <w:rPr>
          <w:rFonts w:ascii="Times New Roman" w:hAnsi="Times New Roman" w:cs="Times New Roman"/>
        </w:rPr>
        <w:t>almost</w:t>
      </w:r>
      <w:r w:rsidR="00C56EEC" w:rsidRPr="00FD6809">
        <w:rPr>
          <w:rFonts w:ascii="Times New Roman" w:hAnsi="Times New Roman" w:cs="Times New Roman"/>
        </w:rPr>
        <w:t xml:space="preserve"> </w:t>
      </w:r>
      <w:r w:rsidR="00B17BAE" w:rsidRPr="00FD6809">
        <w:rPr>
          <w:rFonts w:ascii="Times New Roman" w:hAnsi="Times New Roman" w:cs="Times New Roman"/>
        </w:rPr>
        <w:t xml:space="preserve">half the </w:t>
      </w:r>
      <w:r w:rsidR="00B858D3" w:rsidRPr="00FD6809">
        <w:rPr>
          <w:rFonts w:ascii="Times New Roman" w:hAnsi="Times New Roman" w:cs="Times New Roman"/>
        </w:rPr>
        <w:t>recommendations are very similar to the original ad</w:t>
      </w:r>
      <w:r w:rsidR="0078752C" w:rsidRPr="00FD6809">
        <w:rPr>
          <w:rFonts w:ascii="Times New Roman" w:hAnsi="Times New Roman" w:cs="Times New Roman"/>
        </w:rPr>
        <w:t xml:space="preserve"> </w:t>
      </w:r>
      <w:r w:rsidR="000479FE" w:rsidRPr="00FD6809">
        <w:rPr>
          <w:rFonts w:ascii="Times New Roman" w:hAnsi="Times New Roman" w:cs="Times New Roman"/>
        </w:rPr>
        <w:t xml:space="preserve">as shown in </w:t>
      </w:r>
      <w:r w:rsidR="00C75FB6">
        <w:rPr>
          <w:rFonts w:ascii="Times New Roman" w:hAnsi="Times New Roman" w:cs="Times New Roman"/>
        </w:rPr>
        <w:t>Fig 7.1</w:t>
      </w:r>
      <w:r w:rsidR="00B858D3" w:rsidRPr="00FD6809">
        <w:rPr>
          <w:rFonts w:ascii="Times New Roman" w:hAnsi="Times New Roman" w:cs="Times New Roman"/>
        </w:rPr>
        <w:t>.</w:t>
      </w:r>
      <w:r w:rsidR="00B17BAE" w:rsidRPr="00FD6809">
        <w:rPr>
          <w:rFonts w:ascii="Times New Roman" w:hAnsi="Times New Roman" w:cs="Times New Roman"/>
        </w:rPr>
        <w:t xml:space="preserve"> </w:t>
      </w:r>
      <w:r w:rsidR="002732C8" w:rsidRPr="00FD6809">
        <w:rPr>
          <w:rFonts w:ascii="Times New Roman" w:hAnsi="Times New Roman" w:cs="Times New Roman"/>
        </w:rPr>
        <w:t xml:space="preserve">From this, we can conclude that the ad recommendations are fairly similar to the original ad overall in terms of title words, price, and location. A sample ad and its recommendations from each bucket is shown </w:t>
      </w:r>
      <w:r w:rsidR="00C75FB6">
        <w:rPr>
          <w:rFonts w:ascii="Times New Roman" w:hAnsi="Times New Roman" w:cs="Times New Roman"/>
        </w:rPr>
        <w:t xml:space="preserve">in </w:t>
      </w:r>
      <w:r w:rsidR="002732C8" w:rsidRPr="00FD6809">
        <w:rPr>
          <w:rFonts w:ascii="Times New Roman" w:hAnsi="Times New Roman" w:cs="Times New Roman"/>
        </w:rPr>
        <w:t xml:space="preserve">Fig </w:t>
      </w:r>
      <w:r w:rsidR="002C690C">
        <w:rPr>
          <w:rFonts w:ascii="Times New Roman" w:hAnsi="Times New Roman" w:cs="Times New Roman"/>
        </w:rPr>
        <w:t>7</w:t>
      </w:r>
      <w:r w:rsidR="002732C8" w:rsidRPr="00FD6809">
        <w:rPr>
          <w:rFonts w:ascii="Times New Roman" w:hAnsi="Times New Roman" w:cs="Times New Roman"/>
        </w:rPr>
        <w:t>.</w:t>
      </w:r>
      <w:r w:rsidR="00C75FB6">
        <w:rPr>
          <w:rFonts w:ascii="Times New Roman" w:hAnsi="Times New Roman" w:cs="Times New Roman"/>
        </w:rPr>
        <w:t>2</w:t>
      </w:r>
      <w:r w:rsidR="002732C8" w:rsidRPr="00FD6809">
        <w:rPr>
          <w:rFonts w:ascii="Times New Roman" w:hAnsi="Times New Roman" w:cs="Times New Roman"/>
        </w:rPr>
        <w:t>.</w:t>
      </w:r>
    </w:p>
    <w:tbl>
      <w:tblPr>
        <w:tblStyle w:val="TableGrid"/>
        <w:tblW w:w="9384" w:type="dxa"/>
        <w:tblLook w:val="04A0" w:firstRow="1" w:lastRow="0" w:firstColumn="1" w:lastColumn="0" w:noHBand="0" w:noVBand="1"/>
      </w:tblPr>
      <w:tblGrid>
        <w:gridCol w:w="1638"/>
        <w:gridCol w:w="3872"/>
        <w:gridCol w:w="3874"/>
      </w:tblGrid>
      <w:tr w:rsidR="007E6D42" w:rsidRPr="00FD6809" w14:paraId="5505B40C" w14:textId="77777777" w:rsidTr="002C690C">
        <w:tc>
          <w:tcPr>
            <w:tcW w:w="1638" w:type="dxa"/>
          </w:tcPr>
          <w:p w14:paraId="70ABE83E" w14:textId="77777777" w:rsidR="007E6D42" w:rsidRPr="00FD6809" w:rsidRDefault="007E6D42" w:rsidP="009D3415">
            <w:pPr>
              <w:spacing w:line="288" w:lineRule="auto"/>
              <w:rPr>
                <w:rFonts w:ascii="Times New Roman" w:hAnsi="Times New Roman" w:cs="Times New Roman"/>
                <w:sz w:val="20"/>
                <w:szCs w:val="20"/>
              </w:rPr>
            </w:pPr>
            <w:r w:rsidRPr="00FD6809">
              <w:rPr>
                <w:rFonts w:ascii="Times New Roman" w:hAnsi="Times New Roman" w:cs="Times New Roman"/>
                <w:sz w:val="20"/>
                <w:szCs w:val="20"/>
              </w:rPr>
              <w:t>Original Ad</w:t>
            </w:r>
          </w:p>
        </w:tc>
        <w:tc>
          <w:tcPr>
            <w:tcW w:w="3872" w:type="dxa"/>
          </w:tcPr>
          <w:p w14:paraId="0DF973B5"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NEW 10.1 PHABLET - 3G, 2 SIM Slots, 32 GB, Tablet, In Box, Orig $105 - $75 (St. Charles)</w:t>
            </w:r>
          </w:p>
        </w:tc>
        <w:tc>
          <w:tcPr>
            <w:tcW w:w="3874" w:type="dxa"/>
          </w:tcPr>
          <w:p w14:paraId="35D8B0DC"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FACTORY UNLOCKED Pixel 7 Pro 128gb - $650 (St.Louis)</w:t>
            </w:r>
          </w:p>
        </w:tc>
      </w:tr>
      <w:tr w:rsidR="007E6D42" w:rsidRPr="00FD6809" w14:paraId="24976A4E" w14:textId="77777777" w:rsidTr="002C690C">
        <w:tc>
          <w:tcPr>
            <w:tcW w:w="1638" w:type="dxa"/>
          </w:tcPr>
          <w:p w14:paraId="56D91F2D" w14:textId="77777777" w:rsidR="007E6D42" w:rsidRPr="00FD6809" w:rsidRDefault="007E6D42" w:rsidP="009D3415">
            <w:pPr>
              <w:spacing w:line="288" w:lineRule="auto"/>
              <w:rPr>
                <w:rFonts w:ascii="Times New Roman" w:hAnsi="Times New Roman" w:cs="Times New Roman"/>
                <w:sz w:val="20"/>
                <w:szCs w:val="20"/>
              </w:rPr>
            </w:pPr>
            <w:r w:rsidRPr="00FD6809">
              <w:rPr>
                <w:rFonts w:ascii="Times New Roman" w:hAnsi="Times New Roman" w:cs="Times New Roman"/>
                <w:sz w:val="20"/>
                <w:szCs w:val="20"/>
              </w:rPr>
              <w:t>Recommended Ads</w:t>
            </w:r>
          </w:p>
        </w:tc>
        <w:tc>
          <w:tcPr>
            <w:tcW w:w="3872" w:type="dxa"/>
          </w:tcPr>
          <w:p w14:paraId="628DF3FC"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(i) NEW 10.1 PHABLET - 2 SIM Slots, 32 GB, Phone  Tablet, In Box - $75 (St Charles)</w:t>
            </w:r>
          </w:p>
          <w:p w14:paraId="7AD6074D"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(ii) NEW 10.1 PHABLET - 2 SIM Slots, 32 GB, Phone  Tablet, In Box - $75 (St Charles)</w:t>
            </w:r>
          </w:p>
          <w:p w14:paraId="7FE2FF5E"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(iii) NEW 10.1 TABLET - 2 SIM Slots, 32 GB, Phone Tablet, In Box Orig $105 - $75 (St Charles)</w:t>
            </w:r>
          </w:p>
          <w:p w14:paraId="426BB6A7"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(iv) Alcatel Joy Tablet - Wifi &amp; Data Capable, 32 GB, W/Box, Sell - $50 (St charles)</w:t>
            </w:r>
          </w:p>
          <w:p w14:paraId="394B0819"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 xml:space="preserve">(v) </w:t>
            </w:r>
            <w:r w:rsidRPr="0014196E">
              <w:rPr>
                <w:rFonts w:ascii="Times New Roman" w:hAnsi="Times New Roman" w:cs="Times New Roman"/>
                <w:sz w:val="20"/>
                <w:szCs w:val="20"/>
              </w:rPr>
              <w:t>NEW 10.1 TABLET - 2 SIM Slots, 32 GB, Phone  Tablet, In Box Orig $105 - $65 (St Charles)</w:t>
            </w:r>
          </w:p>
        </w:tc>
        <w:tc>
          <w:tcPr>
            <w:tcW w:w="3874" w:type="dxa"/>
          </w:tcPr>
          <w:p w14:paraId="0E828259" w14:textId="77777777" w:rsidR="007E6D42" w:rsidRPr="00FD6809" w:rsidRDefault="007E6D42" w:rsidP="009D3415">
            <w:pPr>
              <w:spacing w:line="288" w:lineRule="auto"/>
              <w:rPr>
                <w:rFonts w:ascii="Times New Roman" w:hAnsi="Times New Roman" w:cs="Times New Roman"/>
                <w:sz w:val="20"/>
                <w:szCs w:val="20"/>
              </w:rPr>
            </w:pPr>
            <w:r w:rsidRPr="00FD6809">
              <w:rPr>
                <w:rFonts w:ascii="Times New Roman" w:hAnsi="Times New Roman" w:cs="Times New Roman"/>
                <w:sz w:val="20"/>
                <w:szCs w:val="20"/>
              </w:rPr>
              <w:t xml:space="preserve">(i) </w:t>
            </w:r>
            <w:r w:rsidRPr="00327666">
              <w:rPr>
                <w:rFonts w:ascii="Times New Roman" w:hAnsi="Times New Roman" w:cs="Times New Roman"/>
                <w:sz w:val="20"/>
                <w:szCs w:val="20"/>
              </w:rPr>
              <w:t>BRAND NEW SAMSUNG S22+ ***UNLOCKED** - $650 (KIRKWOOD)</w:t>
            </w:r>
          </w:p>
          <w:p w14:paraId="3FCF4CF3" w14:textId="77777777" w:rsidR="007E6D42" w:rsidRPr="00327666"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 xml:space="preserve">(ii) </w:t>
            </w:r>
            <w:r w:rsidRPr="00327666">
              <w:rPr>
                <w:rFonts w:ascii="Times New Roman" w:hAnsi="Times New Roman" w:cs="Times New Roman"/>
                <w:sz w:val="20"/>
                <w:szCs w:val="20"/>
              </w:rPr>
              <w:t>Google Pixel 7 128 Obsidian Black factory unlocked - $590</w:t>
            </w:r>
          </w:p>
          <w:p w14:paraId="0EC7DE19" w14:textId="77777777" w:rsidR="007E6D42" w:rsidRPr="00CF7670"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 xml:space="preserve">(iii) </w:t>
            </w:r>
            <w:r w:rsidRPr="00CF7670">
              <w:rPr>
                <w:rFonts w:ascii="Times New Roman" w:hAnsi="Times New Roman" w:cs="Times New Roman"/>
                <w:sz w:val="20"/>
                <w:szCs w:val="20"/>
              </w:rPr>
              <w:t>Samsung S22 Ultra 128gb Black Carrier Unlocked - $550 (Saint Louis)</w:t>
            </w:r>
          </w:p>
          <w:p w14:paraId="24A01410" w14:textId="77777777" w:rsidR="007E6D42" w:rsidRPr="00004708"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 xml:space="preserve">(iv) </w:t>
            </w:r>
            <w:r w:rsidRPr="00004708">
              <w:rPr>
                <w:rFonts w:ascii="Times New Roman" w:hAnsi="Times New Roman" w:cs="Times New Roman"/>
                <w:sz w:val="20"/>
                <w:szCs w:val="20"/>
              </w:rPr>
              <w:t>Samsung Galaxy S22 ULTRA Verizon - $650 (Decatur)</w:t>
            </w:r>
          </w:p>
          <w:p w14:paraId="2C2E7F62" w14:textId="77777777" w:rsidR="007E6D42" w:rsidRPr="00D71F1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 xml:space="preserve">(v) </w:t>
            </w:r>
            <w:r w:rsidRPr="00D71F19">
              <w:rPr>
                <w:rFonts w:ascii="Times New Roman" w:hAnsi="Times New Roman" w:cs="Times New Roman"/>
                <w:sz w:val="20"/>
                <w:szCs w:val="20"/>
              </w:rPr>
              <w:t>Samsung S21 ultra 5G - $500 (Fairview heights IL)</w:t>
            </w:r>
          </w:p>
          <w:p w14:paraId="0ED996B7" w14:textId="77777777" w:rsidR="007E6D42" w:rsidRPr="00327666" w:rsidRDefault="007E6D42" w:rsidP="009D3415">
            <w:pPr>
              <w:spacing w:line="288" w:lineRule="auto"/>
              <w:jc w:val="both"/>
              <w:rPr>
                <w:rFonts w:ascii="Times New Roman" w:hAnsi="Times New Roman" w:cs="Times New Roman"/>
                <w:sz w:val="20"/>
                <w:szCs w:val="20"/>
              </w:rPr>
            </w:pPr>
          </w:p>
          <w:p w14:paraId="4C77A23A" w14:textId="77777777" w:rsidR="007E6D42" w:rsidRPr="00FD6809" w:rsidRDefault="007E6D42" w:rsidP="009D3415">
            <w:pPr>
              <w:spacing w:line="288" w:lineRule="auto"/>
              <w:jc w:val="both"/>
              <w:rPr>
                <w:rFonts w:ascii="Times New Roman" w:hAnsi="Times New Roman" w:cs="Times New Roman"/>
                <w:sz w:val="20"/>
                <w:szCs w:val="20"/>
              </w:rPr>
            </w:pPr>
          </w:p>
        </w:tc>
      </w:tr>
      <w:tr w:rsidR="007E6D42" w:rsidRPr="00FD6809" w14:paraId="3064027D" w14:textId="77777777" w:rsidTr="002C690C">
        <w:tc>
          <w:tcPr>
            <w:tcW w:w="1638" w:type="dxa"/>
          </w:tcPr>
          <w:p w14:paraId="5FD60701" w14:textId="77777777" w:rsidR="007E6D42" w:rsidRPr="00FD6809" w:rsidRDefault="007E6D42" w:rsidP="009D3415">
            <w:pPr>
              <w:spacing w:line="288" w:lineRule="auto"/>
              <w:rPr>
                <w:rFonts w:ascii="Times New Roman" w:hAnsi="Times New Roman" w:cs="Times New Roman"/>
                <w:sz w:val="20"/>
                <w:szCs w:val="20"/>
              </w:rPr>
            </w:pPr>
            <w:r w:rsidRPr="00FD6809">
              <w:rPr>
                <w:rFonts w:ascii="Times New Roman" w:hAnsi="Times New Roman" w:cs="Times New Roman"/>
                <w:sz w:val="20"/>
                <w:szCs w:val="20"/>
              </w:rPr>
              <w:t>Cosine distance bucket</w:t>
            </w:r>
          </w:p>
        </w:tc>
        <w:tc>
          <w:tcPr>
            <w:tcW w:w="3872" w:type="dxa"/>
          </w:tcPr>
          <w:p w14:paraId="30D794F2"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0-0.2</w:t>
            </w:r>
          </w:p>
        </w:tc>
        <w:tc>
          <w:tcPr>
            <w:tcW w:w="3874" w:type="dxa"/>
          </w:tcPr>
          <w:p w14:paraId="5979CAC0"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0.2-0.4</w:t>
            </w:r>
          </w:p>
        </w:tc>
      </w:tr>
      <w:tr w:rsidR="007E6D42" w:rsidRPr="00FD6809" w14:paraId="54877467" w14:textId="77777777" w:rsidTr="002C690C">
        <w:tc>
          <w:tcPr>
            <w:tcW w:w="1638" w:type="dxa"/>
          </w:tcPr>
          <w:p w14:paraId="07C04DFB" w14:textId="77777777" w:rsidR="007E6D42" w:rsidRPr="00FD6809" w:rsidRDefault="007E6D42" w:rsidP="009D3415">
            <w:pPr>
              <w:spacing w:line="288" w:lineRule="auto"/>
              <w:rPr>
                <w:rFonts w:ascii="Times New Roman" w:hAnsi="Times New Roman" w:cs="Times New Roman"/>
                <w:sz w:val="20"/>
                <w:szCs w:val="20"/>
              </w:rPr>
            </w:pPr>
            <w:r w:rsidRPr="00FD6809">
              <w:rPr>
                <w:rFonts w:ascii="Times New Roman" w:hAnsi="Times New Roman" w:cs="Times New Roman"/>
                <w:sz w:val="20"/>
                <w:szCs w:val="20"/>
              </w:rPr>
              <w:t>Proportion of recommendations in bucket</w:t>
            </w:r>
          </w:p>
        </w:tc>
        <w:tc>
          <w:tcPr>
            <w:tcW w:w="3872" w:type="dxa"/>
          </w:tcPr>
          <w:p w14:paraId="777C3E1E"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55%</w:t>
            </w:r>
          </w:p>
        </w:tc>
        <w:tc>
          <w:tcPr>
            <w:tcW w:w="3874" w:type="dxa"/>
          </w:tcPr>
          <w:p w14:paraId="7467FDFB" w14:textId="77777777" w:rsidR="007E6D42" w:rsidRPr="00FD6809" w:rsidRDefault="007E6D42" w:rsidP="009D3415">
            <w:pPr>
              <w:spacing w:line="288" w:lineRule="auto"/>
              <w:jc w:val="both"/>
              <w:rPr>
                <w:rFonts w:ascii="Times New Roman" w:hAnsi="Times New Roman" w:cs="Times New Roman"/>
                <w:sz w:val="20"/>
                <w:szCs w:val="20"/>
              </w:rPr>
            </w:pPr>
            <w:r w:rsidRPr="00FD6809">
              <w:rPr>
                <w:rFonts w:ascii="Times New Roman" w:hAnsi="Times New Roman" w:cs="Times New Roman"/>
                <w:sz w:val="20"/>
                <w:szCs w:val="20"/>
              </w:rPr>
              <w:t>42%</w:t>
            </w:r>
          </w:p>
        </w:tc>
      </w:tr>
    </w:tbl>
    <w:p w14:paraId="3D1884D0" w14:textId="6A007E57" w:rsidR="007E6D42" w:rsidRDefault="002C690C" w:rsidP="005E7649">
      <w:pPr>
        <w:spacing w:line="288" w:lineRule="auto"/>
        <w:jc w:val="both"/>
        <w:rPr>
          <w:rFonts w:ascii="Times New Roman" w:hAnsi="Times New Roman" w:cs="Times New Roman"/>
          <w:sz w:val="20"/>
          <w:szCs w:val="20"/>
        </w:rPr>
      </w:pPr>
      <w:r w:rsidRPr="002C690C">
        <w:rPr>
          <w:rFonts w:ascii="Times New Roman" w:hAnsi="Times New Roman" w:cs="Times New Roman"/>
          <w:sz w:val="20"/>
          <w:szCs w:val="20"/>
        </w:rPr>
        <w:t>Note: 3% ads belong to 0.4-0.7 bucket.</w:t>
      </w:r>
    </w:p>
    <w:p w14:paraId="67C807BE" w14:textId="0EE3BB60" w:rsidR="002C690C" w:rsidRDefault="002C690C" w:rsidP="005E7649">
      <w:pPr>
        <w:spacing w:before="80" w:after="120" w:line="288" w:lineRule="auto"/>
        <w:jc w:val="center"/>
        <w:rPr>
          <w:rFonts w:ascii="Times New Roman" w:hAnsi="Times New Roman" w:cs="Times New Roman"/>
          <w:sz w:val="22"/>
          <w:szCs w:val="22"/>
        </w:rPr>
      </w:pPr>
      <w:r w:rsidRPr="002C690C">
        <w:rPr>
          <w:rFonts w:ascii="Times New Roman" w:hAnsi="Times New Roman" w:cs="Times New Roman"/>
          <w:sz w:val="22"/>
          <w:szCs w:val="22"/>
        </w:rPr>
        <w:t>Fig 7.2 Sample ad and its recommendations from each bucket</w:t>
      </w:r>
    </w:p>
    <w:p w14:paraId="0F46988A" w14:textId="6197ED27" w:rsidR="002D5170" w:rsidRDefault="002D5170" w:rsidP="002D5170">
      <w:pPr>
        <w:spacing w:after="200" w:line="288" w:lineRule="auto"/>
        <w:jc w:val="both"/>
        <w:rPr>
          <w:rFonts w:ascii="Times New Roman" w:hAnsi="Times New Roman" w:cs="Times New Roman"/>
        </w:rPr>
      </w:pPr>
      <w:r w:rsidRPr="00FD6809">
        <w:rPr>
          <w:rFonts w:ascii="Times New Roman" w:hAnsi="Times New Roman" w:cs="Times New Roman"/>
        </w:rPr>
        <w:t xml:space="preserve">Now, on analyzing the proportion of each of the 5 ad recommendations in buckets of cosine distances, we observe the following distribution which indicates that the first 1-2 recommendations are fairly similar to the original ad and this similarity slightly reduces in the next 4-5 recommendations. This can be visualized from the stacked bar chart of the proportion of each recommendation in each cosine distance bucket shown </w:t>
      </w:r>
      <w:r>
        <w:rPr>
          <w:rFonts w:ascii="Times New Roman" w:hAnsi="Times New Roman" w:cs="Times New Roman"/>
        </w:rPr>
        <w:t>below</w:t>
      </w:r>
      <w:r w:rsidRPr="00FD6809">
        <w:rPr>
          <w:rFonts w:ascii="Times New Roman" w:hAnsi="Times New Roman" w:cs="Times New Roman"/>
        </w:rPr>
        <w:t xml:space="preserve"> (Fig </w:t>
      </w:r>
      <w:r>
        <w:rPr>
          <w:rFonts w:ascii="Times New Roman" w:hAnsi="Times New Roman" w:cs="Times New Roman"/>
        </w:rPr>
        <w:t>7</w:t>
      </w:r>
      <w:r w:rsidRPr="00FD6809">
        <w:rPr>
          <w:rFonts w:ascii="Times New Roman" w:hAnsi="Times New Roman" w:cs="Times New Roman"/>
        </w:rPr>
        <w:t>.</w:t>
      </w:r>
      <w:r>
        <w:rPr>
          <w:rFonts w:ascii="Times New Roman" w:hAnsi="Times New Roman" w:cs="Times New Roman"/>
        </w:rPr>
        <w:t>3</w:t>
      </w:r>
      <w:r w:rsidRPr="00FD6809">
        <w:rPr>
          <w:rFonts w:ascii="Times New Roman" w:hAnsi="Times New Roman" w:cs="Times New Roman"/>
        </w:rPr>
        <w:t>).</w:t>
      </w:r>
    </w:p>
    <w:p w14:paraId="435187A8" w14:textId="77777777" w:rsidR="002C690C" w:rsidRPr="00FD6809" w:rsidRDefault="002C690C" w:rsidP="002C690C">
      <w:pPr>
        <w:spacing w:line="288" w:lineRule="auto"/>
        <w:jc w:val="both"/>
        <w:rPr>
          <w:rFonts w:ascii="Times New Roman" w:hAnsi="Times New Roman" w:cs="Times New Roman"/>
        </w:rPr>
      </w:pPr>
      <w:r w:rsidRPr="00FD6809">
        <w:rPr>
          <w:rFonts w:ascii="Times New Roman" w:hAnsi="Times New Roman" w:cs="Times New Roman"/>
        </w:rPr>
        <w:drawing>
          <wp:inline distT="0" distB="0" distL="0" distR="0" wp14:anchorId="63CF4FD1" wp14:editId="1C51AC1F">
            <wp:extent cx="5928360" cy="2819400"/>
            <wp:effectExtent l="0" t="0" r="15240" b="0"/>
            <wp:docPr id="1" name="Chart 1">
              <a:extLst xmlns:a="http://schemas.openxmlformats.org/drawingml/2006/main">
                <a:ext uri="{FF2B5EF4-FFF2-40B4-BE49-F238E27FC236}">
                  <a16:creationId xmlns:a16="http://schemas.microsoft.com/office/drawing/2014/main" id="{469AC1BD-7473-0A39-69B1-C09441DAE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9CE20DC" w14:textId="77777777" w:rsidR="002C690C" w:rsidRPr="005E7649" w:rsidRDefault="002C690C" w:rsidP="00A2759A">
      <w:pPr>
        <w:spacing w:after="120" w:line="288" w:lineRule="auto"/>
        <w:jc w:val="center"/>
        <w:rPr>
          <w:rFonts w:ascii="Times New Roman" w:hAnsi="Times New Roman" w:cs="Times New Roman"/>
          <w:sz w:val="22"/>
          <w:szCs w:val="22"/>
        </w:rPr>
      </w:pPr>
      <w:r w:rsidRPr="005E7649">
        <w:rPr>
          <w:rFonts w:ascii="Times New Roman" w:hAnsi="Times New Roman" w:cs="Times New Roman"/>
          <w:sz w:val="22"/>
          <w:szCs w:val="22"/>
        </w:rPr>
        <w:t>Fig 7.3: Proportion of each recommendation in each cosine distance bucket</w:t>
      </w:r>
    </w:p>
    <w:p w14:paraId="380690B7" w14:textId="29C6BE0E" w:rsidR="002C690C" w:rsidRDefault="002C690C" w:rsidP="0094798A">
      <w:pPr>
        <w:spacing w:after="200" w:line="288" w:lineRule="auto"/>
        <w:jc w:val="both"/>
        <w:rPr>
          <w:rFonts w:ascii="Times New Roman" w:hAnsi="Times New Roman" w:cs="Times New Roman"/>
        </w:rPr>
      </w:pPr>
      <w:r w:rsidRPr="00FD6809">
        <w:rPr>
          <w:rFonts w:ascii="Times New Roman" w:hAnsi="Times New Roman" w:cs="Times New Roman"/>
        </w:rPr>
        <w:t>However, this is a naïve algorithm and cannot be utilized to recommend ads for the scale at which Craigslist operates. Hence, we have recommended to use it as the baseline as it provided us the most accurate recommendations based on the evaluation criteria for each algorithm.</w:t>
      </w:r>
    </w:p>
    <w:p w14:paraId="070AF420" w14:textId="4AA05EC7" w:rsidR="005205CA" w:rsidRPr="00FD6809" w:rsidRDefault="000F5E10" w:rsidP="0094798A">
      <w:pPr>
        <w:spacing w:after="200" w:line="288" w:lineRule="auto"/>
        <w:jc w:val="both"/>
        <w:rPr>
          <w:rFonts w:ascii="Times New Roman" w:hAnsi="Times New Roman" w:cs="Times New Roman"/>
        </w:rPr>
      </w:pPr>
      <w:r w:rsidRPr="00FD6809">
        <w:rPr>
          <w:rFonts w:ascii="Times New Roman" w:hAnsi="Times New Roman" w:cs="Times New Roman"/>
        </w:rPr>
        <w:t xml:space="preserve">(ii) </w:t>
      </w:r>
      <w:r w:rsidR="004A5526" w:rsidRPr="00FD6809">
        <w:rPr>
          <w:rFonts w:ascii="Times New Roman" w:hAnsi="Times New Roman" w:cs="Times New Roman"/>
        </w:rPr>
        <w:t xml:space="preserve">Locality-Sensitive Hashing: </w:t>
      </w:r>
      <w:r w:rsidR="0094798A" w:rsidRPr="00FD6809">
        <w:rPr>
          <w:rFonts w:ascii="Times New Roman" w:hAnsi="Times New Roman" w:cs="Times New Roman"/>
        </w:rPr>
        <w:t xml:space="preserve">This is a faster algorithm that basically “groups” the data </w:t>
      </w:r>
      <w:r w:rsidR="00596105" w:rsidRPr="00FD6809">
        <w:rPr>
          <w:rFonts w:ascii="Times New Roman" w:hAnsi="Times New Roman" w:cs="Times New Roman"/>
        </w:rPr>
        <w:t xml:space="preserve">before creating pairs </w:t>
      </w:r>
      <w:r w:rsidR="0094798A" w:rsidRPr="00FD6809">
        <w:rPr>
          <w:rFonts w:ascii="Times New Roman" w:hAnsi="Times New Roman" w:cs="Times New Roman"/>
        </w:rPr>
        <w:t xml:space="preserve">by segmenting and hashing the same sample several times. </w:t>
      </w:r>
      <w:r w:rsidR="00C947E2" w:rsidRPr="00FD6809">
        <w:rPr>
          <w:rFonts w:ascii="Times New Roman" w:hAnsi="Times New Roman" w:cs="Times New Roman"/>
        </w:rPr>
        <w:t>We use the locality-sensitive hashing instead of the locality-</w:t>
      </w:r>
      <w:r w:rsidR="00666AEE" w:rsidRPr="00FD6809">
        <w:rPr>
          <w:rFonts w:ascii="Times New Roman" w:hAnsi="Times New Roman" w:cs="Times New Roman"/>
        </w:rPr>
        <w:t xml:space="preserve">preserving hashing </w:t>
      </w:r>
      <w:r w:rsidR="00BA4AF4" w:rsidRPr="00FD6809">
        <w:rPr>
          <w:rFonts w:ascii="Times New Roman" w:hAnsi="Times New Roman" w:cs="Times New Roman"/>
        </w:rPr>
        <w:t>so that the algorithm does not assume the data distribution.</w:t>
      </w:r>
      <w:r w:rsidR="00FF22EF" w:rsidRPr="00FD6809">
        <w:rPr>
          <w:rFonts w:ascii="Times New Roman" w:hAnsi="Times New Roman" w:cs="Times New Roman"/>
        </w:rPr>
        <w:t xml:space="preserve"> There are various methodologies of using this hashing and we use the MinHash approach in which: when the algorithm finds a pair of vectors hashed to the same value at least once, it tags them as candidate pairs. The math underlying the algorithm is based on the Jaccard Similarity </w:t>
      </w:r>
      <w:r w:rsidR="0069665B" w:rsidRPr="00FD6809">
        <w:rPr>
          <w:rFonts w:ascii="Times New Roman" w:hAnsi="Times New Roman" w:cs="Times New Roman"/>
        </w:rPr>
        <w:t xml:space="preserve">Coefficient </w:t>
      </w:r>
      <w:r w:rsidR="00186713" w:rsidRPr="00FD6809">
        <w:rPr>
          <w:rFonts w:ascii="Times New Roman" w:hAnsi="Times New Roman" w:cs="Times New Roman"/>
        </w:rPr>
        <w:t>which is used to gauge the similarity and diversity of sample sets</w:t>
      </w:r>
      <w:r w:rsidR="008A59CC" w:rsidRPr="00FD6809">
        <w:rPr>
          <w:rFonts w:ascii="Times New Roman" w:hAnsi="Times New Roman" w:cs="Times New Roman"/>
        </w:rPr>
        <w:t xml:space="preserve"> and calculated by taking the ratio of Intersection over Union</w:t>
      </w:r>
      <w:r w:rsidR="00FF22EF" w:rsidRPr="00FD6809">
        <w:rPr>
          <w:rFonts w:ascii="Times New Roman" w:hAnsi="Times New Roman" w:cs="Times New Roman"/>
        </w:rPr>
        <w:t xml:space="preserve">. </w:t>
      </w:r>
    </w:p>
    <w:p w14:paraId="36669DE7" w14:textId="6BAE67E6" w:rsidR="00F80A72" w:rsidRPr="00FD6809" w:rsidRDefault="00A61323" w:rsidP="0094798A">
      <w:pPr>
        <w:spacing w:after="200" w:line="288" w:lineRule="auto"/>
        <w:jc w:val="both"/>
        <w:rPr>
          <w:rFonts w:ascii="Times New Roman" w:hAnsi="Times New Roman" w:cs="Times New Roman"/>
        </w:rPr>
      </w:pPr>
      <w:r w:rsidRPr="00FD6809">
        <w:rPr>
          <w:rFonts w:ascii="Times New Roman" w:hAnsi="Times New Roman" w:cs="Times New Roman"/>
        </w:rPr>
        <w:t>Based on the recommendations generated from this algorithm, we can see that although they are only ~5</w:t>
      </w:r>
      <w:r w:rsidR="006C2DC9" w:rsidRPr="00FD6809">
        <w:rPr>
          <w:rFonts w:ascii="Times New Roman" w:hAnsi="Times New Roman" w:cs="Times New Roman"/>
        </w:rPr>
        <w:t>0</w:t>
      </w:r>
      <w:r w:rsidRPr="00FD6809">
        <w:rPr>
          <w:rFonts w:ascii="Times New Roman" w:hAnsi="Times New Roman" w:cs="Times New Roman"/>
        </w:rPr>
        <w:t xml:space="preserve">% as accurate as the </w:t>
      </w:r>
      <w:r w:rsidR="00B4329A" w:rsidRPr="00FD6809">
        <w:rPr>
          <w:rFonts w:ascii="Times New Roman" w:hAnsi="Times New Roman" w:cs="Times New Roman"/>
        </w:rPr>
        <w:t xml:space="preserve">recommendations generated from K-NN, we can generate them faster with a time complexity of O(n*log n) versus </w:t>
      </w:r>
      <w:r w:rsidR="00725D5A" w:rsidRPr="00FD6809">
        <w:rPr>
          <w:rFonts w:ascii="Times New Roman" w:hAnsi="Times New Roman" w:cs="Times New Roman"/>
        </w:rPr>
        <w:t xml:space="preserve">K-NN’s time complexity of </w:t>
      </w:r>
      <w:r w:rsidR="00B4329A" w:rsidRPr="00FD6809">
        <w:rPr>
          <w:rFonts w:ascii="Times New Roman" w:hAnsi="Times New Roman" w:cs="Times New Roman"/>
        </w:rPr>
        <w:t xml:space="preserve">O(n*n) </w:t>
      </w:r>
      <w:r w:rsidR="00725D5A" w:rsidRPr="00FD6809">
        <w:rPr>
          <w:rFonts w:ascii="Times New Roman" w:hAnsi="Times New Roman" w:cs="Times New Roman"/>
        </w:rPr>
        <w:t xml:space="preserve">which can utilized for Craigslist’s scale where almost </w:t>
      </w:r>
      <w:r w:rsidR="004C410E" w:rsidRPr="00FD6809">
        <w:rPr>
          <w:rFonts w:ascii="Times New Roman" w:hAnsi="Times New Roman" w:cs="Times New Roman"/>
        </w:rPr>
        <w:t>~1 million ads get added every day.</w:t>
      </w:r>
      <w:r w:rsidR="00B0484A" w:rsidRPr="00FD6809">
        <w:rPr>
          <w:rFonts w:ascii="Times New Roman" w:hAnsi="Times New Roman" w:cs="Times New Roman"/>
        </w:rPr>
        <w:t xml:space="preserve"> </w:t>
      </w:r>
      <w:r w:rsidR="00B01AE6" w:rsidRPr="00FD6809">
        <w:rPr>
          <w:rFonts w:ascii="Times New Roman" w:hAnsi="Times New Roman" w:cs="Times New Roman"/>
        </w:rPr>
        <w:t xml:space="preserve">For example, in case of 60 million item-to-item comparisons, </w:t>
      </w:r>
      <w:r w:rsidR="00763476" w:rsidRPr="00FD6809">
        <w:rPr>
          <w:rFonts w:ascii="Times New Roman" w:hAnsi="Times New Roman" w:cs="Times New Roman"/>
        </w:rPr>
        <w:t>K-NN can take up to 11</w:t>
      </w:r>
      <w:r w:rsidR="00D851E8">
        <w:rPr>
          <w:rFonts w:ascii="Times New Roman" w:hAnsi="Times New Roman" w:cs="Times New Roman"/>
        </w:rPr>
        <w:t xml:space="preserve">m </w:t>
      </w:r>
      <w:r w:rsidR="00763476" w:rsidRPr="00FD6809">
        <w:rPr>
          <w:rFonts w:ascii="Times New Roman" w:hAnsi="Times New Roman" w:cs="Times New Roman"/>
        </w:rPr>
        <w:t xml:space="preserve">years whereas </w:t>
      </w:r>
      <w:r w:rsidR="00DD7856" w:rsidRPr="00FD6809">
        <w:rPr>
          <w:rFonts w:ascii="Times New Roman" w:hAnsi="Times New Roman" w:cs="Times New Roman"/>
        </w:rPr>
        <w:t>LSH will take 14 years.</w:t>
      </w:r>
    </w:p>
    <w:p w14:paraId="0C7FBBEF" w14:textId="351692A8" w:rsidR="00087D18" w:rsidRPr="00FD6809" w:rsidRDefault="00087D18" w:rsidP="0094798A">
      <w:pPr>
        <w:spacing w:after="200" w:line="288" w:lineRule="auto"/>
        <w:jc w:val="both"/>
        <w:rPr>
          <w:rFonts w:ascii="Times New Roman" w:hAnsi="Times New Roman" w:cs="Times New Roman"/>
          <w:b/>
        </w:rPr>
      </w:pPr>
      <w:r w:rsidRPr="00FD6809">
        <w:rPr>
          <w:rFonts w:ascii="Times New Roman" w:hAnsi="Times New Roman" w:cs="Times New Roman"/>
          <w:b/>
        </w:rPr>
        <w:t>Validation</w:t>
      </w:r>
    </w:p>
    <w:p w14:paraId="5C611602" w14:textId="67002B08" w:rsidR="00DB785E" w:rsidRPr="00FD6809" w:rsidRDefault="00DB785E" w:rsidP="0094798A">
      <w:pPr>
        <w:spacing w:after="200" w:line="288" w:lineRule="auto"/>
        <w:jc w:val="both"/>
        <w:rPr>
          <w:rFonts w:ascii="Times New Roman" w:hAnsi="Times New Roman" w:cs="Times New Roman"/>
        </w:rPr>
      </w:pPr>
      <w:r w:rsidRPr="00FD6809">
        <w:rPr>
          <w:rFonts w:ascii="Times New Roman" w:hAnsi="Times New Roman" w:cs="Times New Roman"/>
        </w:rPr>
        <w:t>Most recommendation systems can use supervised or unsupervised learning methods. As most of our models have different evaluation criteria (</w:t>
      </w:r>
      <w:r w:rsidR="00A52B29" w:rsidRPr="00FD6809">
        <w:rPr>
          <w:rFonts w:ascii="Times New Roman" w:hAnsi="Times New Roman" w:cs="Times New Roman"/>
        </w:rPr>
        <w:t xml:space="preserve">shortest cosine distances for K-NN, shortest Euclidean distances for </w:t>
      </w:r>
      <w:r w:rsidR="00046DC6" w:rsidRPr="00FD6809">
        <w:rPr>
          <w:rFonts w:ascii="Times New Roman" w:hAnsi="Times New Roman" w:cs="Times New Roman"/>
        </w:rPr>
        <w:t>same-</w:t>
      </w:r>
      <w:r w:rsidR="00176B50" w:rsidRPr="00FD6809">
        <w:rPr>
          <w:rFonts w:ascii="Times New Roman" w:hAnsi="Times New Roman" w:cs="Times New Roman"/>
        </w:rPr>
        <w:t xml:space="preserve">size </w:t>
      </w:r>
      <w:r w:rsidR="00DD23DD" w:rsidRPr="00FD6809">
        <w:rPr>
          <w:rFonts w:ascii="Times New Roman" w:hAnsi="Times New Roman" w:cs="Times New Roman"/>
        </w:rPr>
        <w:t xml:space="preserve">K-means clustering, </w:t>
      </w:r>
      <w:r w:rsidR="00E73756" w:rsidRPr="00FD6809">
        <w:rPr>
          <w:rFonts w:ascii="Times New Roman" w:hAnsi="Times New Roman" w:cs="Times New Roman"/>
        </w:rPr>
        <w:t xml:space="preserve">lowest </w:t>
      </w:r>
      <w:r w:rsidR="008A59C5" w:rsidRPr="00FD6809">
        <w:rPr>
          <w:rFonts w:ascii="Times New Roman" w:hAnsi="Times New Roman" w:cs="Times New Roman"/>
        </w:rPr>
        <w:t>RMSE for agglomerative clustering</w:t>
      </w:r>
      <w:r w:rsidRPr="00FD6809">
        <w:rPr>
          <w:rFonts w:ascii="Times New Roman" w:hAnsi="Times New Roman" w:cs="Times New Roman"/>
        </w:rPr>
        <w:t>,</w:t>
      </w:r>
      <w:r w:rsidR="008A59C5" w:rsidRPr="00FD6809">
        <w:rPr>
          <w:rFonts w:ascii="Times New Roman" w:hAnsi="Times New Roman" w:cs="Times New Roman"/>
        </w:rPr>
        <w:t xml:space="preserve"> and no</w:t>
      </w:r>
      <w:r w:rsidR="00D02650" w:rsidRPr="00FD6809">
        <w:rPr>
          <w:rFonts w:ascii="Times New Roman" w:hAnsi="Times New Roman" w:cs="Times New Roman"/>
        </w:rPr>
        <w:t xml:space="preserve"> easy method for LSH)</w:t>
      </w:r>
      <w:r w:rsidR="00A01766" w:rsidRPr="00FD6809">
        <w:rPr>
          <w:rFonts w:ascii="Times New Roman" w:hAnsi="Times New Roman" w:cs="Times New Roman"/>
        </w:rPr>
        <w:t>,</w:t>
      </w:r>
      <w:r w:rsidRPr="00FD6809">
        <w:rPr>
          <w:rFonts w:ascii="Times New Roman" w:hAnsi="Times New Roman" w:cs="Times New Roman"/>
        </w:rPr>
        <w:t xml:space="preserve"> it was difficult to evaluate the performance of each model against another.</w:t>
      </w:r>
      <w:r w:rsidR="0036245D" w:rsidRPr="00FD6809">
        <w:rPr>
          <w:rFonts w:ascii="Times New Roman" w:hAnsi="Times New Roman" w:cs="Times New Roman"/>
        </w:rPr>
        <w:t xml:space="preserve"> What we did is used the best </w:t>
      </w:r>
      <w:r w:rsidR="008D47C0" w:rsidRPr="00FD6809">
        <w:rPr>
          <w:rFonts w:ascii="Times New Roman" w:hAnsi="Times New Roman" w:cs="Times New Roman"/>
        </w:rPr>
        <w:t xml:space="preserve">naïve </w:t>
      </w:r>
      <w:r w:rsidR="002711D4" w:rsidRPr="00FD6809">
        <w:rPr>
          <w:rFonts w:ascii="Times New Roman" w:hAnsi="Times New Roman" w:cs="Times New Roman"/>
        </w:rPr>
        <w:t>model</w:t>
      </w:r>
      <w:r w:rsidR="00C25668" w:rsidRPr="00FD6809">
        <w:rPr>
          <w:rFonts w:ascii="Times New Roman" w:hAnsi="Times New Roman" w:cs="Times New Roman"/>
        </w:rPr>
        <w:t xml:space="preserve"> (K-NN)</w:t>
      </w:r>
      <w:r w:rsidR="002711D4" w:rsidRPr="00FD6809">
        <w:rPr>
          <w:rFonts w:ascii="Times New Roman" w:hAnsi="Times New Roman" w:cs="Times New Roman"/>
        </w:rPr>
        <w:t xml:space="preserve"> as the baseline and evaluated the performance of other models against it by using hit accuracy (</w:t>
      </w:r>
      <w:r w:rsidR="00987172" w:rsidRPr="00FD6809">
        <w:rPr>
          <w:rFonts w:ascii="Times New Roman" w:hAnsi="Times New Roman" w:cs="Times New Roman"/>
        </w:rPr>
        <w:t>ratio of matching recommendations versus all recommendations)</w:t>
      </w:r>
      <w:r w:rsidR="00FA608B" w:rsidRPr="00FD6809">
        <w:rPr>
          <w:rFonts w:ascii="Times New Roman" w:hAnsi="Times New Roman" w:cs="Times New Roman"/>
        </w:rPr>
        <w:t xml:space="preserve"> (Fig 1.3)</w:t>
      </w:r>
      <w:r w:rsidR="00987172" w:rsidRPr="00FD6809">
        <w:rPr>
          <w:rFonts w:ascii="Times New Roman" w:hAnsi="Times New Roman" w:cs="Times New Roman"/>
        </w:rPr>
        <w:t xml:space="preserve">. </w:t>
      </w:r>
    </w:p>
    <w:p w14:paraId="07EE77C3" w14:textId="6D16DF7C" w:rsidR="004C410E" w:rsidRPr="00FD6809" w:rsidRDefault="004C410E" w:rsidP="00D851E8">
      <w:pPr>
        <w:spacing w:line="288" w:lineRule="auto"/>
        <w:jc w:val="both"/>
        <w:rPr>
          <w:rFonts w:ascii="Times New Roman" w:hAnsi="Times New Roman" w:cs="Times New Roman"/>
        </w:rPr>
      </w:pPr>
      <w:r w:rsidRPr="00FD6809">
        <w:rPr>
          <w:rFonts w:ascii="Times New Roman" w:hAnsi="Times New Roman" w:cs="Times New Roman"/>
        </w:rPr>
        <w:drawing>
          <wp:inline distT="0" distB="0" distL="0" distR="0" wp14:anchorId="380FFB03" wp14:editId="45AFB25C">
            <wp:extent cx="2895600" cy="1676400"/>
            <wp:effectExtent l="0" t="0" r="0" b="0"/>
            <wp:docPr id="4" name="Chart 4">
              <a:extLst xmlns:a="http://schemas.openxmlformats.org/drawingml/2006/main">
                <a:ext uri="{FF2B5EF4-FFF2-40B4-BE49-F238E27FC236}">
                  <a16:creationId xmlns:a16="http://schemas.microsoft.com/office/drawing/2014/main" id="{E73FAC57-E287-B894-EDA6-08F885313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FD6809">
        <w:rPr>
          <w:rFonts w:ascii="Times New Roman" w:hAnsi="Times New Roman" w:cs="Times New Roman"/>
        </w:rPr>
        <w:drawing>
          <wp:inline distT="0" distB="0" distL="0" distR="0" wp14:anchorId="7C0EA350" wp14:editId="758DEB8A">
            <wp:extent cx="2895600" cy="1668780"/>
            <wp:effectExtent l="0" t="0" r="0" b="7620"/>
            <wp:docPr id="5" name="Chart 5">
              <a:extLst xmlns:a="http://schemas.openxmlformats.org/drawingml/2006/main">
                <a:ext uri="{FF2B5EF4-FFF2-40B4-BE49-F238E27FC236}">
                  <a16:creationId xmlns:a16="http://schemas.microsoft.com/office/drawing/2014/main" id="{CD1C8F70-C3B4-E655-4A75-A63ED3289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94962F" w14:textId="790685B5" w:rsidR="00BB4B1D" w:rsidRDefault="004C410E" w:rsidP="00D851E8">
      <w:pPr>
        <w:spacing w:line="288" w:lineRule="auto"/>
        <w:jc w:val="both"/>
        <w:rPr>
          <w:rFonts w:ascii="Times New Roman" w:hAnsi="Times New Roman" w:cs="Times New Roman"/>
        </w:rPr>
      </w:pPr>
      <w:r w:rsidRPr="00FD6809">
        <w:rPr>
          <w:rFonts w:ascii="Times New Roman" w:hAnsi="Times New Roman" w:cs="Times New Roman"/>
        </w:rPr>
        <w:drawing>
          <wp:inline distT="0" distB="0" distL="0" distR="0" wp14:anchorId="0C43A365" wp14:editId="7557E702">
            <wp:extent cx="2903220" cy="1592580"/>
            <wp:effectExtent l="0" t="0" r="11430" b="7620"/>
            <wp:docPr id="3" name="Chart 3">
              <a:extLst xmlns:a="http://schemas.openxmlformats.org/drawingml/2006/main">
                <a:ext uri="{FF2B5EF4-FFF2-40B4-BE49-F238E27FC236}">
                  <a16:creationId xmlns:a16="http://schemas.microsoft.com/office/drawing/2014/main" id="{108B4879-D0A3-9D90-A621-5FD46310B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FD6809">
        <w:rPr>
          <w:rFonts w:ascii="Times New Roman" w:hAnsi="Times New Roman" w:cs="Times New Roman"/>
        </w:rPr>
        <w:drawing>
          <wp:inline distT="0" distB="0" distL="0" distR="0" wp14:anchorId="5139B0BE" wp14:editId="538C022E">
            <wp:extent cx="2900680" cy="1584960"/>
            <wp:effectExtent l="0" t="0" r="13970" b="15240"/>
            <wp:docPr id="2" name="Chart 2">
              <a:extLst xmlns:a="http://schemas.openxmlformats.org/drawingml/2006/main">
                <a:ext uri="{FF2B5EF4-FFF2-40B4-BE49-F238E27FC236}">
                  <a16:creationId xmlns:a16="http://schemas.microsoft.com/office/drawing/2014/main" id="{8AF8B2A6-173F-A2FC-306E-1AC964CFA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072692B" w14:textId="77777777" w:rsidR="004C500F" w:rsidRPr="004C500F" w:rsidRDefault="004C500F" w:rsidP="00D851E8">
      <w:pPr>
        <w:spacing w:line="288" w:lineRule="auto"/>
        <w:jc w:val="both"/>
        <w:rPr>
          <w:rFonts w:ascii="Times New Roman" w:hAnsi="Times New Roman" w:cs="Times New Roman"/>
          <w:sz w:val="2"/>
          <w:szCs w:val="2"/>
        </w:rPr>
      </w:pPr>
    </w:p>
    <w:p w14:paraId="2D6C9F72" w14:textId="591AB50A" w:rsidR="00BB4B1D" w:rsidRPr="00FD6809" w:rsidRDefault="00FD2BC8" w:rsidP="000D478E">
      <w:pPr>
        <w:spacing w:after="200" w:line="288" w:lineRule="auto"/>
        <w:jc w:val="both"/>
        <w:rPr>
          <w:rFonts w:ascii="Times New Roman" w:hAnsi="Times New Roman" w:cs="Times New Roman"/>
        </w:rPr>
      </w:pPr>
      <w:r w:rsidRPr="00FD6809">
        <w:rPr>
          <w:rFonts w:ascii="Times New Roman" w:hAnsi="Times New Roman" w:cs="Times New Roman"/>
        </w:rPr>
        <mc:AlternateContent>
          <mc:Choice Requires="wps">
            <w:drawing>
              <wp:anchor distT="45720" distB="45720" distL="114300" distR="114300" simplePos="0" relativeHeight="251658240" behindDoc="0" locked="0" layoutInCell="1" allowOverlap="1" wp14:anchorId="3196EA90" wp14:editId="2D63B41C">
                <wp:simplePos x="0" y="0"/>
                <wp:positionH relativeFrom="column">
                  <wp:posOffset>3032760</wp:posOffset>
                </wp:positionH>
                <wp:positionV relativeFrom="paragraph">
                  <wp:posOffset>5715</wp:posOffset>
                </wp:positionV>
                <wp:extent cx="2720340" cy="1404620"/>
                <wp:effectExtent l="0" t="0" r="381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04620"/>
                        </a:xfrm>
                        <a:prstGeom prst="rect">
                          <a:avLst/>
                        </a:prstGeom>
                        <a:solidFill>
                          <a:srgbClr val="FFFFFF"/>
                        </a:solidFill>
                        <a:ln w="9525">
                          <a:noFill/>
                          <a:miter lim="800000"/>
                          <a:headEnd/>
                          <a:tailEnd/>
                        </a:ln>
                      </wps:spPr>
                      <wps:txbx>
                        <w:txbxContent>
                          <w:p w14:paraId="069C2F3A" w14:textId="5E6928A9" w:rsidR="0049096F" w:rsidRPr="004F2873" w:rsidRDefault="0049096F" w:rsidP="007C0CF7">
                            <w:pPr>
                              <w:jc w:val="both"/>
                              <w:rPr>
                                <w:rFonts w:ascii="Times New Roman" w:hAnsi="Times New Roman" w:cs="Times New Roman"/>
                              </w:rPr>
                            </w:pPr>
                            <w:r w:rsidRPr="004F2873">
                              <w:rPr>
                                <w:rFonts w:ascii="Times New Roman" w:hAnsi="Times New Roman" w:cs="Times New Roman"/>
                              </w:rPr>
                              <w:t xml:space="preserve">Fig </w:t>
                            </w:r>
                            <w:r w:rsidR="00340E36">
                              <w:rPr>
                                <w:rFonts w:ascii="Times New Roman" w:hAnsi="Times New Roman" w:cs="Times New Roman"/>
                              </w:rPr>
                              <w:t>7</w:t>
                            </w:r>
                            <w:r>
                              <w:rPr>
                                <w:rFonts w:ascii="Times New Roman" w:hAnsi="Times New Roman" w:cs="Times New Roman"/>
                              </w:rPr>
                              <w:t>.3</w:t>
                            </w:r>
                            <w:r w:rsidRPr="004F2873">
                              <w:rPr>
                                <w:rFonts w:ascii="Times New Roman" w:hAnsi="Times New Roman" w:cs="Times New Roman"/>
                              </w:rPr>
                              <w:t>: Re</w:t>
                            </w:r>
                            <w:r w:rsidR="006C2DC9" w:rsidRPr="004F2873">
                              <w:rPr>
                                <w:rFonts w:ascii="Times New Roman" w:hAnsi="Times New Roman" w:cs="Times New Roman"/>
                              </w:rPr>
                              <w:t xml:space="preserve">lative hit accuracy of </w:t>
                            </w:r>
                            <w:r w:rsidR="007C0CF7" w:rsidRPr="004F2873">
                              <w:rPr>
                                <w:rFonts w:ascii="Times New Roman" w:hAnsi="Times New Roman" w:cs="Times New Roman"/>
                              </w:rPr>
                              <w:t>each LSH recommendation to each respective K-NN recommendation</w:t>
                            </w:r>
                            <w:r w:rsidR="00087D18" w:rsidRPr="004F2873">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6EA90" id="_x0000_s1037" type="#_x0000_t202" style="position:absolute;left:0;text-align:left;margin-left:238.8pt;margin-top:.45pt;width:214.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z/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" stroked="f">
                <v:textbox style="mso-fit-shape-to-text:t">
                  <w:txbxContent>
                    <w:p w14:paraId="069C2F3A" w14:textId="5E6928A9" w:rsidR="0049096F" w:rsidRPr="004F2873" w:rsidRDefault="0049096F" w:rsidP="007C0CF7">
                      <w:pPr>
                        <w:jc w:val="both"/>
                        <w:rPr>
                          <w:rFonts w:ascii="Times New Roman" w:hAnsi="Times New Roman" w:cs="Times New Roman"/>
                        </w:rPr>
                      </w:pPr>
                      <w:r w:rsidRPr="004F2873">
                        <w:rPr>
                          <w:rFonts w:ascii="Times New Roman" w:hAnsi="Times New Roman" w:cs="Times New Roman"/>
                        </w:rPr>
                        <w:t xml:space="preserve">Fig </w:t>
                      </w:r>
                      <w:r w:rsidR="00340E36">
                        <w:rPr>
                          <w:rFonts w:ascii="Times New Roman" w:hAnsi="Times New Roman" w:cs="Times New Roman"/>
                        </w:rPr>
                        <w:t>7</w:t>
                      </w:r>
                      <w:r>
                        <w:rPr>
                          <w:rFonts w:ascii="Times New Roman" w:hAnsi="Times New Roman" w:cs="Times New Roman"/>
                        </w:rPr>
                        <w:t>.3</w:t>
                      </w:r>
                      <w:r w:rsidRPr="004F2873">
                        <w:rPr>
                          <w:rFonts w:ascii="Times New Roman" w:hAnsi="Times New Roman" w:cs="Times New Roman"/>
                        </w:rPr>
                        <w:t>: Re</w:t>
                      </w:r>
                      <w:r w:rsidR="006C2DC9" w:rsidRPr="004F2873">
                        <w:rPr>
                          <w:rFonts w:ascii="Times New Roman" w:hAnsi="Times New Roman" w:cs="Times New Roman"/>
                        </w:rPr>
                        <w:t xml:space="preserve">lative hit accuracy of </w:t>
                      </w:r>
                      <w:r w:rsidR="007C0CF7" w:rsidRPr="004F2873">
                        <w:rPr>
                          <w:rFonts w:ascii="Times New Roman" w:hAnsi="Times New Roman" w:cs="Times New Roman"/>
                        </w:rPr>
                        <w:t>each LSH recommendation to each respective K-NN recommendation</w:t>
                      </w:r>
                      <w:r w:rsidR="00087D18" w:rsidRPr="004F2873">
                        <w:rPr>
                          <w:rFonts w:ascii="Times New Roman" w:hAnsi="Times New Roman" w:cs="Times New Roman"/>
                        </w:rPr>
                        <w:t>.</w:t>
                      </w:r>
                    </w:p>
                  </w:txbxContent>
                </v:textbox>
                <w10:wrap type="square"/>
              </v:shape>
            </w:pict>
          </mc:Fallback>
        </mc:AlternateContent>
      </w:r>
      <w:r w:rsidR="004C410E" w:rsidRPr="00FD6809">
        <w:rPr>
          <w:rFonts w:ascii="Times New Roman" w:hAnsi="Times New Roman" w:cs="Times New Roman"/>
        </w:rPr>
        <w:drawing>
          <wp:inline distT="0" distB="0" distL="0" distR="0" wp14:anchorId="7B8DADFA" wp14:editId="28474116">
            <wp:extent cx="2903220" cy="1630680"/>
            <wp:effectExtent l="0" t="0" r="11430" b="7620"/>
            <wp:docPr id="7" name="Chart 7">
              <a:extLst xmlns:a="http://schemas.openxmlformats.org/drawingml/2006/main">
                <a:ext uri="{FF2B5EF4-FFF2-40B4-BE49-F238E27FC236}">
                  <a16:creationId xmlns:a16="http://schemas.microsoft.com/office/drawing/2014/main" id="{F3C1B1F0-CC3E-98F8-0B2B-862B118AD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AC7559" w14:textId="519C850F" w:rsidR="00BB4B1D" w:rsidRDefault="00132D94" w:rsidP="00D100C2">
      <w:pPr>
        <w:spacing w:after="200" w:line="288" w:lineRule="auto"/>
        <w:jc w:val="both"/>
        <w:rPr>
          <w:rFonts w:ascii="Times New Roman" w:hAnsi="Times New Roman" w:cs="Times New Roman"/>
          <w:b/>
          <w:bCs/>
        </w:rPr>
      </w:pPr>
      <w:r w:rsidRPr="00132D94">
        <w:rPr>
          <w:rFonts w:ascii="Times New Roman" w:hAnsi="Times New Roman" w:cs="Times New Roman"/>
          <w:b/>
          <w:bCs/>
        </w:rPr>
        <w:t>Conclusion</w:t>
      </w:r>
      <w:r w:rsidR="00DA00BE">
        <w:rPr>
          <w:rFonts w:ascii="Times New Roman" w:hAnsi="Times New Roman" w:cs="Times New Roman"/>
          <w:b/>
          <w:bCs/>
        </w:rPr>
        <w:t xml:space="preserve"> </w:t>
      </w:r>
      <w:r w:rsidR="0082455C">
        <w:rPr>
          <w:rFonts w:ascii="Times New Roman" w:hAnsi="Times New Roman" w:cs="Times New Roman"/>
          <w:b/>
          <w:bCs/>
        </w:rPr>
        <w:t>&amp; R</w:t>
      </w:r>
      <w:r w:rsidR="00DA00BE">
        <w:rPr>
          <w:rFonts w:ascii="Times New Roman" w:hAnsi="Times New Roman" w:cs="Times New Roman"/>
          <w:b/>
          <w:bCs/>
        </w:rPr>
        <w:t>emarks</w:t>
      </w:r>
    </w:p>
    <w:p w14:paraId="51C3B6B8" w14:textId="2F8F846C" w:rsidR="00DA00BE" w:rsidRDefault="00123969" w:rsidP="00D100C2">
      <w:pPr>
        <w:spacing w:after="200" w:line="288" w:lineRule="auto"/>
        <w:jc w:val="both"/>
        <w:rPr>
          <w:rFonts w:ascii="Times New Roman" w:hAnsi="Times New Roman" w:cs="Times New Roman"/>
        </w:rPr>
      </w:pPr>
      <w:r>
        <w:rPr>
          <w:rFonts w:ascii="Times New Roman" w:hAnsi="Times New Roman" w:cs="Times New Roman"/>
        </w:rPr>
        <w:t xml:space="preserve">Based on years of </w:t>
      </w:r>
      <w:r w:rsidR="00CB4129">
        <w:rPr>
          <w:rFonts w:ascii="Times New Roman" w:hAnsi="Times New Roman" w:cs="Times New Roman"/>
        </w:rPr>
        <w:t>user</w:t>
      </w:r>
      <w:r w:rsidR="0015264F">
        <w:rPr>
          <w:rFonts w:ascii="Times New Roman" w:hAnsi="Times New Roman" w:cs="Times New Roman"/>
        </w:rPr>
        <w:t xml:space="preserve"> interaction and user experience</w:t>
      </w:r>
      <w:r w:rsidR="004C05C7">
        <w:rPr>
          <w:rFonts w:ascii="Times New Roman" w:hAnsi="Times New Roman" w:cs="Times New Roman"/>
        </w:rPr>
        <w:t xml:space="preserve"> research, it is clear that </w:t>
      </w:r>
      <w:r w:rsidR="0015264F">
        <w:rPr>
          <w:rFonts w:ascii="Times New Roman" w:hAnsi="Times New Roman" w:cs="Times New Roman"/>
        </w:rPr>
        <w:t>most customers’</w:t>
      </w:r>
      <w:r w:rsidR="00CB4129">
        <w:rPr>
          <w:rFonts w:ascii="Times New Roman" w:hAnsi="Times New Roman" w:cs="Times New Roman"/>
        </w:rPr>
        <w:t xml:space="preserve"> experience can be improved significantly by carrying out margin</w:t>
      </w:r>
      <w:r w:rsidR="0015264F">
        <w:rPr>
          <w:rFonts w:ascii="Times New Roman" w:hAnsi="Times New Roman" w:cs="Times New Roman"/>
        </w:rPr>
        <w:t xml:space="preserve">al improvements in </w:t>
      </w:r>
      <w:r w:rsidR="00900364">
        <w:rPr>
          <w:rFonts w:ascii="Times New Roman" w:hAnsi="Times New Roman" w:cs="Times New Roman"/>
        </w:rPr>
        <w:t xml:space="preserve">any business’s offerings. Although Craigslist might prefer to not complicate the interface and thus the </w:t>
      </w:r>
      <w:r w:rsidR="00FE6FA4">
        <w:rPr>
          <w:rFonts w:ascii="Times New Roman" w:hAnsi="Times New Roman" w:cs="Times New Roman"/>
        </w:rPr>
        <w:t xml:space="preserve">customer journey experience, it would be difficult to attract new </w:t>
      </w:r>
      <w:r w:rsidR="00073AA3">
        <w:rPr>
          <w:rFonts w:ascii="Times New Roman" w:hAnsi="Times New Roman" w:cs="Times New Roman"/>
        </w:rPr>
        <w:t xml:space="preserve">and retain existing customers who </w:t>
      </w:r>
      <w:r w:rsidR="003D4CBF">
        <w:rPr>
          <w:rFonts w:ascii="Times New Roman" w:hAnsi="Times New Roman" w:cs="Times New Roman"/>
        </w:rPr>
        <w:t xml:space="preserve">already </w:t>
      </w:r>
      <w:r w:rsidR="00073AA3">
        <w:rPr>
          <w:rFonts w:ascii="Times New Roman" w:hAnsi="Times New Roman" w:cs="Times New Roman"/>
        </w:rPr>
        <w:t xml:space="preserve">experience such </w:t>
      </w:r>
      <w:r w:rsidR="00091F25">
        <w:rPr>
          <w:rFonts w:ascii="Times New Roman" w:hAnsi="Times New Roman" w:cs="Times New Roman"/>
        </w:rPr>
        <w:t>interfaces</w:t>
      </w:r>
      <w:r w:rsidR="00324056">
        <w:rPr>
          <w:rFonts w:ascii="Times New Roman" w:hAnsi="Times New Roman" w:cs="Times New Roman"/>
        </w:rPr>
        <w:t xml:space="preserve"> on most other platforms.</w:t>
      </w:r>
      <w:r w:rsidR="00AD453E">
        <w:rPr>
          <w:rFonts w:ascii="Times New Roman" w:hAnsi="Times New Roman" w:cs="Times New Roman"/>
        </w:rPr>
        <w:t xml:space="preserve"> Hence, our first and most important recommendation would be to integrate a form of cross-selling and up-selling recommendation system</w:t>
      </w:r>
      <w:r w:rsidR="00B0195F">
        <w:rPr>
          <w:rFonts w:ascii="Times New Roman" w:hAnsi="Times New Roman" w:cs="Times New Roman"/>
        </w:rPr>
        <w:t xml:space="preserve"> in their ad view pages. The science is clear on that as most eCommerce and eMarketplace platforms already have integrated such systems and some big platforms like Amazon.com attribute up to 35% of their revenues to cross-selling.</w:t>
      </w:r>
    </w:p>
    <w:p w14:paraId="1EF95D2C" w14:textId="22B7A322" w:rsidR="004D4B15" w:rsidRDefault="004D4B15" w:rsidP="00D100C2">
      <w:pPr>
        <w:spacing w:after="200" w:line="288" w:lineRule="auto"/>
        <w:jc w:val="both"/>
        <w:rPr>
          <w:rFonts w:ascii="Times New Roman" w:hAnsi="Times New Roman" w:cs="Times New Roman"/>
        </w:rPr>
      </w:pPr>
      <w:r>
        <w:rPr>
          <w:rFonts w:ascii="Times New Roman" w:hAnsi="Times New Roman" w:cs="Times New Roman"/>
        </w:rPr>
        <w:t xml:space="preserve">Based on the recommendation systems presented by us above, we </w:t>
      </w:r>
      <w:r w:rsidR="003F7C48">
        <w:rPr>
          <w:rFonts w:ascii="Times New Roman" w:hAnsi="Times New Roman" w:cs="Times New Roman"/>
        </w:rPr>
        <w:t>have elaborate</w:t>
      </w:r>
      <w:r w:rsidR="00B647AC">
        <w:rPr>
          <w:rFonts w:ascii="Times New Roman" w:hAnsi="Times New Roman" w:cs="Times New Roman"/>
        </w:rPr>
        <w:t>d</w:t>
      </w:r>
      <w:r w:rsidR="003F7C48">
        <w:rPr>
          <w:rFonts w:ascii="Times New Roman" w:hAnsi="Times New Roman" w:cs="Times New Roman"/>
        </w:rPr>
        <w:t xml:space="preserve"> how smart algorithms </w:t>
      </w:r>
      <w:r w:rsidR="00B647AC">
        <w:rPr>
          <w:rFonts w:ascii="Times New Roman" w:hAnsi="Times New Roman" w:cs="Times New Roman"/>
        </w:rPr>
        <w:t xml:space="preserve">such as LSH </w:t>
      </w:r>
      <w:r w:rsidR="003F7C48">
        <w:rPr>
          <w:rFonts w:ascii="Times New Roman" w:hAnsi="Times New Roman" w:cs="Times New Roman"/>
        </w:rPr>
        <w:t xml:space="preserve">can be designed </w:t>
      </w:r>
      <w:r w:rsidR="00B647AC">
        <w:rPr>
          <w:rFonts w:ascii="Times New Roman" w:hAnsi="Times New Roman" w:cs="Times New Roman"/>
        </w:rPr>
        <w:t>to</w:t>
      </w:r>
      <w:r w:rsidR="003F7C48">
        <w:rPr>
          <w:rFonts w:ascii="Times New Roman" w:hAnsi="Times New Roman" w:cs="Times New Roman"/>
        </w:rPr>
        <w:t xml:space="preserve"> cost significantly lower computational time than naïve algorithms and we </w:t>
      </w:r>
      <w:r>
        <w:rPr>
          <w:rFonts w:ascii="Times New Roman" w:hAnsi="Times New Roman" w:cs="Times New Roman"/>
        </w:rPr>
        <w:t xml:space="preserve">would </w:t>
      </w:r>
      <w:r w:rsidR="003F7C48">
        <w:rPr>
          <w:rFonts w:ascii="Times New Roman" w:hAnsi="Times New Roman" w:cs="Times New Roman"/>
        </w:rPr>
        <w:t>recommend Craigslist to find the right</w:t>
      </w:r>
      <w:r w:rsidR="00AD4E57">
        <w:rPr>
          <w:rFonts w:ascii="Times New Roman" w:hAnsi="Times New Roman" w:cs="Times New Roman"/>
        </w:rPr>
        <w:t xml:space="preserve"> </w:t>
      </w:r>
      <w:r w:rsidR="003F7C48">
        <w:rPr>
          <w:rFonts w:ascii="Times New Roman" w:hAnsi="Times New Roman" w:cs="Times New Roman"/>
        </w:rPr>
        <w:t xml:space="preserve">algorithm to suit their scale of business and user traffic. </w:t>
      </w:r>
    </w:p>
    <w:p w14:paraId="38A01EF2" w14:textId="632FAA1E" w:rsidR="00AC0D34" w:rsidRDefault="009019AB" w:rsidP="00D100C2">
      <w:pPr>
        <w:spacing w:after="200" w:line="288" w:lineRule="auto"/>
        <w:jc w:val="both"/>
        <w:rPr>
          <w:rFonts w:ascii="Times New Roman" w:hAnsi="Times New Roman" w:cs="Times New Roman"/>
        </w:rPr>
      </w:pPr>
      <w:r>
        <w:rPr>
          <w:rFonts w:ascii="Times New Roman" w:hAnsi="Times New Roman" w:cs="Times New Roman"/>
        </w:rPr>
        <w:t xml:space="preserve">We would </w:t>
      </w:r>
      <w:r w:rsidR="004F3564">
        <w:rPr>
          <w:rFonts w:ascii="Times New Roman" w:hAnsi="Times New Roman" w:cs="Times New Roman"/>
        </w:rPr>
        <w:t>suggest Craigslist</w:t>
      </w:r>
      <w:r w:rsidR="00C624CF">
        <w:rPr>
          <w:rFonts w:ascii="Times New Roman" w:hAnsi="Times New Roman" w:cs="Times New Roman"/>
        </w:rPr>
        <w:t xml:space="preserve"> to</w:t>
      </w:r>
      <w:r w:rsidR="004F3564">
        <w:rPr>
          <w:rFonts w:ascii="Times New Roman" w:hAnsi="Times New Roman" w:cs="Times New Roman"/>
        </w:rPr>
        <w:t xml:space="preserve"> incorporate both public data (longitude, latitude, </w:t>
      </w:r>
      <w:r w:rsidR="00073FB6">
        <w:rPr>
          <w:rFonts w:ascii="Times New Roman" w:hAnsi="Times New Roman" w:cs="Times New Roman"/>
        </w:rPr>
        <w:t>price, etc.) as well as private data (</w:t>
      </w:r>
      <w:r w:rsidR="00A52946">
        <w:rPr>
          <w:rFonts w:ascii="Times New Roman" w:hAnsi="Times New Roman" w:cs="Times New Roman"/>
        </w:rPr>
        <w:t>customer segment,</w:t>
      </w:r>
      <w:r w:rsidR="00073FB6">
        <w:rPr>
          <w:rFonts w:ascii="Times New Roman" w:hAnsi="Times New Roman" w:cs="Times New Roman"/>
        </w:rPr>
        <w:t xml:space="preserve"> purchase history, </w:t>
      </w:r>
      <w:r w:rsidR="00C624CF">
        <w:rPr>
          <w:rFonts w:ascii="Times New Roman" w:hAnsi="Times New Roman" w:cs="Times New Roman"/>
        </w:rPr>
        <w:t>etc.) to enhance the ad recommendations offered to their customers</w:t>
      </w:r>
      <w:r w:rsidR="002D6639">
        <w:rPr>
          <w:rFonts w:ascii="Times New Roman" w:hAnsi="Times New Roman" w:cs="Times New Roman"/>
        </w:rPr>
        <w:t xml:space="preserve"> as was shown in the project with the features added from few publicly available data</w:t>
      </w:r>
      <w:r w:rsidR="00C624CF">
        <w:rPr>
          <w:rFonts w:ascii="Times New Roman" w:hAnsi="Times New Roman" w:cs="Times New Roman"/>
        </w:rPr>
        <w:t>.</w:t>
      </w:r>
    </w:p>
    <w:p w14:paraId="6E0C6CF2" w14:textId="58CBA7B9" w:rsidR="002D6639" w:rsidRDefault="004B09FF" w:rsidP="00D100C2">
      <w:pPr>
        <w:spacing w:after="200" w:line="288" w:lineRule="auto"/>
        <w:jc w:val="both"/>
        <w:rPr>
          <w:rFonts w:ascii="Times New Roman" w:hAnsi="Times New Roman" w:cs="Times New Roman"/>
        </w:rPr>
      </w:pPr>
      <w:r>
        <w:rPr>
          <w:rFonts w:ascii="Times New Roman" w:hAnsi="Times New Roman" w:cs="Times New Roman"/>
        </w:rPr>
        <w:t xml:space="preserve">Should the system offer benefits in its pilot categories, we would recommend Craigslist to </w:t>
      </w:r>
      <w:r w:rsidR="00615660">
        <w:rPr>
          <w:rFonts w:ascii="Times New Roman" w:hAnsi="Times New Roman" w:cs="Times New Roman"/>
        </w:rPr>
        <w:t xml:space="preserve">parallelize it to its most popular as well as revenue-generating categories such as </w:t>
      </w:r>
      <w:r w:rsidR="008F2B67">
        <w:rPr>
          <w:rFonts w:ascii="Times New Roman" w:hAnsi="Times New Roman" w:cs="Times New Roman"/>
        </w:rPr>
        <w:t>job postings, rentals, cars and trucks, etc.</w:t>
      </w:r>
    </w:p>
    <w:p w14:paraId="297EA7A7" w14:textId="2BA837B8" w:rsidR="008F2B67" w:rsidRDefault="00866BCA" w:rsidP="00D100C2">
      <w:pPr>
        <w:spacing w:after="200" w:line="288" w:lineRule="auto"/>
        <w:jc w:val="both"/>
        <w:rPr>
          <w:rFonts w:ascii="Times New Roman" w:hAnsi="Times New Roman" w:cs="Times New Roman"/>
        </w:rPr>
      </w:pPr>
      <w:r>
        <w:rPr>
          <w:rFonts w:ascii="Times New Roman" w:hAnsi="Times New Roman" w:cs="Times New Roman"/>
        </w:rPr>
        <w:t xml:space="preserve">We observed that duplicate ads greatly reduce the quality of recommendations. For this </w:t>
      </w:r>
      <w:r w:rsidR="006F13CA">
        <w:rPr>
          <w:rFonts w:ascii="Times New Roman" w:hAnsi="Times New Roman" w:cs="Times New Roman"/>
        </w:rPr>
        <w:t xml:space="preserve">reason, we would recommend Craigslist to change its </w:t>
      </w:r>
      <w:r w:rsidR="0023419F">
        <w:rPr>
          <w:rFonts w:ascii="Times New Roman" w:hAnsi="Times New Roman" w:cs="Times New Roman"/>
        </w:rPr>
        <w:t>30-day</w:t>
      </w:r>
      <w:r w:rsidR="006F13CA">
        <w:rPr>
          <w:rFonts w:ascii="Times New Roman" w:hAnsi="Times New Roman" w:cs="Times New Roman"/>
        </w:rPr>
        <w:t xml:space="preserve"> duplicate deletion policy to a shorter duration to discourage sellers from posting them and maintain data integrity which can not just improve their recommendation systems but also other data analysis and machine learning systems.</w:t>
      </w:r>
    </w:p>
    <w:p w14:paraId="44191635" w14:textId="18240CCF" w:rsidR="006F13CA" w:rsidRDefault="0023419F" w:rsidP="00D100C2">
      <w:pPr>
        <w:spacing w:after="200" w:line="288" w:lineRule="auto"/>
        <w:jc w:val="both"/>
        <w:rPr>
          <w:rFonts w:ascii="Times New Roman" w:hAnsi="Times New Roman" w:cs="Times New Roman"/>
        </w:rPr>
      </w:pPr>
      <w:r>
        <w:rPr>
          <w:rFonts w:ascii="Times New Roman" w:hAnsi="Times New Roman" w:cs="Times New Roman"/>
        </w:rPr>
        <w:t xml:space="preserve">While it was difficult for us to evaluate different unsupervised models with each of their different evaluation criteria, we would recommend Craigslist to put their resources behind doing so in a structured manner. We also recommend using </w:t>
      </w:r>
      <w:r w:rsidR="000651A0">
        <w:rPr>
          <w:rFonts w:ascii="Times New Roman" w:hAnsi="Times New Roman" w:cs="Times New Roman"/>
        </w:rPr>
        <w:t xml:space="preserve">real-time </w:t>
      </w:r>
      <w:r>
        <w:rPr>
          <w:rFonts w:ascii="Times New Roman" w:hAnsi="Times New Roman" w:cs="Times New Roman"/>
        </w:rPr>
        <w:t xml:space="preserve">A/B testing </w:t>
      </w:r>
      <w:r w:rsidR="00267431">
        <w:rPr>
          <w:rFonts w:ascii="Times New Roman" w:hAnsi="Times New Roman" w:cs="Times New Roman"/>
        </w:rPr>
        <w:t xml:space="preserve">using recommendations from different models </w:t>
      </w:r>
      <w:r>
        <w:rPr>
          <w:rFonts w:ascii="Times New Roman" w:hAnsi="Times New Roman" w:cs="Times New Roman"/>
        </w:rPr>
        <w:t xml:space="preserve">to </w:t>
      </w:r>
      <w:r w:rsidR="00F040E1">
        <w:rPr>
          <w:rFonts w:ascii="Times New Roman" w:hAnsi="Times New Roman" w:cs="Times New Roman"/>
        </w:rPr>
        <w:t>utilize</w:t>
      </w:r>
      <w:r>
        <w:rPr>
          <w:rFonts w:ascii="Times New Roman" w:hAnsi="Times New Roman" w:cs="Times New Roman"/>
        </w:rPr>
        <w:t xml:space="preserve"> one of the best and </w:t>
      </w:r>
      <w:r w:rsidR="00267431">
        <w:rPr>
          <w:rFonts w:ascii="Times New Roman" w:hAnsi="Times New Roman" w:cs="Times New Roman"/>
        </w:rPr>
        <w:t xml:space="preserve">most </w:t>
      </w:r>
      <w:r>
        <w:rPr>
          <w:rFonts w:ascii="Times New Roman" w:hAnsi="Times New Roman" w:cs="Times New Roman"/>
        </w:rPr>
        <w:t xml:space="preserve">real </w:t>
      </w:r>
      <w:r w:rsidR="00267431">
        <w:rPr>
          <w:rFonts w:ascii="Times New Roman" w:hAnsi="Times New Roman" w:cs="Times New Roman"/>
        </w:rPr>
        <w:t xml:space="preserve">model </w:t>
      </w:r>
      <w:r>
        <w:rPr>
          <w:rFonts w:ascii="Times New Roman" w:hAnsi="Times New Roman" w:cs="Times New Roman"/>
        </w:rPr>
        <w:t>evaluation</w:t>
      </w:r>
      <w:r w:rsidR="00F040E1">
        <w:rPr>
          <w:rFonts w:ascii="Times New Roman" w:hAnsi="Times New Roman" w:cs="Times New Roman"/>
        </w:rPr>
        <w:t xml:space="preserve"> </w:t>
      </w:r>
      <w:r w:rsidR="00EF17B7">
        <w:rPr>
          <w:rFonts w:ascii="Times New Roman" w:hAnsi="Times New Roman" w:cs="Times New Roman"/>
        </w:rPr>
        <w:t>tools</w:t>
      </w:r>
      <w:r>
        <w:rPr>
          <w:rFonts w:ascii="Times New Roman" w:hAnsi="Times New Roman" w:cs="Times New Roman"/>
        </w:rPr>
        <w:t xml:space="preserve"> </w:t>
      </w:r>
      <w:r w:rsidR="00B627B7">
        <w:rPr>
          <w:rFonts w:ascii="Times New Roman" w:hAnsi="Times New Roman" w:cs="Times New Roman"/>
        </w:rPr>
        <w:t xml:space="preserve">there </w:t>
      </w:r>
      <w:r w:rsidR="00F040E1">
        <w:rPr>
          <w:rFonts w:ascii="Times New Roman" w:hAnsi="Times New Roman" w:cs="Times New Roman"/>
        </w:rPr>
        <w:t xml:space="preserve">exists </w:t>
      </w:r>
      <w:r w:rsidR="00B627B7">
        <w:rPr>
          <w:rFonts w:ascii="Times New Roman" w:hAnsi="Times New Roman" w:cs="Times New Roman"/>
        </w:rPr>
        <w:t xml:space="preserve">– </w:t>
      </w:r>
      <w:r w:rsidR="00183A4D">
        <w:rPr>
          <w:rFonts w:ascii="Times New Roman" w:hAnsi="Times New Roman" w:cs="Times New Roman"/>
        </w:rPr>
        <w:t xml:space="preserve">remarkably improved </w:t>
      </w:r>
      <w:r w:rsidR="00B627B7">
        <w:rPr>
          <w:rFonts w:ascii="Times New Roman" w:hAnsi="Times New Roman" w:cs="Times New Roman"/>
        </w:rPr>
        <w:t xml:space="preserve">customer </w:t>
      </w:r>
      <w:r w:rsidR="00663F80">
        <w:rPr>
          <w:rFonts w:ascii="Times New Roman" w:hAnsi="Times New Roman" w:cs="Times New Roman"/>
        </w:rPr>
        <w:t>experience</w:t>
      </w:r>
      <w:r w:rsidR="00B627B7">
        <w:rPr>
          <w:rFonts w:ascii="Times New Roman" w:hAnsi="Times New Roman" w:cs="Times New Roman"/>
        </w:rPr>
        <w:t>.</w:t>
      </w:r>
    </w:p>
    <w:p w14:paraId="0906A6F9" w14:textId="77777777" w:rsidR="006F13CA" w:rsidRDefault="006F13CA" w:rsidP="00D100C2">
      <w:pPr>
        <w:spacing w:after="200" w:line="288" w:lineRule="auto"/>
        <w:jc w:val="both"/>
        <w:rPr>
          <w:rFonts w:ascii="Times New Roman" w:hAnsi="Times New Roman" w:cs="Times New Roman"/>
        </w:rPr>
      </w:pPr>
    </w:p>
    <w:p w14:paraId="076029C4" w14:textId="77777777" w:rsidR="00B0195F" w:rsidRPr="005867F3" w:rsidRDefault="00B0195F" w:rsidP="00D100C2">
      <w:pPr>
        <w:spacing w:after="200" w:line="288" w:lineRule="auto"/>
        <w:jc w:val="both"/>
        <w:rPr>
          <w:rFonts w:ascii="Times New Roman" w:hAnsi="Times New Roman" w:cs="Times New Roman"/>
        </w:rPr>
      </w:pPr>
    </w:p>
    <w:p w14:paraId="5D3782DE" w14:textId="77777777" w:rsidR="00BB4B1D" w:rsidRPr="00FD6809" w:rsidRDefault="00BB4B1D" w:rsidP="00D100C2">
      <w:pPr>
        <w:spacing w:after="200" w:line="288" w:lineRule="auto"/>
        <w:jc w:val="both"/>
        <w:rPr>
          <w:rFonts w:ascii="Times New Roman" w:hAnsi="Times New Roman" w:cs="Times New Roman"/>
        </w:rPr>
      </w:pPr>
    </w:p>
    <w:p w14:paraId="522BE571" w14:textId="47D07ECE" w:rsidR="001716FD" w:rsidRDefault="001716FD" w:rsidP="003F3080">
      <w:pPr>
        <w:spacing w:before="80" w:after="200" w:line="288" w:lineRule="auto"/>
        <w:jc w:val="both"/>
        <w:rPr>
          <w:rFonts w:ascii="Times New Roman" w:hAnsi="Times New Roman" w:cs="Times New Roman"/>
          <w:b/>
          <w:bCs/>
        </w:rPr>
      </w:pPr>
      <w:r w:rsidRPr="001716FD">
        <w:rPr>
          <w:rFonts w:ascii="Times New Roman" w:hAnsi="Times New Roman" w:cs="Times New Roman"/>
          <w:b/>
          <w:bCs/>
        </w:rPr>
        <w:t>References</w:t>
      </w:r>
    </w:p>
    <w:p w14:paraId="6BB0C482" w14:textId="30DCA267" w:rsidR="001716FD" w:rsidRPr="002C4F28" w:rsidRDefault="00D12324" w:rsidP="00F14EF6">
      <w:pPr>
        <w:numPr>
          <w:ilvl w:val="0"/>
          <w:numId w:val="5"/>
        </w:numPr>
        <w:shd w:val="clear" w:color="auto" w:fill="FFFFFF"/>
        <w:rPr>
          <w:rFonts w:ascii="Times New Roman" w:hAnsi="Times New Roman" w:cs="Times New Roman"/>
          <w:color w:val="242424"/>
        </w:rPr>
      </w:pPr>
      <w:r w:rsidRPr="002C4F28">
        <w:rPr>
          <w:rFonts w:ascii="Times New Roman" w:hAnsi="Times New Roman" w:cs="Times New Roman"/>
          <w:b/>
          <w:bCs/>
          <w:color w:val="242424"/>
        </w:rPr>
        <w:t>“</w:t>
      </w:r>
      <w:r w:rsidR="002342C2" w:rsidRPr="002C4F28">
        <w:rPr>
          <w:rFonts w:ascii="Times New Roman" w:hAnsi="Times New Roman" w:cs="Times New Roman"/>
          <w:b/>
          <w:bCs/>
          <w:color w:val="242424"/>
        </w:rPr>
        <w:t>Craigslist Business Model</w:t>
      </w:r>
      <w:r w:rsidRPr="002C4F28">
        <w:rPr>
          <w:rFonts w:ascii="Times New Roman" w:hAnsi="Times New Roman" w:cs="Times New Roman"/>
          <w:b/>
          <w:bCs/>
          <w:color w:val="242424"/>
        </w:rPr>
        <w:t>”</w:t>
      </w:r>
      <w:r w:rsidR="002342C2" w:rsidRPr="002C4F28">
        <w:rPr>
          <w:rFonts w:ascii="Times New Roman" w:hAnsi="Times New Roman" w:cs="Times New Roman"/>
          <w:color w:val="242424"/>
        </w:rPr>
        <w:t>,</w:t>
      </w:r>
      <w:r w:rsidRPr="002C4F28">
        <w:rPr>
          <w:rFonts w:ascii="Times New Roman" w:hAnsi="Times New Roman" w:cs="Times New Roman"/>
          <w:color w:val="242424"/>
        </w:rPr>
        <w:t xml:space="preserve"> </w:t>
      </w:r>
      <w:hyperlink r:id="rId33" w:history="1">
        <w:r w:rsidRPr="002C4F28">
          <w:rPr>
            <w:rStyle w:val="Hyperlink"/>
            <w:rFonts w:ascii="Times New Roman" w:hAnsi="Times New Roman" w:cs="Times New Roman"/>
            <w:bdr w:val="none" w:sz="0" w:space="0" w:color="auto" w:frame="1"/>
          </w:rPr>
          <w:t>https://fourweekmba.com/how-does-craigslist-make-money/</w:t>
        </w:r>
      </w:hyperlink>
    </w:p>
    <w:p w14:paraId="4B09C1E2" w14:textId="77777777" w:rsidR="00F14EF6" w:rsidRPr="002C4F28" w:rsidRDefault="00F14EF6" w:rsidP="00F14EF6">
      <w:pPr>
        <w:shd w:val="clear" w:color="auto" w:fill="FFFFFF"/>
        <w:rPr>
          <w:rFonts w:ascii="Times New Roman" w:hAnsi="Times New Roman" w:cs="Times New Roman"/>
          <w:color w:val="242424"/>
        </w:rPr>
      </w:pPr>
    </w:p>
    <w:p w14:paraId="776FB2A6" w14:textId="3FEF3CF9" w:rsidR="001716FD" w:rsidRPr="002C4F28" w:rsidRDefault="009E0A5B" w:rsidP="00F14EF6">
      <w:pPr>
        <w:numPr>
          <w:ilvl w:val="0"/>
          <w:numId w:val="5"/>
        </w:numPr>
        <w:shd w:val="clear" w:color="auto" w:fill="FFFFFF"/>
        <w:rPr>
          <w:rFonts w:ascii="Times New Roman" w:hAnsi="Times New Roman" w:cs="Times New Roman"/>
          <w:color w:val="242424"/>
        </w:rPr>
      </w:pPr>
      <w:r w:rsidRPr="002C4F28">
        <w:rPr>
          <w:rFonts w:ascii="Times New Roman" w:hAnsi="Times New Roman" w:cs="Times New Roman"/>
          <w:b/>
          <w:bCs/>
          <w:color w:val="242424"/>
        </w:rPr>
        <w:t>“12 ways Amazon</w:t>
      </w:r>
      <w:r w:rsidR="00DE121E" w:rsidRPr="002C4F28">
        <w:rPr>
          <w:rFonts w:ascii="Times New Roman" w:hAnsi="Times New Roman" w:cs="Times New Roman"/>
          <w:b/>
          <w:bCs/>
          <w:color w:val="242424"/>
        </w:rPr>
        <w:t xml:space="preserve"> gets you to spend more”</w:t>
      </w:r>
      <w:r w:rsidR="00DE121E" w:rsidRPr="002C4F28">
        <w:rPr>
          <w:rFonts w:ascii="Times New Roman" w:hAnsi="Times New Roman" w:cs="Times New Roman"/>
          <w:color w:val="242424"/>
        </w:rPr>
        <w:t>,</w:t>
      </w:r>
      <w:r w:rsidRPr="002C4F28">
        <w:rPr>
          <w:rFonts w:ascii="Times New Roman" w:hAnsi="Times New Roman" w:cs="Times New Roman"/>
          <w:color w:val="242424"/>
        </w:rPr>
        <w:t xml:space="preserve"> </w:t>
      </w:r>
      <w:hyperlink r:id="rId34" w:history="1">
        <w:r w:rsidRPr="002C4F28">
          <w:rPr>
            <w:rStyle w:val="Hyperlink"/>
            <w:rFonts w:ascii="Times New Roman" w:hAnsi="Times New Roman" w:cs="Times New Roman"/>
            <w:bdr w:val="none" w:sz="0" w:space="0" w:color="auto" w:frame="1"/>
          </w:rPr>
          <w:t>https://ww</w:t>
        </w:r>
        <w:r w:rsidRPr="002C4F28">
          <w:rPr>
            <w:rStyle w:val="Hyperlink"/>
            <w:rFonts w:ascii="Times New Roman" w:hAnsi="Times New Roman" w:cs="Times New Roman"/>
            <w:bdr w:val="none" w:sz="0" w:space="0" w:color="auto" w:frame="1"/>
          </w:rPr>
          <w:t>w</w:t>
        </w:r>
        <w:r w:rsidRPr="002C4F28">
          <w:rPr>
            <w:rStyle w:val="Hyperlink"/>
            <w:rFonts w:ascii="Times New Roman" w:hAnsi="Times New Roman" w:cs="Times New Roman"/>
            <w:bdr w:val="none" w:sz="0" w:space="0" w:color="auto" w:frame="1"/>
          </w:rPr>
          <w:t>.cbsnews.com/media/12-ways-amazon-gets-you-to-spend-more/</w:t>
        </w:r>
      </w:hyperlink>
    </w:p>
    <w:p w14:paraId="05766A60" w14:textId="77777777" w:rsidR="00F14EF6" w:rsidRPr="002C4F28" w:rsidRDefault="00F14EF6" w:rsidP="00F14EF6">
      <w:pPr>
        <w:shd w:val="clear" w:color="auto" w:fill="FFFFFF"/>
        <w:rPr>
          <w:rFonts w:ascii="Times New Roman" w:hAnsi="Times New Roman" w:cs="Times New Roman"/>
          <w:color w:val="242424"/>
        </w:rPr>
      </w:pPr>
    </w:p>
    <w:p w14:paraId="5695CBC7" w14:textId="25714341" w:rsidR="00C06338" w:rsidRPr="002C4F28" w:rsidRDefault="00C45155" w:rsidP="00F14EF6">
      <w:pPr>
        <w:numPr>
          <w:ilvl w:val="0"/>
          <w:numId w:val="5"/>
        </w:numPr>
        <w:shd w:val="clear" w:color="auto" w:fill="FFFFFF"/>
        <w:rPr>
          <w:rFonts w:ascii="Times New Roman" w:hAnsi="Times New Roman" w:cs="Times New Roman"/>
          <w:color w:val="242424"/>
        </w:rPr>
      </w:pPr>
      <w:r w:rsidRPr="002C4F28">
        <w:rPr>
          <w:rFonts w:ascii="Times New Roman" w:hAnsi="Times New Roman" w:cs="Times New Roman"/>
          <w:color w:val="242424"/>
        </w:rPr>
        <w:t>“</w:t>
      </w:r>
      <w:r w:rsidRPr="002C4F28">
        <w:rPr>
          <w:rFonts w:ascii="Times New Roman" w:hAnsi="Times New Roman" w:cs="Times New Roman"/>
          <w:b/>
          <w:bCs/>
          <w:color w:val="242424"/>
        </w:rPr>
        <w:t>Locality Sensitivity</w:t>
      </w:r>
      <w:r w:rsidR="00E52FFE">
        <w:rPr>
          <w:rFonts w:ascii="Times New Roman" w:hAnsi="Times New Roman" w:cs="Times New Roman"/>
          <w:b/>
          <w:bCs/>
          <w:color w:val="242424"/>
        </w:rPr>
        <w:t xml:space="preserve"> </w:t>
      </w:r>
      <w:r w:rsidRPr="002C4F28">
        <w:rPr>
          <w:rFonts w:ascii="Times New Roman" w:hAnsi="Times New Roman" w:cs="Times New Roman"/>
          <w:b/>
          <w:bCs/>
          <w:color w:val="242424"/>
        </w:rPr>
        <w:t>Hashing”,</w:t>
      </w:r>
      <w:r w:rsidRPr="002C4F28">
        <w:rPr>
          <w:rFonts w:ascii="Times New Roman" w:hAnsi="Times New Roman" w:cs="Times New Roman"/>
          <w:color w:val="242424"/>
        </w:rPr>
        <w:t xml:space="preserve"> </w:t>
      </w:r>
      <w:hyperlink r:id="rId35" w:history="1">
        <w:r w:rsidRPr="002C4F28">
          <w:rPr>
            <w:rStyle w:val="Hyperlink"/>
            <w:rFonts w:ascii="Times New Roman" w:hAnsi="Times New Roman" w:cs="Times New Roman"/>
          </w:rPr>
          <w:t>https://towardsdatascience.com</w:t>
        </w:r>
        <w:r w:rsidRPr="002C4F28">
          <w:rPr>
            <w:rStyle w:val="Hyperlink"/>
            <w:rFonts w:ascii="Times New Roman" w:hAnsi="Times New Roman" w:cs="Times New Roman"/>
          </w:rPr>
          <w:t>/</w:t>
        </w:r>
        <w:r w:rsidRPr="002C4F28">
          <w:rPr>
            <w:rStyle w:val="Hyperlink"/>
            <w:rFonts w:ascii="Times New Roman" w:hAnsi="Times New Roman" w:cs="Times New Roman"/>
          </w:rPr>
          <w:t>understanding-locality-sensitive-hashing-49f6d1f6134</w:t>
        </w:r>
      </w:hyperlink>
    </w:p>
    <w:p w14:paraId="59678766" w14:textId="77777777" w:rsidR="00F14EF6" w:rsidRPr="002C4F28" w:rsidRDefault="00F14EF6" w:rsidP="00F14EF6">
      <w:pPr>
        <w:shd w:val="clear" w:color="auto" w:fill="FFFFFF"/>
        <w:ind w:left="720"/>
        <w:rPr>
          <w:rFonts w:ascii="Times New Roman" w:hAnsi="Times New Roman" w:cs="Times New Roman"/>
          <w:color w:val="242424"/>
        </w:rPr>
      </w:pPr>
    </w:p>
    <w:p w14:paraId="686DAE66" w14:textId="498E6CE6" w:rsidR="00733BC7" w:rsidRPr="002C4F28" w:rsidRDefault="00173EB7" w:rsidP="00F14EF6">
      <w:pPr>
        <w:numPr>
          <w:ilvl w:val="0"/>
          <w:numId w:val="5"/>
        </w:numPr>
        <w:shd w:val="clear" w:color="auto" w:fill="FFFFFF"/>
        <w:rPr>
          <w:rFonts w:ascii="Times New Roman" w:hAnsi="Times New Roman" w:cs="Times New Roman"/>
          <w:color w:val="242424"/>
        </w:rPr>
      </w:pPr>
      <w:r w:rsidRPr="002C4F28">
        <w:rPr>
          <w:rFonts w:ascii="Times New Roman" w:hAnsi="Times New Roman" w:cs="Times New Roman"/>
          <w:b/>
          <w:bCs/>
          <w:color w:val="242424"/>
        </w:rPr>
        <w:t>“</w:t>
      </w:r>
      <w:r w:rsidR="00F21CA7" w:rsidRPr="002C4F28">
        <w:rPr>
          <w:rFonts w:ascii="Times New Roman" w:hAnsi="Times New Roman" w:cs="Times New Roman"/>
          <w:b/>
          <w:bCs/>
          <w:color w:val="242424"/>
        </w:rPr>
        <w:t xml:space="preserve"> Machine Learning Basics with the</w:t>
      </w:r>
      <w:r w:rsidR="00F21CA7" w:rsidRPr="002C4F28">
        <w:rPr>
          <w:rFonts w:ascii="Times New Roman" w:hAnsi="Times New Roman" w:cs="Times New Roman"/>
          <w:color w:val="242424"/>
        </w:rPr>
        <w:t xml:space="preserve"> </w:t>
      </w:r>
      <w:r w:rsidRPr="002C4F28">
        <w:rPr>
          <w:rFonts w:ascii="Times New Roman" w:hAnsi="Times New Roman" w:cs="Times New Roman"/>
          <w:b/>
          <w:bCs/>
          <w:color w:val="242424"/>
        </w:rPr>
        <w:t>K-Nearest Neighbors Algorithm</w:t>
      </w:r>
      <w:r w:rsidRPr="002C4F28">
        <w:rPr>
          <w:rFonts w:ascii="Times New Roman" w:hAnsi="Times New Roman" w:cs="Times New Roman"/>
          <w:color w:val="242424"/>
        </w:rPr>
        <w:t xml:space="preserve">”, </w:t>
      </w:r>
      <w:hyperlink r:id="rId36" w:history="1">
        <w:r w:rsidR="00D87D3C" w:rsidRPr="002C4F28">
          <w:rPr>
            <w:rStyle w:val="Hyperlink"/>
            <w:rFonts w:ascii="Times New Roman" w:hAnsi="Times New Roman" w:cs="Times New Roman"/>
          </w:rPr>
          <w:t>https://towardsdatascience.com/machine-learning-basics-with-the-k-nearest-neighbors-algorithm-6a6e71d01761</w:t>
        </w:r>
      </w:hyperlink>
    </w:p>
    <w:p w14:paraId="7FE54821" w14:textId="77777777" w:rsidR="00F14EF6" w:rsidRDefault="00F14EF6" w:rsidP="00F14EF6">
      <w:pPr>
        <w:shd w:val="clear" w:color="auto" w:fill="FFFFFF"/>
        <w:rPr>
          <w:rFonts w:ascii="Times New Roman" w:hAnsi="Times New Roman" w:cs="Times New Roman"/>
          <w:color w:val="242424"/>
        </w:rPr>
      </w:pPr>
    </w:p>
    <w:p w14:paraId="7685AB21" w14:textId="224FCDE9" w:rsidR="00E52FFE" w:rsidRDefault="00E52FFE" w:rsidP="00F14EF6">
      <w:pPr>
        <w:numPr>
          <w:ilvl w:val="0"/>
          <w:numId w:val="5"/>
        </w:numPr>
        <w:shd w:val="clear" w:color="auto" w:fill="FFFFFF"/>
        <w:rPr>
          <w:rFonts w:ascii="Times New Roman" w:hAnsi="Times New Roman" w:cs="Times New Roman"/>
          <w:color w:val="242424"/>
        </w:rPr>
      </w:pPr>
      <w:r>
        <w:rPr>
          <w:rFonts w:ascii="Times New Roman" w:hAnsi="Times New Roman" w:cs="Times New Roman"/>
          <w:b/>
          <w:bCs/>
          <w:color w:val="242424"/>
        </w:rPr>
        <w:t>“Overview of text similarity metrics in Pyhton”,</w:t>
      </w:r>
      <w:r w:rsidR="004B451E">
        <w:rPr>
          <w:rFonts w:ascii="Times New Roman" w:hAnsi="Times New Roman" w:cs="Times New Roman"/>
          <w:b/>
          <w:bCs/>
          <w:color w:val="242424"/>
        </w:rPr>
        <w:t xml:space="preserve"> </w:t>
      </w:r>
      <w:hyperlink r:id="rId37" w:history="1">
        <w:r w:rsidR="004B451E" w:rsidRPr="006B7A54">
          <w:rPr>
            <w:rStyle w:val="Hyperlink"/>
            <w:rFonts w:ascii="Times New Roman" w:hAnsi="Times New Roman" w:cs="Times New Roman"/>
          </w:rPr>
          <w:t>https://towardsdatascience.com/overview-of-text-similarity-metrics-3397c4601f50</w:t>
        </w:r>
      </w:hyperlink>
    </w:p>
    <w:p w14:paraId="48C81E5F" w14:textId="77777777" w:rsidR="00F14EF6" w:rsidRDefault="00F14EF6" w:rsidP="00F14EF6">
      <w:pPr>
        <w:shd w:val="clear" w:color="auto" w:fill="FFFFFF"/>
        <w:rPr>
          <w:rFonts w:ascii="Times New Roman" w:hAnsi="Times New Roman" w:cs="Times New Roman"/>
          <w:color w:val="242424"/>
        </w:rPr>
      </w:pPr>
    </w:p>
    <w:p w14:paraId="39FF4956" w14:textId="1C6C6D08" w:rsidR="004B451E" w:rsidRPr="00FA574A" w:rsidRDefault="0029179C" w:rsidP="00F14EF6">
      <w:pPr>
        <w:numPr>
          <w:ilvl w:val="0"/>
          <w:numId w:val="5"/>
        </w:numPr>
        <w:shd w:val="clear" w:color="auto" w:fill="FFFFFF"/>
        <w:rPr>
          <w:rFonts w:ascii="Times New Roman" w:hAnsi="Times New Roman" w:cs="Times New Roman"/>
          <w:b/>
          <w:color w:val="242424"/>
        </w:rPr>
      </w:pPr>
      <w:r w:rsidRPr="00FA574A">
        <w:rPr>
          <w:rFonts w:ascii="Times New Roman" w:hAnsi="Times New Roman" w:cs="Times New Roman"/>
          <w:b/>
          <w:bCs/>
          <w:color w:val="242424"/>
        </w:rPr>
        <w:t>“</w:t>
      </w:r>
      <w:r w:rsidR="00712807" w:rsidRPr="00FA574A">
        <w:rPr>
          <w:rFonts w:ascii="Times New Roman" w:hAnsi="Times New Roman" w:cs="Times New Roman"/>
          <w:b/>
          <w:bCs/>
          <w:color w:val="242424"/>
        </w:rPr>
        <w:t>Guide to La</w:t>
      </w:r>
      <w:r w:rsidR="00FA574A" w:rsidRPr="00FA574A">
        <w:rPr>
          <w:rFonts w:ascii="Times New Roman" w:hAnsi="Times New Roman" w:cs="Times New Roman"/>
          <w:b/>
          <w:bCs/>
          <w:color w:val="242424"/>
        </w:rPr>
        <w:t>tent Dirichlet Allocation”</w:t>
      </w:r>
      <w:r w:rsidR="00FA574A">
        <w:rPr>
          <w:rFonts w:ascii="Times New Roman" w:hAnsi="Times New Roman" w:cs="Times New Roman"/>
          <w:b/>
          <w:bCs/>
          <w:color w:val="242424"/>
        </w:rPr>
        <w:t xml:space="preserve">, </w:t>
      </w:r>
      <w:hyperlink r:id="rId38" w:history="1">
        <w:r w:rsidR="00F14EF6" w:rsidRPr="006B7A54">
          <w:rPr>
            <w:rStyle w:val="Hyperlink"/>
            <w:rFonts w:ascii="Times New Roman" w:hAnsi="Times New Roman" w:cs="Times New Roman"/>
          </w:rPr>
          <w:t>https://towardsdatascience.com/latent-dirichlet-allocation-lda-9d1cd064ffa2</w:t>
        </w:r>
      </w:hyperlink>
    </w:p>
    <w:p w14:paraId="6D53A9A2" w14:textId="77777777" w:rsidR="00F14EF6" w:rsidRPr="00FA574A" w:rsidRDefault="00F14EF6" w:rsidP="00873BC1">
      <w:pPr>
        <w:pStyle w:val="ListParagraph"/>
        <w:rPr>
          <w:rFonts w:ascii="Times New Roman" w:hAnsi="Times New Roman" w:cs="Times New Roman"/>
          <w:b/>
          <w:bCs/>
          <w:color w:val="242424"/>
        </w:rPr>
      </w:pPr>
    </w:p>
    <w:p w14:paraId="30D81969" w14:textId="0957D559" w:rsidR="00873BC1" w:rsidRPr="00364616" w:rsidRDefault="003470D5" w:rsidP="003470D5">
      <w:pPr>
        <w:numPr>
          <w:ilvl w:val="0"/>
          <w:numId w:val="5"/>
        </w:numPr>
        <w:shd w:val="clear" w:color="auto" w:fill="FFFFFF"/>
        <w:rPr>
          <w:rFonts w:ascii="Times New Roman" w:hAnsi="Times New Roman" w:cs="Times New Roman"/>
          <w:b/>
          <w:bCs/>
          <w:color w:val="242424"/>
        </w:rPr>
      </w:pPr>
      <w:r>
        <w:rPr>
          <w:rFonts w:ascii="Times New Roman" w:hAnsi="Times New Roman" w:cs="Times New Roman"/>
          <w:b/>
          <w:bCs/>
          <w:color w:val="242424"/>
        </w:rPr>
        <w:t>“</w:t>
      </w:r>
      <w:r w:rsidRPr="003470D5">
        <w:rPr>
          <w:rFonts w:ascii="Times New Roman" w:hAnsi="Times New Roman" w:cs="Times New Roman"/>
          <w:b/>
          <w:bCs/>
          <w:color w:val="242424"/>
        </w:rPr>
        <w:t>Recommendation systems</w:t>
      </w:r>
      <w:r>
        <w:rPr>
          <w:rFonts w:ascii="Times New Roman" w:hAnsi="Times New Roman" w:cs="Times New Roman"/>
          <w:b/>
          <w:bCs/>
          <w:color w:val="242424"/>
        </w:rPr>
        <w:t xml:space="preserve"> </w:t>
      </w:r>
      <w:r w:rsidRPr="003470D5">
        <w:rPr>
          <w:rFonts w:ascii="Times New Roman" w:hAnsi="Times New Roman" w:cs="Times New Roman"/>
          <w:b/>
          <w:bCs/>
          <w:color w:val="242424"/>
        </w:rPr>
        <w:t>and the LSH algorithm</w:t>
      </w:r>
      <w:r>
        <w:rPr>
          <w:rFonts w:ascii="Times New Roman" w:hAnsi="Times New Roman" w:cs="Times New Roman"/>
          <w:b/>
          <w:bCs/>
          <w:color w:val="242424"/>
        </w:rPr>
        <w:t>”,</w:t>
      </w:r>
      <w:r w:rsidR="00364616">
        <w:rPr>
          <w:rFonts w:ascii="Times New Roman" w:hAnsi="Times New Roman" w:cs="Times New Roman"/>
          <w:b/>
          <w:bCs/>
          <w:color w:val="242424"/>
        </w:rPr>
        <w:t xml:space="preserve"> </w:t>
      </w:r>
      <w:hyperlink r:id="rId39" w:history="1">
        <w:r w:rsidR="00364616" w:rsidRPr="006B7A54">
          <w:rPr>
            <w:rStyle w:val="Hyperlink"/>
            <w:rFonts w:ascii="Times New Roman" w:hAnsi="Times New Roman" w:cs="Times New Roman"/>
          </w:rPr>
          <w:t>https://www.di.fc.ul.pt/~vcogo/notes/2018_08_seteic_iff_lsh.pdf</w:t>
        </w:r>
      </w:hyperlink>
    </w:p>
    <w:p w14:paraId="3FC69F1C" w14:textId="001348CD" w:rsidR="00364616" w:rsidRPr="003470D5" w:rsidRDefault="00364616" w:rsidP="00364616">
      <w:pPr>
        <w:shd w:val="clear" w:color="auto" w:fill="FFFFFF"/>
        <w:rPr>
          <w:rFonts w:ascii="Times New Roman" w:hAnsi="Times New Roman" w:cs="Times New Roman"/>
          <w:b/>
          <w:bCs/>
          <w:color w:val="242424"/>
        </w:rPr>
      </w:pPr>
    </w:p>
    <w:p w14:paraId="69C3C25E" w14:textId="77777777" w:rsidR="001716FD" w:rsidRPr="001716FD" w:rsidRDefault="001716FD" w:rsidP="003F3080">
      <w:pPr>
        <w:spacing w:before="80" w:after="200" w:line="288" w:lineRule="auto"/>
        <w:jc w:val="both"/>
        <w:rPr>
          <w:rFonts w:ascii="Times New Roman" w:hAnsi="Times New Roman" w:cs="Times New Roman"/>
          <w:b/>
          <w:bCs/>
        </w:rPr>
      </w:pPr>
    </w:p>
    <w:p w14:paraId="654ABA47" w14:textId="77777777" w:rsidR="003F3080" w:rsidRPr="00FD6809" w:rsidRDefault="003F3080" w:rsidP="003F3080">
      <w:pPr>
        <w:spacing w:before="80" w:after="200" w:line="288" w:lineRule="auto"/>
        <w:jc w:val="both"/>
        <w:rPr>
          <w:rFonts w:ascii="Times New Roman" w:hAnsi="Times New Roman" w:cs="Times New Roman"/>
          <w:sz w:val="20"/>
          <w:szCs w:val="20"/>
        </w:rPr>
      </w:pPr>
    </w:p>
    <w:sectPr w:rsidR="003F3080" w:rsidRPr="00FD6809" w:rsidSect="0029711F">
      <w:footerReference w:type="even"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34538" w14:textId="77777777" w:rsidR="00520FF1" w:rsidRDefault="00520FF1" w:rsidP="00520FF1">
      <w:r>
        <w:separator/>
      </w:r>
    </w:p>
  </w:endnote>
  <w:endnote w:type="continuationSeparator" w:id="0">
    <w:p w14:paraId="34FB220A" w14:textId="77777777" w:rsidR="00520FF1" w:rsidRDefault="00520FF1" w:rsidP="00520FF1">
      <w:r>
        <w:continuationSeparator/>
      </w:r>
    </w:p>
  </w:endnote>
  <w:endnote w:type="continuationNotice" w:id="1">
    <w:p w14:paraId="70A4E830" w14:textId="77777777" w:rsidR="00520FF1" w:rsidRDefault="00520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3973466"/>
      <w:docPartObj>
        <w:docPartGallery w:val="Page Numbers (Bottom of Page)"/>
        <w:docPartUnique/>
      </w:docPartObj>
    </w:sdtPr>
    <w:sdtContent>
      <w:p w14:paraId="5F06D462" w14:textId="5E0CF172" w:rsidR="00217279" w:rsidRDefault="002172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99786" w14:textId="77777777" w:rsidR="00520FF1" w:rsidRDefault="00520FF1" w:rsidP="0021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15831"/>
      <w:docPartObj>
        <w:docPartGallery w:val="Page Numbers (Bottom of Page)"/>
        <w:docPartUnique/>
      </w:docPartObj>
    </w:sdtPr>
    <w:sdtContent>
      <w:p w14:paraId="510FB22A" w14:textId="1DF11EDB" w:rsidR="00217279" w:rsidRDefault="002172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129CA1" w14:textId="77777777" w:rsidR="00520FF1" w:rsidRDefault="00520FF1" w:rsidP="002172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22CB" w14:textId="77777777" w:rsidR="00520FF1" w:rsidRDefault="00520FF1" w:rsidP="00520FF1">
      <w:r>
        <w:separator/>
      </w:r>
    </w:p>
  </w:footnote>
  <w:footnote w:type="continuationSeparator" w:id="0">
    <w:p w14:paraId="6D65D319" w14:textId="77777777" w:rsidR="00520FF1" w:rsidRDefault="00520FF1" w:rsidP="00520FF1">
      <w:r>
        <w:continuationSeparator/>
      </w:r>
    </w:p>
  </w:footnote>
  <w:footnote w:type="continuationNotice" w:id="1">
    <w:p w14:paraId="696685AE" w14:textId="77777777" w:rsidR="00520FF1" w:rsidRDefault="00520F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5077"/>
    <w:multiLevelType w:val="hybridMultilevel"/>
    <w:tmpl w:val="7AF20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386AA5"/>
    <w:multiLevelType w:val="hybridMultilevel"/>
    <w:tmpl w:val="7C123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75770"/>
    <w:multiLevelType w:val="hybridMultilevel"/>
    <w:tmpl w:val="1264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62772"/>
    <w:multiLevelType w:val="multilevel"/>
    <w:tmpl w:val="8E8C2FFE"/>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F1A36"/>
    <w:multiLevelType w:val="hybridMultilevel"/>
    <w:tmpl w:val="73F2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6921457">
    <w:abstractNumId w:val="1"/>
  </w:num>
  <w:num w:numId="2" w16cid:durableId="303898712">
    <w:abstractNumId w:val="2"/>
  </w:num>
  <w:num w:numId="3" w16cid:durableId="2070767194">
    <w:abstractNumId w:val="4"/>
  </w:num>
  <w:num w:numId="4" w16cid:durableId="1438603113">
    <w:abstractNumId w:val="0"/>
  </w:num>
  <w:num w:numId="5" w16cid:durableId="1356274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05"/>
    <w:rsid w:val="00002076"/>
    <w:rsid w:val="00002909"/>
    <w:rsid w:val="00004708"/>
    <w:rsid w:val="00006F7C"/>
    <w:rsid w:val="00014228"/>
    <w:rsid w:val="00026D6A"/>
    <w:rsid w:val="000323D8"/>
    <w:rsid w:val="00046DC6"/>
    <w:rsid w:val="00047053"/>
    <w:rsid w:val="000479FE"/>
    <w:rsid w:val="00051972"/>
    <w:rsid w:val="000551D3"/>
    <w:rsid w:val="00060DF2"/>
    <w:rsid w:val="00062C8E"/>
    <w:rsid w:val="00064684"/>
    <w:rsid w:val="000651A0"/>
    <w:rsid w:val="00066F85"/>
    <w:rsid w:val="00067AD8"/>
    <w:rsid w:val="00073AA3"/>
    <w:rsid w:val="00073FB6"/>
    <w:rsid w:val="00076622"/>
    <w:rsid w:val="0008123B"/>
    <w:rsid w:val="0008750F"/>
    <w:rsid w:val="00087D18"/>
    <w:rsid w:val="00091F25"/>
    <w:rsid w:val="0009279D"/>
    <w:rsid w:val="000A01DB"/>
    <w:rsid w:val="000C37B2"/>
    <w:rsid w:val="000C4D7D"/>
    <w:rsid w:val="000D244D"/>
    <w:rsid w:val="000D478E"/>
    <w:rsid w:val="000D543A"/>
    <w:rsid w:val="000D7F99"/>
    <w:rsid w:val="000E24EB"/>
    <w:rsid w:val="000E263D"/>
    <w:rsid w:val="000F0087"/>
    <w:rsid w:val="000F0D59"/>
    <w:rsid w:val="000F4E5F"/>
    <w:rsid w:val="000F5296"/>
    <w:rsid w:val="000F5E10"/>
    <w:rsid w:val="000F7526"/>
    <w:rsid w:val="00103B6C"/>
    <w:rsid w:val="00111ADE"/>
    <w:rsid w:val="00123969"/>
    <w:rsid w:val="00132D94"/>
    <w:rsid w:val="0014196E"/>
    <w:rsid w:val="00144C10"/>
    <w:rsid w:val="001471EA"/>
    <w:rsid w:val="00147C4C"/>
    <w:rsid w:val="00152494"/>
    <w:rsid w:val="0015264F"/>
    <w:rsid w:val="001544FF"/>
    <w:rsid w:val="00154785"/>
    <w:rsid w:val="001559DB"/>
    <w:rsid w:val="0015744C"/>
    <w:rsid w:val="0016329B"/>
    <w:rsid w:val="001716FD"/>
    <w:rsid w:val="00173EB7"/>
    <w:rsid w:val="001759D0"/>
    <w:rsid w:val="001768FE"/>
    <w:rsid w:val="00176B50"/>
    <w:rsid w:val="00181F1B"/>
    <w:rsid w:val="00183A4D"/>
    <w:rsid w:val="00186713"/>
    <w:rsid w:val="0019797A"/>
    <w:rsid w:val="001A7099"/>
    <w:rsid w:val="001B165F"/>
    <w:rsid w:val="001B29A2"/>
    <w:rsid w:val="001B70CC"/>
    <w:rsid w:val="001C45DD"/>
    <w:rsid w:val="001C6D04"/>
    <w:rsid w:val="001D0973"/>
    <w:rsid w:val="001D303E"/>
    <w:rsid w:val="001D5E56"/>
    <w:rsid w:val="001E7BB0"/>
    <w:rsid w:val="001F06BA"/>
    <w:rsid w:val="001F5C4A"/>
    <w:rsid w:val="001F728D"/>
    <w:rsid w:val="00203037"/>
    <w:rsid w:val="00215F87"/>
    <w:rsid w:val="00217279"/>
    <w:rsid w:val="00217B18"/>
    <w:rsid w:val="0022538B"/>
    <w:rsid w:val="0023021E"/>
    <w:rsid w:val="0023419F"/>
    <w:rsid w:val="002342C2"/>
    <w:rsid w:val="002419E7"/>
    <w:rsid w:val="00242C08"/>
    <w:rsid w:val="00244A2B"/>
    <w:rsid w:val="0024605A"/>
    <w:rsid w:val="00252B80"/>
    <w:rsid w:val="002533A1"/>
    <w:rsid w:val="0026580B"/>
    <w:rsid w:val="00267431"/>
    <w:rsid w:val="002711D4"/>
    <w:rsid w:val="002732C8"/>
    <w:rsid w:val="00273C08"/>
    <w:rsid w:val="00275C26"/>
    <w:rsid w:val="00276060"/>
    <w:rsid w:val="002805C9"/>
    <w:rsid w:val="00280E0B"/>
    <w:rsid w:val="00281C3D"/>
    <w:rsid w:val="00282C4A"/>
    <w:rsid w:val="002831E5"/>
    <w:rsid w:val="002842F4"/>
    <w:rsid w:val="0029179C"/>
    <w:rsid w:val="0029291A"/>
    <w:rsid w:val="0029711F"/>
    <w:rsid w:val="002A51FA"/>
    <w:rsid w:val="002A5965"/>
    <w:rsid w:val="002A5D0C"/>
    <w:rsid w:val="002B5354"/>
    <w:rsid w:val="002B57EF"/>
    <w:rsid w:val="002C4F28"/>
    <w:rsid w:val="002C690C"/>
    <w:rsid w:val="002C6D29"/>
    <w:rsid w:val="002D4230"/>
    <w:rsid w:val="002D47A2"/>
    <w:rsid w:val="002D4F17"/>
    <w:rsid w:val="002D5170"/>
    <w:rsid w:val="002D6639"/>
    <w:rsid w:val="002D7FC6"/>
    <w:rsid w:val="002F015F"/>
    <w:rsid w:val="00310044"/>
    <w:rsid w:val="0031007C"/>
    <w:rsid w:val="0031160B"/>
    <w:rsid w:val="00312013"/>
    <w:rsid w:val="003160BE"/>
    <w:rsid w:val="003202D3"/>
    <w:rsid w:val="003218DC"/>
    <w:rsid w:val="00324056"/>
    <w:rsid w:val="00324D20"/>
    <w:rsid w:val="0032641E"/>
    <w:rsid w:val="00327666"/>
    <w:rsid w:val="00327AB0"/>
    <w:rsid w:val="00340E36"/>
    <w:rsid w:val="003470D5"/>
    <w:rsid w:val="003473A7"/>
    <w:rsid w:val="0035123E"/>
    <w:rsid w:val="0036245D"/>
    <w:rsid w:val="00364616"/>
    <w:rsid w:val="003730B3"/>
    <w:rsid w:val="003763FA"/>
    <w:rsid w:val="00380EB2"/>
    <w:rsid w:val="00385AD6"/>
    <w:rsid w:val="00394AA9"/>
    <w:rsid w:val="00396FDF"/>
    <w:rsid w:val="003A55BD"/>
    <w:rsid w:val="003A7C9B"/>
    <w:rsid w:val="003B0496"/>
    <w:rsid w:val="003B3E5A"/>
    <w:rsid w:val="003C40CD"/>
    <w:rsid w:val="003C542B"/>
    <w:rsid w:val="003C68BA"/>
    <w:rsid w:val="003D4BB7"/>
    <w:rsid w:val="003D4CBF"/>
    <w:rsid w:val="003D50C9"/>
    <w:rsid w:val="003D7142"/>
    <w:rsid w:val="003F3080"/>
    <w:rsid w:val="003F3347"/>
    <w:rsid w:val="003F5DD8"/>
    <w:rsid w:val="003F7C1D"/>
    <w:rsid w:val="003F7C48"/>
    <w:rsid w:val="00402F21"/>
    <w:rsid w:val="0040575F"/>
    <w:rsid w:val="00420C04"/>
    <w:rsid w:val="00421D87"/>
    <w:rsid w:val="00431344"/>
    <w:rsid w:val="004405CB"/>
    <w:rsid w:val="0044605B"/>
    <w:rsid w:val="00446838"/>
    <w:rsid w:val="00450B23"/>
    <w:rsid w:val="004563F7"/>
    <w:rsid w:val="004676BD"/>
    <w:rsid w:val="00467B94"/>
    <w:rsid w:val="0047115D"/>
    <w:rsid w:val="0047290E"/>
    <w:rsid w:val="00474D29"/>
    <w:rsid w:val="0048269F"/>
    <w:rsid w:val="0049096F"/>
    <w:rsid w:val="00495F7F"/>
    <w:rsid w:val="004A357C"/>
    <w:rsid w:val="004A5526"/>
    <w:rsid w:val="004B09FF"/>
    <w:rsid w:val="004B21C8"/>
    <w:rsid w:val="004B451E"/>
    <w:rsid w:val="004C05C7"/>
    <w:rsid w:val="004C3A61"/>
    <w:rsid w:val="004C410E"/>
    <w:rsid w:val="004C4AE9"/>
    <w:rsid w:val="004C500F"/>
    <w:rsid w:val="004D4B15"/>
    <w:rsid w:val="004D762B"/>
    <w:rsid w:val="004E0B97"/>
    <w:rsid w:val="004E1FC5"/>
    <w:rsid w:val="004E2E6C"/>
    <w:rsid w:val="004E363A"/>
    <w:rsid w:val="004F2873"/>
    <w:rsid w:val="004F3564"/>
    <w:rsid w:val="004F65A4"/>
    <w:rsid w:val="00506895"/>
    <w:rsid w:val="005137EC"/>
    <w:rsid w:val="00514413"/>
    <w:rsid w:val="00515973"/>
    <w:rsid w:val="005205CA"/>
    <w:rsid w:val="00520FF1"/>
    <w:rsid w:val="00523C45"/>
    <w:rsid w:val="005362CB"/>
    <w:rsid w:val="005469CD"/>
    <w:rsid w:val="005500E8"/>
    <w:rsid w:val="00555752"/>
    <w:rsid w:val="005557D3"/>
    <w:rsid w:val="0056253F"/>
    <w:rsid w:val="00566F33"/>
    <w:rsid w:val="00572A03"/>
    <w:rsid w:val="00573043"/>
    <w:rsid w:val="005748ED"/>
    <w:rsid w:val="00580B52"/>
    <w:rsid w:val="005867F3"/>
    <w:rsid w:val="005932B6"/>
    <w:rsid w:val="00596105"/>
    <w:rsid w:val="0059703C"/>
    <w:rsid w:val="005A367C"/>
    <w:rsid w:val="005A6C6E"/>
    <w:rsid w:val="005B14CC"/>
    <w:rsid w:val="005D073D"/>
    <w:rsid w:val="005D4D18"/>
    <w:rsid w:val="005E2777"/>
    <w:rsid w:val="005E2C72"/>
    <w:rsid w:val="005E432B"/>
    <w:rsid w:val="005E72FC"/>
    <w:rsid w:val="005E7649"/>
    <w:rsid w:val="005F09ED"/>
    <w:rsid w:val="005F2E6C"/>
    <w:rsid w:val="005F3424"/>
    <w:rsid w:val="00603E19"/>
    <w:rsid w:val="00611951"/>
    <w:rsid w:val="00615660"/>
    <w:rsid w:val="006156FF"/>
    <w:rsid w:val="00627915"/>
    <w:rsid w:val="00632E03"/>
    <w:rsid w:val="0063467E"/>
    <w:rsid w:val="00640E01"/>
    <w:rsid w:val="006412B8"/>
    <w:rsid w:val="00645E64"/>
    <w:rsid w:val="00660503"/>
    <w:rsid w:val="006616DE"/>
    <w:rsid w:val="00662F05"/>
    <w:rsid w:val="00663F80"/>
    <w:rsid w:val="00666AEE"/>
    <w:rsid w:val="006748D4"/>
    <w:rsid w:val="00677A67"/>
    <w:rsid w:val="00677F64"/>
    <w:rsid w:val="006826BA"/>
    <w:rsid w:val="0069665B"/>
    <w:rsid w:val="006A25F3"/>
    <w:rsid w:val="006B334D"/>
    <w:rsid w:val="006B6DC8"/>
    <w:rsid w:val="006C2DC9"/>
    <w:rsid w:val="006C34EE"/>
    <w:rsid w:val="006C4A5C"/>
    <w:rsid w:val="006D4A0C"/>
    <w:rsid w:val="006D6069"/>
    <w:rsid w:val="006E593B"/>
    <w:rsid w:val="006E6D1E"/>
    <w:rsid w:val="006F13CA"/>
    <w:rsid w:val="006F3F57"/>
    <w:rsid w:val="006F79DD"/>
    <w:rsid w:val="00701481"/>
    <w:rsid w:val="00703639"/>
    <w:rsid w:val="00703BC3"/>
    <w:rsid w:val="00704E1E"/>
    <w:rsid w:val="00710229"/>
    <w:rsid w:val="00712807"/>
    <w:rsid w:val="00716059"/>
    <w:rsid w:val="0071780D"/>
    <w:rsid w:val="00720643"/>
    <w:rsid w:val="00725D5A"/>
    <w:rsid w:val="007302B0"/>
    <w:rsid w:val="00733BC7"/>
    <w:rsid w:val="00746FF5"/>
    <w:rsid w:val="007475DB"/>
    <w:rsid w:val="00747E42"/>
    <w:rsid w:val="00762640"/>
    <w:rsid w:val="007628BC"/>
    <w:rsid w:val="00763476"/>
    <w:rsid w:val="0076748E"/>
    <w:rsid w:val="00770512"/>
    <w:rsid w:val="00780BC6"/>
    <w:rsid w:val="00785406"/>
    <w:rsid w:val="0078752C"/>
    <w:rsid w:val="00792809"/>
    <w:rsid w:val="00795F68"/>
    <w:rsid w:val="007A1F68"/>
    <w:rsid w:val="007A4FA1"/>
    <w:rsid w:val="007A611A"/>
    <w:rsid w:val="007B20A9"/>
    <w:rsid w:val="007B3D97"/>
    <w:rsid w:val="007C078E"/>
    <w:rsid w:val="007C0CF7"/>
    <w:rsid w:val="007C20FD"/>
    <w:rsid w:val="007C6DB1"/>
    <w:rsid w:val="007D1FBF"/>
    <w:rsid w:val="007D3433"/>
    <w:rsid w:val="007D4543"/>
    <w:rsid w:val="007D7A7F"/>
    <w:rsid w:val="007E6D42"/>
    <w:rsid w:val="007E7A07"/>
    <w:rsid w:val="007F1E31"/>
    <w:rsid w:val="007F4ACC"/>
    <w:rsid w:val="007F71EF"/>
    <w:rsid w:val="0080690F"/>
    <w:rsid w:val="00810474"/>
    <w:rsid w:val="00813893"/>
    <w:rsid w:val="00824217"/>
    <w:rsid w:val="0082455C"/>
    <w:rsid w:val="0082697D"/>
    <w:rsid w:val="00827048"/>
    <w:rsid w:val="00830E8B"/>
    <w:rsid w:val="008414CB"/>
    <w:rsid w:val="008546E0"/>
    <w:rsid w:val="00861497"/>
    <w:rsid w:val="00864972"/>
    <w:rsid w:val="00866BCA"/>
    <w:rsid w:val="0087134E"/>
    <w:rsid w:val="00873B3B"/>
    <w:rsid w:val="00873BC1"/>
    <w:rsid w:val="0088526B"/>
    <w:rsid w:val="008A194E"/>
    <w:rsid w:val="008A21B0"/>
    <w:rsid w:val="008A24CD"/>
    <w:rsid w:val="008A3834"/>
    <w:rsid w:val="008A59C5"/>
    <w:rsid w:val="008A59CC"/>
    <w:rsid w:val="008B0229"/>
    <w:rsid w:val="008B1774"/>
    <w:rsid w:val="008B35C9"/>
    <w:rsid w:val="008D06E7"/>
    <w:rsid w:val="008D47C0"/>
    <w:rsid w:val="008E35F6"/>
    <w:rsid w:val="008E61CA"/>
    <w:rsid w:val="008E68B3"/>
    <w:rsid w:val="008F12F6"/>
    <w:rsid w:val="008F2B67"/>
    <w:rsid w:val="008F6B46"/>
    <w:rsid w:val="008F738E"/>
    <w:rsid w:val="00900364"/>
    <w:rsid w:val="009019AB"/>
    <w:rsid w:val="00912F1A"/>
    <w:rsid w:val="0092065F"/>
    <w:rsid w:val="00925060"/>
    <w:rsid w:val="009338D2"/>
    <w:rsid w:val="009338D8"/>
    <w:rsid w:val="009372EC"/>
    <w:rsid w:val="009407F7"/>
    <w:rsid w:val="0094341C"/>
    <w:rsid w:val="009452A1"/>
    <w:rsid w:val="00945A32"/>
    <w:rsid w:val="0094798A"/>
    <w:rsid w:val="00955A51"/>
    <w:rsid w:val="00960116"/>
    <w:rsid w:val="00961844"/>
    <w:rsid w:val="009677F9"/>
    <w:rsid w:val="009725C9"/>
    <w:rsid w:val="009753C1"/>
    <w:rsid w:val="00975DE9"/>
    <w:rsid w:val="0097605A"/>
    <w:rsid w:val="009773BA"/>
    <w:rsid w:val="00987172"/>
    <w:rsid w:val="009A36B9"/>
    <w:rsid w:val="009B2988"/>
    <w:rsid w:val="009B2B14"/>
    <w:rsid w:val="009B5E04"/>
    <w:rsid w:val="009C2617"/>
    <w:rsid w:val="009D055C"/>
    <w:rsid w:val="009D3415"/>
    <w:rsid w:val="009D7F05"/>
    <w:rsid w:val="009E0A5B"/>
    <w:rsid w:val="009E2C67"/>
    <w:rsid w:val="009E6EDF"/>
    <w:rsid w:val="00A00902"/>
    <w:rsid w:val="00A01766"/>
    <w:rsid w:val="00A030F8"/>
    <w:rsid w:val="00A07C9F"/>
    <w:rsid w:val="00A12A64"/>
    <w:rsid w:val="00A13454"/>
    <w:rsid w:val="00A15493"/>
    <w:rsid w:val="00A179E3"/>
    <w:rsid w:val="00A2759A"/>
    <w:rsid w:val="00A3111D"/>
    <w:rsid w:val="00A34F9B"/>
    <w:rsid w:val="00A35D5D"/>
    <w:rsid w:val="00A44100"/>
    <w:rsid w:val="00A46ED0"/>
    <w:rsid w:val="00A4775E"/>
    <w:rsid w:val="00A52946"/>
    <w:rsid w:val="00A52B29"/>
    <w:rsid w:val="00A54698"/>
    <w:rsid w:val="00A60148"/>
    <w:rsid w:val="00A61323"/>
    <w:rsid w:val="00A63E4C"/>
    <w:rsid w:val="00A64C04"/>
    <w:rsid w:val="00A64F8C"/>
    <w:rsid w:val="00A741E4"/>
    <w:rsid w:val="00A8262D"/>
    <w:rsid w:val="00A86824"/>
    <w:rsid w:val="00AA036E"/>
    <w:rsid w:val="00AA53D7"/>
    <w:rsid w:val="00AB388C"/>
    <w:rsid w:val="00AB55DE"/>
    <w:rsid w:val="00AC0D34"/>
    <w:rsid w:val="00AC24E0"/>
    <w:rsid w:val="00AC2DFB"/>
    <w:rsid w:val="00AD453E"/>
    <w:rsid w:val="00AD4E57"/>
    <w:rsid w:val="00AE38D1"/>
    <w:rsid w:val="00AF1E78"/>
    <w:rsid w:val="00B0195F"/>
    <w:rsid w:val="00B01AE6"/>
    <w:rsid w:val="00B0272C"/>
    <w:rsid w:val="00B0484A"/>
    <w:rsid w:val="00B1051E"/>
    <w:rsid w:val="00B15875"/>
    <w:rsid w:val="00B17BAE"/>
    <w:rsid w:val="00B204D5"/>
    <w:rsid w:val="00B207C8"/>
    <w:rsid w:val="00B219BB"/>
    <w:rsid w:val="00B21ED4"/>
    <w:rsid w:val="00B30DB1"/>
    <w:rsid w:val="00B3434C"/>
    <w:rsid w:val="00B4296F"/>
    <w:rsid w:val="00B4329A"/>
    <w:rsid w:val="00B506B7"/>
    <w:rsid w:val="00B60763"/>
    <w:rsid w:val="00B627B7"/>
    <w:rsid w:val="00B647AC"/>
    <w:rsid w:val="00B70843"/>
    <w:rsid w:val="00B73A6A"/>
    <w:rsid w:val="00B83AC7"/>
    <w:rsid w:val="00B858D3"/>
    <w:rsid w:val="00B95D5F"/>
    <w:rsid w:val="00BA4AF4"/>
    <w:rsid w:val="00BA6960"/>
    <w:rsid w:val="00BB35B2"/>
    <w:rsid w:val="00BB4595"/>
    <w:rsid w:val="00BB4B1D"/>
    <w:rsid w:val="00BB7D4C"/>
    <w:rsid w:val="00BC3319"/>
    <w:rsid w:val="00BD2E4B"/>
    <w:rsid w:val="00BD4F41"/>
    <w:rsid w:val="00BE276E"/>
    <w:rsid w:val="00BE36A2"/>
    <w:rsid w:val="00C06338"/>
    <w:rsid w:val="00C16E19"/>
    <w:rsid w:val="00C2531C"/>
    <w:rsid w:val="00C25435"/>
    <w:rsid w:val="00C25668"/>
    <w:rsid w:val="00C25BCB"/>
    <w:rsid w:val="00C45155"/>
    <w:rsid w:val="00C56EE7"/>
    <w:rsid w:val="00C56EEC"/>
    <w:rsid w:val="00C60F7F"/>
    <w:rsid w:val="00C61A90"/>
    <w:rsid w:val="00C624CF"/>
    <w:rsid w:val="00C75FB6"/>
    <w:rsid w:val="00C84D83"/>
    <w:rsid w:val="00C947E2"/>
    <w:rsid w:val="00CA18DD"/>
    <w:rsid w:val="00CB4129"/>
    <w:rsid w:val="00CB539F"/>
    <w:rsid w:val="00CB6CE3"/>
    <w:rsid w:val="00CC154A"/>
    <w:rsid w:val="00CC1965"/>
    <w:rsid w:val="00CC62AA"/>
    <w:rsid w:val="00CD46CE"/>
    <w:rsid w:val="00CE0CCC"/>
    <w:rsid w:val="00CE49D3"/>
    <w:rsid w:val="00CE4F7E"/>
    <w:rsid w:val="00CE6030"/>
    <w:rsid w:val="00CE6337"/>
    <w:rsid w:val="00CE716C"/>
    <w:rsid w:val="00CF155E"/>
    <w:rsid w:val="00CF2494"/>
    <w:rsid w:val="00CF4C41"/>
    <w:rsid w:val="00CF6E99"/>
    <w:rsid w:val="00CF7131"/>
    <w:rsid w:val="00CF7670"/>
    <w:rsid w:val="00D02650"/>
    <w:rsid w:val="00D02681"/>
    <w:rsid w:val="00D03B21"/>
    <w:rsid w:val="00D10019"/>
    <w:rsid w:val="00D100C2"/>
    <w:rsid w:val="00D12324"/>
    <w:rsid w:val="00D14101"/>
    <w:rsid w:val="00D25876"/>
    <w:rsid w:val="00D3698B"/>
    <w:rsid w:val="00D454E3"/>
    <w:rsid w:val="00D471EA"/>
    <w:rsid w:val="00D61EB5"/>
    <w:rsid w:val="00D71F19"/>
    <w:rsid w:val="00D7264D"/>
    <w:rsid w:val="00D73409"/>
    <w:rsid w:val="00D75AA6"/>
    <w:rsid w:val="00D76544"/>
    <w:rsid w:val="00D76760"/>
    <w:rsid w:val="00D851E8"/>
    <w:rsid w:val="00D87D3C"/>
    <w:rsid w:val="00D9027D"/>
    <w:rsid w:val="00D9108E"/>
    <w:rsid w:val="00D956CB"/>
    <w:rsid w:val="00D95D23"/>
    <w:rsid w:val="00DA00BE"/>
    <w:rsid w:val="00DA3597"/>
    <w:rsid w:val="00DA4EFF"/>
    <w:rsid w:val="00DA5F56"/>
    <w:rsid w:val="00DA7643"/>
    <w:rsid w:val="00DA767E"/>
    <w:rsid w:val="00DA7B4D"/>
    <w:rsid w:val="00DB315A"/>
    <w:rsid w:val="00DB785E"/>
    <w:rsid w:val="00DD1016"/>
    <w:rsid w:val="00DD22E8"/>
    <w:rsid w:val="00DD23DD"/>
    <w:rsid w:val="00DD72B2"/>
    <w:rsid w:val="00DD76B6"/>
    <w:rsid w:val="00DD7856"/>
    <w:rsid w:val="00DE121E"/>
    <w:rsid w:val="00DF0B6A"/>
    <w:rsid w:val="00DF13DD"/>
    <w:rsid w:val="00DF4969"/>
    <w:rsid w:val="00E0294A"/>
    <w:rsid w:val="00E05D26"/>
    <w:rsid w:val="00E173A1"/>
    <w:rsid w:val="00E219D2"/>
    <w:rsid w:val="00E367A7"/>
    <w:rsid w:val="00E37D52"/>
    <w:rsid w:val="00E52FFE"/>
    <w:rsid w:val="00E55DEF"/>
    <w:rsid w:val="00E5638B"/>
    <w:rsid w:val="00E61C5A"/>
    <w:rsid w:val="00E731A6"/>
    <w:rsid w:val="00E73756"/>
    <w:rsid w:val="00E761AF"/>
    <w:rsid w:val="00EA0280"/>
    <w:rsid w:val="00EA0378"/>
    <w:rsid w:val="00EA6339"/>
    <w:rsid w:val="00EA6F66"/>
    <w:rsid w:val="00EB5318"/>
    <w:rsid w:val="00ED2C35"/>
    <w:rsid w:val="00ED48DA"/>
    <w:rsid w:val="00EE4E1D"/>
    <w:rsid w:val="00EF17B7"/>
    <w:rsid w:val="00EF4683"/>
    <w:rsid w:val="00F01E66"/>
    <w:rsid w:val="00F023BE"/>
    <w:rsid w:val="00F040E1"/>
    <w:rsid w:val="00F14EF6"/>
    <w:rsid w:val="00F21CA7"/>
    <w:rsid w:val="00F251F5"/>
    <w:rsid w:val="00F25EC5"/>
    <w:rsid w:val="00F3359F"/>
    <w:rsid w:val="00F34B39"/>
    <w:rsid w:val="00F35171"/>
    <w:rsid w:val="00F36332"/>
    <w:rsid w:val="00F36D91"/>
    <w:rsid w:val="00F42DBC"/>
    <w:rsid w:val="00F51D70"/>
    <w:rsid w:val="00F5598F"/>
    <w:rsid w:val="00F55A8C"/>
    <w:rsid w:val="00F63823"/>
    <w:rsid w:val="00F65361"/>
    <w:rsid w:val="00F736BD"/>
    <w:rsid w:val="00F76E00"/>
    <w:rsid w:val="00F80A72"/>
    <w:rsid w:val="00F81E52"/>
    <w:rsid w:val="00F9294B"/>
    <w:rsid w:val="00F97EAC"/>
    <w:rsid w:val="00FA574A"/>
    <w:rsid w:val="00FA608B"/>
    <w:rsid w:val="00FB022D"/>
    <w:rsid w:val="00FB50D5"/>
    <w:rsid w:val="00FC1C0A"/>
    <w:rsid w:val="00FD2BC8"/>
    <w:rsid w:val="00FD6809"/>
    <w:rsid w:val="00FE6CC7"/>
    <w:rsid w:val="00FE6FA4"/>
    <w:rsid w:val="00FF12BC"/>
    <w:rsid w:val="00FF22EF"/>
    <w:rsid w:val="00FF663A"/>
    <w:rsid w:val="00FF712B"/>
    <w:rsid w:val="036B3A64"/>
    <w:rsid w:val="05880EFE"/>
    <w:rsid w:val="05E3D06A"/>
    <w:rsid w:val="06223B94"/>
    <w:rsid w:val="087C1A92"/>
    <w:rsid w:val="09144DEF"/>
    <w:rsid w:val="094F5F1A"/>
    <w:rsid w:val="0ED9BB9D"/>
    <w:rsid w:val="0EDA2B0E"/>
    <w:rsid w:val="11E4F655"/>
    <w:rsid w:val="16B76B59"/>
    <w:rsid w:val="171B1950"/>
    <w:rsid w:val="1955442C"/>
    <w:rsid w:val="1B7411FF"/>
    <w:rsid w:val="2225EC92"/>
    <w:rsid w:val="24250643"/>
    <w:rsid w:val="2643D416"/>
    <w:rsid w:val="29CF16E8"/>
    <w:rsid w:val="2BF37366"/>
    <w:rsid w:val="2EF03BB5"/>
    <w:rsid w:val="2F39BF49"/>
    <w:rsid w:val="322BD1A4"/>
    <w:rsid w:val="32ABCEF1"/>
    <w:rsid w:val="34A467AA"/>
    <w:rsid w:val="34E2D2D4"/>
    <w:rsid w:val="3AAD27AD"/>
    <w:rsid w:val="3FB920B0"/>
    <w:rsid w:val="46A3D7C2"/>
    <w:rsid w:val="4C537712"/>
    <w:rsid w:val="4F99C2F5"/>
    <w:rsid w:val="51830E48"/>
    <w:rsid w:val="5250C425"/>
    <w:rsid w:val="5A53B6AE"/>
    <w:rsid w:val="5C1E4AF9"/>
    <w:rsid w:val="5CD2D879"/>
    <w:rsid w:val="5DFA5689"/>
    <w:rsid w:val="61D788C0"/>
    <w:rsid w:val="626C7795"/>
    <w:rsid w:val="6400F659"/>
    <w:rsid w:val="65FD4912"/>
    <w:rsid w:val="6A94ACEB"/>
    <w:rsid w:val="6AD9A3DA"/>
    <w:rsid w:val="6E003B9B"/>
    <w:rsid w:val="707342F6"/>
    <w:rsid w:val="70A9ACBF"/>
    <w:rsid w:val="73655551"/>
    <w:rsid w:val="7B140E52"/>
    <w:rsid w:val="7D5851C3"/>
    <w:rsid w:val="7ED3D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195A"/>
  <w15:chartTrackingRefBased/>
  <w15:docId w15:val="{173F0839-5B37-4F84-88A3-305A1015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7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D4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8D"/>
    <w:pPr>
      <w:ind w:left="720"/>
      <w:contextualSpacing/>
    </w:pPr>
  </w:style>
  <w:style w:type="table" w:styleId="TableGrid">
    <w:name w:val="Table Grid"/>
    <w:basedOn w:val="TableNormal"/>
    <w:uiPriority w:val="39"/>
    <w:rsid w:val="00006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7D4C"/>
    <w:rPr>
      <w:rFonts w:asciiTheme="majorHAnsi" w:eastAsiaTheme="majorEastAsia" w:hAnsiTheme="majorHAnsi" w:cstheme="majorBidi"/>
      <w:color w:val="2F5496" w:themeColor="accent1" w:themeShade="BF"/>
      <w:sz w:val="26"/>
      <w:szCs w:val="26"/>
      <w:lang w:val="en-IN"/>
    </w:rPr>
  </w:style>
  <w:style w:type="paragraph" w:styleId="NoSpacing">
    <w:name w:val="No Spacing"/>
    <w:link w:val="NoSpacingChar"/>
    <w:uiPriority w:val="1"/>
    <w:qFormat/>
    <w:rsid w:val="00AC2DFB"/>
    <w:rPr>
      <w:rFonts w:eastAsiaTheme="minorEastAsia"/>
      <w:sz w:val="22"/>
      <w:szCs w:val="22"/>
      <w:lang w:eastAsia="zh-CN"/>
    </w:rPr>
  </w:style>
  <w:style w:type="character" w:customStyle="1" w:styleId="NoSpacingChar">
    <w:name w:val="No Spacing Char"/>
    <w:basedOn w:val="DefaultParagraphFont"/>
    <w:link w:val="NoSpacing"/>
    <w:uiPriority w:val="1"/>
    <w:rsid w:val="00AC2DFB"/>
    <w:rPr>
      <w:rFonts w:eastAsiaTheme="minorEastAsia"/>
      <w:sz w:val="22"/>
      <w:szCs w:val="22"/>
      <w:lang w:eastAsia="zh-CN"/>
    </w:rPr>
  </w:style>
  <w:style w:type="character" w:customStyle="1" w:styleId="Heading1Char">
    <w:name w:val="Heading 1 Char"/>
    <w:basedOn w:val="DefaultParagraphFont"/>
    <w:link w:val="Heading1"/>
    <w:uiPriority w:val="9"/>
    <w:rsid w:val="005137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37EC"/>
    <w:rPr>
      <w:color w:val="0563C1" w:themeColor="hyperlink"/>
      <w:u w:val="single"/>
    </w:rPr>
  </w:style>
  <w:style w:type="paragraph" w:styleId="TOCHeading">
    <w:name w:val="TOC Heading"/>
    <w:basedOn w:val="Heading1"/>
    <w:next w:val="Normal"/>
    <w:uiPriority w:val="39"/>
    <w:unhideWhenUsed/>
    <w:qFormat/>
    <w:rsid w:val="005137EC"/>
    <w:pPr>
      <w:spacing w:before="360" w:after="40"/>
      <w:outlineLvl w:val="9"/>
    </w:pPr>
    <w:rPr>
      <w:color w:val="538135" w:themeColor="accent6" w:themeShade="BF"/>
      <w:sz w:val="40"/>
      <w:szCs w:val="40"/>
    </w:rPr>
  </w:style>
  <w:style w:type="paragraph" w:styleId="TOC1">
    <w:name w:val="toc 1"/>
    <w:basedOn w:val="Normal"/>
    <w:next w:val="Normal"/>
    <w:autoRedefine/>
    <w:uiPriority w:val="39"/>
    <w:unhideWhenUsed/>
    <w:rsid w:val="005137EC"/>
    <w:pPr>
      <w:spacing w:after="100" w:line="288" w:lineRule="auto"/>
    </w:pPr>
    <w:rPr>
      <w:rFonts w:eastAsiaTheme="minorEastAsia"/>
      <w:sz w:val="21"/>
      <w:szCs w:val="21"/>
    </w:rPr>
  </w:style>
  <w:style w:type="paragraph" w:styleId="TOC2">
    <w:name w:val="toc 2"/>
    <w:basedOn w:val="Normal"/>
    <w:next w:val="Normal"/>
    <w:autoRedefine/>
    <w:uiPriority w:val="39"/>
    <w:unhideWhenUsed/>
    <w:rsid w:val="005137EC"/>
    <w:pPr>
      <w:spacing w:after="100" w:line="288" w:lineRule="auto"/>
      <w:ind w:left="220"/>
    </w:pPr>
    <w:rPr>
      <w:rFonts w:eastAsiaTheme="minorEastAsia" w:cs="Times New Roman"/>
      <w:sz w:val="21"/>
      <w:szCs w:val="21"/>
    </w:rPr>
  </w:style>
  <w:style w:type="paragraph" w:styleId="Header">
    <w:name w:val="header"/>
    <w:basedOn w:val="Normal"/>
    <w:link w:val="HeaderChar"/>
    <w:uiPriority w:val="99"/>
    <w:semiHidden/>
    <w:unhideWhenUsed/>
    <w:rsid w:val="00520FF1"/>
    <w:pPr>
      <w:tabs>
        <w:tab w:val="center" w:pos="4680"/>
        <w:tab w:val="right" w:pos="9360"/>
      </w:tabs>
    </w:pPr>
  </w:style>
  <w:style w:type="character" w:customStyle="1" w:styleId="HeaderChar">
    <w:name w:val="Header Char"/>
    <w:basedOn w:val="DefaultParagraphFont"/>
    <w:link w:val="Header"/>
    <w:uiPriority w:val="99"/>
    <w:semiHidden/>
    <w:rsid w:val="00520FF1"/>
  </w:style>
  <w:style w:type="paragraph" w:styleId="Footer">
    <w:name w:val="footer"/>
    <w:basedOn w:val="Normal"/>
    <w:link w:val="FooterChar"/>
    <w:uiPriority w:val="99"/>
    <w:unhideWhenUsed/>
    <w:rsid w:val="00520FF1"/>
    <w:pPr>
      <w:tabs>
        <w:tab w:val="center" w:pos="4680"/>
        <w:tab w:val="right" w:pos="9360"/>
      </w:tabs>
    </w:pPr>
  </w:style>
  <w:style w:type="character" w:customStyle="1" w:styleId="FooterChar">
    <w:name w:val="Footer Char"/>
    <w:basedOn w:val="DefaultParagraphFont"/>
    <w:link w:val="Footer"/>
    <w:uiPriority w:val="99"/>
    <w:rsid w:val="00520FF1"/>
  </w:style>
  <w:style w:type="character" w:styleId="PageNumber">
    <w:name w:val="page number"/>
    <w:basedOn w:val="DefaultParagraphFont"/>
    <w:uiPriority w:val="99"/>
    <w:semiHidden/>
    <w:unhideWhenUsed/>
    <w:rsid w:val="00520FF1"/>
  </w:style>
  <w:style w:type="character" w:styleId="UnresolvedMention">
    <w:name w:val="Unresolved Mention"/>
    <w:basedOn w:val="DefaultParagraphFont"/>
    <w:uiPriority w:val="99"/>
    <w:semiHidden/>
    <w:unhideWhenUsed/>
    <w:rsid w:val="004F3564"/>
    <w:rPr>
      <w:color w:val="605E5C"/>
      <w:shd w:val="clear" w:color="auto" w:fill="E1DFDD"/>
    </w:rPr>
  </w:style>
  <w:style w:type="paragraph" w:styleId="NormalWeb">
    <w:name w:val="Normal (Web)"/>
    <w:basedOn w:val="Normal"/>
    <w:uiPriority w:val="99"/>
    <w:semiHidden/>
    <w:unhideWhenUsed/>
    <w:rsid w:val="00073FB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D6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98">
      <w:bodyDiv w:val="1"/>
      <w:marLeft w:val="0"/>
      <w:marRight w:val="0"/>
      <w:marTop w:val="0"/>
      <w:marBottom w:val="0"/>
      <w:divBdr>
        <w:top w:val="none" w:sz="0" w:space="0" w:color="auto"/>
        <w:left w:val="none" w:sz="0" w:space="0" w:color="auto"/>
        <w:bottom w:val="none" w:sz="0" w:space="0" w:color="auto"/>
        <w:right w:val="none" w:sz="0" w:space="0" w:color="auto"/>
      </w:divBdr>
    </w:div>
    <w:div w:id="76370718">
      <w:bodyDiv w:val="1"/>
      <w:marLeft w:val="0"/>
      <w:marRight w:val="0"/>
      <w:marTop w:val="0"/>
      <w:marBottom w:val="0"/>
      <w:divBdr>
        <w:top w:val="none" w:sz="0" w:space="0" w:color="auto"/>
        <w:left w:val="none" w:sz="0" w:space="0" w:color="auto"/>
        <w:bottom w:val="none" w:sz="0" w:space="0" w:color="auto"/>
        <w:right w:val="none" w:sz="0" w:space="0" w:color="auto"/>
      </w:divBdr>
    </w:div>
    <w:div w:id="113181677">
      <w:bodyDiv w:val="1"/>
      <w:marLeft w:val="0"/>
      <w:marRight w:val="0"/>
      <w:marTop w:val="0"/>
      <w:marBottom w:val="0"/>
      <w:divBdr>
        <w:top w:val="none" w:sz="0" w:space="0" w:color="auto"/>
        <w:left w:val="none" w:sz="0" w:space="0" w:color="auto"/>
        <w:bottom w:val="none" w:sz="0" w:space="0" w:color="auto"/>
        <w:right w:val="none" w:sz="0" w:space="0" w:color="auto"/>
      </w:divBdr>
    </w:div>
    <w:div w:id="355008599">
      <w:bodyDiv w:val="1"/>
      <w:marLeft w:val="0"/>
      <w:marRight w:val="0"/>
      <w:marTop w:val="0"/>
      <w:marBottom w:val="0"/>
      <w:divBdr>
        <w:top w:val="none" w:sz="0" w:space="0" w:color="auto"/>
        <w:left w:val="none" w:sz="0" w:space="0" w:color="auto"/>
        <w:bottom w:val="none" w:sz="0" w:space="0" w:color="auto"/>
        <w:right w:val="none" w:sz="0" w:space="0" w:color="auto"/>
      </w:divBdr>
    </w:div>
    <w:div w:id="465121091">
      <w:bodyDiv w:val="1"/>
      <w:marLeft w:val="0"/>
      <w:marRight w:val="0"/>
      <w:marTop w:val="0"/>
      <w:marBottom w:val="0"/>
      <w:divBdr>
        <w:top w:val="none" w:sz="0" w:space="0" w:color="auto"/>
        <w:left w:val="none" w:sz="0" w:space="0" w:color="auto"/>
        <w:bottom w:val="none" w:sz="0" w:space="0" w:color="auto"/>
        <w:right w:val="none" w:sz="0" w:space="0" w:color="auto"/>
      </w:divBdr>
    </w:div>
    <w:div w:id="529879663">
      <w:bodyDiv w:val="1"/>
      <w:marLeft w:val="0"/>
      <w:marRight w:val="0"/>
      <w:marTop w:val="0"/>
      <w:marBottom w:val="0"/>
      <w:divBdr>
        <w:top w:val="none" w:sz="0" w:space="0" w:color="auto"/>
        <w:left w:val="none" w:sz="0" w:space="0" w:color="auto"/>
        <w:bottom w:val="none" w:sz="0" w:space="0" w:color="auto"/>
        <w:right w:val="none" w:sz="0" w:space="0" w:color="auto"/>
      </w:divBdr>
    </w:div>
    <w:div w:id="546644477">
      <w:bodyDiv w:val="1"/>
      <w:marLeft w:val="0"/>
      <w:marRight w:val="0"/>
      <w:marTop w:val="0"/>
      <w:marBottom w:val="0"/>
      <w:divBdr>
        <w:top w:val="none" w:sz="0" w:space="0" w:color="auto"/>
        <w:left w:val="none" w:sz="0" w:space="0" w:color="auto"/>
        <w:bottom w:val="none" w:sz="0" w:space="0" w:color="auto"/>
        <w:right w:val="none" w:sz="0" w:space="0" w:color="auto"/>
      </w:divBdr>
    </w:div>
    <w:div w:id="695422308">
      <w:bodyDiv w:val="1"/>
      <w:marLeft w:val="0"/>
      <w:marRight w:val="0"/>
      <w:marTop w:val="0"/>
      <w:marBottom w:val="0"/>
      <w:divBdr>
        <w:top w:val="none" w:sz="0" w:space="0" w:color="auto"/>
        <w:left w:val="none" w:sz="0" w:space="0" w:color="auto"/>
        <w:bottom w:val="none" w:sz="0" w:space="0" w:color="auto"/>
        <w:right w:val="none" w:sz="0" w:space="0" w:color="auto"/>
      </w:divBdr>
    </w:div>
    <w:div w:id="721638624">
      <w:bodyDiv w:val="1"/>
      <w:marLeft w:val="0"/>
      <w:marRight w:val="0"/>
      <w:marTop w:val="0"/>
      <w:marBottom w:val="0"/>
      <w:divBdr>
        <w:top w:val="none" w:sz="0" w:space="0" w:color="auto"/>
        <w:left w:val="none" w:sz="0" w:space="0" w:color="auto"/>
        <w:bottom w:val="none" w:sz="0" w:space="0" w:color="auto"/>
        <w:right w:val="none" w:sz="0" w:space="0" w:color="auto"/>
      </w:divBdr>
    </w:div>
    <w:div w:id="732193250">
      <w:bodyDiv w:val="1"/>
      <w:marLeft w:val="0"/>
      <w:marRight w:val="0"/>
      <w:marTop w:val="0"/>
      <w:marBottom w:val="0"/>
      <w:divBdr>
        <w:top w:val="none" w:sz="0" w:space="0" w:color="auto"/>
        <w:left w:val="none" w:sz="0" w:space="0" w:color="auto"/>
        <w:bottom w:val="none" w:sz="0" w:space="0" w:color="auto"/>
        <w:right w:val="none" w:sz="0" w:space="0" w:color="auto"/>
      </w:divBdr>
    </w:div>
    <w:div w:id="798916369">
      <w:bodyDiv w:val="1"/>
      <w:marLeft w:val="0"/>
      <w:marRight w:val="0"/>
      <w:marTop w:val="0"/>
      <w:marBottom w:val="0"/>
      <w:divBdr>
        <w:top w:val="none" w:sz="0" w:space="0" w:color="auto"/>
        <w:left w:val="none" w:sz="0" w:space="0" w:color="auto"/>
        <w:bottom w:val="none" w:sz="0" w:space="0" w:color="auto"/>
        <w:right w:val="none" w:sz="0" w:space="0" w:color="auto"/>
      </w:divBdr>
    </w:div>
    <w:div w:id="938098785">
      <w:bodyDiv w:val="1"/>
      <w:marLeft w:val="0"/>
      <w:marRight w:val="0"/>
      <w:marTop w:val="0"/>
      <w:marBottom w:val="0"/>
      <w:divBdr>
        <w:top w:val="none" w:sz="0" w:space="0" w:color="auto"/>
        <w:left w:val="none" w:sz="0" w:space="0" w:color="auto"/>
        <w:bottom w:val="none" w:sz="0" w:space="0" w:color="auto"/>
        <w:right w:val="none" w:sz="0" w:space="0" w:color="auto"/>
      </w:divBdr>
    </w:div>
    <w:div w:id="1171484152">
      <w:bodyDiv w:val="1"/>
      <w:marLeft w:val="0"/>
      <w:marRight w:val="0"/>
      <w:marTop w:val="0"/>
      <w:marBottom w:val="0"/>
      <w:divBdr>
        <w:top w:val="none" w:sz="0" w:space="0" w:color="auto"/>
        <w:left w:val="none" w:sz="0" w:space="0" w:color="auto"/>
        <w:bottom w:val="none" w:sz="0" w:space="0" w:color="auto"/>
        <w:right w:val="none" w:sz="0" w:space="0" w:color="auto"/>
      </w:divBdr>
    </w:div>
    <w:div w:id="1298685319">
      <w:bodyDiv w:val="1"/>
      <w:marLeft w:val="0"/>
      <w:marRight w:val="0"/>
      <w:marTop w:val="0"/>
      <w:marBottom w:val="0"/>
      <w:divBdr>
        <w:top w:val="none" w:sz="0" w:space="0" w:color="auto"/>
        <w:left w:val="none" w:sz="0" w:space="0" w:color="auto"/>
        <w:bottom w:val="none" w:sz="0" w:space="0" w:color="auto"/>
        <w:right w:val="none" w:sz="0" w:space="0" w:color="auto"/>
      </w:divBdr>
      <w:divsChild>
        <w:div w:id="601956985">
          <w:marLeft w:val="0"/>
          <w:marRight w:val="0"/>
          <w:marTop w:val="0"/>
          <w:marBottom w:val="0"/>
          <w:divBdr>
            <w:top w:val="none" w:sz="0" w:space="0" w:color="auto"/>
            <w:left w:val="none" w:sz="0" w:space="0" w:color="auto"/>
            <w:bottom w:val="none" w:sz="0" w:space="0" w:color="auto"/>
            <w:right w:val="none" w:sz="0" w:space="0" w:color="auto"/>
          </w:divBdr>
          <w:divsChild>
            <w:div w:id="1775249038">
              <w:marLeft w:val="0"/>
              <w:marRight w:val="0"/>
              <w:marTop w:val="0"/>
              <w:marBottom w:val="0"/>
              <w:divBdr>
                <w:top w:val="none" w:sz="0" w:space="0" w:color="auto"/>
                <w:left w:val="none" w:sz="0" w:space="0" w:color="auto"/>
                <w:bottom w:val="none" w:sz="0" w:space="0" w:color="auto"/>
                <w:right w:val="none" w:sz="0" w:space="0" w:color="auto"/>
              </w:divBdr>
            </w:div>
          </w:divsChild>
        </w:div>
        <w:div w:id="987249036">
          <w:marLeft w:val="0"/>
          <w:marRight w:val="0"/>
          <w:marTop w:val="0"/>
          <w:marBottom w:val="0"/>
          <w:divBdr>
            <w:top w:val="none" w:sz="0" w:space="0" w:color="auto"/>
            <w:left w:val="none" w:sz="0" w:space="0" w:color="auto"/>
            <w:bottom w:val="none" w:sz="0" w:space="0" w:color="auto"/>
            <w:right w:val="none" w:sz="0" w:space="0" w:color="auto"/>
          </w:divBdr>
          <w:divsChild>
            <w:div w:id="5327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9550">
      <w:bodyDiv w:val="1"/>
      <w:marLeft w:val="0"/>
      <w:marRight w:val="0"/>
      <w:marTop w:val="0"/>
      <w:marBottom w:val="0"/>
      <w:divBdr>
        <w:top w:val="none" w:sz="0" w:space="0" w:color="auto"/>
        <w:left w:val="none" w:sz="0" w:space="0" w:color="auto"/>
        <w:bottom w:val="none" w:sz="0" w:space="0" w:color="auto"/>
        <w:right w:val="none" w:sz="0" w:space="0" w:color="auto"/>
      </w:divBdr>
    </w:div>
    <w:div w:id="1714426516">
      <w:bodyDiv w:val="1"/>
      <w:marLeft w:val="0"/>
      <w:marRight w:val="0"/>
      <w:marTop w:val="0"/>
      <w:marBottom w:val="0"/>
      <w:divBdr>
        <w:top w:val="none" w:sz="0" w:space="0" w:color="auto"/>
        <w:left w:val="none" w:sz="0" w:space="0" w:color="auto"/>
        <w:bottom w:val="none" w:sz="0" w:space="0" w:color="auto"/>
        <w:right w:val="none" w:sz="0" w:space="0" w:color="auto"/>
      </w:divBdr>
    </w:div>
    <w:div w:id="1770075449">
      <w:bodyDiv w:val="1"/>
      <w:marLeft w:val="0"/>
      <w:marRight w:val="0"/>
      <w:marTop w:val="0"/>
      <w:marBottom w:val="0"/>
      <w:divBdr>
        <w:top w:val="none" w:sz="0" w:space="0" w:color="auto"/>
        <w:left w:val="none" w:sz="0" w:space="0" w:color="auto"/>
        <w:bottom w:val="none" w:sz="0" w:space="0" w:color="auto"/>
        <w:right w:val="none" w:sz="0" w:space="0" w:color="auto"/>
      </w:divBdr>
    </w:div>
    <w:div w:id="1823421345">
      <w:bodyDiv w:val="1"/>
      <w:marLeft w:val="0"/>
      <w:marRight w:val="0"/>
      <w:marTop w:val="0"/>
      <w:marBottom w:val="0"/>
      <w:divBdr>
        <w:top w:val="none" w:sz="0" w:space="0" w:color="auto"/>
        <w:left w:val="none" w:sz="0" w:space="0" w:color="auto"/>
        <w:bottom w:val="none" w:sz="0" w:space="0" w:color="auto"/>
        <w:right w:val="none" w:sz="0" w:space="0" w:color="auto"/>
      </w:divBdr>
    </w:div>
    <w:div w:id="1972517206">
      <w:bodyDiv w:val="1"/>
      <w:marLeft w:val="0"/>
      <w:marRight w:val="0"/>
      <w:marTop w:val="0"/>
      <w:marBottom w:val="0"/>
      <w:divBdr>
        <w:top w:val="none" w:sz="0" w:space="0" w:color="auto"/>
        <w:left w:val="none" w:sz="0" w:space="0" w:color="auto"/>
        <w:bottom w:val="none" w:sz="0" w:space="0" w:color="auto"/>
        <w:right w:val="none" w:sz="0" w:space="0" w:color="auto"/>
      </w:divBdr>
      <w:divsChild>
        <w:div w:id="55275974">
          <w:marLeft w:val="0"/>
          <w:marRight w:val="0"/>
          <w:marTop w:val="0"/>
          <w:marBottom w:val="0"/>
          <w:divBdr>
            <w:top w:val="none" w:sz="0" w:space="0" w:color="auto"/>
            <w:left w:val="none" w:sz="0" w:space="0" w:color="auto"/>
            <w:bottom w:val="none" w:sz="0" w:space="0" w:color="auto"/>
            <w:right w:val="none" w:sz="0" w:space="0" w:color="auto"/>
          </w:divBdr>
          <w:divsChild>
            <w:div w:id="988366282">
              <w:marLeft w:val="0"/>
              <w:marRight w:val="0"/>
              <w:marTop w:val="0"/>
              <w:marBottom w:val="0"/>
              <w:divBdr>
                <w:top w:val="none" w:sz="0" w:space="0" w:color="auto"/>
                <w:left w:val="none" w:sz="0" w:space="0" w:color="auto"/>
                <w:bottom w:val="none" w:sz="0" w:space="0" w:color="auto"/>
                <w:right w:val="none" w:sz="0" w:space="0" w:color="auto"/>
              </w:divBdr>
              <w:divsChild>
                <w:div w:id="2049404327">
                  <w:marLeft w:val="0"/>
                  <w:marRight w:val="0"/>
                  <w:marTop w:val="0"/>
                  <w:marBottom w:val="0"/>
                  <w:divBdr>
                    <w:top w:val="none" w:sz="0" w:space="0" w:color="auto"/>
                    <w:left w:val="none" w:sz="0" w:space="0" w:color="auto"/>
                    <w:bottom w:val="none" w:sz="0" w:space="0" w:color="auto"/>
                    <w:right w:val="none" w:sz="0" w:space="0" w:color="auto"/>
                  </w:divBdr>
                  <w:divsChild>
                    <w:div w:id="641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microsoft.com/office/2007/relationships/diagramDrawing" Target="diagrams/drawing1.xml"/><Relationship Id="rId39" Type="http://schemas.openxmlformats.org/officeDocument/2006/relationships/hyperlink" Target="https://www.di.fc.ul.pt/~vcogo/notes/2018_08_seteic_iff_lsh.pdf" TargetMode="External"/><Relationship Id="rId21" Type="http://schemas.openxmlformats.org/officeDocument/2006/relationships/image" Target="media/image10.png"/><Relationship Id="rId34" Type="http://schemas.openxmlformats.org/officeDocument/2006/relationships/hyperlink" Target="https://www.cbsnews.com/media/12-ways-amazon-gets-you-to-spend-mor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chart" Target="charts/chart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1.xml"/><Relationship Id="rId32" Type="http://schemas.openxmlformats.org/officeDocument/2006/relationships/chart" Target="charts/chart7.xml"/><Relationship Id="rId37" Type="http://schemas.openxmlformats.org/officeDocument/2006/relationships/hyperlink" Target="https://towardsdatascience.com/overview-of-text-similarity-metrics-3397c4601f50" TargetMode="External"/><Relationship Id="rId40" Type="http://schemas.openxmlformats.org/officeDocument/2006/relationships/footer" Target="footer1.xml"/><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diagramLayout" Target="diagrams/layout1.xml"/><Relationship Id="rId28" Type="http://schemas.openxmlformats.org/officeDocument/2006/relationships/chart" Target="charts/chart3.xml"/><Relationship Id="rId36" Type="http://schemas.openxmlformats.org/officeDocument/2006/relationships/hyperlink" Target="https://towardsdatascience.com/machine-learning-basics-with-the-k-nearest-neighbors-algorithm-6a6e71d01761" TargetMode="Externa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ppecanoe.craigslist.org/search/lafayette-in/moa?lat=40.44&amp;lon=-86.877&amp;sort=date&amp;srchType=T&amp;hasPic=1&amp;search_distance=250&amp;min_price=30&amp;max_price=" TargetMode="External"/><Relationship Id="rId22" Type="http://schemas.openxmlformats.org/officeDocument/2006/relationships/diagramData" Target="diagrams/data1.xm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https://towardsdatascience.com/understanding-locality-sensitive-hashing-49f6d1f6134"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diagramColors" Target="diagrams/colors1.xml"/><Relationship Id="rId33" Type="http://schemas.openxmlformats.org/officeDocument/2006/relationships/hyperlink" Target="https://fourweekmba.com/how-does-craigslist-make-money/" TargetMode="External"/><Relationship Id="rId38" Type="http://schemas.openxmlformats.org/officeDocument/2006/relationships/hyperlink" Target="https://towardsdatascience.com/latent-dirichlet-allocation-lda-9d1cd064ffa2"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de\Desktop\result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purdue0-my.sharepoint.com/personal/mrahi_purdue_edu/Documents/Microsoft%20Teams%20Chat%20Files/result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https://purdue0-my.sharepoint.com/personal/mrahi_purdue_edu/Documents/Microsoft%20Teams%20Chat%20Files/result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https://purdue0-my.sharepoint.com/personal/mrahi_purdue_edu/Documents/Microsoft%20Teams%20Chat%20Files/result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https://purdue0-my.sharepoint.com/personal/mrahi_purdue_edu/Documents/Microsoft%20Teams%20Chat%20Files/result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https://purdue0-my.sharepoint.com/personal/mrahi_purdue_edu/Documents/Microsoft%20Teams%20Chat%20Files/results.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Manmeet%20Walia\MSBA\AUD\Final%20Project\Images\Lafayette_cellPhones+-250Mil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dk2" tx2="lt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Cell-Phone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manmeet!$D$2</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2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manmeet!$C$3:$C$12</c:f>
              <c:strCache>
                <c:ptCount val="10"/>
                <c:pt idx="0">
                  <c:v>iPhone</c:v>
                </c:pt>
                <c:pt idx="1">
                  <c:v>Others</c:v>
                </c:pt>
                <c:pt idx="2">
                  <c:v>Samsung</c:v>
                </c:pt>
                <c:pt idx="3">
                  <c:v>Motorola</c:v>
                </c:pt>
                <c:pt idx="4">
                  <c:v>Pixel</c:v>
                </c:pt>
                <c:pt idx="5">
                  <c:v>LG</c:v>
                </c:pt>
                <c:pt idx="6">
                  <c:v>OnePlus</c:v>
                </c:pt>
                <c:pt idx="7">
                  <c:v>alcatel</c:v>
                </c:pt>
                <c:pt idx="8">
                  <c:v>Nokia</c:v>
                </c:pt>
                <c:pt idx="9">
                  <c:v>Huawei</c:v>
                </c:pt>
              </c:strCache>
            </c:strRef>
          </c:cat>
          <c:val>
            <c:numRef>
              <c:f>manmeet!$D$3:$D$12</c:f>
              <c:numCache>
                <c:formatCode>General</c:formatCode>
                <c:ptCount val="10"/>
                <c:pt idx="0">
                  <c:v>510</c:v>
                </c:pt>
                <c:pt idx="1">
                  <c:v>295</c:v>
                </c:pt>
                <c:pt idx="2">
                  <c:v>239</c:v>
                </c:pt>
                <c:pt idx="3">
                  <c:v>63</c:v>
                </c:pt>
                <c:pt idx="4">
                  <c:v>48</c:v>
                </c:pt>
                <c:pt idx="5">
                  <c:v>20</c:v>
                </c:pt>
                <c:pt idx="6">
                  <c:v>14</c:v>
                </c:pt>
                <c:pt idx="7">
                  <c:v>6</c:v>
                </c:pt>
                <c:pt idx="8">
                  <c:v>5</c:v>
                </c:pt>
                <c:pt idx="9">
                  <c:v>2</c:v>
                </c:pt>
              </c:numCache>
            </c:numRef>
          </c:val>
          <c:extLst>
            <c:ext xmlns:c16="http://schemas.microsoft.com/office/drawing/2014/chart" uri="{C3380CC4-5D6E-409C-BE32-E72D297353CC}">
              <c16:uniqueId val="{00000000-8BDC-D54C-90B6-9C9FA71D55FC}"/>
            </c:ext>
          </c:extLst>
        </c:ser>
        <c:dLbls>
          <c:showLegendKey val="0"/>
          <c:showVal val="0"/>
          <c:showCatName val="0"/>
          <c:showSerName val="0"/>
          <c:showPercent val="0"/>
          <c:showBubbleSize val="0"/>
        </c:dLbls>
        <c:gapWidth val="219"/>
        <c:overlap val="-27"/>
        <c:axId val="516695375"/>
        <c:axId val="516697023"/>
      </c:barChart>
      <c:catAx>
        <c:axId val="51669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516697023"/>
        <c:crosses val="autoZero"/>
        <c:auto val="1"/>
        <c:lblAlgn val="ctr"/>
        <c:lblOffset val="100"/>
        <c:noMultiLvlLbl val="0"/>
      </c:catAx>
      <c:valAx>
        <c:axId val="5166970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95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 of recommendations</a:t>
            </a:r>
            <a:r>
              <a:rPr lang="en-US" sz="1200" baseline="0"/>
              <a:t> in each cosine distance bucket</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analysis!$A$15</c:f>
              <c:strCache>
                <c:ptCount val="1"/>
                <c:pt idx="0">
                  <c:v>0-0.1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analysis!$B$14:$F$14</c:f>
              <c:strCache>
                <c:ptCount val="5"/>
                <c:pt idx="0">
                  <c:v>1st Rec</c:v>
                </c:pt>
                <c:pt idx="1">
                  <c:v>2nd Rec</c:v>
                </c:pt>
                <c:pt idx="2">
                  <c:v>3rd Rec</c:v>
                </c:pt>
                <c:pt idx="3">
                  <c:v>4th Rec</c:v>
                </c:pt>
                <c:pt idx="4">
                  <c:v>5th Rec</c:v>
                </c:pt>
              </c:strCache>
            </c:strRef>
          </c:cat>
          <c:val>
            <c:numRef>
              <c:f>analysis!$B$15:$F$15</c:f>
              <c:numCache>
                <c:formatCode>0%</c:formatCode>
                <c:ptCount val="5"/>
                <c:pt idx="0">
                  <c:v>0.31613976705490848</c:v>
                </c:pt>
                <c:pt idx="1">
                  <c:v>0.15391014975041598</c:v>
                </c:pt>
                <c:pt idx="2">
                  <c:v>0.10066555740432612</c:v>
                </c:pt>
                <c:pt idx="3">
                  <c:v>6.2396006655574043E-2</c:v>
                </c:pt>
                <c:pt idx="4">
                  <c:v>4.6589018302828619E-2</c:v>
                </c:pt>
              </c:numCache>
            </c:numRef>
          </c:val>
          <c:extLst>
            <c:ext xmlns:c16="http://schemas.microsoft.com/office/drawing/2014/chart" uri="{C3380CC4-5D6E-409C-BE32-E72D297353CC}">
              <c16:uniqueId val="{00000000-D017-44EC-B868-001D59CC92D6}"/>
            </c:ext>
          </c:extLst>
        </c:ser>
        <c:ser>
          <c:idx val="1"/>
          <c:order val="1"/>
          <c:tx>
            <c:strRef>
              <c:f>analysis!$A$16</c:f>
              <c:strCache>
                <c:ptCount val="1"/>
                <c:pt idx="0">
                  <c:v>0.1-0.2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analysis!$B$14:$F$14</c:f>
              <c:strCache>
                <c:ptCount val="5"/>
                <c:pt idx="0">
                  <c:v>1st Rec</c:v>
                </c:pt>
                <c:pt idx="1">
                  <c:v>2nd Rec</c:v>
                </c:pt>
                <c:pt idx="2">
                  <c:v>3rd Rec</c:v>
                </c:pt>
                <c:pt idx="3">
                  <c:v>4th Rec</c:v>
                </c:pt>
                <c:pt idx="4">
                  <c:v>5th Rec</c:v>
                </c:pt>
              </c:strCache>
            </c:strRef>
          </c:cat>
          <c:val>
            <c:numRef>
              <c:f>analysis!$B$16:$F$16</c:f>
              <c:numCache>
                <c:formatCode>0%</c:formatCode>
                <c:ptCount val="5"/>
                <c:pt idx="0">
                  <c:v>0.37021630615640599</c:v>
                </c:pt>
                <c:pt idx="1">
                  <c:v>0.3843594009983361</c:v>
                </c:pt>
                <c:pt idx="2">
                  <c:v>0.34026622296173042</c:v>
                </c:pt>
                <c:pt idx="3">
                  <c:v>0.2945091514143095</c:v>
                </c:pt>
                <c:pt idx="4">
                  <c:v>0.25041597337770383</c:v>
                </c:pt>
              </c:numCache>
            </c:numRef>
          </c:val>
          <c:extLst>
            <c:ext xmlns:c16="http://schemas.microsoft.com/office/drawing/2014/chart" uri="{C3380CC4-5D6E-409C-BE32-E72D297353CC}">
              <c16:uniqueId val="{00000001-D017-44EC-B868-001D59CC92D6}"/>
            </c:ext>
          </c:extLst>
        </c:ser>
        <c:ser>
          <c:idx val="2"/>
          <c:order val="2"/>
          <c:tx>
            <c:strRef>
              <c:f>analysis!$A$17</c:f>
              <c:strCache>
                <c:ptCount val="1"/>
                <c:pt idx="0">
                  <c:v>0.2-0.4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analysis!$B$14:$F$14</c:f>
              <c:strCache>
                <c:ptCount val="5"/>
                <c:pt idx="0">
                  <c:v>1st Rec</c:v>
                </c:pt>
                <c:pt idx="1">
                  <c:v>2nd Rec</c:v>
                </c:pt>
                <c:pt idx="2">
                  <c:v>3rd Rec</c:v>
                </c:pt>
                <c:pt idx="3">
                  <c:v>4th Rec</c:v>
                </c:pt>
                <c:pt idx="4">
                  <c:v>5th Rec</c:v>
                </c:pt>
              </c:strCache>
            </c:strRef>
          </c:cat>
          <c:val>
            <c:numRef>
              <c:f>analysis!$B$17:$F$17</c:f>
              <c:numCache>
                <c:formatCode>0%</c:formatCode>
                <c:ptCount val="5"/>
                <c:pt idx="0">
                  <c:v>0.29866888519134777</c:v>
                </c:pt>
                <c:pt idx="1">
                  <c:v>0.43094841930116473</c:v>
                </c:pt>
                <c:pt idx="2">
                  <c:v>0.50998336106489184</c:v>
                </c:pt>
                <c:pt idx="3">
                  <c:v>0.5765391014975042</c:v>
                </c:pt>
                <c:pt idx="4">
                  <c:v>0.6139767054908486</c:v>
                </c:pt>
              </c:numCache>
            </c:numRef>
          </c:val>
          <c:extLst>
            <c:ext xmlns:c16="http://schemas.microsoft.com/office/drawing/2014/chart" uri="{C3380CC4-5D6E-409C-BE32-E72D297353CC}">
              <c16:uniqueId val="{00000002-D017-44EC-B868-001D59CC92D6}"/>
            </c:ext>
          </c:extLst>
        </c:ser>
        <c:ser>
          <c:idx val="3"/>
          <c:order val="3"/>
          <c:tx>
            <c:strRef>
              <c:f>analysis!$A$18</c:f>
              <c:strCache>
                <c:ptCount val="1"/>
                <c:pt idx="0">
                  <c:v>0.4-0.7</c:v>
                </c:pt>
              </c:strCache>
            </c:strRef>
          </c:tx>
          <c:spPr>
            <a:solidFill>
              <a:schemeClr val="accent5"/>
            </a:solidFill>
            <a:ln>
              <a:noFill/>
            </a:ln>
            <a:effectLst/>
          </c:spPr>
          <c:invertIfNegative val="0"/>
          <c:dLbls>
            <c:dLbl>
              <c:idx val="0"/>
              <c:layout>
                <c:manualLayout>
                  <c:x val="0"/>
                  <c:y val="-3.094606542882405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017-44EC-B868-001D59CC92D6}"/>
                </c:ext>
              </c:extLst>
            </c:dLbl>
            <c:dLbl>
              <c:idx val="1"/>
              <c:layout>
                <c:manualLayout>
                  <c:x val="0"/>
                  <c:y val="-3.094606542882405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017-44EC-B868-001D59CC92D6}"/>
                </c:ext>
              </c:extLst>
            </c:dLbl>
            <c:dLbl>
              <c:idx val="2"/>
              <c:layout>
                <c:manualLayout>
                  <c:x val="0"/>
                  <c:y val="-3.978779840848808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017-44EC-B868-001D59CC92D6}"/>
                </c:ext>
              </c:extLst>
            </c:dLbl>
            <c:dLbl>
              <c:idx val="3"/>
              <c:layout>
                <c:manualLayout>
                  <c:x val="-7.8548078609891983E-17"/>
                  <c:y val="-3.978779840848806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017-44EC-B868-001D59CC92D6}"/>
                </c:ext>
              </c:extLst>
            </c:dLbl>
            <c:dLbl>
              <c:idx val="4"/>
              <c:layout>
                <c:manualLayout>
                  <c:x val="0"/>
                  <c:y val="-4.862953138815207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017-44EC-B868-001D59CC92D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analysis!$B$14:$F$14</c:f>
              <c:strCache>
                <c:ptCount val="5"/>
                <c:pt idx="0">
                  <c:v>1st Rec</c:v>
                </c:pt>
                <c:pt idx="1">
                  <c:v>2nd Rec</c:v>
                </c:pt>
                <c:pt idx="2">
                  <c:v>3rd Rec</c:v>
                </c:pt>
                <c:pt idx="3">
                  <c:v>4th Rec</c:v>
                </c:pt>
                <c:pt idx="4">
                  <c:v>5th Rec</c:v>
                </c:pt>
              </c:strCache>
            </c:strRef>
          </c:cat>
          <c:val>
            <c:numRef>
              <c:f>analysis!$B$18:$F$18</c:f>
              <c:numCache>
                <c:formatCode>0%</c:formatCode>
                <c:ptCount val="5"/>
                <c:pt idx="0">
                  <c:v>1.4975041597337771E-2</c:v>
                </c:pt>
                <c:pt idx="1">
                  <c:v>3.0782029950083195E-2</c:v>
                </c:pt>
                <c:pt idx="2">
                  <c:v>4.9084858569051579E-2</c:v>
                </c:pt>
                <c:pt idx="3">
                  <c:v>6.6555740432612309E-2</c:v>
                </c:pt>
                <c:pt idx="4">
                  <c:v>8.9018302828618973E-2</c:v>
                </c:pt>
              </c:numCache>
            </c:numRef>
          </c:val>
          <c:extLst>
            <c:ext xmlns:c16="http://schemas.microsoft.com/office/drawing/2014/chart" uri="{C3380CC4-5D6E-409C-BE32-E72D297353CC}">
              <c16:uniqueId val="{00000003-D017-44EC-B868-001D59CC92D6}"/>
            </c:ext>
          </c:extLst>
        </c:ser>
        <c:dLbls>
          <c:dLblPos val="ctr"/>
          <c:showLegendKey val="0"/>
          <c:showVal val="1"/>
          <c:showCatName val="0"/>
          <c:showSerName val="0"/>
          <c:showPercent val="0"/>
          <c:showBubbleSize val="0"/>
        </c:dLbls>
        <c:gapWidth val="219"/>
        <c:overlap val="100"/>
        <c:axId val="887412207"/>
        <c:axId val="887420111"/>
      </c:barChart>
      <c:catAx>
        <c:axId val="88741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0111"/>
        <c:crosses val="autoZero"/>
        <c:auto val="1"/>
        <c:lblAlgn val="ctr"/>
        <c:lblOffset val="100"/>
        <c:noMultiLvlLbl val="0"/>
      </c:catAx>
      <c:valAx>
        <c:axId val="8874201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1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Recommendation</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Sheet1!$L$61</c:f>
              <c:strCache>
                <c:ptCount val="1"/>
                <c:pt idx="0">
                  <c:v>Count of 5th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Sheet1!$K$62:$K$65</c:f>
              <c:strCache>
                <c:ptCount val="4"/>
                <c:pt idx="0">
                  <c:v>0-0.1</c:v>
                </c:pt>
                <c:pt idx="1">
                  <c:v>0.1-0.2</c:v>
                </c:pt>
                <c:pt idx="2">
                  <c:v>0.2-0.4</c:v>
                </c:pt>
                <c:pt idx="3">
                  <c:v>0.4-0.7</c:v>
                </c:pt>
              </c:strCache>
            </c:strRef>
          </c:cat>
          <c:val>
            <c:numRef>
              <c:f>Sheet1!$L$62:$L$65</c:f>
              <c:numCache>
                <c:formatCode>0%</c:formatCode>
                <c:ptCount val="4"/>
                <c:pt idx="0">
                  <c:v>0.63043478260869568</c:v>
                </c:pt>
                <c:pt idx="1">
                  <c:v>0.3583815028901734</c:v>
                </c:pt>
                <c:pt idx="2">
                  <c:v>0.29032258064516131</c:v>
                </c:pt>
                <c:pt idx="3">
                  <c:v>0.21739130434782608</c:v>
                </c:pt>
              </c:numCache>
            </c:numRef>
          </c:val>
          <c:extLst>
            <c:ext xmlns:c16="http://schemas.microsoft.com/office/drawing/2014/chart" uri="{C3380CC4-5D6E-409C-BE32-E72D297353CC}">
              <c16:uniqueId val="{00000000-2CB5-4ECC-B5B2-E1CC19B96A56}"/>
            </c:ext>
          </c:extLst>
        </c:ser>
        <c:dLbls>
          <c:dLblPos val="outEnd"/>
          <c:showLegendKey val="0"/>
          <c:showVal val="1"/>
          <c:showCatName val="0"/>
          <c:showSerName val="0"/>
          <c:showPercent val="0"/>
          <c:showBubbleSize val="0"/>
        </c:dLbls>
        <c:gapWidth val="219"/>
        <c:overlap val="-27"/>
        <c:axId val="260524575"/>
        <c:axId val="924166895"/>
      </c:barChart>
      <c:catAx>
        <c:axId val="26052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24166895"/>
        <c:crosses val="autoZero"/>
        <c:auto val="1"/>
        <c:lblAlgn val="ctr"/>
        <c:lblOffset val="100"/>
        <c:noMultiLvlLbl val="0"/>
      </c:catAx>
      <c:valAx>
        <c:axId val="924166895"/>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60524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Recommendation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Sheet1!$O$61</c:f>
              <c:strCache>
                <c:ptCount val="1"/>
                <c:pt idx="0">
                  <c:v>Count of 6th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Sheet1!$N$62:$N$65</c:f>
              <c:strCache>
                <c:ptCount val="4"/>
                <c:pt idx="0">
                  <c:v>0-0.1</c:v>
                </c:pt>
                <c:pt idx="1">
                  <c:v>0.1-0.2</c:v>
                </c:pt>
                <c:pt idx="2">
                  <c:v>0.2-0.4</c:v>
                </c:pt>
                <c:pt idx="3">
                  <c:v>0.4-0.7</c:v>
                </c:pt>
              </c:strCache>
            </c:strRef>
          </c:cat>
          <c:val>
            <c:numRef>
              <c:f>Sheet1!$O$62:$O$65</c:f>
              <c:numCache>
                <c:formatCode>0%</c:formatCode>
                <c:ptCount val="4"/>
                <c:pt idx="0">
                  <c:v>0.57894736842105265</c:v>
                </c:pt>
                <c:pt idx="1">
                  <c:v>0.43333333333333335</c:v>
                </c:pt>
                <c:pt idx="2">
                  <c:v>0.30194805194805197</c:v>
                </c:pt>
                <c:pt idx="3">
                  <c:v>0.2</c:v>
                </c:pt>
              </c:numCache>
            </c:numRef>
          </c:val>
          <c:extLst>
            <c:ext xmlns:c16="http://schemas.microsoft.com/office/drawing/2014/chart" uri="{C3380CC4-5D6E-409C-BE32-E72D297353CC}">
              <c16:uniqueId val="{00000000-39F2-4DC5-BD6C-4CF5479DD36E}"/>
            </c:ext>
          </c:extLst>
        </c:ser>
        <c:dLbls>
          <c:dLblPos val="outEnd"/>
          <c:showLegendKey val="0"/>
          <c:showVal val="1"/>
          <c:showCatName val="0"/>
          <c:showSerName val="0"/>
          <c:showPercent val="0"/>
          <c:showBubbleSize val="0"/>
        </c:dLbls>
        <c:gapWidth val="219"/>
        <c:overlap val="-27"/>
        <c:axId val="269235151"/>
        <c:axId val="293595263"/>
      </c:barChart>
      <c:catAx>
        <c:axId val="26923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93595263"/>
        <c:crosses val="autoZero"/>
        <c:auto val="1"/>
        <c:lblAlgn val="ctr"/>
        <c:lblOffset val="100"/>
        <c:noMultiLvlLbl val="0"/>
      </c:catAx>
      <c:valAx>
        <c:axId val="293595263"/>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69235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Recommendation</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Sheet1!$I$61</c:f>
              <c:strCache>
                <c:ptCount val="1"/>
                <c:pt idx="0">
                  <c:v>Count of 4th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Sheet1!$H$62:$H$65</c:f>
              <c:strCache>
                <c:ptCount val="4"/>
                <c:pt idx="0">
                  <c:v>0-0.1</c:v>
                </c:pt>
                <c:pt idx="1">
                  <c:v>0.1-0.2</c:v>
                </c:pt>
                <c:pt idx="2">
                  <c:v>0.2-0.4</c:v>
                </c:pt>
                <c:pt idx="3">
                  <c:v>0.4-0.7</c:v>
                </c:pt>
              </c:strCache>
            </c:strRef>
          </c:cat>
          <c:val>
            <c:numRef>
              <c:f>Sheet1!$I$62:$I$65</c:f>
              <c:numCache>
                <c:formatCode>0%</c:formatCode>
                <c:ptCount val="4"/>
                <c:pt idx="0">
                  <c:v>0.52112676056338025</c:v>
                </c:pt>
                <c:pt idx="1">
                  <c:v>0.32178217821782179</c:v>
                </c:pt>
                <c:pt idx="2">
                  <c:v>0.26637554585152839</c:v>
                </c:pt>
                <c:pt idx="3">
                  <c:v>0.31578947368421051</c:v>
                </c:pt>
              </c:numCache>
            </c:numRef>
          </c:val>
          <c:extLst>
            <c:ext xmlns:c16="http://schemas.microsoft.com/office/drawing/2014/chart" uri="{C3380CC4-5D6E-409C-BE32-E72D297353CC}">
              <c16:uniqueId val="{00000000-301F-498C-A06B-41D18C2973A5}"/>
            </c:ext>
          </c:extLst>
        </c:ser>
        <c:dLbls>
          <c:dLblPos val="outEnd"/>
          <c:showLegendKey val="0"/>
          <c:showVal val="1"/>
          <c:showCatName val="0"/>
          <c:showSerName val="0"/>
          <c:showPercent val="0"/>
          <c:showBubbleSize val="0"/>
        </c:dLbls>
        <c:gapWidth val="219"/>
        <c:overlap val="-27"/>
        <c:axId val="260449839"/>
        <c:axId val="260259359"/>
      </c:barChart>
      <c:catAx>
        <c:axId val="26044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60259359"/>
        <c:crosses val="autoZero"/>
        <c:auto val="1"/>
        <c:lblAlgn val="ctr"/>
        <c:lblOffset val="100"/>
        <c:noMultiLvlLbl val="0"/>
      </c:catAx>
      <c:valAx>
        <c:axId val="260259359"/>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6044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Recommendation</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Sheet1!$F$61</c:f>
              <c:strCache>
                <c:ptCount val="1"/>
                <c:pt idx="0">
                  <c:v>Count of 3rd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Sheet1!$E$62:$E$65</c:f>
              <c:strCache>
                <c:ptCount val="4"/>
                <c:pt idx="0">
                  <c:v>0-0.1</c:v>
                </c:pt>
                <c:pt idx="1">
                  <c:v>0.1-0.2</c:v>
                </c:pt>
                <c:pt idx="2">
                  <c:v>0.2-0.4</c:v>
                </c:pt>
                <c:pt idx="3">
                  <c:v>0.4-0.7</c:v>
                </c:pt>
              </c:strCache>
            </c:strRef>
          </c:cat>
          <c:val>
            <c:numRef>
              <c:f>Sheet1!$F$62:$F$65</c:f>
              <c:numCache>
                <c:formatCode>0%</c:formatCode>
                <c:ptCount val="4"/>
                <c:pt idx="0">
                  <c:v>0.5</c:v>
                </c:pt>
                <c:pt idx="1">
                  <c:v>0.29017857142857145</c:v>
                </c:pt>
                <c:pt idx="2">
                  <c:v>0.28804347826086957</c:v>
                </c:pt>
                <c:pt idx="3">
                  <c:v>0</c:v>
                </c:pt>
              </c:numCache>
            </c:numRef>
          </c:val>
          <c:extLst>
            <c:ext xmlns:c16="http://schemas.microsoft.com/office/drawing/2014/chart" uri="{C3380CC4-5D6E-409C-BE32-E72D297353CC}">
              <c16:uniqueId val="{00000000-0217-4F8C-9415-16255F6C60A0}"/>
            </c:ext>
          </c:extLst>
        </c:ser>
        <c:dLbls>
          <c:dLblPos val="outEnd"/>
          <c:showLegendKey val="0"/>
          <c:showVal val="1"/>
          <c:showCatName val="0"/>
          <c:showSerName val="0"/>
          <c:showPercent val="0"/>
          <c:showBubbleSize val="0"/>
        </c:dLbls>
        <c:gapWidth val="219"/>
        <c:overlap val="-27"/>
        <c:axId val="664472127"/>
        <c:axId val="716448479"/>
      </c:barChart>
      <c:catAx>
        <c:axId val="66447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16448479"/>
        <c:crosses val="autoZero"/>
        <c:auto val="1"/>
        <c:lblAlgn val="ctr"/>
        <c:lblOffset val="100"/>
        <c:noMultiLvlLbl val="0"/>
      </c:catAx>
      <c:valAx>
        <c:axId val="716448479"/>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4472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Recommendation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Sheet1!$C$61</c:f>
              <c:strCache>
                <c:ptCount val="1"/>
                <c:pt idx="0">
                  <c:v>Count of 2nd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Sheet1!$B$62:$B$65</c:f>
              <c:strCache>
                <c:ptCount val="4"/>
                <c:pt idx="0">
                  <c:v>0-0.1</c:v>
                </c:pt>
                <c:pt idx="1">
                  <c:v>0.1-0.2</c:v>
                </c:pt>
                <c:pt idx="2">
                  <c:v>0.2-0.4</c:v>
                </c:pt>
                <c:pt idx="3">
                  <c:v>0.4-0.7</c:v>
                </c:pt>
              </c:strCache>
            </c:strRef>
          </c:cat>
          <c:val>
            <c:numRef>
              <c:f>Sheet1!$C$62:$C$65</c:f>
              <c:numCache>
                <c:formatCode>0%</c:formatCode>
                <c:ptCount val="4"/>
                <c:pt idx="0">
                  <c:v>0.40909090909090912</c:v>
                </c:pt>
                <c:pt idx="1">
                  <c:v>0.30769230769230771</c:v>
                </c:pt>
                <c:pt idx="2">
                  <c:v>0.31372549019607843</c:v>
                </c:pt>
                <c:pt idx="3">
                  <c:v>0</c:v>
                </c:pt>
              </c:numCache>
            </c:numRef>
          </c:val>
          <c:extLst>
            <c:ext xmlns:c16="http://schemas.microsoft.com/office/drawing/2014/chart" uri="{C3380CC4-5D6E-409C-BE32-E72D297353CC}">
              <c16:uniqueId val="{00000000-A288-4C84-8E7A-B09B3F7A0762}"/>
            </c:ext>
          </c:extLst>
        </c:ser>
        <c:dLbls>
          <c:dLblPos val="outEnd"/>
          <c:showLegendKey val="0"/>
          <c:showVal val="1"/>
          <c:showCatName val="0"/>
          <c:showSerName val="0"/>
          <c:showPercent val="0"/>
          <c:showBubbleSize val="0"/>
        </c:dLbls>
        <c:gapWidth val="219"/>
        <c:overlap val="-27"/>
        <c:axId val="308929551"/>
        <c:axId val="309169279"/>
      </c:barChart>
      <c:catAx>
        <c:axId val="308929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9169279"/>
        <c:crosses val="autoZero"/>
        <c:auto val="1"/>
        <c:lblAlgn val="ctr"/>
        <c:lblOffset val="100"/>
        <c:noMultiLvlLbl val="0"/>
      </c:catAx>
      <c:valAx>
        <c:axId val="309169279"/>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8929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'Lafayette_cellPhones+-250Miles'!$H$2:$H$523</cx:f>
        <cx:lvl ptCount="522" formatCode="#,##0">
          <cx:pt idx="0">1500</cx:pt>
          <cx:pt idx="1">1275</cx:pt>
          <cx:pt idx="2">1250</cx:pt>
          <cx:pt idx="3">1250</cx:pt>
          <cx:pt idx="4">1200</cx:pt>
          <cx:pt idx="5">1100</cx:pt>
          <cx:pt idx="6">1100</cx:pt>
          <cx:pt idx="7">1075</cx:pt>
          <cx:pt idx="8">1050</cx:pt>
          <cx:pt idx="9">1025</cx:pt>
          <cx:pt idx="10">1000</cx:pt>
          <cx:pt idx="11">1000</cx:pt>
          <cx:pt idx="12">1000</cx:pt>
          <cx:pt idx="13">1000</cx:pt>
          <cx:pt idx="14">1000</cx:pt>
          <cx:pt idx="15">999</cx:pt>
          <cx:pt idx="16">950</cx:pt>
          <cx:pt idx="17">950</cx:pt>
          <cx:pt idx="18">950</cx:pt>
          <cx:pt idx="19">899</cx:pt>
          <cx:pt idx="20">875</cx:pt>
          <cx:pt idx="21">800</cx:pt>
          <cx:pt idx="22">800</cx:pt>
          <cx:pt idx="23">800</cx:pt>
          <cx:pt idx="24">800</cx:pt>
          <cx:pt idx="25">780</cx:pt>
          <cx:pt idx="26">750</cx:pt>
          <cx:pt idx="27">750</cx:pt>
          <cx:pt idx="28">750</cx:pt>
          <cx:pt idx="29">725</cx:pt>
          <cx:pt idx="30">700</cx:pt>
          <cx:pt idx="31">700</cx:pt>
          <cx:pt idx="32">700</cx:pt>
          <cx:pt idx="33">700</cx:pt>
          <cx:pt idx="34">700</cx:pt>
          <cx:pt idx="35">680</cx:pt>
          <cx:pt idx="36">650</cx:pt>
          <cx:pt idx="37">650</cx:pt>
          <cx:pt idx="38">650</cx:pt>
          <cx:pt idx="39">650</cx:pt>
          <cx:pt idx="40">650</cx:pt>
          <cx:pt idx="41">650</cx:pt>
          <cx:pt idx="42">650</cx:pt>
          <cx:pt idx="43">650</cx:pt>
          <cx:pt idx="44">621</cx:pt>
          <cx:pt idx="45">600</cx:pt>
          <cx:pt idx="46">600</cx:pt>
          <cx:pt idx="47">600</cx:pt>
          <cx:pt idx="48">600</cx:pt>
          <cx:pt idx="49">600</cx:pt>
          <cx:pt idx="50">600</cx:pt>
          <cx:pt idx="51">600</cx:pt>
          <cx:pt idx="52">600</cx:pt>
          <cx:pt idx="53">600</cx:pt>
          <cx:pt idx="54">600</cx:pt>
          <cx:pt idx="55">600</cx:pt>
          <cx:pt idx="56">600</cx:pt>
          <cx:pt idx="57">600</cx:pt>
          <cx:pt idx="58">599</cx:pt>
          <cx:pt idx="59">599</cx:pt>
          <cx:pt idx="60">590</cx:pt>
          <cx:pt idx="61">560</cx:pt>
          <cx:pt idx="62">550</cx:pt>
          <cx:pt idx="63">549</cx:pt>
          <cx:pt idx="64">548</cx:pt>
          <cx:pt idx="65">525</cx:pt>
          <cx:pt idx="66">525</cx:pt>
          <cx:pt idx="67">500</cx:pt>
          <cx:pt idx="68">500</cx:pt>
          <cx:pt idx="69">500</cx:pt>
          <cx:pt idx="70">500</cx:pt>
          <cx:pt idx="71">500</cx:pt>
          <cx:pt idx="72">500</cx:pt>
          <cx:pt idx="73">500</cx:pt>
          <cx:pt idx="74">500</cx:pt>
          <cx:pt idx="75">500</cx:pt>
          <cx:pt idx="76">500</cx:pt>
          <cx:pt idx="77">500</cx:pt>
          <cx:pt idx="78">500</cx:pt>
          <cx:pt idx="79">500</cx:pt>
          <cx:pt idx="80">500</cx:pt>
          <cx:pt idx="81">500</cx:pt>
          <cx:pt idx="82">499</cx:pt>
          <cx:pt idx="83">499</cx:pt>
          <cx:pt idx="84">499</cx:pt>
          <cx:pt idx="85">499</cx:pt>
          <cx:pt idx="86">483</cx:pt>
          <cx:pt idx="87">465</cx:pt>
          <cx:pt idx="88">450</cx:pt>
          <cx:pt idx="89">450</cx:pt>
          <cx:pt idx="90">450</cx:pt>
          <cx:pt idx="91">450</cx:pt>
          <cx:pt idx="92">450</cx:pt>
          <cx:pt idx="93">450</cx:pt>
          <cx:pt idx="94">449</cx:pt>
          <cx:pt idx="95">429</cx:pt>
          <cx:pt idx="96">429</cx:pt>
          <cx:pt idx="97">429</cx:pt>
          <cx:pt idx="98">425</cx:pt>
          <cx:pt idx="99">425</cx:pt>
          <cx:pt idx="100">425</cx:pt>
          <cx:pt idx="101">410</cx:pt>
          <cx:pt idx="102">400</cx:pt>
          <cx:pt idx="103">400</cx:pt>
          <cx:pt idx="104">400</cx:pt>
          <cx:pt idx="105">400</cx:pt>
          <cx:pt idx="106">400</cx:pt>
          <cx:pt idx="107">400</cx:pt>
          <cx:pt idx="108">400</cx:pt>
          <cx:pt idx="109">400</cx:pt>
          <cx:pt idx="110">400</cx:pt>
          <cx:pt idx="111">400</cx:pt>
          <cx:pt idx="112">400</cx:pt>
          <cx:pt idx="113">400</cx:pt>
          <cx:pt idx="114">400</cx:pt>
          <cx:pt idx="115">399</cx:pt>
          <cx:pt idx="116">399</cx:pt>
          <cx:pt idx="117">399</cx:pt>
          <cx:pt idx="118">399</cx:pt>
          <cx:pt idx="119">399</cx:pt>
          <cx:pt idx="120">390</cx:pt>
          <cx:pt idx="121">375</cx:pt>
          <cx:pt idx="122">375</cx:pt>
          <cx:pt idx="123">360</cx:pt>
          <cx:pt idx="124">360</cx:pt>
          <cx:pt idx="125">350</cx:pt>
          <cx:pt idx="126">350</cx:pt>
          <cx:pt idx="127">350</cx:pt>
          <cx:pt idx="128">350</cx:pt>
          <cx:pt idx="129">350</cx:pt>
          <cx:pt idx="130">350</cx:pt>
          <cx:pt idx="131">350</cx:pt>
          <cx:pt idx="132">350</cx:pt>
          <cx:pt idx="133">350</cx:pt>
          <cx:pt idx="134">350</cx:pt>
          <cx:pt idx="135">350</cx:pt>
          <cx:pt idx="136">350</cx:pt>
          <cx:pt idx="137">350</cx:pt>
          <cx:pt idx="138">349</cx:pt>
          <cx:pt idx="139">349</cx:pt>
          <cx:pt idx="140">340</cx:pt>
          <cx:pt idx="141">330</cx:pt>
          <cx:pt idx="142">329</cx:pt>
          <cx:pt idx="143">325</cx:pt>
          <cx:pt idx="144">325</cx:pt>
          <cx:pt idx="145">325</cx:pt>
          <cx:pt idx="146">325</cx:pt>
          <cx:pt idx="147">300</cx:pt>
          <cx:pt idx="148">300</cx:pt>
          <cx:pt idx="149">300</cx:pt>
          <cx:pt idx="150">300</cx:pt>
          <cx:pt idx="151">300</cx:pt>
          <cx:pt idx="152">300</cx:pt>
          <cx:pt idx="153">300</cx:pt>
          <cx:pt idx="154">300</cx:pt>
          <cx:pt idx="155">299</cx:pt>
          <cx:pt idx="156">295</cx:pt>
          <cx:pt idx="157">280</cx:pt>
          <cx:pt idx="158">275</cx:pt>
          <cx:pt idx="159">275</cx:pt>
          <cx:pt idx="160">275</cx:pt>
          <cx:pt idx="161">275</cx:pt>
          <cx:pt idx="162">275</cx:pt>
          <cx:pt idx="163">275</cx:pt>
          <cx:pt idx="164">269</cx:pt>
          <cx:pt idx="165">250</cx:pt>
          <cx:pt idx="166">250</cx:pt>
          <cx:pt idx="167">250</cx:pt>
          <cx:pt idx="168">250</cx:pt>
          <cx:pt idx="169">250</cx:pt>
          <cx:pt idx="170">250</cx:pt>
          <cx:pt idx="171">240</cx:pt>
          <cx:pt idx="172">240</cx:pt>
          <cx:pt idx="173">239</cx:pt>
          <cx:pt idx="174">229</cx:pt>
          <cx:pt idx="175">229</cx:pt>
          <cx:pt idx="176">229</cx:pt>
          <cx:pt idx="177">225</cx:pt>
          <cx:pt idx="178">225</cx:pt>
          <cx:pt idx="179">225</cx:pt>
          <cx:pt idx="180">225</cx:pt>
          <cx:pt idx="181">220</cx:pt>
          <cx:pt idx="182">220</cx:pt>
          <cx:pt idx="183">220</cx:pt>
          <cx:pt idx="184">210</cx:pt>
          <cx:pt idx="185">210</cx:pt>
          <cx:pt idx="186">200</cx:pt>
          <cx:pt idx="187">200</cx:pt>
          <cx:pt idx="188">200</cx:pt>
          <cx:pt idx="189">200</cx:pt>
          <cx:pt idx="190">200</cx:pt>
          <cx:pt idx="191">200</cx:pt>
          <cx:pt idx="192">200</cx:pt>
          <cx:pt idx="193">200</cx:pt>
          <cx:pt idx="194">200</cx:pt>
          <cx:pt idx="195">200</cx:pt>
          <cx:pt idx="196">200</cx:pt>
          <cx:pt idx="197">200</cx:pt>
          <cx:pt idx="198">200</cx:pt>
          <cx:pt idx="199">200</cx:pt>
          <cx:pt idx="200">200</cx:pt>
          <cx:pt idx="201">200</cx:pt>
          <cx:pt idx="202">200</cx:pt>
          <cx:pt idx="203">200</cx:pt>
          <cx:pt idx="204">200</cx:pt>
          <cx:pt idx="205">200</cx:pt>
          <cx:pt idx="206">200</cx:pt>
          <cx:pt idx="207">199</cx:pt>
          <cx:pt idx="208">199</cx:pt>
          <cx:pt idx="209">199</cx:pt>
          <cx:pt idx="210">199</cx:pt>
          <cx:pt idx="211">195</cx:pt>
          <cx:pt idx="212">190</cx:pt>
          <cx:pt idx="213">190</cx:pt>
          <cx:pt idx="214">190</cx:pt>
          <cx:pt idx="215">190</cx:pt>
          <cx:pt idx="216">190</cx:pt>
          <cx:pt idx="217">190</cx:pt>
          <cx:pt idx="218">190</cx:pt>
          <cx:pt idx="219">190</cx:pt>
          <cx:pt idx="220">185</cx:pt>
          <cx:pt idx="221">185</cx:pt>
          <cx:pt idx="222">180</cx:pt>
          <cx:pt idx="223">180</cx:pt>
          <cx:pt idx="224">179</cx:pt>
          <cx:pt idx="225">179</cx:pt>
          <cx:pt idx="226">175</cx:pt>
          <cx:pt idx="227">175</cx:pt>
          <cx:pt idx="228">175</cx:pt>
          <cx:pt idx="229">175</cx:pt>
          <cx:pt idx="230">175</cx:pt>
          <cx:pt idx="231">175</cx:pt>
          <cx:pt idx="232">175</cx:pt>
          <cx:pt idx="233">175</cx:pt>
          <cx:pt idx="234">170</cx:pt>
          <cx:pt idx="235">170</cx:pt>
          <cx:pt idx="236">170</cx:pt>
          <cx:pt idx="237">170</cx:pt>
          <cx:pt idx="238">170</cx:pt>
          <cx:pt idx="239">170</cx:pt>
          <cx:pt idx="240">160</cx:pt>
          <cx:pt idx="241">160</cx:pt>
          <cx:pt idx="242">160</cx:pt>
          <cx:pt idx="243">150</cx:pt>
          <cx:pt idx="244">150</cx:pt>
          <cx:pt idx="245">150</cx:pt>
          <cx:pt idx="246">150</cx:pt>
          <cx:pt idx="247">150</cx:pt>
          <cx:pt idx="248">150</cx:pt>
          <cx:pt idx="249">150</cx:pt>
          <cx:pt idx="250">150</cx:pt>
          <cx:pt idx="251">150</cx:pt>
          <cx:pt idx="252">150</cx:pt>
          <cx:pt idx="253">150</cx:pt>
          <cx:pt idx="254">150</cx:pt>
          <cx:pt idx="255">150</cx:pt>
          <cx:pt idx="256">150</cx:pt>
          <cx:pt idx="257">150</cx:pt>
          <cx:pt idx="258">150</cx:pt>
          <cx:pt idx="259">150</cx:pt>
          <cx:pt idx="260">150</cx:pt>
          <cx:pt idx="261">150</cx:pt>
          <cx:pt idx="262">150</cx:pt>
          <cx:pt idx="263">150</cx:pt>
          <cx:pt idx="264">150</cx:pt>
          <cx:pt idx="265">150</cx:pt>
          <cx:pt idx="266">150</cx:pt>
          <cx:pt idx="267">150</cx:pt>
          <cx:pt idx="268">150</cx:pt>
          <cx:pt idx="269">150</cx:pt>
          <cx:pt idx="270">149</cx:pt>
          <cx:pt idx="271">149</cx:pt>
          <cx:pt idx="272">149</cx:pt>
          <cx:pt idx="273">145</cx:pt>
          <cx:pt idx="274">145</cx:pt>
          <cx:pt idx="275">140</cx:pt>
          <cx:pt idx="276">140</cx:pt>
          <cx:pt idx="277">140</cx:pt>
          <cx:pt idx="278">135</cx:pt>
          <cx:pt idx="279">135</cx:pt>
          <cx:pt idx="280">130</cx:pt>
          <cx:pt idx="281">130</cx:pt>
          <cx:pt idx="282">130</cx:pt>
          <cx:pt idx="283">130</cx:pt>
          <cx:pt idx="284">130</cx:pt>
          <cx:pt idx="285">130</cx:pt>
          <cx:pt idx="286">130</cx:pt>
          <cx:pt idx="287">129</cx:pt>
          <cx:pt idx="288">125</cx:pt>
          <cx:pt idx="289">125</cx:pt>
          <cx:pt idx="290">125</cx:pt>
          <cx:pt idx="291">125</cx:pt>
          <cx:pt idx="292">125</cx:pt>
          <cx:pt idx="293">125</cx:pt>
          <cx:pt idx="294">125</cx:pt>
          <cx:pt idx="295">125</cx:pt>
          <cx:pt idx="296">125</cx:pt>
          <cx:pt idx="297">125</cx:pt>
          <cx:pt idx="298">125</cx:pt>
          <cx:pt idx="299">125</cx:pt>
          <cx:pt idx="300">125</cx:pt>
          <cx:pt idx="301">125</cx:pt>
          <cx:pt idx="302">125</cx:pt>
          <cx:pt idx="303">125</cx:pt>
          <cx:pt idx="304">120</cx:pt>
          <cx:pt idx="305">120</cx:pt>
          <cx:pt idx="306">120</cx:pt>
          <cx:pt idx="307">120</cx:pt>
          <cx:pt idx="308">120</cx:pt>
          <cx:pt idx="309">120</cx:pt>
          <cx:pt idx="310">120</cx:pt>
          <cx:pt idx="311">120</cx:pt>
          <cx:pt idx="312">119</cx:pt>
          <cx:pt idx="313">119</cx:pt>
          <cx:pt idx="314">115</cx:pt>
          <cx:pt idx="315">110</cx:pt>
          <cx:pt idx="316">100</cx:pt>
          <cx:pt idx="317">100</cx:pt>
          <cx:pt idx="318">100</cx:pt>
          <cx:pt idx="319">100</cx:pt>
          <cx:pt idx="320">100</cx:pt>
          <cx:pt idx="321">100</cx:pt>
          <cx:pt idx="322">100</cx:pt>
          <cx:pt idx="323">100</cx:pt>
          <cx:pt idx="324">100</cx:pt>
          <cx:pt idx="325">100</cx:pt>
          <cx:pt idx="326">100</cx:pt>
          <cx:pt idx="327">100</cx:pt>
          <cx:pt idx="328">100</cx:pt>
          <cx:pt idx="329">100</cx:pt>
          <cx:pt idx="330">100</cx:pt>
          <cx:pt idx="331">100</cx:pt>
          <cx:pt idx="332">100</cx:pt>
          <cx:pt idx="333">100</cx:pt>
          <cx:pt idx="334">100</cx:pt>
          <cx:pt idx="335">100</cx:pt>
          <cx:pt idx="336">100</cx:pt>
          <cx:pt idx="337">100</cx:pt>
          <cx:pt idx="338">100</cx:pt>
          <cx:pt idx="339">100</cx:pt>
          <cx:pt idx="340">100</cx:pt>
          <cx:pt idx="341">100</cx:pt>
          <cx:pt idx="342">100</cx:pt>
          <cx:pt idx="343">100</cx:pt>
          <cx:pt idx="344">100</cx:pt>
          <cx:pt idx="345">100</cx:pt>
          <cx:pt idx="346">100</cx:pt>
          <cx:pt idx="347">100</cx:pt>
          <cx:pt idx="348">100</cx:pt>
          <cx:pt idx="349">100</cx:pt>
          <cx:pt idx="350">100</cx:pt>
          <cx:pt idx="351">100</cx:pt>
          <cx:pt idx="352">99</cx:pt>
          <cx:pt idx="353">99</cx:pt>
          <cx:pt idx="354">99</cx:pt>
          <cx:pt idx="355">99</cx:pt>
          <cx:pt idx="356">99</cx:pt>
          <cx:pt idx="357">95</cx:pt>
          <cx:pt idx="358">95</cx:pt>
          <cx:pt idx="359">95</cx:pt>
          <cx:pt idx="360">90</cx:pt>
          <cx:pt idx="361">90</cx:pt>
          <cx:pt idx="362">89</cx:pt>
          <cx:pt idx="363">89</cx:pt>
          <cx:pt idx="364">85</cx:pt>
          <cx:pt idx="365">85</cx:pt>
          <cx:pt idx="366">85</cx:pt>
          <cx:pt idx="367">85</cx:pt>
          <cx:pt idx="368">85</cx:pt>
          <cx:pt idx="369">80</cx:pt>
          <cx:pt idx="370">80</cx:pt>
          <cx:pt idx="371">80</cx:pt>
          <cx:pt idx="372">80</cx:pt>
          <cx:pt idx="373">80</cx:pt>
          <cx:pt idx="374">80</cx:pt>
          <cx:pt idx="375">80</cx:pt>
          <cx:pt idx="376">80</cx:pt>
          <cx:pt idx="377">80</cx:pt>
          <cx:pt idx="378">80</cx:pt>
          <cx:pt idx="379">80</cx:pt>
          <cx:pt idx="380">80</cx:pt>
          <cx:pt idx="381">80</cx:pt>
          <cx:pt idx="382">80</cx:pt>
          <cx:pt idx="383">80</cx:pt>
          <cx:pt idx="384">80</cx:pt>
          <cx:pt idx="385">80</cx:pt>
          <cx:pt idx="386">80</cx:pt>
          <cx:pt idx="387">80</cx:pt>
          <cx:pt idx="388">80</cx:pt>
          <cx:pt idx="389">76</cx:pt>
          <cx:pt idx="390">75</cx:pt>
          <cx:pt idx="391">75</cx:pt>
          <cx:pt idx="392">75</cx:pt>
          <cx:pt idx="393">75</cx:pt>
          <cx:pt idx="394">75</cx:pt>
          <cx:pt idx="395">75</cx:pt>
          <cx:pt idx="396">75</cx:pt>
          <cx:pt idx="397">75</cx:pt>
          <cx:pt idx="398">75</cx:pt>
          <cx:pt idx="399">75</cx:pt>
          <cx:pt idx="400">75</cx:pt>
          <cx:pt idx="401">75</cx:pt>
          <cx:pt idx="402">75</cx:pt>
          <cx:pt idx="403">75</cx:pt>
          <cx:pt idx="404">75</cx:pt>
          <cx:pt idx="405">75</cx:pt>
          <cx:pt idx="406">70</cx:pt>
          <cx:pt idx="407">70</cx:pt>
          <cx:pt idx="408">70</cx:pt>
          <cx:pt idx="409">70</cx:pt>
          <cx:pt idx="410">70</cx:pt>
          <cx:pt idx="411">70</cx:pt>
          <cx:pt idx="412">70</cx:pt>
          <cx:pt idx="413">70</cx:pt>
          <cx:pt idx="414">70</cx:pt>
          <cx:pt idx="415">65</cx:pt>
          <cx:pt idx="416">65</cx:pt>
          <cx:pt idx="417">65</cx:pt>
          <cx:pt idx="418">65</cx:pt>
          <cx:pt idx="419">65</cx:pt>
          <cx:pt idx="420">65</cx:pt>
          <cx:pt idx="421">65</cx:pt>
          <cx:pt idx="422">60</cx:pt>
          <cx:pt idx="423">60</cx:pt>
          <cx:pt idx="424">60</cx:pt>
          <cx:pt idx="425">60</cx:pt>
          <cx:pt idx="426">60</cx:pt>
          <cx:pt idx="427">60</cx:pt>
          <cx:pt idx="428">60</cx:pt>
          <cx:pt idx="429">60</cx:pt>
          <cx:pt idx="430">60</cx:pt>
          <cx:pt idx="431">60</cx:pt>
          <cx:pt idx="432">60</cx:pt>
          <cx:pt idx="433">60</cx:pt>
          <cx:pt idx="434">60</cx:pt>
          <cx:pt idx="435">59</cx:pt>
          <cx:pt idx="436">59</cx:pt>
          <cx:pt idx="437">55</cx:pt>
          <cx:pt idx="438">50</cx:pt>
          <cx:pt idx="439">50</cx:pt>
          <cx:pt idx="440">50</cx:pt>
          <cx:pt idx="441">50</cx:pt>
          <cx:pt idx="442">50</cx:pt>
          <cx:pt idx="443">50</cx:pt>
          <cx:pt idx="444">50</cx:pt>
          <cx:pt idx="445">50</cx:pt>
          <cx:pt idx="446">50</cx:pt>
          <cx:pt idx="447">50</cx:pt>
          <cx:pt idx="448">50</cx:pt>
          <cx:pt idx="449">50</cx:pt>
          <cx:pt idx="450">50</cx:pt>
          <cx:pt idx="451">50</cx:pt>
          <cx:pt idx="452">50</cx:pt>
          <cx:pt idx="453">50</cx:pt>
          <cx:pt idx="454">50</cx:pt>
          <cx:pt idx="455">50</cx:pt>
          <cx:pt idx="456">50</cx:pt>
          <cx:pt idx="457">50</cx:pt>
          <cx:pt idx="458">50</cx:pt>
          <cx:pt idx="459">50</cx:pt>
          <cx:pt idx="460">50</cx:pt>
          <cx:pt idx="461">50</cx:pt>
          <cx:pt idx="462">50</cx:pt>
          <cx:pt idx="463">50</cx:pt>
          <cx:pt idx="464">50</cx:pt>
          <cx:pt idx="465">50</cx:pt>
          <cx:pt idx="466">50</cx:pt>
          <cx:pt idx="467">50</cx:pt>
          <cx:pt idx="468">50</cx:pt>
          <cx:pt idx="469">50</cx:pt>
          <cx:pt idx="470">50</cx:pt>
          <cx:pt idx="471">50</cx:pt>
          <cx:pt idx="472">50</cx:pt>
          <cx:pt idx="473">50</cx:pt>
          <cx:pt idx="474">50</cx:pt>
          <cx:pt idx="475">50</cx:pt>
          <cx:pt idx="476">50</cx:pt>
          <cx:pt idx="477">49</cx:pt>
          <cx:pt idx="478">49</cx:pt>
          <cx:pt idx="479">45</cx:pt>
          <cx:pt idx="480">45</cx:pt>
          <cx:pt idx="481">45</cx:pt>
          <cx:pt idx="482">45</cx:pt>
          <cx:pt idx="483">45</cx:pt>
          <cx:pt idx="484">45</cx:pt>
          <cx:pt idx="485">45</cx:pt>
          <cx:pt idx="486">45</cx:pt>
          <cx:pt idx="487">45</cx:pt>
          <cx:pt idx="488">45</cx:pt>
          <cx:pt idx="489">44</cx:pt>
          <cx:pt idx="490">40</cx:pt>
          <cx:pt idx="491">40</cx:pt>
          <cx:pt idx="492">40</cx:pt>
          <cx:pt idx="493">40</cx:pt>
          <cx:pt idx="494">40</cx:pt>
          <cx:pt idx="495">40</cx:pt>
          <cx:pt idx="496">40</cx:pt>
          <cx:pt idx="497">40</cx:pt>
          <cx:pt idx="498">40</cx:pt>
          <cx:pt idx="499">40</cx:pt>
          <cx:pt idx="500">40</cx:pt>
          <cx:pt idx="501">40</cx:pt>
          <cx:pt idx="502">40</cx:pt>
          <cx:pt idx="503">40</cx:pt>
          <cx:pt idx="504">40</cx:pt>
          <cx:pt idx="505">40</cx:pt>
          <cx:pt idx="506">40</cx:pt>
          <cx:pt idx="507">40</cx:pt>
          <cx:pt idx="508">40</cx:pt>
          <cx:pt idx="509">35</cx:pt>
          <cx:pt idx="510">35</cx:pt>
          <cx:pt idx="511">35</cx:pt>
          <cx:pt idx="512">30</cx:pt>
          <cx:pt idx="513">30</cx:pt>
          <cx:pt idx="514">30</cx:pt>
          <cx:pt idx="515">30</cx:pt>
          <cx:pt idx="516">30</cx:pt>
          <cx:pt idx="517">30</cx:pt>
          <cx:pt idx="518">30</cx:pt>
          <cx:pt idx="519">30</cx:pt>
          <cx:pt idx="520">30</cx:pt>
        </cx:lvl>
      </cx:numDim>
    </cx:data>
  </cx:chartData>
  <cx:chart>
    <cx:plotArea>
      <cx:plotAreaRegion>
        <cx:series layoutId="clusteredColumn" uniqueId="{12A3AA17-224B-411F-BB78-F6CBEC15AFD7}">
          <cx:tx>
            <cx:txData>
              <cx:f>'Lafayette_cellPhones+-250Miles'!$H$1</cx:f>
              <cx:v>price</cx:v>
            </cx:txData>
          </cx:tx>
          <cx:dataLabels/>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CD36B0-9D6E-4B0D-9F25-21A72C45676E}" type="doc">
      <dgm:prSet loTypeId="urn:microsoft.com/office/officeart/2005/8/layout/process1" loCatId="process" qsTypeId="urn:microsoft.com/office/officeart/2005/8/quickstyle/simple1" qsCatId="simple" csTypeId="urn:microsoft.com/office/officeart/2005/8/colors/accent1_2" csCatId="accent1" phldr="1"/>
      <dgm:spPr/>
    </dgm:pt>
    <dgm:pt modelId="{3FA9B70B-A142-4CB1-8674-F1F79003FC0F}">
      <dgm:prSet phldrT="[Text]"/>
      <dgm:spPr/>
      <dgm:t>
        <a:bodyPr/>
        <a:lstStyle/>
        <a:p>
          <a:pPr algn="ctr"/>
          <a:r>
            <a:rPr lang="en-IN"/>
            <a:t>Input: Titles from CSV</a:t>
          </a:r>
        </a:p>
      </dgm:t>
    </dgm:pt>
    <dgm:pt modelId="{F4E761C0-068B-4AAD-9C8B-F0072798B11F}" type="parTrans" cxnId="{730D3364-D584-4FF9-A6D7-819A82B0010B}">
      <dgm:prSet/>
      <dgm:spPr/>
      <dgm:t>
        <a:bodyPr/>
        <a:lstStyle/>
        <a:p>
          <a:pPr algn="ctr"/>
          <a:endParaRPr lang="en-IN"/>
        </a:p>
      </dgm:t>
    </dgm:pt>
    <dgm:pt modelId="{75E865BC-318D-4E2D-9AC9-492A430A86F4}" type="sibTrans" cxnId="{730D3364-D584-4FF9-A6D7-819A82B0010B}">
      <dgm:prSet/>
      <dgm:spPr/>
      <dgm:t>
        <a:bodyPr/>
        <a:lstStyle/>
        <a:p>
          <a:pPr algn="ctr"/>
          <a:endParaRPr lang="en-IN"/>
        </a:p>
      </dgm:t>
    </dgm:pt>
    <dgm:pt modelId="{C20D9FB1-DD02-4CC1-9498-2CB1CECEACDD}">
      <dgm:prSet phldrT="[Text]"/>
      <dgm:spPr/>
      <dgm:t>
        <a:bodyPr/>
        <a:lstStyle/>
        <a:p>
          <a:pPr algn="ctr"/>
          <a:r>
            <a:rPr lang="en-IN"/>
            <a:t>Tokenizing and Lemmatizing titles</a:t>
          </a:r>
        </a:p>
      </dgm:t>
    </dgm:pt>
    <dgm:pt modelId="{370F2E55-9FCD-4DD4-AAD2-990613B23701}" type="parTrans" cxnId="{B872D100-D9B3-417D-B61D-0534AEDE58B0}">
      <dgm:prSet/>
      <dgm:spPr/>
      <dgm:t>
        <a:bodyPr/>
        <a:lstStyle/>
        <a:p>
          <a:pPr algn="ctr"/>
          <a:endParaRPr lang="en-IN"/>
        </a:p>
      </dgm:t>
    </dgm:pt>
    <dgm:pt modelId="{26E845A4-9661-47B8-ADF7-DBFD229FAC5D}" type="sibTrans" cxnId="{B872D100-D9B3-417D-B61D-0534AEDE58B0}">
      <dgm:prSet/>
      <dgm:spPr/>
      <dgm:t>
        <a:bodyPr/>
        <a:lstStyle/>
        <a:p>
          <a:pPr algn="ctr"/>
          <a:endParaRPr lang="en-IN"/>
        </a:p>
      </dgm:t>
    </dgm:pt>
    <dgm:pt modelId="{4C79F7CA-E4E1-4877-9555-30B351ED174A}">
      <dgm:prSet phldrT="[Text]"/>
      <dgm:spPr/>
      <dgm:t>
        <a:bodyPr/>
        <a:lstStyle/>
        <a:p>
          <a:pPr algn="ctr"/>
          <a:r>
            <a:rPr lang="en-IN"/>
            <a:t>Removing stop-words and punctuations</a:t>
          </a:r>
        </a:p>
      </dgm:t>
    </dgm:pt>
    <dgm:pt modelId="{759346F7-2DD1-477D-8FFF-9B2F731010DA}" type="parTrans" cxnId="{5AF91D38-10DE-45BA-A2F1-B7DF2D865146}">
      <dgm:prSet/>
      <dgm:spPr/>
      <dgm:t>
        <a:bodyPr/>
        <a:lstStyle/>
        <a:p>
          <a:pPr algn="ctr"/>
          <a:endParaRPr lang="en-IN"/>
        </a:p>
      </dgm:t>
    </dgm:pt>
    <dgm:pt modelId="{0B40D765-DC89-4655-A4C9-2A78B8D27AFF}" type="sibTrans" cxnId="{5AF91D38-10DE-45BA-A2F1-B7DF2D865146}">
      <dgm:prSet/>
      <dgm:spPr/>
      <dgm:t>
        <a:bodyPr/>
        <a:lstStyle/>
        <a:p>
          <a:pPr algn="ctr"/>
          <a:endParaRPr lang="en-IN"/>
        </a:p>
      </dgm:t>
    </dgm:pt>
    <dgm:pt modelId="{B0A413EE-D247-4EA0-858A-339D83423C17}">
      <dgm:prSet/>
      <dgm:spPr/>
      <dgm:t>
        <a:bodyPr/>
        <a:lstStyle/>
        <a:p>
          <a:pPr algn="ctr"/>
          <a:r>
            <a:rPr lang="en-IN"/>
            <a:t>Creating TF-IDF matrix</a:t>
          </a:r>
        </a:p>
      </dgm:t>
    </dgm:pt>
    <dgm:pt modelId="{F15E0007-2EB8-46E6-9CEB-B41BA39EA9B1}" type="parTrans" cxnId="{F685FE80-933E-4FCF-8D4E-E42330658982}">
      <dgm:prSet/>
      <dgm:spPr/>
      <dgm:t>
        <a:bodyPr/>
        <a:lstStyle/>
        <a:p>
          <a:pPr algn="ctr"/>
          <a:endParaRPr lang="en-IN"/>
        </a:p>
      </dgm:t>
    </dgm:pt>
    <dgm:pt modelId="{015E7653-4ABA-4D9C-8EA9-9590103D90FE}" type="sibTrans" cxnId="{F685FE80-933E-4FCF-8D4E-E42330658982}">
      <dgm:prSet/>
      <dgm:spPr/>
      <dgm:t>
        <a:bodyPr/>
        <a:lstStyle/>
        <a:p>
          <a:pPr algn="ctr"/>
          <a:endParaRPr lang="en-IN"/>
        </a:p>
      </dgm:t>
    </dgm:pt>
    <dgm:pt modelId="{CAC4CAAB-E607-4B40-B188-5898C84961D2}" type="pres">
      <dgm:prSet presAssocID="{57CD36B0-9D6E-4B0D-9F25-21A72C45676E}" presName="Name0" presStyleCnt="0">
        <dgm:presLayoutVars>
          <dgm:dir/>
          <dgm:resizeHandles val="exact"/>
        </dgm:presLayoutVars>
      </dgm:prSet>
      <dgm:spPr/>
    </dgm:pt>
    <dgm:pt modelId="{A21FFDAF-7B6B-4BE3-86AA-7AD681F2BEF8}" type="pres">
      <dgm:prSet presAssocID="{3FA9B70B-A142-4CB1-8674-F1F79003FC0F}" presName="node" presStyleLbl="node1" presStyleIdx="0" presStyleCnt="4" custLinFactNeighborX="34333">
        <dgm:presLayoutVars>
          <dgm:bulletEnabled val="1"/>
        </dgm:presLayoutVars>
      </dgm:prSet>
      <dgm:spPr/>
    </dgm:pt>
    <dgm:pt modelId="{14A67FD3-3509-4C84-AFFE-F71FE904699A}" type="pres">
      <dgm:prSet presAssocID="{75E865BC-318D-4E2D-9AC9-492A430A86F4}" presName="sibTrans" presStyleLbl="sibTrans2D1" presStyleIdx="0" presStyleCnt="3"/>
      <dgm:spPr/>
    </dgm:pt>
    <dgm:pt modelId="{675B6C69-42FF-4B87-89CA-FC84AEB7C8BC}" type="pres">
      <dgm:prSet presAssocID="{75E865BC-318D-4E2D-9AC9-492A430A86F4}" presName="connectorText" presStyleLbl="sibTrans2D1" presStyleIdx="0" presStyleCnt="3"/>
      <dgm:spPr/>
    </dgm:pt>
    <dgm:pt modelId="{F0BA1609-3A67-4E01-9C3E-BD2119C59A68}" type="pres">
      <dgm:prSet presAssocID="{C20D9FB1-DD02-4CC1-9498-2CB1CECEACDD}" presName="node" presStyleLbl="node1" presStyleIdx="1" presStyleCnt="4" custLinFactNeighborX="23491">
        <dgm:presLayoutVars>
          <dgm:bulletEnabled val="1"/>
        </dgm:presLayoutVars>
      </dgm:prSet>
      <dgm:spPr/>
    </dgm:pt>
    <dgm:pt modelId="{E2B3FE13-F93F-4DDE-90C4-27C7E4C788C8}" type="pres">
      <dgm:prSet presAssocID="{26E845A4-9661-47B8-ADF7-DBFD229FAC5D}" presName="sibTrans" presStyleLbl="sibTrans2D1" presStyleIdx="1" presStyleCnt="3"/>
      <dgm:spPr/>
    </dgm:pt>
    <dgm:pt modelId="{FF8D33CF-DCFD-4630-9F51-9EAAEAEE7C60}" type="pres">
      <dgm:prSet presAssocID="{26E845A4-9661-47B8-ADF7-DBFD229FAC5D}" presName="connectorText" presStyleLbl="sibTrans2D1" presStyleIdx="1" presStyleCnt="3"/>
      <dgm:spPr/>
    </dgm:pt>
    <dgm:pt modelId="{87AF6BF4-EF8E-40A4-9490-4BFFDF008F30}" type="pres">
      <dgm:prSet presAssocID="{4C79F7CA-E4E1-4877-9555-30B351ED174A}" presName="node" presStyleLbl="node1" presStyleIdx="2" presStyleCnt="4" custLinFactNeighborX="14456">
        <dgm:presLayoutVars>
          <dgm:bulletEnabled val="1"/>
        </dgm:presLayoutVars>
      </dgm:prSet>
      <dgm:spPr/>
    </dgm:pt>
    <dgm:pt modelId="{B9EAB6D1-A9B0-4BEA-A5F5-05E41CBA70E8}" type="pres">
      <dgm:prSet presAssocID="{0B40D765-DC89-4655-A4C9-2A78B8D27AFF}" presName="sibTrans" presStyleLbl="sibTrans2D1" presStyleIdx="2" presStyleCnt="3"/>
      <dgm:spPr/>
    </dgm:pt>
    <dgm:pt modelId="{4B64913D-7D57-47A7-AE88-6B3ABAE78852}" type="pres">
      <dgm:prSet presAssocID="{0B40D765-DC89-4655-A4C9-2A78B8D27AFF}" presName="connectorText" presStyleLbl="sibTrans2D1" presStyleIdx="2" presStyleCnt="3"/>
      <dgm:spPr/>
    </dgm:pt>
    <dgm:pt modelId="{65B7F529-DA28-4BBB-BCCC-3BA9D3BDE2D2}" type="pres">
      <dgm:prSet presAssocID="{B0A413EE-D247-4EA0-858A-339D83423C17}" presName="node" presStyleLbl="node1" presStyleIdx="3" presStyleCnt="4" custLinFactNeighborX="2379">
        <dgm:presLayoutVars>
          <dgm:bulletEnabled val="1"/>
        </dgm:presLayoutVars>
      </dgm:prSet>
      <dgm:spPr/>
    </dgm:pt>
  </dgm:ptLst>
  <dgm:cxnLst>
    <dgm:cxn modelId="{B872D100-D9B3-417D-B61D-0534AEDE58B0}" srcId="{57CD36B0-9D6E-4B0D-9F25-21A72C45676E}" destId="{C20D9FB1-DD02-4CC1-9498-2CB1CECEACDD}" srcOrd="1" destOrd="0" parTransId="{370F2E55-9FCD-4DD4-AAD2-990613B23701}" sibTransId="{26E845A4-9661-47B8-ADF7-DBFD229FAC5D}"/>
    <dgm:cxn modelId="{EC560214-79E9-4D9C-9FF9-C20AFCB46B3A}" type="presOf" srcId="{B0A413EE-D247-4EA0-858A-339D83423C17}" destId="{65B7F529-DA28-4BBB-BCCC-3BA9D3BDE2D2}" srcOrd="0" destOrd="0" presId="urn:microsoft.com/office/officeart/2005/8/layout/process1"/>
    <dgm:cxn modelId="{5AF91D38-10DE-45BA-A2F1-B7DF2D865146}" srcId="{57CD36B0-9D6E-4B0D-9F25-21A72C45676E}" destId="{4C79F7CA-E4E1-4877-9555-30B351ED174A}" srcOrd="2" destOrd="0" parTransId="{759346F7-2DD1-477D-8FFF-9B2F731010DA}" sibTransId="{0B40D765-DC89-4655-A4C9-2A78B8D27AFF}"/>
    <dgm:cxn modelId="{F96A3C61-6B5C-491C-9422-795E06AB0E7D}" type="presOf" srcId="{3FA9B70B-A142-4CB1-8674-F1F79003FC0F}" destId="{A21FFDAF-7B6B-4BE3-86AA-7AD681F2BEF8}" srcOrd="0" destOrd="0" presId="urn:microsoft.com/office/officeart/2005/8/layout/process1"/>
    <dgm:cxn modelId="{730D3364-D584-4FF9-A6D7-819A82B0010B}" srcId="{57CD36B0-9D6E-4B0D-9F25-21A72C45676E}" destId="{3FA9B70B-A142-4CB1-8674-F1F79003FC0F}" srcOrd="0" destOrd="0" parTransId="{F4E761C0-068B-4AAD-9C8B-F0072798B11F}" sibTransId="{75E865BC-318D-4E2D-9AC9-492A430A86F4}"/>
    <dgm:cxn modelId="{8CF43166-20A3-4618-AE09-C0D97FF747EF}" type="presOf" srcId="{4C79F7CA-E4E1-4877-9555-30B351ED174A}" destId="{87AF6BF4-EF8E-40A4-9490-4BFFDF008F30}" srcOrd="0" destOrd="0" presId="urn:microsoft.com/office/officeart/2005/8/layout/process1"/>
    <dgm:cxn modelId="{DEBF8D6E-6E37-44EE-A711-BF271ABF39BE}" type="presOf" srcId="{0B40D765-DC89-4655-A4C9-2A78B8D27AFF}" destId="{B9EAB6D1-A9B0-4BEA-A5F5-05E41CBA70E8}" srcOrd="0" destOrd="0" presId="urn:microsoft.com/office/officeart/2005/8/layout/process1"/>
    <dgm:cxn modelId="{2CBEED55-0F31-4638-8DF5-3997D9834885}" type="presOf" srcId="{75E865BC-318D-4E2D-9AC9-492A430A86F4}" destId="{675B6C69-42FF-4B87-89CA-FC84AEB7C8BC}" srcOrd="1" destOrd="0" presId="urn:microsoft.com/office/officeart/2005/8/layout/process1"/>
    <dgm:cxn modelId="{04623759-9421-472A-B2A7-748DCF7E688D}" type="presOf" srcId="{0B40D765-DC89-4655-A4C9-2A78B8D27AFF}" destId="{4B64913D-7D57-47A7-AE88-6B3ABAE78852}" srcOrd="1" destOrd="0" presId="urn:microsoft.com/office/officeart/2005/8/layout/process1"/>
    <dgm:cxn modelId="{F685FE80-933E-4FCF-8D4E-E42330658982}" srcId="{57CD36B0-9D6E-4B0D-9F25-21A72C45676E}" destId="{B0A413EE-D247-4EA0-858A-339D83423C17}" srcOrd="3" destOrd="0" parTransId="{F15E0007-2EB8-46E6-9CEB-B41BA39EA9B1}" sibTransId="{015E7653-4ABA-4D9C-8EA9-9590103D90FE}"/>
    <dgm:cxn modelId="{9E91758B-3C97-47CB-B8D3-65EBE43FABDD}" type="presOf" srcId="{26E845A4-9661-47B8-ADF7-DBFD229FAC5D}" destId="{E2B3FE13-F93F-4DDE-90C4-27C7E4C788C8}" srcOrd="0" destOrd="0" presId="urn:microsoft.com/office/officeart/2005/8/layout/process1"/>
    <dgm:cxn modelId="{B5A3F48B-204A-4693-8D23-A3C2F94C79C9}" type="presOf" srcId="{C20D9FB1-DD02-4CC1-9498-2CB1CECEACDD}" destId="{F0BA1609-3A67-4E01-9C3E-BD2119C59A68}" srcOrd="0" destOrd="0" presId="urn:microsoft.com/office/officeart/2005/8/layout/process1"/>
    <dgm:cxn modelId="{33B73BEA-5573-4ADD-8A02-AA832D08B9E5}" type="presOf" srcId="{57CD36B0-9D6E-4B0D-9F25-21A72C45676E}" destId="{CAC4CAAB-E607-4B40-B188-5898C84961D2}" srcOrd="0" destOrd="0" presId="urn:microsoft.com/office/officeart/2005/8/layout/process1"/>
    <dgm:cxn modelId="{4E1580EB-0622-41D2-92BE-29F35D644A1C}" type="presOf" srcId="{75E865BC-318D-4E2D-9AC9-492A430A86F4}" destId="{14A67FD3-3509-4C84-AFFE-F71FE904699A}" srcOrd="0" destOrd="0" presId="urn:microsoft.com/office/officeart/2005/8/layout/process1"/>
    <dgm:cxn modelId="{1ACA2DFB-F8E2-4F85-AE9F-AB97B3639E6B}" type="presOf" srcId="{26E845A4-9661-47B8-ADF7-DBFD229FAC5D}" destId="{FF8D33CF-DCFD-4630-9F51-9EAAEAEE7C60}" srcOrd="1" destOrd="0" presId="urn:microsoft.com/office/officeart/2005/8/layout/process1"/>
    <dgm:cxn modelId="{091888CD-65F7-4D32-B192-67274C39AB72}" type="presParOf" srcId="{CAC4CAAB-E607-4B40-B188-5898C84961D2}" destId="{A21FFDAF-7B6B-4BE3-86AA-7AD681F2BEF8}" srcOrd="0" destOrd="0" presId="urn:microsoft.com/office/officeart/2005/8/layout/process1"/>
    <dgm:cxn modelId="{5EF17201-E8E6-4935-8022-2DB3788B40A2}" type="presParOf" srcId="{CAC4CAAB-E607-4B40-B188-5898C84961D2}" destId="{14A67FD3-3509-4C84-AFFE-F71FE904699A}" srcOrd="1" destOrd="0" presId="urn:microsoft.com/office/officeart/2005/8/layout/process1"/>
    <dgm:cxn modelId="{E33FCDBE-939C-410C-B8F0-E658E91594FC}" type="presParOf" srcId="{14A67FD3-3509-4C84-AFFE-F71FE904699A}" destId="{675B6C69-42FF-4B87-89CA-FC84AEB7C8BC}" srcOrd="0" destOrd="0" presId="urn:microsoft.com/office/officeart/2005/8/layout/process1"/>
    <dgm:cxn modelId="{7136EBF2-DC89-414F-BB29-8269EE635EA5}" type="presParOf" srcId="{CAC4CAAB-E607-4B40-B188-5898C84961D2}" destId="{F0BA1609-3A67-4E01-9C3E-BD2119C59A68}" srcOrd="2" destOrd="0" presId="urn:microsoft.com/office/officeart/2005/8/layout/process1"/>
    <dgm:cxn modelId="{F76F8D17-18D0-470F-9255-A70AB778FF64}" type="presParOf" srcId="{CAC4CAAB-E607-4B40-B188-5898C84961D2}" destId="{E2B3FE13-F93F-4DDE-90C4-27C7E4C788C8}" srcOrd="3" destOrd="0" presId="urn:microsoft.com/office/officeart/2005/8/layout/process1"/>
    <dgm:cxn modelId="{1FE0B5A6-851B-4FCA-9DF2-AEDEA99590A8}" type="presParOf" srcId="{E2B3FE13-F93F-4DDE-90C4-27C7E4C788C8}" destId="{FF8D33CF-DCFD-4630-9F51-9EAAEAEE7C60}" srcOrd="0" destOrd="0" presId="urn:microsoft.com/office/officeart/2005/8/layout/process1"/>
    <dgm:cxn modelId="{25830BEE-45F1-4AFD-BCDA-26C2BE3600FA}" type="presParOf" srcId="{CAC4CAAB-E607-4B40-B188-5898C84961D2}" destId="{87AF6BF4-EF8E-40A4-9490-4BFFDF008F30}" srcOrd="4" destOrd="0" presId="urn:microsoft.com/office/officeart/2005/8/layout/process1"/>
    <dgm:cxn modelId="{00265E45-6261-4122-A484-3C8E11AE01EF}" type="presParOf" srcId="{CAC4CAAB-E607-4B40-B188-5898C84961D2}" destId="{B9EAB6D1-A9B0-4BEA-A5F5-05E41CBA70E8}" srcOrd="5" destOrd="0" presId="urn:microsoft.com/office/officeart/2005/8/layout/process1"/>
    <dgm:cxn modelId="{317553D2-068D-476D-8B4A-03BCCE1EA27E}" type="presParOf" srcId="{B9EAB6D1-A9B0-4BEA-A5F5-05E41CBA70E8}" destId="{4B64913D-7D57-47A7-AE88-6B3ABAE78852}" srcOrd="0" destOrd="0" presId="urn:microsoft.com/office/officeart/2005/8/layout/process1"/>
    <dgm:cxn modelId="{6CE5D579-5F4E-43BA-90F2-D885AF63A1F0}" type="presParOf" srcId="{CAC4CAAB-E607-4B40-B188-5898C84961D2}" destId="{65B7F529-DA28-4BBB-BCCC-3BA9D3BDE2D2}" srcOrd="6"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1FFDAF-7B6B-4BE3-86AA-7AD681F2BEF8}">
      <dsp:nvSpPr>
        <dsp:cNvPr id="0" name=""/>
        <dsp:cNvSpPr/>
      </dsp:nvSpPr>
      <dsp:spPr>
        <a:xfrm>
          <a:off x="147179" y="350439"/>
          <a:ext cx="1054149" cy="899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Input: Titles from CSV</a:t>
          </a:r>
        </a:p>
      </dsp:txBody>
      <dsp:txXfrm>
        <a:off x="173519" y="376779"/>
        <a:ext cx="1001469" cy="846641"/>
      </dsp:txXfrm>
    </dsp:sp>
    <dsp:sp modelId="{14A67FD3-3509-4C84-AFFE-F71FE904699A}">
      <dsp:nvSpPr>
        <dsp:cNvPr id="0" name=""/>
        <dsp:cNvSpPr/>
      </dsp:nvSpPr>
      <dsp:spPr>
        <a:xfrm>
          <a:off x="1295314" y="669385"/>
          <a:ext cx="199250"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95314" y="721671"/>
        <a:ext cx="139475" cy="156857"/>
      </dsp:txXfrm>
    </dsp:sp>
    <dsp:sp modelId="{F0BA1609-3A67-4E01-9C3E-BD2119C59A68}">
      <dsp:nvSpPr>
        <dsp:cNvPr id="0" name=""/>
        <dsp:cNvSpPr/>
      </dsp:nvSpPr>
      <dsp:spPr>
        <a:xfrm>
          <a:off x="1577272" y="350439"/>
          <a:ext cx="1054149" cy="899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Tokenizing and Lemmatizing titles</a:t>
          </a:r>
        </a:p>
      </dsp:txBody>
      <dsp:txXfrm>
        <a:off x="1603612" y="376779"/>
        <a:ext cx="1001469" cy="846641"/>
      </dsp:txXfrm>
    </dsp:sp>
    <dsp:sp modelId="{E2B3FE13-F93F-4DDE-90C4-27C7E4C788C8}">
      <dsp:nvSpPr>
        <dsp:cNvPr id="0" name=""/>
        <dsp:cNvSpPr/>
      </dsp:nvSpPr>
      <dsp:spPr>
        <a:xfrm>
          <a:off x="2727312" y="669385"/>
          <a:ext cx="203288"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27312" y="721671"/>
        <a:ext cx="142302" cy="156857"/>
      </dsp:txXfrm>
    </dsp:sp>
    <dsp:sp modelId="{87AF6BF4-EF8E-40A4-9490-4BFFDF008F30}">
      <dsp:nvSpPr>
        <dsp:cNvPr id="0" name=""/>
        <dsp:cNvSpPr/>
      </dsp:nvSpPr>
      <dsp:spPr>
        <a:xfrm>
          <a:off x="3014985" y="350439"/>
          <a:ext cx="1054149" cy="899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Removing stop-words and punctuations</a:t>
          </a:r>
        </a:p>
      </dsp:txBody>
      <dsp:txXfrm>
        <a:off x="3041325" y="376779"/>
        <a:ext cx="1001469" cy="846641"/>
      </dsp:txXfrm>
    </dsp:sp>
    <dsp:sp modelId="{B9EAB6D1-A9B0-4BEA-A5F5-05E41CBA70E8}">
      <dsp:nvSpPr>
        <dsp:cNvPr id="0" name=""/>
        <dsp:cNvSpPr/>
      </dsp:nvSpPr>
      <dsp:spPr>
        <a:xfrm>
          <a:off x="4159913" y="669385"/>
          <a:ext cx="192451"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4159913" y="721671"/>
        <a:ext cx="134716" cy="156857"/>
      </dsp:txXfrm>
    </dsp:sp>
    <dsp:sp modelId="{65B7F529-DA28-4BBB-BCCC-3BA9D3BDE2D2}">
      <dsp:nvSpPr>
        <dsp:cNvPr id="0" name=""/>
        <dsp:cNvSpPr/>
      </dsp:nvSpPr>
      <dsp:spPr>
        <a:xfrm>
          <a:off x="4432250" y="350439"/>
          <a:ext cx="1054149" cy="899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Creating TF-IDF matrix</a:t>
          </a:r>
        </a:p>
      </dsp:txBody>
      <dsp:txXfrm>
        <a:off x="4458590" y="376779"/>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imple Light">
    <a:dk1>
      <a:srgbClr val="FFFFFF"/>
    </a:dk1>
    <a:lt1>
      <a:srgbClr val="16242F"/>
    </a:lt1>
    <a:dk2>
      <a:srgbClr val="FFFFFF"/>
    </a:dk2>
    <a:lt2>
      <a:srgbClr val="1F3240"/>
    </a:lt2>
    <a:accent1>
      <a:srgbClr val="EB8FD8"/>
    </a:accent1>
    <a:accent2>
      <a:srgbClr val="BA94E9"/>
    </a:accent2>
    <a:accent3>
      <a:srgbClr val="B9D4B4"/>
    </a:accent3>
    <a:accent4>
      <a:srgbClr val="F46659"/>
    </a:accent4>
    <a:accent5>
      <a:srgbClr val="FFBC3E"/>
    </a:accent5>
    <a:accent6>
      <a:srgbClr val="1CC549"/>
    </a:accent6>
    <a:hlink>
      <a:srgbClr val="EB8FD8"/>
    </a:hlink>
    <a:folHlink>
      <a:srgbClr val="0097A7"/>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5D2CC-C8F5-4C38-9997-D8C760EE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2717</Words>
  <Characters>15491</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Links>
    <vt:vector size="48" baseType="variant">
      <vt:variant>
        <vt:i4>1048649</vt:i4>
      </vt:variant>
      <vt:variant>
        <vt:i4>21</vt:i4>
      </vt:variant>
      <vt:variant>
        <vt:i4>0</vt:i4>
      </vt:variant>
      <vt:variant>
        <vt:i4>5</vt:i4>
      </vt:variant>
      <vt:variant>
        <vt:lpwstr>https://www.di.fc.ul.pt/~vcogo/notes/2018_08_seteic_iff_lsh.pdf</vt:lpwstr>
      </vt:variant>
      <vt:variant>
        <vt:lpwstr/>
      </vt:variant>
      <vt:variant>
        <vt:i4>3801120</vt:i4>
      </vt:variant>
      <vt:variant>
        <vt:i4>18</vt:i4>
      </vt:variant>
      <vt:variant>
        <vt:i4>0</vt:i4>
      </vt:variant>
      <vt:variant>
        <vt:i4>5</vt:i4>
      </vt:variant>
      <vt:variant>
        <vt:lpwstr>https://towardsdatascience.com/latent-dirichlet-allocation-lda-9d1cd064ffa2</vt:lpwstr>
      </vt:variant>
      <vt:variant>
        <vt:lpwstr/>
      </vt:variant>
      <vt:variant>
        <vt:i4>3014758</vt:i4>
      </vt:variant>
      <vt:variant>
        <vt:i4>15</vt:i4>
      </vt:variant>
      <vt:variant>
        <vt:i4>0</vt:i4>
      </vt:variant>
      <vt:variant>
        <vt:i4>5</vt:i4>
      </vt:variant>
      <vt:variant>
        <vt:lpwstr>https://towardsdatascience.com/overview-of-text-similarity-metrics-3397c4601f50</vt:lpwstr>
      </vt:variant>
      <vt:variant>
        <vt:lpwstr/>
      </vt:variant>
      <vt:variant>
        <vt:i4>3211370</vt:i4>
      </vt:variant>
      <vt:variant>
        <vt:i4>12</vt:i4>
      </vt:variant>
      <vt:variant>
        <vt:i4>0</vt:i4>
      </vt:variant>
      <vt:variant>
        <vt:i4>5</vt:i4>
      </vt:variant>
      <vt:variant>
        <vt:lpwstr>https://towardsdatascience.com/machine-learning-basics-with-the-k-nearest-neighbors-algorithm-6a6e71d01761</vt:lpwstr>
      </vt:variant>
      <vt:variant>
        <vt:lpwstr/>
      </vt:variant>
      <vt:variant>
        <vt:i4>7405669</vt:i4>
      </vt:variant>
      <vt:variant>
        <vt:i4>9</vt:i4>
      </vt:variant>
      <vt:variant>
        <vt:i4>0</vt:i4>
      </vt:variant>
      <vt:variant>
        <vt:i4>5</vt:i4>
      </vt:variant>
      <vt:variant>
        <vt:lpwstr>https://towardsdatascience.com/understanding-locality-sensitive-hashing-49f6d1f6134</vt:lpwstr>
      </vt:variant>
      <vt:variant>
        <vt:lpwstr/>
      </vt:variant>
      <vt:variant>
        <vt:i4>4653078</vt:i4>
      </vt:variant>
      <vt:variant>
        <vt:i4>6</vt:i4>
      </vt:variant>
      <vt:variant>
        <vt:i4>0</vt:i4>
      </vt:variant>
      <vt:variant>
        <vt:i4>5</vt:i4>
      </vt:variant>
      <vt:variant>
        <vt:lpwstr>https://www.cbsnews.com/media/12-ways-amazon-gets-you-to-spend-more/</vt:lpwstr>
      </vt:variant>
      <vt:variant>
        <vt:lpwstr/>
      </vt:variant>
      <vt:variant>
        <vt:i4>7929892</vt:i4>
      </vt:variant>
      <vt:variant>
        <vt:i4>3</vt:i4>
      </vt:variant>
      <vt:variant>
        <vt:i4>0</vt:i4>
      </vt:variant>
      <vt:variant>
        <vt:i4>5</vt:i4>
      </vt:variant>
      <vt:variant>
        <vt:lpwstr>https://fourweekmba.com/how-does-craigslist-make-money/</vt:lpwstr>
      </vt:variant>
      <vt:variant>
        <vt:lpwstr/>
      </vt:variant>
      <vt:variant>
        <vt:i4>7864407</vt:i4>
      </vt:variant>
      <vt:variant>
        <vt:i4>0</vt:i4>
      </vt:variant>
      <vt:variant>
        <vt:i4>0</vt:i4>
      </vt:variant>
      <vt:variant>
        <vt:i4>5</vt:i4>
      </vt:variant>
      <vt:variant>
        <vt:lpwstr>https://tippecanoe.craigslist.org/search/lafayette-in/moa?lat=40.44&amp;lon=-86.877&amp;sort=date&amp;srchType=T&amp;hasPic=1&amp;search_distance=250&amp;min_price=30&amp;max_price=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Recommending similar listings on craigslist</dc:title>
  <dc:subject>Final Report</dc:subject>
  <dc:creator>Unstructured Data Analysts</dc:creator>
  <cp:keywords/>
  <dc:description/>
  <cp:lastModifiedBy>Mandeep Singh Bikramjit Rahi</cp:lastModifiedBy>
  <cp:revision>325</cp:revision>
  <dcterms:created xsi:type="dcterms:W3CDTF">2022-12-08T03:06:00Z</dcterms:created>
  <dcterms:modified xsi:type="dcterms:W3CDTF">2022-12-08T08:56:00Z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2022-12-08T00:07:25Z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342c588a-39ed-4738-82ba-78d76163c325</vt:lpwstr>
  </property>
  <property fmtid="{D5CDD505-2E9C-101B-9397-08002B2CF9AE}" pid="8" name="MSIP_Label_4044bd30-2ed7-4c9d-9d12-46200872a97b_ContentBits">
    <vt:lpwstr>0</vt:lpwstr>
  </property>
</Properties>
</file>