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מערכה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תקשורתית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הסדנא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לידע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ציבורי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קוי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יסוד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לתוכנית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פעולה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הנחות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יסוד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הסדנא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ציבורי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כנסת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טרכטנברג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נותנים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לאזרחי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ונבחרי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הבחירות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והבחירות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המקדימות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בשלושת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החודשים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שלפנינו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הבחינות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כספית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פרסונלית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כרונולוגית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להניח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הבוחרים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הרחב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ובמהותה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מהפנייה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לנבחרי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הציבור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חזיתות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אלון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שהמתפקדים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להתייחס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פעולה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בהובלה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קמפיין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הקהילה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המנכ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והמזכ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הסדנא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הפעילים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הוותיקים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שיצטרפו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הבחירות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ינהלו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הנבחרים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(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אולי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יכול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קשור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למתפקדים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נשגר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ממוקדת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מועמד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הסדנא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לקמפיין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ציבורי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הסדנא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להתייחס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לנושאים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והשתתפות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ציבורית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הכספים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חקיקה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ולפעול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המועמד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נעדכן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האג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נדות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וננסה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לשכנע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המועמדים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לשיתוף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בקידום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הסדנא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חלופות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לביצוע</w:t>
      </w:r>
      <w:r w:rsidDel="00000000" w:rsidR="00000000" w:rsidRPr="00000000">
        <w:rPr>
          <w:sz w:val="24"/>
          <w:szCs w:val="24"/>
          <w:rtl w:val="1"/>
        </w:rPr>
        <w:t xml:space="preserve">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1"/>
        </w:rPr>
        <w:t xml:space="preserve">נחלק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הסדנא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ייקח</w:t>
      </w:r>
      <w:r w:rsidDel="00000000" w:rsidR="00000000" w:rsidRPr="00000000">
        <w:rPr>
          <w:sz w:val="24"/>
          <w:szCs w:val="24"/>
          <w:rtl w:val="1"/>
        </w:rPr>
        <w:t xml:space="preserve"> 2-3 </w:t>
      </w:r>
      <w:r w:rsidDel="00000000" w:rsidR="00000000" w:rsidRPr="00000000">
        <w:rPr>
          <w:sz w:val="24"/>
          <w:szCs w:val="24"/>
          <w:rtl w:val="1"/>
        </w:rPr>
        <w:t xml:space="preserve">מועמדים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ומעניינת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לפעילות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הקהילה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בקרוב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1"/>
        </w:rPr>
        <w:t xml:space="preserve">נשכור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חודשים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הנבחרים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הסדנא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הבוחרים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נפצח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בבוקר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הרחב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הכותרת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הדרך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לקלפי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עוברת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בכנסת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פתוחה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תצביע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שתבדוק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המועמד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עשה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הערוצים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יגזרו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שיקולי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תועלת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הפוטנציאלי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בגדול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הולך</w:t>
      </w:r>
      <w:r w:rsidDel="00000000" w:rsidR="00000000" w:rsidRPr="00000000">
        <w:rPr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מתנדבים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שיעסקו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בהפצת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ברחוב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נאסוף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ויוציא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ומיוחדים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השולחן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נציגי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הסדנא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בקלפיות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חלופות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לביצוע</w:t>
      </w:r>
      <w:r w:rsidDel="00000000" w:rsidR="00000000" w:rsidRPr="00000000">
        <w:rPr>
          <w:sz w:val="24"/>
          <w:szCs w:val="24"/>
          <w:rtl w:val="1"/>
        </w:rPr>
        <w:t xml:space="preserve">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הסדנא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הקמפיין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1"/>
        </w:rPr>
        <w:t xml:space="preserve">לשכור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, "</w:t>
      </w:r>
      <w:r w:rsidDel="00000000" w:rsidR="00000000" w:rsidRPr="00000000">
        <w:rPr>
          <w:sz w:val="24"/>
          <w:szCs w:val="24"/>
          <w:rtl w:val="1"/>
        </w:rPr>
        <w:t xml:space="preserve">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בוחרים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שיעזור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לחזק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אינטנסיבית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בהנחיית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הקמפיין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הערכת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תקציב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ולוקחים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רכזים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30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 ₪ </w:t>
      </w:r>
      <w:r w:rsidDel="00000000" w:rsidR="00000000" w:rsidRPr="00000000">
        <w:rPr>
          <w:sz w:val="24"/>
          <w:szCs w:val="24"/>
          <w:rtl w:val="1"/>
        </w:rPr>
        <w:t xml:space="preserve">לרכז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התקופה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60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לוקחים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רכזים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מדיה</w:t>
      </w:r>
      <w:r w:rsidDel="00000000" w:rsidR="00000000" w:rsidRPr="00000000">
        <w:rPr>
          <w:sz w:val="24"/>
          <w:szCs w:val="24"/>
          <w:rtl w:val="1"/>
        </w:rPr>
        <w:t xml:space="preserve">: 20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בפרצוףספר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בגוגל</w:t>
      </w:r>
      <w:r w:rsidDel="00000000" w:rsidR="00000000" w:rsidRPr="00000000">
        <w:rPr>
          <w:sz w:val="24"/>
          <w:szCs w:val="24"/>
          <w:rtl w:val="1"/>
        </w:rPr>
        <w:t xml:space="preserve">- 1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לקליק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בואו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50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נוספות</w:t>
      </w:r>
      <w:r w:rsidDel="00000000" w:rsidR="00000000" w:rsidRPr="00000000">
        <w:rPr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גראפי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-10 </w:t>
      </w:r>
      <w:r w:rsidDel="00000000" w:rsidR="00000000" w:rsidRPr="00000000">
        <w:rPr>
          <w:sz w:val="24"/>
          <w:szCs w:val="24"/>
          <w:rtl w:val="1"/>
        </w:rPr>
        <w:t xml:space="preserve">פרוייקטים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התקופה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2000 ₪ </w:t>
      </w:r>
      <w:r w:rsidDel="00000000" w:rsidR="00000000" w:rsidRPr="00000000">
        <w:rPr>
          <w:sz w:val="24"/>
          <w:szCs w:val="24"/>
          <w:rtl w:val="1"/>
        </w:rPr>
        <w:t xml:space="preserve">לפרוייקט</w:t>
      </w:r>
      <w:r w:rsidDel="00000000" w:rsidR="00000000" w:rsidRPr="00000000">
        <w:rPr>
          <w:sz w:val="24"/>
          <w:szCs w:val="24"/>
          <w:rtl w:val="1"/>
        </w:rPr>
        <w:t xml:space="preserve">=20</w:t>
      </w:r>
      <w:r w:rsidDel="00000000" w:rsidR="00000000" w:rsidRPr="00000000">
        <w:rPr>
          <w:sz w:val="24"/>
          <w:szCs w:val="24"/>
          <w:rtl w:val="0"/>
        </w:rPr>
        <w:t xml:space="preserve">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סרטוני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לאינטרנט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שישמשו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): 3 </w:t>
      </w:r>
      <w:r w:rsidDel="00000000" w:rsidR="00000000" w:rsidRPr="00000000">
        <w:rPr>
          <w:sz w:val="24"/>
          <w:szCs w:val="24"/>
          <w:rtl w:val="1"/>
        </w:rPr>
        <w:t xml:space="preserve">סרטונים</w:t>
      </w:r>
      <w:r w:rsidDel="00000000" w:rsidR="00000000" w:rsidRPr="00000000">
        <w:rPr>
          <w:sz w:val="24"/>
          <w:szCs w:val="24"/>
          <w:rtl w:val="1"/>
        </w:rPr>
        <w:t xml:space="preserve"> (1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פרוייקט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-20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לסרטון</w:t>
      </w:r>
      <w:r w:rsidDel="00000000" w:rsidR="00000000" w:rsidRPr="00000000">
        <w:rPr>
          <w:sz w:val="24"/>
          <w:szCs w:val="24"/>
          <w:rtl w:val="1"/>
        </w:rPr>
        <w:t xml:space="preserve">=60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קמפיין</w:t>
      </w:r>
      <w:r w:rsidDel="00000000" w:rsidR="00000000" w:rsidRPr="00000000">
        <w:rPr>
          <w:sz w:val="24"/>
          <w:szCs w:val="24"/>
          <w:rtl w:val="1"/>
        </w:rPr>
        <w:t xml:space="preserve">- ???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עולה</w:t>
      </w:r>
      <w:r w:rsidDel="00000000" w:rsidR="00000000" w:rsidRPr="00000000">
        <w:rPr>
          <w:sz w:val="24"/>
          <w:szCs w:val="24"/>
          <w:rtl w:val="1"/>
        </w:rPr>
        <w:t xml:space="preserve">? (</w:t>
      </w:r>
      <w:r w:rsidDel="00000000" w:rsidR="00000000" w:rsidRPr="00000000">
        <w:rPr>
          <w:sz w:val="24"/>
          <w:szCs w:val="24"/>
          <w:rtl w:val="1"/>
        </w:rPr>
        <w:t xml:space="preserve">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שואל</w:t>
      </w:r>
      <w:r w:rsidDel="00000000" w:rsidR="00000000" w:rsidRPr="00000000">
        <w:rPr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: 150-250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? </w:t>
      </w:r>
    </w:p>
    <w:sectPr>
      <w:pgSz w:h="16838" w:w="11906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