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color w:val="0000ff"/>
        </w:rPr>
      </w:pPr>
      <w:r w:rsidDel="00000000" w:rsidR="00000000" w:rsidRPr="00000000">
        <w:rPr>
          <w:rtl w:val="1"/>
        </w:rPr>
        <w:t xml:space="preserve">עופרי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וועדות</w:t>
      </w:r>
      <w:r w:rsidDel="00000000" w:rsidR="00000000" w:rsidRPr="00000000">
        <w:rPr>
          <w:rtl w:val="1"/>
        </w:rPr>
        <w:t xml:space="preserve">.‬- </w:t>
      </w:r>
      <w:r w:rsidDel="00000000" w:rsidR="00000000" w:rsidRPr="00000000">
        <w:rPr>
          <w:color w:val="0000ff"/>
          <w:rtl w:val="1"/>
        </w:rPr>
        <w:t xml:space="preserve">אלון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בוועדה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ומאשר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מפיל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מפגעי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אסבסט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http://oknesset.org/committee/meeting/5002/#speech-5002-192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קנסות</w:t>
      </w:r>
      <w:r w:rsidDel="00000000" w:rsidR="00000000" w:rsidRPr="00000000">
        <w:rPr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http://oknesset.org/committee/meeting/4765/#speech-4765-181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http://oknesset.org/committee/meeting/4734/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http://oknesset.org/committee/meeting/4835/#speech-4835-18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לדעתי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עפרי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שהצביעו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אורבך</w:t>
      </w:r>
      <w:r w:rsidDel="00000000" w:rsidR="00000000" w:rsidRPr="00000000">
        <w:rPr>
          <w:rtl w:val="1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http://oknesset.org/vote/3538/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-2011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ביתנו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http://oknesset.org/vote/2602/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-2010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גילאון</w:t>
      </w:r>
      <w:r w:rsidDel="00000000" w:rsidR="00000000" w:rsidRPr="00000000">
        <w:rPr>
          <w:rtl w:val="1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http://oknesset.org/vote/2575/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-2010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13">
        <w:r w:rsidDel="00000000" w:rsidR="00000000" w:rsidRPr="00000000">
          <w:rPr>
            <w:color w:val="000099"/>
            <w:u w:val="single"/>
            <w:rtl w:val="1"/>
          </w:rPr>
          <w:t xml:space="preserve">זבולון</w:t>
        </w:r>
      </w:hyperlink>
      <w:hyperlink r:id="rId14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000099"/>
            <w:u w:val="single"/>
            <w:rtl w:val="1"/>
          </w:rPr>
          <w:t xml:space="preserve">אורלב</w:t>
        </w:r>
      </w:hyperlink>
      <w:r w:rsidDel="00000000" w:rsidR="00000000" w:rsidRPr="00000000">
        <w:rPr>
          <w:rtl w:val="0"/>
        </w:rPr>
        <w:t xml:space="preserve"> - 3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16">
        <w:r w:rsidDel="00000000" w:rsidR="00000000" w:rsidRPr="00000000">
          <w:rPr>
            <w:color w:val="000099"/>
            <w:u w:val="single"/>
            <w:rtl w:val="1"/>
          </w:rPr>
          <w:t xml:space="preserve">יריב</w:t>
        </w:r>
      </w:hyperlink>
      <w:hyperlink r:id="rId17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000099"/>
            <w:u w:val="single"/>
            <w:rtl w:val="1"/>
          </w:rPr>
          <w:t xml:space="preserve">לוין</w:t>
        </w:r>
      </w:hyperlink>
      <w:r w:rsidDel="00000000" w:rsidR="00000000" w:rsidRPr="00000000">
        <w:rPr>
          <w:rtl w:val="0"/>
        </w:rPr>
        <w:t xml:space="preserve"> - 1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19">
        <w:r w:rsidDel="00000000" w:rsidR="00000000" w:rsidRPr="00000000">
          <w:rPr>
            <w:color w:val="000099"/>
            <w:u w:val="single"/>
            <w:rtl w:val="1"/>
          </w:rPr>
          <w:t xml:space="preserve">משה</w:t>
        </w:r>
      </w:hyperlink>
      <w:hyperlink r:id="rId20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000099"/>
            <w:u w:val="single"/>
            <w:rtl w:val="1"/>
          </w:rPr>
          <w:t xml:space="preserve">גפני</w:t>
        </w:r>
      </w:hyperlink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22">
        <w:r w:rsidDel="00000000" w:rsidR="00000000" w:rsidRPr="00000000">
          <w:rPr>
            <w:color w:val="000099"/>
            <w:u w:val="single"/>
            <w:rtl w:val="1"/>
          </w:rPr>
          <w:t xml:space="preserve">רוברט</w:t>
        </w:r>
      </w:hyperlink>
      <w:hyperlink r:id="rId23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000099"/>
            <w:u w:val="single"/>
            <w:rtl w:val="1"/>
          </w:rPr>
          <w:t xml:space="preserve">אילטוב</w:t>
        </w:r>
      </w:hyperlink>
      <w:r w:rsidDel="00000000" w:rsidR="00000000" w:rsidRPr="00000000">
        <w:rPr>
          <w:rtl w:val="0"/>
        </w:rPr>
        <w:t xml:space="preserve">-4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25">
        <w:r w:rsidDel="00000000" w:rsidR="00000000" w:rsidRPr="00000000">
          <w:rPr>
            <w:color w:val="000099"/>
            <w:u w:val="single"/>
            <w:rtl w:val="1"/>
          </w:rPr>
          <w:t xml:space="preserve">אברהם</w:t>
        </w:r>
      </w:hyperlink>
      <w:hyperlink r:id="rId26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000099"/>
            <w:u w:val="single"/>
            <w:rtl w:val="1"/>
          </w:rPr>
          <w:t xml:space="preserve">מיכאלי</w:t>
        </w:r>
      </w:hyperlink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28">
        <w:r w:rsidDel="00000000" w:rsidR="00000000" w:rsidRPr="00000000">
          <w:rPr>
            <w:color w:val="000099"/>
            <w:u w:val="single"/>
            <w:rtl w:val="1"/>
          </w:rPr>
          <w:t xml:space="preserve">כרמל</w:t>
        </w:r>
      </w:hyperlink>
      <w:hyperlink r:id="rId29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000099"/>
            <w:u w:val="single"/>
            <w:rtl w:val="1"/>
          </w:rPr>
          <w:t xml:space="preserve">שאמה</w:t>
        </w:r>
      </w:hyperlink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31">
        <w:r w:rsidDel="00000000" w:rsidR="00000000" w:rsidRPr="00000000">
          <w:rPr>
            <w:color w:val="000099"/>
            <w:u w:val="single"/>
            <w:rtl w:val="1"/>
          </w:rPr>
          <w:t xml:space="preserve">אורי</w:t>
        </w:r>
      </w:hyperlink>
      <w:hyperlink r:id="rId32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000099"/>
            <w:u w:val="single"/>
            <w:rtl w:val="1"/>
          </w:rPr>
          <w:t xml:space="preserve">אורבך</w:t>
        </w:r>
      </w:hyperlink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34">
        <w:r w:rsidDel="00000000" w:rsidR="00000000" w:rsidRPr="00000000">
          <w:rPr>
            <w:color w:val="000099"/>
            <w:u w:val="single"/>
            <w:rtl w:val="1"/>
          </w:rPr>
          <w:t xml:space="preserve">דוד</w:t>
        </w:r>
      </w:hyperlink>
      <w:hyperlink r:id="rId35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000099"/>
            <w:u w:val="single"/>
            <w:rtl w:val="1"/>
          </w:rPr>
          <w:t xml:space="preserve">אזולאי</w:t>
        </w:r>
      </w:hyperlink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37">
        <w:r w:rsidDel="00000000" w:rsidR="00000000" w:rsidRPr="00000000">
          <w:rPr>
            <w:color w:val="000099"/>
            <w:u w:val="single"/>
            <w:rtl w:val="1"/>
          </w:rPr>
          <w:t xml:space="preserve">זאב</w:t>
        </w:r>
      </w:hyperlink>
      <w:hyperlink r:id="rId38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000099"/>
            <w:u w:val="single"/>
            <w:rtl w:val="1"/>
          </w:rPr>
          <w:t xml:space="preserve">אלקין</w:t>
        </w:r>
      </w:hyperlink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40">
        <w:r w:rsidDel="00000000" w:rsidR="00000000" w:rsidRPr="00000000">
          <w:rPr>
            <w:color w:val="000099"/>
            <w:u w:val="single"/>
            <w:rtl w:val="1"/>
          </w:rPr>
          <w:t xml:space="preserve">אמנון</w:t>
        </w:r>
      </w:hyperlink>
      <w:hyperlink r:id="rId41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000099"/>
            <w:u w:val="single"/>
            <w:rtl w:val="1"/>
          </w:rPr>
          <w:t xml:space="preserve">כהן</w:t>
        </w:r>
      </w:hyperlink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43">
        <w:r w:rsidDel="00000000" w:rsidR="00000000" w:rsidRPr="00000000">
          <w:rPr>
            <w:color w:val="000099"/>
            <w:u w:val="single"/>
            <w:rtl w:val="1"/>
          </w:rPr>
          <w:t xml:space="preserve">דני</w:t>
        </w:r>
      </w:hyperlink>
      <w:hyperlink r:id="rId44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000099"/>
            <w:u w:val="single"/>
            <w:rtl w:val="1"/>
          </w:rPr>
          <w:t xml:space="preserve">דנון</w:t>
        </w:r>
      </w:hyperlink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46">
        <w:r w:rsidDel="00000000" w:rsidR="00000000" w:rsidRPr="00000000">
          <w:rPr>
            <w:color w:val="000099"/>
            <w:u w:val="single"/>
            <w:rtl w:val="1"/>
          </w:rPr>
          <w:t xml:space="preserve">דוד</w:t>
        </w:r>
      </w:hyperlink>
      <w:hyperlink r:id="rId47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000099"/>
            <w:u w:val="single"/>
            <w:rtl w:val="1"/>
          </w:rPr>
          <w:t xml:space="preserve">רותם</w:t>
        </w:r>
      </w:hyperlink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49">
        <w:r w:rsidDel="00000000" w:rsidR="00000000" w:rsidRPr="00000000">
          <w:rPr>
            <w:color w:val="000099"/>
            <w:u w:val="single"/>
            <w:rtl w:val="1"/>
          </w:rPr>
          <w:t xml:space="preserve">ציפי</w:t>
        </w:r>
      </w:hyperlink>
      <w:hyperlink r:id="rId50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000099"/>
            <w:u w:val="single"/>
            <w:rtl w:val="1"/>
          </w:rPr>
          <w:t xml:space="preserve">חוטובלי</w:t>
        </w:r>
      </w:hyperlink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52">
        <w:r w:rsidDel="00000000" w:rsidR="00000000" w:rsidRPr="00000000">
          <w:rPr>
            <w:color w:val="000099"/>
            <w:u w:val="single"/>
            <w:rtl w:val="1"/>
          </w:rPr>
          <w:t xml:space="preserve">מירי</w:t>
        </w:r>
      </w:hyperlink>
      <w:hyperlink r:id="rId53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000099"/>
            <w:u w:val="single"/>
            <w:rtl w:val="1"/>
          </w:rPr>
          <w:t xml:space="preserve">רגב</w:t>
        </w:r>
      </w:hyperlink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55">
        <w:r w:rsidDel="00000000" w:rsidR="00000000" w:rsidRPr="00000000">
          <w:rPr>
            <w:color w:val="000099"/>
            <w:u w:val="single"/>
            <w:rtl w:val="1"/>
          </w:rPr>
          <w:t xml:space="preserve">זאב</w:t>
        </w:r>
      </w:hyperlink>
      <w:hyperlink r:id="rId56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000099"/>
            <w:u w:val="single"/>
            <w:rtl w:val="1"/>
          </w:rPr>
          <w:t xml:space="preserve">בילסקי</w:t>
        </w:r>
      </w:hyperlink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58">
        <w:r w:rsidDel="00000000" w:rsidR="00000000" w:rsidRPr="00000000">
          <w:rPr>
            <w:color w:val="000099"/>
            <w:u w:val="single"/>
            <w:rtl w:val="1"/>
          </w:rPr>
          <w:t xml:space="preserve">פאינה</w:t>
        </w:r>
      </w:hyperlink>
      <w:hyperlink r:id="rId59">
        <w:r w:rsidDel="00000000" w:rsidR="00000000" w:rsidRPr="00000000">
          <w:rPr>
            <w:color w:val="000099"/>
            <w:u w:val="single"/>
            <w:rtl w:val="1"/>
          </w:rPr>
          <w:t xml:space="preserve"> (</w:t>
        </w:r>
      </w:hyperlink>
      <w:hyperlink r:id="rId60">
        <w:r w:rsidDel="00000000" w:rsidR="00000000" w:rsidRPr="00000000">
          <w:rPr>
            <w:color w:val="000099"/>
            <w:u w:val="single"/>
            <w:rtl w:val="1"/>
          </w:rPr>
          <w:t xml:space="preserve">פניה</w:t>
        </w:r>
      </w:hyperlink>
      <w:hyperlink r:id="rId61">
        <w:r w:rsidDel="00000000" w:rsidR="00000000" w:rsidRPr="00000000">
          <w:rPr>
            <w:color w:val="000099"/>
            <w:u w:val="single"/>
            <w:rtl w:val="1"/>
          </w:rPr>
          <w:t xml:space="preserve">) </w:t>
        </w:r>
      </w:hyperlink>
      <w:hyperlink r:id="rId62">
        <w:r w:rsidDel="00000000" w:rsidR="00000000" w:rsidRPr="00000000">
          <w:rPr>
            <w:color w:val="000099"/>
            <w:u w:val="single"/>
            <w:rtl w:val="1"/>
          </w:rPr>
          <w:t xml:space="preserve">קירשנבאום</w:t>
        </w:r>
      </w:hyperlink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63">
        <w:r w:rsidDel="00000000" w:rsidR="00000000" w:rsidRPr="00000000">
          <w:rPr>
            <w:color w:val="000099"/>
            <w:u w:val="single"/>
            <w:rtl w:val="1"/>
          </w:rPr>
          <w:t xml:space="preserve">ציון</w:t>
        </w:r>
      </w:hyperlink>
      <w:hyperlink r:id="rId64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000099"/>
            <w:u w:val="single"/>
            <w:rtl w:val="1"/>
          </w:rPr>
          <w:t xml:space="preserve">פיניאן</w:t>
        </w:r>
      </w:hyperlink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66">
        <w:r w:rsidDel="00000000" w:rsidR="00000000" w:rsidRPr="00000000">
          <w:rPr>
            <w:color w:val="000099"/>
            <w:u w:val="single"/>
            <w:rtl w:val="1"/>
          </w:rPr>
          <w:t xml:space="preserve">אריה</w:t>
        </w:r>
      </w:hyperlink>
      <w:hyperlink r:id="rId67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000099"/>
            <w:u w:val="single"/>
            <w:rtl w:val="1"/>
          </w:rPr>
          <w:t xml:space="preserve">אלדד</w:t>
        </w:r>
      </w:hyperlink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69">
        <w:r w:rsidDel="00000000" w:rsidR="00000000" w:rsidRPr="00000000">
          <w:rPr>
            <w:color w:val="000099"/>
            <w:u w:val="single"/>
            <w:rtl w:val="1"/>
          </w:rPr>
          <w:t xml:space="preserve">אורית</w:t>
        </w:r>
      </w:hyperlink>
      <w:hyperlink r:id="rId70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000099"/>
            <w:u w:val="single"/>
            <w:rtl w:val="1"/>
          </w:rPr>
          <w:t xml:space="preserve">זוארץ</w:t>
        </w:r>
      </w:hyperlink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72">
        <w:r w:rsidDel="00000000" w:rsidR="00000000" w:rsidRPr="00000000">
          <w:rPr>
            <w:color w:val="000099"/>
            <w:u w:val="single"/>
            <w:rtl w:val="1"/>
          </w:rPr>
          <w:t xml:space="preserve">אילן</w:t>
        </w:r>
      </w:hyperlink>
      <w:hyperlink r:id="rId73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000099"/>
            <w:u w:val="single"/>
            <w:rtl w:val="1"/>
          </w:rPr>
          <w:t xml:space="preserve">גילאון</w:t>
        </w:r>
      </w:hyperlink>
      <w:r w:rsidDel="00000000" w:rsidR="00000000" w:rsidRPr="00000000">
        <w:rPr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r w:rsidDel="00000000" w:rsidR="00000000" w:rsidRPr="00000000">
        <w:rPr>
          <w:color w:val="0000ff"/>
          <w:rtl w:val="1"/>
        </w:rPr>
        <w:t xml:space="preserve">קישור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לוועד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r w:rsidDel="00000000" w:rsidR="00000000" w:rsidRPr="00000000">
        <w:rPr>
          <w:color w:val="0000ff"/>
          <w:rtl w:val="1"/>
        </w:rPr>
        <w:t xml:space="preserve">קישור</w:t>
      </w:r>
      <w:r w:rsidDel="00000000" w:rsidR="00000000" w:rsidRPr="00000000">
        <w:rPr>
          <w:color w:val="0000ff"/>
          <w:rtl w:val="1"/>
        </w:rPr>
        <w:t xml:space="preserve">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hyperlink r:id="rId75">
        <w:r w:rsidDel="00000000" w:rsidR="00000000" w:rsidRPr="00000000">
          <w:rPr>
            <w:color w:val="000099"/>
            <w:u w:val="single"/>
            <w:rtl w:val="0"/>
          </w:rPr>
          <w:t xml:space="preserve">http://oknesset.org/committee/meeting/1778/#annotation-127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  <w:jc w:val="both"/>
      </w:pPr>
      <w:hyperlink r:id="rId76">
        <w:r w:rsidDel="00000000" w:rsidR="00000000" w:rsidRPr="00000000">
          <w:rPr>
            <w:color w:val="000099"/>
            <w:u w:val="single"/>
            <w:rtl w:val="0"/>
          </w:rPr>
          <w:t xml:space="preserve">http://www.youtube.com/watch?v=hPQ0TZOyyjg&amp;feature=related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  <w:jc w:val="both"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והצהרות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מביכות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r w:rsidDel="00000000" w:rsidR="00000000" w:rsidRPr="00000000">
        <w:rPr>
          <w:color w:val="000099"/>
          <w:u w:val="single"/>
          <w:rtl w:val="1"/>
        </w:rPr>
        <w:t xml:space="preserve">ח</w:t>
      </w:r>
      <w:r w:rsidDel="00000000" w:rsidR="00000000" w:rsidRPr="00000000">
        <w:rPr>
          <w:color w:val="000099"/>
          <w:u w:val="single"/>
          <w:rtl w:val="1"/>
        </w:rPr>
        <w:t xml:space="preserve">"</w:t>
      </w:r>
      <w:r w:rsidDel="00000000" w:rsidR="00000000" w:rsidRPr="00000000">
        <w:rPr>
          <w:color w:val="000099"/>
          <w:u w:val="single"/>
          <w:rtl w:val="1"/>
        </w:rPr>
        <w:t xml:space="preserve">כ</w:t>
      </w:r>
      <w:r w:rsidDel="00000000" w:rsidR="00000000" w:rsidRPr="00000000">
        <w:rPr>
          <w:color w:val="000099"/>
          <w:u w:val="single"/>
          <w:rtl w:val="1"/>
        </w:rPr>
        <w:t xml:space="preserve"> </w:t>
      </w:r>
      <w:r w:rsidDel="00000000" w:rsidR="00000000" w:rsidRPr="00000000">
        <w:rPr>
          <w:color w:val="000099"/>
          <w:u w:val="single"/>
          <w:rtl w:val="1"/>
        </w:rPr>
        <w:t xml:space="preserve">אקוניס</w:t>
      </w:r>
      <w:r w:rsidDel="00000000" w:rsidR="00000000" w:rsidRPr="00000000">
        <w:rPr>
          <w:color w:val="000099"/>
          <w:u w:val="single"/>
          <w:rtl w:val="1"/>
        </w:rPr>
        <w:t xml:space="preserve"> </w:t>
      </w:r>
      <w:r w:rsidDel="00000000" w:rsidR="00000000" w:rsidRPr="00000000">
        <w:rPr>
          <w:color w:val="000099"/>
          <w:u w:val="single"/>
          <w:rtl w:val="1"/>
        </w:rPr>
        <w:t xml:space="preserve">על</w:t>
      </w:r>
      <w:r w:rsidDel="00000000" w:rsidR="00000000" w:rsidRPr="00000000">
        <w:rPr>
          <w:color w:val="000099"/>
          <w:u w:val="single"/>
          <w:rtl w:val="1"/>
        </w:rPr>
        <w:t xml:space="preserve"> </w:t>
      </w:r>
      <w:r w:rsidDel="00000000" w:rsidR="00000000" w:rsidRPr="00000000">
        <w:rPr>
          <w:color w:val="000099"/>
          <w:u w:val="single"/>
          <w:rtl w:val="1"/>
        </w:rPr>
        <w:t xml:space="preserve">מקארתי</w:t>
      </w:r>
      <w:r w:rsidDel="00000000" w:rsidR="00000000" w:rsidRPr="00000000">
        <w:rPr>
          <w:color w:val="000099"/>
          <w:u w:val="single"/>
          <w:rtl w:val="1"/>
        </w:rPr>
        <w:t xml:space="preserve">:"</w:t>
      </w:r>
      <w:r w:rsidDel="00000000" w:rsidR="00000000" w:rsidRPr="00000000">
        <w:rPr>
          <w:color w:val="000099"/>
          <w:u w:val="single"/>
          <w:rtl w:val="1"/>
        </w:rPr>
        <w:t xml:space="preserve">הוא</w:t>
      </w:r>
      <w:r w:rsidDel="00000000" w:rsidR="00000000" w:rsidRPr="00000000">
        <w:rPr>
          <w:color w:val="000099"/>
          <w:u w:val="single"/>
          <w:rtl w:val="1"/>
        </w:rPr>
        <w:t xml:space="preserve"> </w:t>
      </w:r>
      <w:r w:rsidDel="00000000" w:rsidR="00000000" w:rsidRPr="00000000">
        <w:rPr>
          <w:color w:val="000099"/>
          <w:u w:val="single"/>
          <w:rtl w:val="1"/>
        </w:rPr>
        <w:t xml:space="preserve">צדק</w:t>
      </w:r>
      <w:r w:rsidDel="00000000" w:rsidR="00000000" w:rsidRPr="00000000">
        <w:rPr>
          <w:color w:val="000099"/>
          <w:u w:val="single"/>
          <w:rtl w:val="1"/>
        </w:rPr>
        <w:t xml:space="preserve"> </w:t>
      </w:r>
      <w:r w:rsidDel="00000000" w:rsidR="00000000" w:rsidRPr="00000000">
        <w:rPr>
          <w:color w:val="000099"/>
          <w:u w:val="single"/>
          <w:rtl w:val="1"/>
        </w:rPr>
        <w:t xml:space="preserve">בכל</w:t>
      </w:r>
      <w:r w:rsidDel="00000000" w:rsidR="00000000" w:rsidRPr="00000000">
        <w:rPr>
          <w:color w:val="000099"/>
          <w:u w:val="single"/>
          <w:rtl w:val="1"/>
        </w:rPr>
        <w:t xml:space="preserve"> </w:t>
      </w:r>
      <w:r w:rsidDel="00000000" w:rsidR="00000000" w:rsidRPr="00000000">
        <w:rPr>
          <w:color w:val="000099"/>
          <w:u w:val="single"/>
          <w:rtl w:val="1"/>
        </w:rPr>
        <w:t xml:space="preserve">מילה</w:t>
      </w:r>
      <w:r w:rsidDel="00000000" w:rsidR="00000000" w:rsidRPr="00000000">
        <w:rPr>
          <w:color w:val="000099"/>
          <w:u w:val="single"/>
          <w:rtl w:val="1"/>
        </w:rPr>
        <w:t xml:space="preserve">"- </w:t>
      </w:r>
      <w:r w:rsidDel="00000000" w:rsidR="00000000" w:rsidRPr="00000000">
        <w:rPr>
          <w:color w:val="000099"/>
          <w:u w:val="single"/>
          <w:rtl w:val="1"/>
        </w:rPr>
        <w:t xml:space="preserve">להוסיף</w:t>
      </w:r>
      <w:r w:rsidDel="00000000" w:rsidR="00000000" w:rsidRPr="00000000">
        <w:rPr>
          <w:color w:val="000099"/>
          <w:u w:val="single"/>
          <w:rtl w:val="1"/>
        </w:rPr>
        <w:t xml:space="preserve"> </w:t>
      </w:r>
      <w:r w:rsidDel="00000000" w:rsidR="00000000" w:rsidRPr="00000000">
        <w:rPr>
          <w:color w:val="000099"/>
          <w:u w:val="single"/>
          <w:rtl w:val="1"/>
        </w:rPr>
        <w:t xml:space="preserve">לאתר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  <w:jc w:val="both"/>
      </w:pPr>
      <w:hyperlink r:id="rId78">
        <w:r w:rsidDel="00000000" w:rsidR="00000000" w:rsidRPr="00000000">
          <w:rPr>
            <w:color w:val="000099"/>
            <w:u w:val="single"/>
            <w:rtl w:val="0"/>
          </w:rPr>
          <w:t xml:space="preserve">https://www.youtube.com/watch?v=LzGgT3v4xeM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hyperlink r:id="rId79">
        <w:r w:rsidDel="00000000" w:rsidR="00000000" w:rsidRPr="00000000">
          <w:rPr>
            <w:color w:val="000099"/>
            <w:u w:val="single"/>
            <w:rtl w:val="0"/>
          </w:rPr>
          <w:t xml:space="preserve">http://oknesset.org/member/805/</w:t>
        </w:r>
      </w:hyperlink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both"/>
      </w:pP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ברדיו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 - </w:t>
      </w:r>
      <w:hyperlink r:id="rId80">
        <w:r w:rsidDel="00000000" w:rsidR="00000000" w:rsidRPr="00000000">
          <w:rPr>
            <w:color w:val="000099"/>
            <w:u w:val="single"/>
            <w:rtl w:val="0"/>
          </w:rPr>
          <w:t xml:space="preserve">http://www.youtube.com/watch?feature=player_embedded&amp;v=v0VjtlsJv20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both"/>
      </w:pPr>
      <w:r w:rsidDel="00000000" w:rsidR="00000000" w:rsidRPr="00000000">
        <w:rPr>
          <w:rtl w:val="1"/>
        </w:rPr>
        <w:t xml:space="preserve">בכרטיס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לנזקקים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"</w:t>
      </w:r>
      <w:hyperlink r:id="rId81">
        <w:r w:rsidDel="00000000" w:rsidR="00000000" w:rsidRPr="00000000">
          <w:rPr>
            <w:color w:val="000099"/>
            <w:u w:val="single"/>
            <w:rtl w:val="1"/>
          </w:rPr>
          <w:t xml:space="preserve">סיוע</w:t>
        </w:r>
      </w:hyperlink>
      <w:hyperlink r:id="rId82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000099"/>
            <w:u w:val="single"/>
            <w:rtl w:val="1"/>
          </w:rPr>
          <w:t xml:space="preserve">לנזקקים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1"/>
        </w:rPr>
        <w:t xml:space="preserve">הצהרות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בדמוקרטיה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hyperlink r:id="rId84">
        <w:r w:rsidDel="00000000" w:rsidR="00000000" w:rsidRPr="00000000">
          <w:rPr>
            <w:color w:val="000099"/>
            <w:u w:val="single"/>
            <w:rtl w:val="0"/>
          </w:rPr>
          <w:t xml:space="preserve">http://oknesset.org/committee/meeting/3761/#annotation-274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hyperlink r:id="rId85">
        <w:r w:rsidDel="00000000" w:rsidR="00000000" w:rsidRPr="00000000">
          <w:rPr>
            <w:color w:val="000099"/>
            <w:u w:val="single"/>
            <w:rtl w:val="1"/>
          </w:rPr>
          <w:t xml:space="preserve">חוק</w:t>
        </w:r>
      </w:hyperlink>
      <w:hyperlink r:id="rId86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000099"/>
            <w:u w:val="single"/>
            <w:rtl w:val="1"/>
          </w:rPr>
          <w:t xml:space="preserve">השכירות</w:t>
        </w:r>
      </w:hyperlink>
      <w:hyperlink r:id="rId88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000099"/>
            <w:u w:val="single"/>
            <w:rtl w:val="1"/>
          </w:rPr>
          <w:t xml:space="preserve">והשאילה</w:t>
        </w:r>
      </w:hyperlink>
      <w:hyperlink r:id="rId90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000099"/>
            <w:u w:val="single"/>
            <w:rtl w:val="1"/>
          </w:rPr>
          <w:t xml:space="preserve">תיקון</w:t>
        </w:r>
      </w:hyperlink>
      <w:hyperlink r:id="rId92">
        <w:r w:rsidDel="00000000" w:rsidR="00000000" w:rsidRPr="00000000">
          <w:rPr>
            <w:color w:val="000099"/>
            <w:u w:val="single"/>
            <w:rtl w:val="1"/>
          </w:rPr>
          <w:t xml:space="preserve"> - </w:t>
        </w:r>
      </w:hyperlink>
      <w:hyperlink r:id="rId93">
        <w:r w:rsidDel="00000000" w:rsidR="00000000" w:rsidRPr="00000000">
          <w:rPr>
            <w:color w:val="000099"/>
            <w:u w:val="single"/>
            <w:rtl w:val="1"/>
          </w:rPr>
          <w:t xml:space="preserve">הגבלה</w:t>
        </w:r>
      </w:hyperlink>
      <w:hyperlink r:id="rId94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000099"/>
            <w:u w:val="single"/>
            <w:rtl w:val="1"/>
          </w:rPr>
          <w:t xml:space="preserve">על</w:t>
        </w:r>
      </w:hyperlink>
      <w:hyperlink r:id="rId96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000099"/>
            <w:u w:val="single"/>
            <w:rtl w:val="1"/>
          </w:rPr>
          <w:t xml:space="preserve">העלאת</w:t>
        </w:r>
      </w:hyperlink>
      <w:hyperlink r:id="rId98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000099"/>
            <w:u w:val="single"/>
            <w:rtl w:val="1"/>
          </w:rPr>
          <w:t xml:space="preserve">דמי</w:t>
        </w:r>
      </w:hyperlink>
      <w:hyperlink r:id="rId100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000099"/>
            <w:u w:val="single"/>
            <w:rtl w:val="1"/>
          </w:rPr>
          <w:t xml:space="preserve">השכירו</w:t>
        </w:r>
      </w:hyperlink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פעמים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hyperlink r:id="rId102">
        <w:r w:rsidDel="00000000" w:rsidR="00000000" w:rsidRPr="00000000">
          <w:rPr>
            <w:color w:val="000099"/>
            <w:u w:val="single"/>
            <w:rtl w:val="1"/>
          </w:rPr>
          <w:t xml:space="preserve">חוק</w:t>
        </w:r>
      </w:hyperlink>
      <w:hyperlink r:id="rId103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000099"/>
            <w:u w:val="single"/>
            <w:rtl w:val="1"/>
          </w:rPr>
          <w:t xml:space="preserve">הקטנת</w:t>
        </w:r>
      </w:hyperlink>
      <w:hyperlink r:id="rId105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000099"/>
            <w:u w:val="single"/>
            <w:rtl w:val="1"/>
          </w:rPr>
          <w:t xml:space="preserve">פערי</w:t>
        </w:r>
      </w:hyperlink>
      <w:hyperlink r:id="rId107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000099"/>
            <w:u w:val="single"/>
            <w:rtl w:val="1"/>
          </w:rPr>
          <w:t xml:space="preserve">השכר</w:t>
        </w:r>
      </w:hyperlink>
      <w:hyperlink r:id="rId109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000099"/>
            <w:u w:val="single"/>
            <w:rtl w:val="1"/>
          </w:rPr>
          <w:t xml:space="preserve">במשק</w:t>
        </w:r>
      </w:hyperlink>
      <w:hyperlink r:id="rId111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000099"/>
            <w:u w:val="single"/>
            <w:rtl w:val="1"/>
          </w:rPr>
          <w:t xml:space="preserve">חוק</w:t>
        </w:r>
      </w:hyperlink>
      <w:hyperlink r:id="rId113">
        <w:r w:rsidDel="00000000" w:rsidR="00000000" w:rsidRPr="00000000">
          <w:rPr>
            <w:color w:val="000099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000099"/>
            <w:u w:val="single"/>
            <w:rtl w:val="1"/>
          </w:rPr>
          <w:t xml:space="preserve">חד</w:t>
        </w:r>
      </w:hyperlink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ההמון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hyperlink r:id="rId115">
        <w:r w:rsidDel="00000000" w:rsidR="00000000" w:rsidRPr="00000000">
          <w:rPr>
            <w:color w:val="000099"/>
            <w:u w:val="single"/>
            <w:rtl w:val="0"/>
          </w:rPr>
          <w:t xml:space="preserve">http://oknesset.org/committee/meeting/4298/#annotation-286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hyperlink r:id="rId116">
        <w:r w:rsidDel="00000000" w:rsidR="00000000" w:rsidRPr="00000000">
          <w:rPr>
            <w:color w:val="000099"/>
            <w:u w:val="single"/>
            <w:rtl w:val="0"/>
          </w:rPr>
          <w:t xml:space="preserve">http://oknesset.org/bill/5095/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both"/>
      </w:pPr>
      <w:r w:rsidDel="00000000" w:rsidR="00000000" w:rsidRPr="00000000">
        <w:fldChar w:fldCharType="begin"/>
        <w:instrText xml:space="preserve"> HYPERLINK "http://oknesset.org/committee/meeting/4298/#annotation-286"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right="0"/>
        <w:jc w:val="left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oknesset.org/member/210/" TargetMode="External"/><Relationship Id="rId42" Type="http://schemas.openxmlformats.org/officeDocument/2006/relationships/hyperlink" Target="http://oknesset.org/member/210/" TargetMode="External"/><Relationship Id="rId41" Type="http://schemas.openxmlformats.org/officeDocument/2006/relationships/hyperlink" Target="http://oknesset.org/member/210/" TargetMode="External"/><Relationship Id="rId44" Type="http://schemas.openxmlformats.org/officeDocument/2006/relationships/hyperlink" Target="http://oknesset.org/member/828/" TargetMode="External"/><Relationship Id="rId43" Type="http://schemas.openxmlformats.org/officeDocument/2006/relationships/hyperlink" Target="http://oknesset.org/member/828/" TargetMode="External"/><Relationship Id="rId46" Type="http://schemas.openxmlformats.org/officeDocument/2006/relationships/hyperlink" Target="http://oknesset.org/member/805/" TargetMode="External"/><Relationship Id="rId45" Type="http://schemas.openxmlformats.org/officeDocument/2006/relationships/hyperlink" Target="http://oknesset.org/member/828/" TargetMode="External"/><Relationship Id="rId107" Type="http://schemas.openxmlformats.org/officeDocument/2006/relationships/hyperlink" Target="http://oknesset.org/bill/2963/" TargetMode="External"/><Relationship Id="rId106" Type="http://schemas.openxmlformats.org/officeDocument/2006/relationships/hyperlink" Target="http://oknesset.org/bill/2963/" TargetMode="External"/><Relationship Id="rId105" Type="http://schemas.openxmlformats.org/officeDocument/2006/relationships/hyperlink" Target="http://oknesset.org/bill/2963/" TargetMode="External"/><Relationship Id="rId104" Type="http://schemas.openxmlformats.org/officeDocument/2006/relationships/hyperlink" Target="http://oknesset.org/bill/2963/" TargetMode="External"/><Relationship Id="rId109" Type="http://schemas.openxmlformats.org/officeDocument/2006/relationships/hyperlink" Target="http://oknesset.org/bill/2963/" TargetMode="External"/><Relationship Id="rId108" Type="http://schemas.openxmlformats.org/officeDocument/2006/relationships/hyperlink" Target="http://oknesset.org/bill/2963/" TargetMode="External"/><Relationship Id="rId48" Type="http://schemas.openxmlformats.org/officeDocument/2006/relationships/hyperlink" Target="http://oknesset.org/member/805/" TargetMode="External"/><Relationship Id="rId47" Type="http://schemas.openxmlformats.org/officeDocument/2006/relationships/hyperlink" Target="http://oknesset.org/member/805/" TargetMode="External"/><Relationship Id="rId49" Type="http://schemas.openxmlformats.org/officeDocument/2006/relationships/hyperlink" Target="http://oknesset.org/member/825/" TargetMode="External"/><Relationship Id="rId103" Type="http://schemas.openxmlformats.org/officeDocument/2006/relationships/hyperlink" Target="http://oknesset.org/bill/2963/" TargetMode="External"/><Relationship Id="rId102" Type="http://schemas.openxmlformats.org/officeDocument/2006/relationships/hyperlink" Target="http://oknesset.org/bill/2963/" TargetMode="External"/><Relationship Id="rId101" Type="http://schemas.openxmlformats.org/officeDocument/2006/relationships/hyperlink" Target="http://oknesset.org/bill/3128/" TargetMode="External"/><Relationship Id="rId100" Type="http://schemas.openxmlformats.org/officeDocument/2006/relationships/hyperlink" Target="http://oknesset.org/bill/3128/" TargetMode="External"/><Relationship Id="rId31" Type="http://schemas.openxmlformats.org/officeDocument/2006/relationships/hyperlink" Target="http://oknesset.org/member/845/" TargetMode="External"/><Relationship Id="rId30" Type="http://schemas.openxmlformats.org/officeDocument/2006/relationships/hyperlink" Target="http://oknesset.org/member/829/" TargetMode="External"/><Relationship Id="rId33" Type="http://schemas.openxmlformats.org/officeDocument/2006/relationships/hyperlink" Target="http://oknesset.org/member/845/" TargetMode="External"/><Relationship Id="rId32" Type="http://schemas.openxmlformats.org/officeDocument/2006/relationships/hyperlink" Target="http://oknesset.org/member/845/" TargetMode="External"/><Relationship Id="rId35" Type="http://schemas.openxmlformats.org/officeDocument/2006/relationships/hyperlink" Target="http://oknesset.org/member/7/" TargetMode="External"/><Relationship Id="rId34" Type="http://schemas.openxmlformats.org/officeDocument/2006/relationships/hyperlink" Target="http://oknesset.org/member/7/" TargetMode="External"/><Relationship Id="rId37" Type="http://schemas.openxmlformats.org/officeDocument/2006/relationships/hyperlink" Target="http://oknesset.org/member/768/" TargetMode="External"/><Relationship Id="rId36" Type="http://schemas.openxmlformats.org/officeDocument/2006/relationships/hyperlink" Target="http://oknesset.org/member/7/" TargetMode="External"/><Relationship Id="rId39" Type="http://schemas.openxmlformats.org/officeDocument/2006/relationships/hyperlink" Target="http://oknesset.org/member/768/" TargetMode="External"/><Relationship Id="rId38" Type="http://schemas.openxmlformats.org/officeDocument/2006/relationships/hyperlink" Target="http://oknesset.org/member/768/" TargetMode="External"/><Relationship Id="rId20" Type="http://schemas.openxmlformats.org/officeDocument/2006/relationships/hyperlink" Target="http://oknesset.org/member/35/" TargetMode="External"/><Relationship Id="rId22" Type="http://schemas.openxmlformats.org/officeDocument/2006/relationships/hyperlink" Target="http://oknesset.org/member/793/" TargetMode="External"/><Relationship Id="rId21" Type="http://schemas.openxmlformats.org/officeDocument/2006/relationships/hyperlink" Target="http://oknesset.org/member/35/" TargetMode="External"/><Relationship Id="rId24" Type="http://schemas.openxmlformats.org/officeDocument/2006/relationships/hyperlink" Target="http://oknesset.org/member/793/" TargetMode="External"/><Relationship Id="rId23" Type="http://schemas.openxmlformats.org/officeDocument/2006/relationships/hyperlink" Target="http://oknesset.org/member/793/" TargetMode="External"/><Relationship Id="rId26" Type="http://schemas.openxmlformats.org/officeDocument/2006/relationships/hyperlink" Target="http://oknesset.org/member/784/" TargetMode="External"/><Relationship Id="rId25" Type="http://schemas.openxmlformats.org/officeDocument/2006/relationships/hyperlink" Target="http://oknesset.org/member/784/" TargetMode="External"/><Relationship Id="rId28" Type="http://schemas.openxmlformats.org/officeDocument/2006/relationships/hyperlink" Target="http://oknesset.org/member/829/" TargetMode="External"/><Relationship Id="rId27" Type="http://schemas.openxmlformats.org/officeDocument/2006/relationships/hyperlink" Target="http://oknesset.org/member/784/" TargetMode="External"/><Relationship Id="rId29" Type="http://schemas.openxmlformats.org/officeDocument/2006/relationships/hyperlink" Target="http://oknesset.org/member/829/" TargetMode="External"/><Relationship Id="rId95" Type="http://schemas.openxmlformats.org/officeDocument/2006/relationships/hyperlink" Target="http://oknesset.org/bill/3128/" TargetMode="External"/><Relationship Id="rId94" Type="http://schemas.openxmlformats.org/officeDocument/2006/relationships/hyperlink" Target="http://oknesset.org/bill/3128/" TargetMode="External"/><Relationship Id="rId97" Type="http://schemas.openxmlformats.org/officeDocument/2006/relationships/hyperlink" Target="http://oknesset.org/bill/3128/" TargetMode="External"/><Relationship Id="rId96" Type="http://schemas.openxmlformats.org/officeDocument/2006/relationships/hyperlink" Target="http://oknesset.org/bill/3128/" TargetMode="External"/><Relationship Id="rId11" Type="http://schemas.openxmlformats.org/officeDocument/2006/relationships/hyperlink" Target="http://oknesset.org/vote/2602/" TargetMode="External"/><Relationship Id="rId99" Type="http://schemas.openxmlformats.org/officeDocument/2006/relationships/hyperlink" Target="http://oknesset.org/bill/3128/" TargetMode="External"/><Relationship Id="rId10" Type="http://schemas.openxmlformats.org/officeDocument/2006/relationships/hyperlink" Target="http://oknesset.org/vote/3538/" TargetMode="External"/><Relationship Id="rId98" Type="http://schemas.openxmlformats.org/officeDocument/2006/relationships/hyperlink" Target="http://oknesset.org/bill/3128/" TargetMode="External"/><Relationship Id="rId13" Type="http://schemas.openxmlformats.org/officeDocument/2006/relationships/hyperlink" Target="http://oknesset.org/member/194/" TargetMode="External"/><Relationship Id="rId12" Type="http://schemas.openxmlformats.org/officeDocument/2006/relationships/hyperlink" Target="http://oknesset.org/vote/2575/" TargetMode="External"/><Relationship Id="rId91" Type="http://schemas.openxmlformats.org/officeDocument/2006/relationships/hyperlink" Target="http://oknesset.org/bill/3128/" TargetMode="External"/><Relationship Id="rId90" Type="http://schemas.openxmlformats.org/officeDocument/2006/relationships/hyperlink" Target="http://oknesset.org/bill/3128/" TargetMode="External"/><Relationship Id="rId93" Type="http://schemas.openxmlformats.org/officeDocument/2006/relationships/hyperlink" Target="http://oknesset.org/bill/3128/" TargetMode="External"/><Relationship Id="rId92" Type="http://schemas.openxmlformats.org/officeDocument/2006/relationships/hyperlink" Target="http://oknesset.org/bill/3128/" TargetMode="External"/><Relationship Id="rId116" Type="http://schemas.openxmlformats.org/officeDocument/2006/relationships/hyperlink" Target="http://oknesset.org/bill/5095/" TargetMode="External"/><Relationship Id="rId115" Type="http://schemas.openxmlformats.org/officeDocument/2006/relationships/hyperlink" Target="http://oknesset.org/committee/meeting/4298/#annotation-286" TargetMode="External"/><Relationship Id="rId15" Type="http://schemas.openxmlformats.org/officeDocument/2006/relationships/hyperlink" Target="http://oknesset.org/member/194/" TargetMode="External"/><Relationship Id="rId110" Type="http://schemas.openxmlformats.org/officeDocument/2006/relationships/hyperlink" Target="http://oknesset.org/bill/2963/" TargetMode="External"/><Relationship Id="rId14" Type="http://schemas.openxmlformats.org/officeDocument/2006/relationships/hyperlink" Target="http://oknesset.org/member/194/" TargetMode="External"/><Relationship Id="rId17" Type="http://schemas.openxmlformats.org/officeDocument/2006/relationships/hyperlink" Target="http://oknesset.org/member/826/" TargetMode="External"/><Relationship Id="rId16" Type="http://schemas.openxmlformats.org/officeDocument/2006/relationships/hyperlink" Target="http://oknesset.org/member/826/" TargetMode="External"/><Relationship Id="rId19" Type="http://schemas.openxmlformats.org/officeDocument/2006/relationships/hyperlink" Target="http://oknesset.org/member/35/" TargetMode="External"/><Relationship Id="rId114" Type="http://schemas.openxmlformats.org/officeDocument/2006/relationships/hyperlink" Target="http://oknesset.org/bill/2963/" TargetMode="External"/><Relationship Id="rId18" Type="http://schemas.openxmlformats.org/officeDocument/2006/relationships/hyperlink" Target="http://oknesset.org/member/826/" TargetMode="External"/><Relationship Id="rId113" Type="http://schemas.openxmlformats.org/officeDocument/2006/relationships/hyperlink" Target="http://oknesset.org/bill/2963/" TargetMode="External"/><Relationship Id="rId112" Type="http://schemas.openxmlformats.org/officeDocument/2006/relationships/hyperlink" Target="http://oknesset.org/bill/2963/" TargetMode="External"/><Relationship Id="rId111" Type="http://schemas.openxmlformats.org/officeDocument/2006/relationships/hyperlink" Target="http://oknesset.org/bill/2963/" TargetMode="External"/><Relationship Id="rId84" Type="http://schemas.openxmlformats.org/officeDocument/2006/relationships/hyperlink" Target="http://oknesset.org/committee/meeting/3761/#annotation-274" TargetMode="External"/><Relationship Id="rId83" Type="http://schemas.openxmlformats.org/officeDocument/2006/relationships/hyperlink" Target="http://oknesset.org/agenda/7/" TargetMode="External"/><Relationship Id="rId86" Type="http://schemas.openxmlformats.org/officeDocument/2006/relationships/hyperlink" Target="http://oknesset.org/bill/3128/" TargetMode="External"/><Relationship Id="rId85" Type="http://schemas.openxmlformats.org/officeDocument/2006/relationships/hyperlink" Target="http://oknesset.org/bill/3128/" TargetMode="External"/><Relationship Id="rId88" Type="http://schemas.openxmlformats.org/officeDocument/2006/relationships/hyperlink" Target="http://oknesset.org/bill/3128/" TargetMode="External"/><Relationship Id="rId87" Type="http://schemas.openxmlformats.org/officeDocument/2006/relationships/hyperlink" Target="http://oknesset.org/bill/3128/" TargetMode="External"/><Relationship Id="rId89" Type="http://schemas.openxmlformats.org/officeDocument/2006/relationships/hyperlink" Target="http://oknesset.org/bill/3128/" TargetMode="External"/><Relationship Id="rId80" Type="http://schemas.openxmlformats.org/officeDocument/2006/relationships/hyperlink" Target="http://www.youtube.com/watch?feature=player_embedded&amp;v=v0VjtlsJv20" TargetMode="External"/><Relationship Id="rId82" Type="http://schemas.openxmlformats.org/officeDocument/2006/relationships/hyperlink" Target="http://oknesset.org/agenda/7/" TargetMode="External"/><Relationship Id="rId81" Type="http://schemas.openxmlformats.org/officeDocument/2006/relationships/hyperlink" Target="http://oknesset.org/agenda/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knesset.org/committee/meeting/4835/#speech-4835-18" TargetMode="External"/><Relationship Id="rId5" Type="http://schemas.openxmlformats.org/officeDocument/2006/relationships/styles" Target="styles.xml"/><Relationship Id="rId6" Type="http://schemas.openxmlformats.org/officeDocument/2006/relationships/hyperlink" Target="http://oknesset.org/committee/meeting/5002/#speech-5002-192" TargetMode="External"/><Relationship Id="rId7" Type="http://schemas.openxmlformats.org/officeDocument/2006/relationships/hyperlink" Target="http://oknesset.org/committee/meeting/4765/#speech-4765-181" TargetMode="External"/><Relationship Id="rId8" Type="http://schemas.openxmlformats.org/officeDocument/2006/relationships/hyperlink" Target="http://oknesset.org/committee/meeting/4734/" TargetMode="External"/><Relationship Id="rId73" Type="http://schemas.openxmlformats.org/officeDocument/2006/relationships/hyperlink" Target="http://oknesset.org/member/200/" TargetMode="External"/><Relationship Id="rId72" Type="http://schemas.openxmlformats.org/officeDocument/2006/relationships/hyperlink" Target="http://oknesset.org/member/200/" TargetMode="External"/><Relationship Id="rId75" Type="http://schemas.openxmlformats.org/officeDocument/2006/relationships/hyperlink" Target="http://oknesset.org/committee/meeting/1778/#annotation-127" TargetMode="External"/><Relationship Id="rId74" Type="http://schemas.openxmlformats.org/officeDocument/2006/relationships/hyperlink" Target="http://oknesset.org/member/200/" TargetMode="External"/><Relationship Id="rId77" Type="http://schemas.openxmlformats.org/officeDocument/2006/relationships/hyperlink" Target="http://oknesset.org/committee/meeting/1778/#annotation-371" TargetMode="External"/><Relationship Id="rId76" Type="http://schemas.openxmlformats.org/officeDocument/2006/relationships/hyperlink" Target="http://www.youtube.com/watch?v=hPQ0TZOyyjg&amp;feature=related" TargetMode="External"/><Relationship Id="rId79" Type="http://schemas.openxmlformats.org/officeDocument/2006/relationships/hyperlink" Target="http://oknesset.org/member/805/" TargetMode="External"/><Relationship Id="rId78" Type="http://schemas.openxmlformats.org/officeDocument/2006/relationships/hyperlink" Target="https://www.youtube.com/watch?v=LzGgT3v4xeM" TargetMode="External"/><Relationship Id="rId71" Type="http://schemas.openxmlformats.org/officeDocument/2006/relationships/hyperlink" Target="http://oknesset.org/member/822/" TargetMode="External"/><Relationship Id="rId70" Type="http://schemas.openxmlformats.org/officeDocument/2006/relationships/hyperlink" Target="http://oknesset.org/member/822/" TargetMode="External"/><Relationship Id="rId62" Type="http://schemas.openxmlformats.org/officeDocument/2006/relationships/hyperlink" Target="http://oknesset.org/member/835/" TargetMode="External"/><Relationship Id="rId61" Type="http://schemas.openxmlformats.org/officeDocument/2006/relationships/hyperlink" Target="http://oknesset.org/member/835/" TargetMode="External"/><Relationship Id="rId64" Type="http://schemas.openxmlformats.org/officeDocument/2006/relationships/hyperlink" Target="http://oknesset.org/member/827/" TargetMode="External"/><Relationship Id="rId63" Type="http://schemas.openxmlformats.org/officeDocument/2006/relationships/hyperlink" Target="http://oknesset.org/member/827/" TargetMode="External"/><Relationship Id="rId66" Type="http://schemas.openxmlformats.org/officeDocument/2006/relationships/hyperlink" Target="http://oknesset.org/member/752/" TargetMode="External"/><Relationship Id="rId65" Type="http://schemas.openxmlformats.org/officeDocument/2006/relationships/hyperlink" Target="http://oknesset.org/member/827/" TargetMode="External"/><Relationship Id="rId68" Type="http://schemas.openxmlformats.org/officeDocument/2006/relationships/hyperlink" Target="http://oknesset.org/member/752/" TargetMode="External"/><Relationship Id="rId67" Type="http://schemas.openxmlformats.org/officeDocument/2006/relationships/hyperlink" Target="http://oknesset.org/member/752/" TargetMode="External"/><Relationship Id="rId60" Type="http://schemas.openxmlformats.org/officeDocument/2006/relationships/hyperlink" Target="http://oknesset.org/member/835/" TargetMode="External"/><Relationship Id="rId69" Type="http://schemas.openxmlformats.org/officeDocument/2006/relationships/hyperlink" Target="http://oknesset.org/member/822/" TargetMode="External"/><Relationship Id="rId51" Type="http://schemas.openxmlformats.org/officeDocument/2006/relationships/hyperlink" Target="http://oknesset.org/member/825/" TargetMode="External"/><Relationship Id="rId50" Type="http://schemas.openxmlformats.org/officeDocument/2006/relationships/hyperlink" Target="http://oknesset.org/member/825/" TargetMode="External"/><Relationship Id="rId53" Type="http://schemas.openxmlformats.org/officeDocument/2006/relationships/hyperlink" Target="http://oknesset.org/member/831/" TargetMode="External"/><Relationship Id="rId52" Type="http://schemas.openxmlformats.org/officeDocument/2006/relationships/hyperlink" Target="http://oknesset.org/member/831/" TargetMode="External"/><Relationship Id="rId55" Type="http://schemas.openxmlformats.org/officeDocument/2006/relationships/hyperlink" Target="http://oknesset.org/member/817/" TargetMode="External"/><Relationship Id="rId54" Type="http://schemas.openxmlformats.org/officeDocument/2006/relationships/hyperlink" Target="http://oknesset.org/member/831/" TargetMode="External"/><Relationship Id="rId57" Type="http://schemas.openxmlformats.org/officeDocument/2006/relationships/hyperlink" Target="http://oknesset.org/member/817/" TargetMode="External"/><Relationship Id="rId56" Type="http://schemas.openxmlformats.org/officeDocument/2006/relationships/hyperlink" Target="http://oknesset.org/member/817/" TargetMode="External"/><Relationship Id="rId59" Type="http://schemas.openxmlformats.org/officeDocument/2006/relationships/hyperlink" Target="http://oknesset.org/member/835/" TargetMode="External"/><Relationship Id="rId58" Type="http://schemas.openxmlformats.org/officeDocument/2006/relationships/hyperlink" Target="http://oknesset.org/member/83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