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הצעה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לפרויקט</w:t>
      </w:r>
      <w:r w:rsidDel="00000000" w:rsidR="00000000" w:rsidRPr="00000000">
        <w:rPr>
          <w:b w:val="1"/>
          <w:bCs w:val="1"/>
          <w:u w:val="single"/>
          <w:rtl w:val="1"/>
        </w:rPr>
        <w:t xml:space="preserve">-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שיפור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תכונות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הנדרשות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למדד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החברתי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רקע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ומעמיקה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עמותת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המשמר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החברתי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ועמותת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הסדנא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לידע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ציבורי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משתפות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המשמר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אוכלוסיות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להשקיף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ומוסדותיה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וייזום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האזרחית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האתרים</w:t>
      </w:r>
      <w:r w:rsidDel="00000000" w:rsidR="00000000" w:rsidRPr="00000000">
        <w:rPr>
          <w:rtl w:val="1"/>
        </w:rPr>
        <w:t xml:space="preserve"> "</w:t>
      </w:r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כנסת</w:t>
        </w:r>
      </w:hyperlink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פתוחה</w:t>
        </w:r>
      </w:hyperlink>
      <w:r w:rsidDel="00000000" w:rsidR="00000000" w:rsidRPr="00000000">
        <w:rPr>
          <w:rtl w:val="0"/>
        </w:rPr>
        <w:t xml:space="preserve">", "</w:t>
      </w:r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התקציב</w:t>
        </w:r>
      </w:hyperlink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הפתוח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אזרחים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פותחים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את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ועדת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הכספים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והממשלה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וישירים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מטרת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הפרויקט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פקידי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ונציגי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ועוקבים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לקדם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הכספים</w:t>
      </w:r>
      <w:r w:rsidDel="00000000" w:rsidR="00000000" w:rsidRPr="00000000">
        <w:rPr>
          <w:rtl w:val="1"/>
        </w:rPr>
        <w:t xml:space="preserve">".  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תכולת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הפרויקט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ועדה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פתוחה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 2.0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פקידי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ונציגי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ועוקבים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טיעוניהם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ובמליאה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הפתיל</w:t>
      </w:r>
      <w:r w:rsidDel="00000000" w:rsidR="00000000" w:rsidRPr="00000000">
        <w:rPr>
          <w:rtl w:val="1"/>
        </w:rPr>
        <w:t xml:space="preserve"> </w:t>
      </w:r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הזה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הכספים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תופונים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ופרסומם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במיידי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24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הפתיל</w:t>
      </w:r>
      <w:r w:rsidDel="00000000" w:rsidR="00000000" w:rsidRPr="00000000">
        <w:rPr>
          <w:rtl w:val="1"/>
        </w:rPr>
        <w:t xml:space="preserve"> </w:t>
      </w:r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הזה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 </w:t>
        <w:tab/>
        <w:t xml:space="preserve"> </w:t>
        <w:tab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סעיף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1 - 75%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סעיף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2 - 15%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סעיף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3 - 10%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Fonts w:ascii="Tahoma" w:cs="Tahoma" w:eastAsia="Tahoma" w:hAnsi="Tahoma"/>
          <w:rtl w:val="1"/>
        </w:rPr>
        <w:t xml:space="preserve">אפיון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ממשק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משתמש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ברמת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סקיצות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אפיונים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גרפיים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ואינטראקציה</w:t>
      </w:r>
      <w:r w:rsidDel="00000000" w:rsidR="00000000" w:rsidRPr="00000000">
        <w:rPr>
          <w:rtl w:val="0"/>
        </w:rPr>
        <w:t xml:space="preserve">( 40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</w:t>
      </w: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Fonts w:ascii="Tahoma" w:cs="Tahoma" w:eastAsia="Tahoma" w:hAnsi="Tahoma"/>
          <w:rtl w:val="1"/>
        </w:rPr>
        <w:t xml:space="preserve">בחינת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חלופות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מימוש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טכנולוגיות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ספריות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פתוח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שירותי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מיפוי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וכד</w:t>
      </w:r>
      <w:r w:rsidDel="00000000" w:rsidR="00000000" w:rsidRPr="00000000">
        <w:rPr>
          <w:rtl w:val="0"/>
        </w:rPr>
        <w:t xml:space="preserve">'( 30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</w:t>
      </w: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Fonts w:ascii="Tahoma" w:cs="Tahoma" w:eastAsia="Tahoma" w:hAnsi="Tahoma"/>
          <w:rtl w:val="1"/>
        </w:rPr>
        <w:t xml:space="preserve">מימוש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פונקציונלי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האתר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tl w:val="0"/>
        </w:rPr>
        <w:t xml:space="preserve">)300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</w:t>
      </w:r>
      <w:r w:rsidDel="00000000" w:rsidR="00000000" w:rsidRPr="00000000">
        <w:rPr>
          <w:rtl w:val="0"/>
        </w:rPr>
        <w:t xml:space="preserve">'(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Fonts w:ascii="Tahoma" w:cs="Tahoma" w:eastAsia="Tahoma" w:hAnsi="Tahoma"/>
          <w:rtl w:val="1"/>
        </w:rPr>
        <w:t xml:space="preserve">מימוש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עיצובי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האתר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tl w:val="0"/>
        </w:rPr>
        <w:t xml:space="preserve">)300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</w:t>
      </w:r>
      <w:r w:rsidDel="00000000" w:rsidR="00000000" w:rsidRPr="00000000">
        <w:rPr>
          <w:rtl w:val="0"/>
        </w:rPr>
        <w:t xml:space="preserve">'(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1060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משרה</w:t>
      </w:r>
      <w:r w:rsidDel="00000000" w:rsidR="00000000" w:rsidRPr="00000000">
        <w:rPr>
          <w:rtl w:val="1"/>
        </w:rPr>
        <w:t xml:space="preserve">: 6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: 280,000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דוגמאות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מהעולם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budget.msh.gov.il/#00,2010,0,1,1,1,0,0,0,0,0,0" TargetMode="External"/><Relationship Id="rId22" Type="http://schemas.openxmlformats.org/officeDocument/2006/relationships/hyperlink" Target="http://www.openmoney.org.il/" TargetMode="External"/><Relationship Id="rId21" Type="http://schemas.openxmlformats.org/officeDocument/2006/relationships/hyperlink" Target="http://budget.msh.gov.il/#00,2010,0,1,1,1,0,0,0,0,0,0" TargetMode="External"/><Relationship Id="rId24" Type="http://schemas.openxmlformats.org/officeDocument/2006/relationships/hyperlink" Target="http://www.openmoney.org.il/" TargetMode="External"/><Relationship Id="rId23" Type="http://schemas.openxmlformats.org/officeDocument/2006/relationships/hyperlink" Target="http://www.openmoney.org.il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hamishmar.org.il/" TargetMode="External"/><Relationship Id="rId26" Type="http://schemas.openxmlformats.org/officeDocument/2006/relationships/hyperlink" Target="http://www.openmoney.org.il/" TargetMode="External"/><Relationship Id="rId25" Type="http://schemas.openxmlformats.org/officeDocument/2006/relationships/hyperlink" Target="http://www.openmoney.org.il/" TargetMode="External"/><Relationship Id="rId28" Type="http://schemas.openxmlformats.org/officeDocument/2006/relationships/hyperlink" Target="http://www.openmoney.org.il/" TargetMode="External"/><Relationship Id="rId27" Type="http://schemas.openxmlformats.org/officeDocument/2006/relationships/hyperlink" Target="http://www.openmoney.org.il/" TargetMode="External"/><Relationship Id="rId5" Type="http://schemas.openxmlformats.org/officeDocument/2006/relationships/styles" Target="styles.xml"/><Relationship Id="rId6" Type="http://schemas.openxmlformats.org/officeDocument/2006/relationships/hyperlink" Target="http://hamishmar.org.il/" TargetMode="External"/><Relationship Id="rId29" Type="http://schemas.openxmlformats.org/officeDocument/2006/relationships/hyperlink" Target="http://www.openmoney.org.il/" TargetMode="External"/><Relationship Id="rId7" Type="http://schemas.openxmlformats.org/officeDocument/2006/relationships/hyperlink" Target="http://hamishmar.org.il/" TargetMode="External"/><Relationship Id="rId8" Type="http://schemas.openxmlformats.org/officeDocument/2006/relationships/hyperlink" Target="http://hamishmar.org.il/" TargetMode="External"/><Relationship Id="rId31" Type="http://schemas.openxmlformats.org/officeDocument/2006/relationships/hyperlink" Target="https://docs.google.com/document/d/1EN1pzDdoBDJw5rdI8lGTKg8vIig1Psa_8Xa08jZtBjc/edit" TargetMode="External"/><Relationship Id="rId30" Type="http://schemas.openxmlformats.org/officeDocument/2006/relationships/hyperlink" Target="http://www.openmoney.org.il/" TargetMode="External"/><Relationship Id="rId11" Type="http://schemas.openxmlformats.org/officeDocument/2006/relationships/hyperlink" Target="http://www.hasadna.org.il/" TargetMode="External"/><Relationship Id="rId33" Type="http://schemas.openxmlformats.org/officeDocument/2006/relationships/hyperlink" Target="https://docs.google.com/document/d/1EN1pzDdoBDJw5rdI8lGTKg8vIig1Psa_8Xa08jZtBjc/edit" TargetMode="External"/><Relationship Id="rId10" Type="http://schemas.openxmlformats.org/officeDocument/2006/relationships/hyperlink" Target="http://www.hasadna.org.il/" TargetMode="External"/><Relationship Id="rId32" Type="http://schemas.openxmlformats.org/officeDocument/2006/relationships/hyperlink" Target="https://docs.google.com/document/d/1EN1pzDdoBDJw5rdI8lGTKg8vIig1Psa_8Xa08jZtBjc/edit" TargetMode="External"/><Relationship Id="rId13" Type="http://schemas.openxmlformats.org/officeDocument/2006/relationships/hyperlink" Target="http://www.hasadna.org.il/" TargetMode="External"/><Relationship Id="rId35" Type="http://schemas.openxmlformats.org/officeDocument/2006/relationships/hyperlink" Target="https://groups.google.com/forum/#!topic/hasadna11/fpQgOyubZDg" TargetMode="External"/><Relationship Id="rId12" Type="http://schemas.openxmlformats.org/officeDocument/2006/relationships/hyperlink" Target="http://www.hasadna.org.il/" TargetMode="External"/><Relationship Id="rId34" Type="http://schemas.openxmlformats.org/officeDocument/2006/relationships/hyperlink" Target="https://docs.google.com/document/d/1EN1pzDdoBDJw5rdI8lGTKg8vIig1Psa_8Xa08jZtBjc/edit" TargetMode="External"/><Relationship Id="rId15" Type="http://schemas.openxmlformats.org/officeDocument/2006/relationships/hyperlink" Target="http://www.hasadna.org.il/" TargetMode="External"/><Relationship Id="rId14" Type="http://schemas.openxmlformats.org/officeDocument/2006/relationships/hyperlink" Target="http://www.hasadna.org.il/" TargetMode="External"/><Relationship Id="rId36" Type="http://schemas.openxmlformats.org/officeDocument/2006/relationships/hyperlink" Target="https://groups.google.com/forum/#!topic/hasadna11/fpQgOyubZDg" TargetMode="External"/><Relationship Id="rId17" Type="http://schemas.openxmlformats.org/officeDocument/2006/relationships/hyperlink" Target="http://oknesset.org/" TargetMode="External"/><Relationship Id="rId16" Type="http://schemas.openxmlformats.org/officeDocument/2006/relationships/hyperlink" Target="http://oknesset.org/" TargetMode="External"/><Relationship Id="rId19" Type="http://schemas.openxmlformats.org/officeDocument/2006/relationships/hyperlink" Target="http://budget.msh.gov.il/#00,2010,0,1,1,1,0,0,0,0,0,0" TargetMode="External"/><Relationship Id="rId18" Type="http://schemas.openxmlformats.org/officeDocument/2006/relationships/hyperlink" Target="http://oknesset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