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ABA" w:rsidRPr="00D82ABA" w:rsidRDefault="00D82ABA" w:rsidP="00D82ABA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Министерство науки и высшего образования Российской Федерации</w:t>
      </w:r>
    </w:p>
    <w:p w:rsidR="00D82ABA" w:rsidRPr="00D82ABA" w:rsidRDefault="00D82ABA" w:rsidP="00D82ABA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Федеральное государственное бюджетное образовательное учреждение</w:t>
      </w:r>
    </w:p>
    <w:p w:rsidR="00D82ABA" w:rsidRPr="00D82ABA" w:rsidRDefault="00D82ABA" w:rsidP="00D82ABA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высшего образования</w:t>
      </w:r>
    </w:p>
    <w:p w:rsidR="00D82ABA" w:rsidRPr="00D82ABA" w:rsidRDefault="00D82ABA" w:rsidP="00D82ABA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«Вятский государственный университет»</w:t>
      </w:r>
    </w:p>
    <w:p w:rsidR="00D82ABA" w:rsidRPr="00D82ABA" w:rsidRDefault="00D82ABA" w:rsidP="00D82ABA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 xml:space="preserve">Колледж </w:t>
      </w:r>
      <w:proofErr w:type="spellStart"/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ВятГУ</w:t>
      </w:r>
      <w:proofErr w:type="spellEnd"/>
    </w:p>
    <w:p w:rsidR="00D82ABA" w:rsidRPr="00D82ABA" w:rsidRDefault="00D82ABA" w:rsidP="00D82ABA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D82ABA" w:rsidRPr="00D82ABA" w:rsidRDefault="00D82ABA" w:rsidP="00D82ABA">
      <w:pPr>
        <w:spacing w:after="0" w:line="36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D82ABA" w:rsidRPr="00D82ABA" w:rsidRDefault="00D82ABA" w:rsidP="00D82ABA">
      <w:pPr>
        <w:spacing w:after="0" w:line="36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D82ABA" w:rsidRPr="00D82ABA" w:rsidRDefault="00D82ABA" w:rsidP="00D82ABA">
      <w:pPr>
        <w:spacing w:after="0" w:line="36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D82ABA" w:rsidRPr="00D82ABA" w:rsidRDefault="00D82ABA" w:rsidP="00D82ABA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 w:rsidRPr="00D82ABA">
        <w:rPr>
          <w:rFonts w:cs="Times New Roman"/>
          <w:b/>
          <w:bCs/>
          <w:color w:val="000000" w:themeColor="text1"/>
          <w:szCs w:val="28"/>
        </w:rPr>
        <w:t xml:space="preserve">ОТЧЕТ </w:t>
      </w:r>
    </w:p>
    <w:p w:rsidR="00D82ABA" w:rsidRPr="00C30EAB" w:rsidRDefault="00D82ABA" w:rsidP="00D82ABA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 w:rsidRPr="00D82ABA">
        <w:rPr>
          <w:rFonts w:cs="Times New Roman"/>
          <w:b/>
          <w:bCs/>
          <w:color w:val="000000" w:themeColor="text1"/>
          <w:szCs w:val="28"/>
        </w:rPr>
        <w:t>П</w:t>
      </w:r>
      <w:r w:rsidR="00C30EAB">
        <w:rPr>
          <w:rFonts w:cs="Times New Roman"/>
          <w:b/>
          <w:bCs/>
          <w:color w:val="000000" w:themeColor="text1"/>
          <w:szCs w:val="28"/>
        </w:rPr>
        <w:t>О ДОМАШНЕЙ КОНТРОЛЬНОЙ РАБОТЕ №7</w:t>
      </w:r>
    </w:p>
    <w:p w:rsidR="00D82ABA" w:rsidRPr="00D82ABA" w:rsidRDefault="00D82ABA" w:rsidP="00D82ABA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 w:rsidRPr="00D82ABA">
        <w:rPr>
          <w:rFonts w:cs="Times New Roman"/>
          <w:b/>
          <w:bCs/>
          <w:color w:val="000000" w:themeColor="text1"/>
          <w:szCs w:val="28"/>
        </w:rPr>
        <w:t>«</w:t>
      </w:r>
      <w:r>
        <w:rPr>
          <w:rFonts w:cs="Times New Roman"/>
          <w:b/>
          <w:bCs/>
          <w:color w:val="000000" w:themeColor="text1"/>
          <w:szCs w:val="28"/>
        </w:rPr>
        <w:t>ИССЛЕДОВАНИЕ ФРАКТАЛОВ</w:t>
      </w:r>
      <w:r w:rsidRPr="00D82ABA">
        <w:rPr>
          <w:rFonts w:cs="Times New Roman"/>
          <w:b/>
          <w:bCs/>
          <w:color w:val="000000" w:themeColor="text1"/>
          <w:szCs w:val="28"/>
        </w:rPr>
        <w:t>»</w:t>
      </w:r>
    </w:p>
    <w:p w:rsidR="00D82ABA" w:rsidRPr="00D82ABA" w:rsidRDefault="00D82ABA" w:rsidP="002E3738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 w:rsidRPr="00D82ABA">
        <w:rPr>
          <w:rFonts w:cs="Times New Roman"/>
          <w:b/>
          <w:bCs/>
          <w:color w:val="000000" w:themeColor="text1"/>
          <w:szCs w:val="28"/>
        </w:rPr>
        <w:t>ПО ДИСЦИПЛИНЕ «</w:t>
      </w:r>
      <w:r w:rsidR="002E3738">
        <w:rPr>
          <w:rFonts w:cs="Times New Roman"/>
          <w:b/>
          <w:bCs/>
          <w:color w:val="000000" w:themeColor="text1"/>
          <w:szCs w:val="28"/>
        </w:rPr>
        <w:t xml:space="preserve">МДК 05.02 РАЗРАБОТКА КОДА </w:t>
      </w:r>
      <w:r>
        <w:rPr>
          <w:rFonts w:cs="Times New Roman"/>
          <w:b/>
          <w:bCs/>
          <w:color w:val="000000" w:themeColor="text1"/>
          <w:szCs w:val="28"/>
        </w:rPr>
        <w:t>ИНФОРМАЦИОННЫХ СИСТЕМ</w:t>
      </w:r>
      <w:r w:rsidRPr="00D82ABA">
        <w:rPr>
          <w:rFonts w:cs="Times New Roman"/>
          <w:b/>
          <w:bCs/>
          <w:color w:val="000000" w:themeColor="text1"/>
          <w:szCs w:val="28"/>
        </w:rPr>
        <w:t>»</w:t>
      </w:r>
    </w:p>
    <w:p w:rsidR="00D82ABA" w:rsidRPr="00D82ABA" w:rsidRDefault="00D82ABA" w:rsidP="00D82ABA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color w:val="000000" w:themeColor="text1"/>
          <w:szCs w:val="28"/>
        </w:rPr>
      </w:pPr>
    </w:p>
    <w:p w:rsidR="00D82ABA" w:rsidRPr="00D82ABA" w:rsidRDefault="00D82ABA" w:rsidP="00D82ABA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color w:val="000000" w:themeColor="text1"/>
          <w:szCs w:val="28"/>
        </w:rPr>
      </w:pPr>
    </w:p>
    <w:p w:rsidR="00D82ABA" w:rsidRPr="00D82ABA" w:rsidRDefault="00D82ABA" w:rsidP="00D82ABA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color w:val="000000" w:themeColor="text1"/>
          <w:szCs w:val="28"/>
        </w:rPr>
      </w:pPr>
    </w:p>
    <w:p w:rsidR="00D82ABA" w:rsidRPr="00D82ABA" w:rsidRDefault="00D82ABA" w:rsidP="00D82ABA">
      <w:pPr>
        <w:spacing w:after="0" w:line="360" w:lineRule="auto"/>
        <w:ind w:left="4820" w:hanging="1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Выполнил: студент учебной группы</w:t>
      </w:r>
    </w:p>
    <w:p w:rsidR="00D82ABA" w:rsidRPr="00D82ABA" w:rsidRDefault="00D82ABA" w:rsidP="00D82ABA">
      <w:pPr>
        <w:spacing w:after="0" w:line="360" w:lineRule="auto"/>
        <w:ind w:left="5670" w:hanging="851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ИСПк-202-52-00</w:t>
      </w:r>
    </w:p>
    <w:p w:rsidR="00D82ABA" w:rsidRPr="00D82ABA" w:rsidRDefault="00D82ABA" w:rsidP="00D82ABA">
      <w:pPr>
        <w:spacing w:after="0" w:line="360" w:lineRule="auto"/>
        <w:ind w:left="5670" w:hanging="851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Князева Эвелина Евгеньевна</w:t>
      </w:r>
    </w:p>
    <w:p w:rsidR="00D82ABA" w:rsidRPr="00D82ABA" w:rsidRDefault="00D82ABA" w:rsidP="00D82ABA">
      <w:pPr>
        <w:spacing w:after="0" w:line="360" w:lineRule="auto"/>
        <w:ind w:left="5670" w:hanging="851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D82ABA" w:rsidRPr="00D82ABA" w:rsidRDefault="00D82ABA" w:rsidP="00D82ABA">
      <w:pPr>
        <w:spacing w:after="0" w:line="360" w:lineRule="auto"/>
        <w:ind w:left="5670" w:hanging="851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Преподаватель:</w:t>
      </w:r>
    </w:p>
    <w:p w:rsidR="00D82ABA" w:rsidRPr="00D82ABA" w:rsidRDefault="00D82ABA" w:rsidP="00D82ABA">
      <w:pPr>
        <w:spacing w:after="0" w:line="360" w:lineRule="auto"/>
        <w:ind w:left="5670" w:hanging="851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Сергеева Елизавета Григорьевна</w:t>
      </w:r>
    </w:p>
    <w:p w:rsidR="00D82ABA" w:rsidRPr="00D82ABA" w:rsidRDefault="00D82ABA" w:rsidP="00D82ABA">
      <w:pPr>
        <w:spacing w:after="0" w:line="360" w:lineRule="auto"/>
        <w:ind w:left="5670" w:hanging="851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D82ABA" w:rsidRPr="00D82ABA" w:rsidRDefault="00D82ABA" w:rsidP="00D82ABA">
      <w:pPr>
        <w:spacing w:after="0" w:line="36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D82ABA" w:rsidRDefault="00D82ABA" w:rsidP="00D82ABA">
      <w:pPr>
        <w:spacing w:after="0" w:line="36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D82ABA" w:rsidRPr="00D82ABA" w:rsidRDefault="00D82ABA" w:rsidP="00D82ABA">
      <w:pPr>
        <w:spacing w:after="0" w:line="36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D82ABA" w:rsidRPr="00D82ABA" w:rsidRDefault="00D82ABA" w:rsidP="00D82ABA">
      <w:pPr>
        <w:spacing w:after="0" w:line="36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2914DA" w:rsidRDefault="00D82ABA" w:rsidP="002914DA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Киров,</w:t>
      </w:r>
    </w:p>
    <w:p w:rsidR="002914DA" w:rsidRDefault="00D82ABA" w:rsidP="002914DA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202</w:t>
      </w:r>
      <w:r>
        <w:rPr>
          <w:rFonts w:eastAsia="Times New Roman" w:cs="Times New Roman"/>
          <w:color w:val="000000" w:themeColor="text1"/>
          <w:szCs w:val="28"/>
          <w:lang w:eastAsia="ru-RU"/>
        </w:rPr>
        <w:t>3</w:t>
      </w:r>
    </w:p>
    <w:p w:rsidR="002914DA" w:rsidRDefault="002914DA" w:rsidP="00C30EAB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0EA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домашней контрольной </w:t>
      </w: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914DA" w:rsidRDefault="002914DA" w:rsidP="00193B38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 вычислением, знакомство с фракталами.</w:t>
      </w:r>
    </w:p>
    <w:p w:rsidR="002914DA" w:rsidRPr="002914DA" w:rsidRDefault="002914DA" w:rsidP="00C30EAB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14DA" w:rsidRPr="00C30EAB" w:rsidRDefault="002914DA" w:rsidP="00C30EAB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0EAB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:rsidR="00C30EAB" w:rsidRPr="00C30EAB" w:rsidRDefault="00C30EAB" w:rsidP="00C30EAB">
      <w:pPr>
        <w:pStyle w:val="a3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0EAB">
        <w:rPr>
          <w:rFonts w:ascii="Times New Roman" w:hAnsi="Times New Roman" w:cs="Times New Roman"/>
          <w:color w:val="000000" w:themeColor="text1"/>
          <w:sz w:val="28"/>
          <w:szCs w:val="28"/>
        </w:rPr>
        <w:t>Вариант 4.</w:t>
      </w:r>
    </w:p>
    <w:p w:rsidR="002914DA" w:rsidRDefault="002E3738" w:rsidP="002E3738">
      <w:pPr>
        <w:pStyle w:val="a3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373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1530072" wp14:editId="32F7D3B5">
            <wp:extent cx="3503488" cy="28962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7746" cy="289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38" w:rsidRPr="002E3738" w:rsidRDefault="002E3738" w:rsidP="002E3738">
      <w:pPr>
        <w:pStyle w:val="a4"/>
        <w:jc w:val="center"/>
        <w:rPr>
          <w:rFonts w:cs="Times New Roman"/>
          <w:i w:val="0"/>
          <w:color w:val="auto"/>
          <w:sz w:val="28"/>
        </w:rPr>
      </w:pPr>
      <w:r>
        <w:rPr>
          <w:rFonts w:cs="Times New Roman"/>
          <w:i w:val="0"/>
          <w:color w:val="auto"/>
          <w:sz w:val="28"/>
        </w:rPr>
        <w:t>Рисунок 1 – Скриншот задания</w:t>
      </w:r>
    </w:p>
    <w:p w:rsidR="002E3738" w:rsidRDefault="002E3738" w:rsidP="00C30EAB">
      <w:pPr>
        <w:pStyle w:val="a3"/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E3738" w:rsidRDefault="002E3738" w:rsidP="002E3738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E3738"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алгоритма</w:t>
      </w:r>
    </w:p>
    <w:p w:rsidR="002E3738" w:rsidRDefault="002E3738" w:rsidP="00EE3278">
      <w:pPr>
        <w:pStyle w:val="a3"/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Pr="002E37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од написан на языке программирования </w:t>
      </w:r>
      <w:proofErr w:type="spellStart"/>
      <w:r w:rsidRPr="002E37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Pascal</w:t>
      </w:r>
      <w:proofErr w:type="spellEnd"/>
      <w:r w:rsidRPr="002E37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использует библиотеку </w:t>
      </w:r>
      <w:proofErr w:type="spellStart"/>
      <w:r w:rsidRPr="002E37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GraphABC</w:t>
      </w:r>
      <w:proofErr w:type="spellEnd"/>
      <w:r w:rsidRPr="002E37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создания фрактального изображения фрактала «</w:t>
      </w:r>
      <w:r w:rsidR="00B62A1D" w:rsidRPr="00B62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Кривая </w:t>
      </w:r>
      <w:proofErr w:type="spellStart"/>
      <w:r w:rsidR="00B62A1D" w:rsidRPr="00B62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Хартера-Хейтуэя</w:t>
      </w:r>
      <w:proofErr w:type="spellEnd"/>
      <w:r w:rsidRPr="002E37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». Код о</w:t>
      </w:r>
      <w:r w:rsidR="00B62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пределяет несколько переменных: «</w:t>
      </w:r>
      <w:proofErr w:type="spellStart"/>
      <w:r w:rsidR="00B62A1D" w:rsidRPr="00B62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fractalSize</w:t>
      </w:r>
      <w:proofErr w:type="spellEnd"/>
      <w:r w:rsidRPr="002E37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», задающий начальный размер фрактала, «</w:t>
      </w:r>
      <w:proofErr w:type="spellStart"/>
      <w:r w:rsidR="00B62A1D" w:rsidRPr="00B62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startX</w:t>
      </w:r>
      <w:proofErr w:type="spellEnd"/>
      <w:r w:rsidRPr="002E37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 и «</w:t>
      </w:r>
      <w:proofErr w:type="spellStart"/>
      <w:r w:rsidR="00B62A1D" w:rsidRPr="00B62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startY</w:t>
      </w:r>
      <w:proofErr w:type="spellEnd"/>
      <w:r w:rsidRPr="002E37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», задающие начальное положение фрактала, и «</w:t>
      </w:r>
      <w:proofErr w:type="spellStart"/>
      <w:r w:rsidR="00B62A1D" w:rsidRPr="00B62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recursion</w:t>
      </w:r>
      <w:proofErr w:type="spellEnd"/>
      <w:r w:rsidRPr="002E37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», задающий начальный уровень рекурсии. Затем ко</w:t>
      </w:r>
      <w:r w:rsidR="00B62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 определяет две процедуры: «</w:t>
      </w:r>
      <w:proofErr w:type="spellStart"/>
      <w:r w:rsidR="00B62A1D" w:rsidRPr="00B62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GenerateHH</w:t>
      </w:r>
      <w:proofErr w:type="spellEnd"/>
      <w:r w:rsidR="00B62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 и «</w:t>
      </w:r>
      <w:proofErr w:type="spellStart"/>
      <w:r w:rsidR="00B62A1D" w:rsidRPr="00B62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HandleKeyPress</w:t>
      </w:r>
      <w:proofErr w:type="spellEnd"/>
      <w:r w:rsidR="00B62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». Процедура «</w:t>
      </w:r>
      <w:proofErr w:type="spellStart"/>
      <w:r w:rsidR="00B62A1D" w:rsidRPr="00B62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GenerateHH</w:t>
      </w:r>
      <w:proofErr w:type="spellEnd"/>
      <w:r w:rsidR="00B62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r w:rsidRPr="002E37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принимает пять параметров</w:t>
      </w:r>
      <w:r w:rsidR="00B62A1D" w:rsidRPr="00B62A1D">
        <w:t xml:space="preserve"> </w:t>
      </w:r>
      <w:proofErr w:type="spellStart"/>
      <w:r w:rsidR="00B62A1D" w:rsidRPr="00B62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startX</w:t>
      </w:r>
      <w:proofErr w:type="spellEnd"/>
      <w:r w:rsidR="00B62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="00B62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startY</w:t>
      </w:r>
      <w:proofErr w:type="spellEnd"/>
      <w:r w:rsidR="00B62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="00B62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endX</w:t>
      </w:r>
      <w:proofErr w:type="spellEnd"/>
      <w:r w:rsidR="00B62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="00B62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endY</w:t>
      </w:r>
      <w:proofErr w:type="spellEnd"/>
      <w:r w:rsidR="00B62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="00B62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recursion</w:t>
      </w:r>
      <w:proofErr w:type="spellEnd"/>
      <w:r w:rsidRPr="002E37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Он делит отрезок между двумя точками (</w:t>
      </w:r>
      <w:proofErr w:type="spellStart"/>
      <w:r w:rsidR="00B62A1D" w:rsidRPr="00B62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startX</w:t>
      </w:r>
      <w:proofErr w:type="spellEnd"/>
      <w:r w:rsidR="00B62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="00B62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startY</w:t>
      </w:r>
      <w:proofErr w:type="spellEnd"/>
      <w:r w:rsidRPr="002E37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и (</w:t>
      </w:r>
      <w:proofErr w:type="spellStart"/>
      <w:r w:rsidR="00B62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endX</w:t>
      </w:r>
      <w:proofErr w:type="spellEnd"/>
      <w:r w:rsidR="00B62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="00B62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endY</w:t>
      </w:r>
      <w:proofErr w:type="spellEnd"/>
      <w:r w:rsidRPr="002E37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на два новых сегмента и рекурсивно вызывает себя с новыми сегм</w:t>
      </w:r>
      <w:r w:rsidR="00B62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ентами и уменьшенным значением «</w:t>
      </w:r>
      <w:proofErr w:type="spellStart"/>
      <w:r w:rsidR="00B62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recursion</w:t>
      </w:r>
      <w:proofErr w:type="spellEnd"/>
      <w:r w:rsidR="00B62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», пока «</w:t>
      </w:r>
      <w:proofErr w:type="spellStart"/>
      <w:r w:rsidR="00B62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recursion</w:t>
      </w:r>
      <w:proofErr w:type="spellEnd"/>
      <w:r w:rsidR="00B62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r w:rsidRPr="002E37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 станет меньше или равно 0, в этот момент он </w:t>
      </w:r>
      <w:r w:rsidRPr="002E37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рисует последний сегмент линии. Процедура </w:t>
      </w:r>
      <w:proofErr w:type="spellStart"/>
      <w:r w:rsidR="00B62A1D" w:rsidRPr="00B62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HandleKeyPress</w:t>
      </w:r>
      <w:proofErr w:type="spellEnd"/>
      <w:r w:rsidR="00B62A1D" w:rsidRPr="00B62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E37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— это обработчик событий, реагирующий на нажатия клавиш. Он использует оператор «</w:t>
      </w:r>
      <w:proofErr w:type="spellStart"/>
      <w:r w:rsidRPr="002E37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case</w:t>
      </w:r>
      <w:proofErr w:type="spellEnd"/>
      <w:r w:rsidRPr="002E37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», чтобы определить, какая клавиша была нажата, и выполняет различные действия в зависимости от нажатой клавиши.</w:t>
      </w:r>
      <w:r w:rsidR="00B62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Например, при нажатии клавиши «</w:t>
      </w:r>
      <w:r w:rsidR="00B62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</w:t>
      </w:r>
      <w:r w:rsidR="00B62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OVE_DOW</w:t>
      </w:r>
      <w:r w:rsidR="00B62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 w:rsidR="00B62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 переменная «</w:t>
      </w:r>
      <w:proofErr w:type="spellStart"/>
      <w:r w:rsidR="00B62A1D" w:rsidRPr="00B62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fractalY</w:t>
      </w:r>
      <w:proofErr w:type="spellEnd"/>
      <w:r w:rsidR="00B62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r w:rsidRPr="002E37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уменьшается на 10, перемещая фрактал вниз. П</w:t>
      </w:r>
      <w:r w:rsidR="00B62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 нажатии клавиши «</w:t>
      </w:r>
      <w:r w:rsidR="00B62A1D" w:rsidRPr="00B62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ZOOM_IN</w:t>
      </w:r>
      <w:r w:rsidR="00B62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 переменная «</w:t>
      </w:r>
      <w:proofErr w:type="spellStart"/>
      <w:r w:rsidR="00B62A1D" w:rsidRPr="00B62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fractalSize</w:t>
      </w:r>
      <w:proofErr w:type="spellEnd"/>
      <w:r w:rsidR="00B62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r w:rsidRPr="002E37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увеличивается на 10, увеличивая фрактал. Процедура также включает в себя функции выхода из программы, увеличения или уменьшения уровня рекурсии и перемещения фрактального изображения. Основная программа устанавливает заголовок окна, размер, блокирует рисунок и назначает процедуру «</w:t>
      </w:r>
      <w:proofErr w:type="spellStart"/>
      <w:r w:rsidR="00B62A1D" w:rsidRPr="00B62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HandleKeyPress</w:t>
      </w:r>
      <w:proofErr w:type="spellEnd"/>
      <w:r w:rsidRPr="002E37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 в качестве обработчика события «</w:t>
      </w:r>
      <w:proofErr w:type="spellStart"/>
      <w:r w:rsidRPr="002E37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OnKeyDown</w:t>
      </w:r>
      <w:proofErr w:type="spellEnd"/>
      <w:r w:rsidRPr="002E37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». </w:t>
      </w:r>
    </w:p>
    <w:p w:rsidR="00EE3278" w:rsidRDefault="00EE3278" w:rsidP="00EE3278">
      <w:pPr>
        <w:pStyle w:val="a3"/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30EAB" w:rsidRDefault="00C30EAB" w:rsidP="00C30EAB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0EAB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HarterHateway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С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urve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graphABC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MOVE_DOWN =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VK_Down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MOVE_UP =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VK_Up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MOVE_LEFT =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VK_Left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MOVE_RIGHT =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VK_Right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ESCAPE = </w:t>
      </w:r>
      <w:r w:rsidRPr="00C30EAB">
        <w:rPr>
          <w:rFonts w:ascii="Courier New" w:hAnsi="Courier New" w:cs="Courier New"/>
          <w:color w:val="006400"/>
          <w:sz w:val="20"/>
          <w:szCs w:val="20"/>
          <w:lang w:val="en-US"/>
        </w:rPr>
        <w:t>27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ZOOM_IN = VK_A;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ZOOM_OUT = VK_Z;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INCREASE_RECURSION = VK_S;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DECREASE_RECURSION = VK_X;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recursion: </w:t>
      </w:r>
      <w:r w:rsidRPr="00C30EA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fractalX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fractalY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fractalSize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30EA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GenerateHH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startX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startY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endX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endY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recursion: </w:t>
      </w:r>
      <w:r w:rsidRPr="00C30EA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recursion &gt; </w:t>
      </w:r>
      <w:r w:rsidRPr="00C30EA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midX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startX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endX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C30EA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+ (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endY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startY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C30EA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midY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startY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endY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C30EA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- (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endX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startX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C30EA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GenerateHH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startX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startY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midX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midY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recursion - </w:t>
      </w:r>
      <w:r w:rsidRPr="00C30EA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GenerateHH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endX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endY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midX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midY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recursion - </w:t>
      </w:r>
      <w:r w:rsidRPr="00C30EA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else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spellStart"/>
      <w:proofErr w:type="gram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startX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startY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endX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endY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HandleKeyPress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key: </w:t>
      </w:r>
      <w:r w:rsidRPr="00C30EA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case 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 </w:t>
      </w: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MOVE_DOWN: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fractalY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-= </w:t>
      </w:r>
      <w:r w:rsidRPr="00C30EAB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MOVE_UP: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fractalY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C30EAB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MOVE_LEFT: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fractalX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C30EAB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MOVE_RIGHT: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fractalX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-= </w:t>
      </w:r>
      <w:r w:rsidRPr="00C30EAB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ESCAPE: </w:t>
      </w:r>
      <w:proofErr w:type="gram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halt(</w:t>
      </w:r>
      <w:proofErr w:type="gramEnd"/>
      <w:r w:rsidRPr="00C30EA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ZOOM_IN: </w:t>
      </w: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fractalSize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C30EA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500 </w:t>
      </w: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fractalSize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C30EAB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ZOOM_OUT: </w:t>
      </w: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fractalSize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r w:rsidRPr="00C30EA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20 </w:t>
      </w: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fractalSize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-= </w:t>
      </w:r>
      <w:r w:rsidRPr="00C30EAB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INCREASE_RECURSION: </w:t>
      </w: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recursion &lt; </w:t>
      </w:r>
      <w:r w:rsidRPr="00C30EA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15 </w:t>
      </w: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recursion += </w:t>
      </w:r>
      <w:r w:rsidRPr="00C30EA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DECREASE_RECURSION: </w:t>
      </w: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recursion &gt; </w:t>
      </w:r>
      <w:r w:rsidRPr="00C30EA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recursion -= </w:t>
      </w:r>
      <w:r w:rsidRPr="00C30EA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Window.Clear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GenerateHH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fractalX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fractalSize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fractalY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fractalX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fractalSize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fractalY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, recursion);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Redraw;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recursion :</w:t>
      </w:r>
      <w:proofErr w:type="gram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30EAB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fractalX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30EAB">
        <w:rPr>
          <w:rFonts w:ascii="Courier New" w:hAnsi="Courier New" w:cs="Courier New"/>
          <w:color w:val="006400"/>
          <w:sz w:val="20"/>
          <w:szCs w:val="20"/>
          <w:lang w:val="en-US"/>
        </w:rPr>
        <w:t>300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fractalY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30EAB">
        <w:rPr>
          <w:rFonts w:ascii="Courier New" w:hAnsi="Courier New" w:cs="Courier New"/>
          <w:color w:val="006400"/>
          <w:sz w:val="20"/>
          <w:szCs w:val="20"/>
          <w:lang w:val="en-US"/>
        </w:rPr>
        <w:t>300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fractalSize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30EAB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SetWindowCaption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30EA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Кривая</w:t>
      </w:r>
      <w:r w:rsidRPr="00C30EA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Хартера</w:t>
      </w:r>
      <w:proofErr w:type="spellEnd"/>
      <w:r w:rsidRPr="00C30EAB">
        <w:rPr>
          <w:rFonts w:ascii="Courier New" w:hAnsi="Courier New" w:cs="Courier New"/>
          <w:color w:val="0000FF"/>
          <w:sz w:val="20"/>
          <w:szCs w:val="20"/>
          <w:lang w:val="en-US"/>
        </w:rPr>
        <w:t>-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Хейтуэя</w:t>
      </w:r>
      <w:proofErr w:type="spellEnd"/>
      <w:r w:rsidRPr="00C30EA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SetWindowSize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30EAB">
        <w:rPr>
          <w:rFonts w:ascii="Courier New" w:hAnsi="Courier New" w:cs="Courier New"/>
          <w:color w:val="006400"/>
          <w:sz w:val="20"/>
          <w:szCs w:val="20"/>
          <w:lang w:val="en-US"/>
        </w:rPr>
        <w:t>600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0EAB">
        <w:rPr>
          <w:rFonts w:ascii="Courier New" w:hAnsi="Courier New" w:cs="Courier New"/>
          <w:color w:val="006400"/>
          <w:sz w:val="20"/>
          <w:szCs w:val="20"/>
          <w:lang w:val="en-US"/>
        </w:rPr>
        <w:t>600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LockDrawing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HandleKeyPress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30EA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30EAB" w:rsidRPr="00C30EAB" w:rsidRDefault="00C30EAB" w:rsidP="00C30EA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OnKeyDown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proofErr w:type="spellStart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HandleKeyPress</w:t>
      </w:r>
      <w:proofErr w:type="spellEnd"/>
      <w:r w:rsidRPr="00C30E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EAB" w:rsidRDefault="00C30EAB" w:rsidP="00C30EAB">
      <w:pPr>
        <w:pStyle w:val="a3"/>
        <w:tabs>
          <w:tab w:val="left" w:pos="1134"/>
        </w:tabs>
        <w:spacing w:line="360" w:lineRule="auto"/>
        <w:ind w:left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C30EAB" w:rsidRDefault="00C30EAB" w:rsidP="00C30EAB">
      <w:pPr>
        <w:pStyle w:val="a3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33B1" w:rsidRDefault="00C533B1" w:rsidP="00C533B1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C533B1" w:rsidRDefault="00C533B1" w:rsidP="00C533B1">
      <w:pPr>
        <w:pStyle w:val="a3"/>
        <w:keepNext/>
        <w:tabs>
          <w:tab w:val="left" w:pos="1134"/>
        </w:tabs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960AC33" wp14:editId="1CBAF5F3">
            <wp:extent cx="3452859" cy="36326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1889" cy="367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B1" w:rsidRDefault="002E3738" w:rsidP="00C533B1">
      <w:pPr>
        <w:pStyle w:val="a4"/>
        <w:jc w:val="center"/>
        <w:rPr>
          <w:rFonts w:cs="Times New Roman"/>
          <w:i w:val="0"/>
          <w:color w:val="auto"/>
          <w:sz w:val="28"/>
        </w:rPr>
      </w:pPr>
      <w:r>
        <w:rPr>
          <w:rFonts w:cs="Times New Roman"/>
          <w:i w:val="0"/>
          <w:color w:val="auto"/>
          <w:sz w:val="28"/>
        </w:rPr>
        <w:t>Рисунок 2</w:t>
      </w:r>
      <w:r w:rsidR="00C533B1" w:rsidRPr="00C533B1">
        <w:rPr>
          <w:rFonts w:cs="Times New Roman"/>
          <w:i w:val="0"/>
          <w:color w:val="auto"/>
          <w:sz w:val="28"/>
        </w:rPr>
        <w:t xml:space="preserve"> – Результат выполнения программы</w:t>
      </w:r>
    </w:p>
    <w:p w:rsidR="002E3738" w:rsidRDefault="002E3738" w:rsidP="002E3738">
      <w:pPr>
        <w:jc w:val="center"/>
      </w:pPr>
      <w:r w:rsidRPr="002E3738">
        <w:rPr>
          <w:noProof/>
          <w:lang w:eastAsia="ru-RU"/>
        </w:rPr>
        <w:lastRenderedPageBreak/>
        <w:drawing>
          <wp:inline distT="0" distB="0" distL="0" distR="0" wp14:anchorId="76453656" wp14:editId="7C027561">
            <wp:extent cx="3147259" cy="32774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8316" cy="328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38" w:rsidRDefault="002E3738" w:rsidP="002E3738">
      <w:pPr>
        <w:pStyle w:val="a4"/>
        <w:jc w:val="center"/>
        <w:rPr>
          <w:rFonts w:cs="Times New Roman"/>
          <w:i w:val="0"/>
          <w:color w:val="auto"/>
          <w:sz w:val="28"/>
        </w:rPr>
      </w:pPr>
      <w:r>
        <w:rPr>
          <w:rFonts w:cs="Times New Roman"/>
          <w:i w:val="0"/>
          <w:color w:val="auto"/>
          <w:sz w:val="28"/>
        </w:rPr>
        <w:t>Рисунок 3</w:t>
      </w:r>
      <w:r w:rsidRPr="00C533B1">
        <w:rPr>
          <w:rFonts w:cs="Times New Roman"/>
          <w:i w:val="0"/>
          <w:color w:val="auto"/>
          <w:sz w:val="28"/>
        </w:rPr>
        <w:t xml:space="preserve"> – Результат выполнения программы</w:t>
      </w:r>
    </w:p>
    <w:p w:rsidR="002E3738" w:rsidRPr="002E3738" w:rsidRDefault="002E3738" w:rsidP="002E3738">
      <w:pPr>
        <w:jc w:val="center"/>
      </w:pPr>
    </w:p>
    <w:p w:rsidR="00C533B1" w:rsidRDefault="00C533B1" w:rsidP="00193B38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hanging="1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вод</w:t>
      </w:r>
    </w:p>
    <w:p w:rsidR="00FB4410" w:rsidRPr="00C30EAB" w:rsidRDefault="00C533B1" w:rsidP="00FB4410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домашней контрольной работы №7 были изучены рекурсии, вспомнена работа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C533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библиотекой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 В пе</w:t>
      </w:r>
      <w:r w:rsidR="00FB4410">
        <w:rPr>
          <w:rFonts w:ascii="Times New Roman" w:hAnsi="Times New Roman" w:cs="Times New Roman"/>
          <w:color w:val="000000" w:themeColor="text1"/>
          <w:sz w:val="28"/>
          <w:szCs w:val="28"/>
        </w:rPr>
        <w:t>рвом этапе работы было выяснено понятие рекурсии. В</w:t>
      </w:r>
      <w:r w:rsidR="00B44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втором этапе </w:t>
      </w:r>
      <w:r w:rsidR="00FB44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изучены построение </w:t>
      </w:r>
      <w:r w:rsidR="00FB4410" w:rsidRPr="00C30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фрактала "Кривая </w:t>
      </w:r>
      <w:proofErr w:type="spellStart"/>
      <w:r w:rsidR="00FB4410" w:rsidRPr="00C30EAB">
        <w:rPr>
          <w:rFonts w:ascii="Times New Roman" w:hAnsi="Times New Roman" w:cs="Times New Roman"/>
          <w:color w:val="000000" w:themeColor="text1"/>
          <w:sz w:val="28"/>
          <w:szCs w:val="28"/>
        </w:rPr>
        <w:t>Хартера-Хейтуэя</w:t>
      </w:r>
      <w:proofErr w:type="spellEnd"/>
      <w:r w:rsidR="00FB4410" w:rsidRPr="00C30EAB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="00FB44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также управление масштабом, перемещением и изменением глубины фигуры. Третий этап заключался в написании кода и его улучшении: добавление констант для кнопок для лучшего ориентирования и быстрой смены назначений клавиш, если такое понадобится. Трудностей в работе не возникало. Таким образом, в домашней контрольной работе №7 поставленные задания были выполнены </w:t>
      </w:r>
      <w:r w:rsidR="00B44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мной в срок </w:t>
      </w:r>
      <w:r w:rsidR="00FB4410">
        <w:rPr>
          <w:rFonts w:ascii="Times New Roman" w:hAnsi="Times New Roman" w:cs="Times New Roman"/>
          <w:color w:val="000000" w:themeColor="text1"/>
          <w:sz w:val="28"/>
          <w:szCs w:val="28"/>
        </w:rPr>
        <w:t>в полном объеме.</w:t>
      </w:r>
    </w:p>
    <w:p w:rsidR="00C533B1" w:rsidRPr="00C533B1" w:rsidRDefault="00C533B1" w:rsidP="00C533B1">
      <w:pPr>
        <w:pStyle w:val="a3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33B1" w:rsidRDefault="00C533B1" w:rsidP="00C533B1">
      <w:pPr>
        <w:pStyle w:val="a3"/>
        <w:spacing w:line="360" w:lineRule="auto"/>
        <w:rPr>
          <w:rFonts w:ascii="Times New Roman" w:eastAsia="Times New Roman" w:hAnsi="Times New Roman" w:cs="Times New Roman"/>
          <w:vanish/>
          <w:color w:val="000000" w:themeColor="text1"/>
          <w:sz w:val="28"/>
          <w:szCs w:val="28"/>
          <w:lang w:eastAsia="ru-RU"/>
        </w:rPr>
      </w:pPr>
    </w:p>
    <w:p w:rsidR="00C533B1" w:rsidRDefault="00C533B1" w:rsidP="00C533B1">
      <w:pPr>
        <w:pStyle w:val="a3"/>
        <w:spacing w:line="360" w:lineRule="auto"/>
        <w:rPr>
          <w:rFonts w:ascii="Times New Roman" w:eastAsia="Times New Roman" w:hAnsi="Times New Roman" w:cs="Times New Roman"/>
          <w:vanish/>
          <w:color w:val="000000" w:themeColor="text1"/>
          <w:sz w:val="28"/>
          <w:szCs w:val="28"/>
          <w:lang w:eastAsia="ru-RU"/>
        </w:rPr>
      </w:pPr>
    </w:p>
    <w:p w:rsidR="00C533B1" w:rsidRPr="00C533B1" w:rsidRDefault="00C533B1" w:rsidP="00C533B1">
      <w:pPr>
        <w:pStyle w:val="a3"/>
        <w:spacing w:line="360" w:lineRule="auto"/>
        <w:rPr>
          <w:rFonts w:ascii="Times New Roman" w:eastAsia="Times New Roman" w:hAnsi="Times New Roman" w:cs="Times New Roman"/>
          <w:vanish/>
          <w:color w:val="000000" w:themeColor="text1"/>
          <w:sz w:val="28"/>
          <w:lang w:eastAsia="ru-RU"/>
        </w:rPr>
      </w:pPr>
    </w:p>
    <w:sectPr w:rsidR="00C533B1" w:rsidRPr="00C533B1" w:rsidSect="00D82ABA"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C8367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44E3B"/>
    <w:multiLevelType w:val="hybridMultilevel"/>
    <w:tmpl w:val="C8367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E0F16"/>
    <w:multiLevelType w:val="hybridMultilevel"/>
    <w:tmpl w:val="C8367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82ABA"/>
    <w:rsid w:val="00193B38"/>
    <w:rsid w:val="002914DA"/>
    <w:rsid w:val="002E3738"/>
    <w:rsid w:val="00400B6F"/>
    <w:rsid w:val="006C0B77"/>
    <w:rsid w:val="008242FF"/>
    <w:rsid w:val="00870751"/>
    <w:rsid w:val="00922C48"/>
    <w:rsid w:val="009D4BA3"/>
    <w:rsid w:val="00B2607E"/>
    <w:rsid w:val="00B44923"/>
    <w:rsid w:val="00B62A1D"/>
    <w:rsid w:val="00B915B7"/>
    <w:rsid w:val="00C30EAB"/>
    <w:rsid w:val="00C533B1"/>
    <w:rsid w:val="00D82ABA"/>
    <w:rsid w:val="00EA59DF"/>
    <w:rsid w:val="00EE3278"/>
    <w:rsid w:val="00EE4070"/>
    <w:rsid w:val="00F12C76"/>
    <w:rsid w:val="00FB44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94BC40-2721-4EEE-B3B3-3515B888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ABA"/>
    <w:pPr>
      <w:spacing w:after="0"/>
      <w:ind w:left="720"/>
      <w:contextualSpacing/>
    </w:pPr>
    <w:rPr>
      <w:rFonts w:asciiTheme="minorHAnsi" w:hAnsiTheme="minorHAnsi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C533B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0B1FE-B70C-40CF-9CF3-22772A35F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2023-01-13T05:14:00Z</dcterms:created>
  <dcterms:modified xsi:type="dcterms:W3CDTF">2023-01-27T07:35:00Z</dcterms:modified>
</cp:coreProperties>
</file>