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21E2" w14:textId="77777777" w:rsidR="00B908F5" w:rsidRDefault="00B908F5" w:rsidP="00B908F5">
      <w:pPr>
        <w:jc w:val="center"/>
        <w:rPr>
          <w:b/>
          <w:bCs/>
          <w:sz w:val="40"/>
          <w:szCs w:val="40"/>
          <w:lang w:val="en-US"/>
        </w:rPr>
      </w:pPr>
    </w:p>
    <w:p w14:paraId="3604906F" w14:textId="77777777" w:rsidR="00B908F5" w:rsidRDefault="00B908F5" w:rsidP="00B908F5">
      <w:pPr>
        <w:jc w:val="center"/>
        <w:rPr>
          <w:b/>
          <w:bCs/>
          <w:sz w:val="40"/>
          <w:szCs w:val="40"/>
          <w:lang w:val="en-US"/>
        </w:rPr>
      </w:pPr>
    </w:p>
    <w:p w14:paraId="0D9D52DB" w14:textId="77777777" w:rsidR="00B908F5" w:rsidRDefault="00B908F5" w:rsidP="00B908F5">
      <w:pPr>
        <w:jc w:val="center"/>
        <w:rPr>
          <w:b/>
          <w:bCs/>
          <w:sz w:val="40"/>
          <w:szCs w:val="40"/>
          <w:lang w:val="en-US"/>
        </w:rPr>
      </w:pPr>
    </w:p>
    <w:p w14:paraId="400BC1F3" w14:textId="77777777" w:rsidR="00B908F5" w:rsidRDefault="00B908F5" w:rsidP="00B908F5">
      <w:pPr>
        <w:jc w:val="center"/>
        <w:rPr>
          <w:b/>
          <w:bCs/>
          <w:sz w:val="40"/>
          <w:szCs w:val="40"/>
          <w:lang w:val="en-US"/>
        </w:rPr>
      </w:pPr>
    </w:p>
    <w:p w14:paraId="439B187E" w14:textId="77777777" w:rsidR="00B908F5" w:rsidRDefault="00B908F5" w:rsidP="00B908F5">
      <w:pPr>
        <w:jc w:val="center"/>
        <w:rPr>
          <w:b/>
          <w:bCs/>
          <w:sz w:val="40"/>
          <w:szCs w:val="40"/>
          <w:lang w:val="en-US"/>
        </w:rPr>
      </w:pPr>
    </w:p>
    <w:p w14:paraId="25EBA23D" w14:textId="77777777" w:rsidR="00B908F5" w:rsidRDefault="00B908F5" w:rsidP="00B908F5">
      <w:pPr>
        <w:jc w:val="center"/>
        <w:rPr>
          <w:b/>
          <w:bCs/>
          <w:sz w:val="40"/>
          <w:szCs w:val="40"/>
          <w:lang w:val="en-US"/>
        </w:rPr>
      </w:pPr>
    </w:p>
    <w:p w14:paraId="42986FE0" w14:textId="624AB6BB" w:rsidR="00B908F5" w:rsidRPr="00B908F5" w:rsidRDefault="00B908F5" w:rsidP="00B908F5">
      <w:pPr>
        <w:jc w:val="center"/>
        <w:rPr>
          <w:b/>
          <w:bCs/>
          <w:sz w:val="40"/>
          <w:szCs w:val="40"/>
          <w:lang w:val="en-US"/>
        </w:rPr>
      </w:pPr>
      <w:r w:rsidRPr="00B908F5">
        <w:rPr>
          <w:b/>
          <w:bCs/>
          <w:sz w:val="40"/>
          <w:szCs w:val="40"/>
          <w:lang w:val="en-US"/>
        </w:rPr>
        <w:t>Assignment: UML Design</w:t>
      </w:r>
    </w:p>
    <w:p w14:paraId="56E41CBB" w14:textId="77777777" w:rsidR="00B908F5" w:rsidRDefault="00B908F5" w:rsidP="00B908F5">
      <w:pPr>
        <w:jc w:val="center"/>
        <w:rPr>
          <w:lang w:val="en-US"/>
        </w:rPr>
      </w:pPr>
    </w:p>
    <w:p w14:paraId="129DFD2E" w14:textId="77777777" w:rsidR="00B908F5" w:rsidRDefault="00B908F5" w:rsidP="00B908F5">
      <w:pPr>
        <w:jc w:val="center"/>
        <w:rPr>
          <w:lang w:val="en-US"/>
        </w:rPr>
      </w:pPr>
    </w:p>
    <w:p w14:paraId="5DED47BD" w14:textId="77777777" w:rsidR="00B908F5" w:rsidRDefault="00B908F5" w:rsidP="00B908F5">
      <w:pPr>
        <w:jc w:val="center"/>
        <w:rPr>
          <w:lang w:val="en-US"/>
        </w:rPr>
      </w:pPr>
    </w:p>
    <w:p w14:paraId="513E883D" w14:textId="77777777" w:rsidR="00B908F5" w:rsidRDefault="00B908F5" w:rsidP="00B908F5">
      <w:pPr>
        <w:rPr>
          <w:lang w:val="en-US"/>
        </w:rPr>
      </w:pPr>
    </w:p>
    <w:p w14:paraId="2310B63C" w14:textId="77777777" w:rsidR="00B908F5" w:rsidRDefault="00B908F5" w:rsidP="00B908F5">
      <w:pPr>
        <w:jc w:val="center"/>
        <w:rPr>
          <w:lang w:val="en-US"/>
        </w:rPr>
      </w:pPr>
    </w:p>
    <w:p w14:paraId="0475EA25" w14:textId="7DD18DE9" w:rsidR="00B908F5" w:rsidRPr="00B908F5" w:rsidRDefault="00B908F5" w:rsidP="00B908F5">
      <w:pPr>
        <w:jc w:val="center"/>
        <w:rPr>
          <w:b/>
          <w:bCs/>
          <w:sz w:val="28"/>
          <w:szCs w:val="28"/>
          <w:lang w:val="en-US"/>
        </w:rPr>
      </w:pPr>
      <w:r w:rsidRPr="00B908F5">
        <w:rPr>
          <w:b/>
          <w:bCs/>
          <w:sz w:val="28"/>
          <w:szCs w:val="28"/>
          <w:lang w:val="en-US"/>
        </w:rPr>
        <w:t>CPSY 301</w:t>
      </w:r>
    </w:p>
    <w:p w14:paraId="4A69C544" w14:textId="4CD3AC97" w:rsidR="00B908F5" w:rsidRPr="00B908F5" w:rsidRDefault="00B908F5" w:rsidP="00B908F5">
      <w:pPr>
        <w:jc w:val="center"/>
        <w:rPr>
          <w:b/>
          <w:bCs/>
          <w:sz w:val="24"/>
          <w:szCs w:val="24"/>
          <w:lang w:val="en-US"/>
        </w:rPr>
      </w:pPr>
      <w:r w:rsidRPr="00B908F5">
        <w:rPr>
          <w:b/>
          <w:bCs/>
          <w:sz w:val="24"/>
          <w:szCs w:val="24"/>
          <w:lang w:val="en-US"/>
        </w:rPr>
        <w:t>Software Projects: Analysis, Design and Management</w:t>
      </w:r>
    </w:p>
    <w:p w14:paraId="49B421FB" w14:textId="013C3533" w:rsidR="00B908F5" w:rsidRDefault="00B908F5" w:rsidP="00B908F5">
      <w:pPr>
        <w:jc w:val="center"/>
        <w:rPr>
          <w:lang w:val="en-US"/>
        </w:rPr>
      </w:pPr>
      <w:r>
        <w:rPr>
          <w:lang w:val="en-US"/>
        </w:rPr>
        <w:t>Prepared for Arta Farahmand</w:t>
      </w:r>
    </w:p>
    <w:p w14:paraId="2CD05C50" w14:textId="77777777" w:rsidR="00B908F5" w:rsidRDefault="00B908F5" w:rsidP="00B908F5">
      <w:pPr>
        <w:jc w:val="center"/>
        <w:rPr>
          <w:lang w:val="en-US"/>
        </w:rPr>
      </w:pPr>
    </w:p>
    <w:p w14:paraId="49B152C6" w14:textId="77777777" w:rsidR="00B908F5" w:rsidRDefault="00B908F5" w:rsidP="00B908F5">
      <w:pPr>
        <w:jc w:val="center"/>
        <w:rPr>
          <w:lang w:val="en-US"/>
        </w:rPr>
      </w:pPr>
    </w:p>
    <w:p w14:paraId="3AE7C3B7" w14:textId="77777777" w:rsidR="00B908F5" w:rsidRDefault="00B908F5" w:rsidP="00B908F5">
      <w:pPr>
        <w:jc w:val="center"/>
        <w:rPr>
          <w:lang w:val="en-US"/>
        </w:rPr>
      </w:pPr>
    </w:p>
    <w:p w14:paraId="4BEAFA81" w14:textId="77777777" w:rsidR="00B908F5" w:rsidRDefault="00B908F5" w:rsidP="00B908F5">
      <w:pPr>
        <w:jc w:val="center"/>
        <w:rPr>
          <w:lang w:val="en-US"/>
        </w:rPr>
      </w:pPr>
    </w:p>
    <w:p w14:paraId="571BFDD0" w14:textId="77777777" w:rsidR="00B908F5" w:rsidRDefault="00B908F5" w:rsidP="00B908F5">
      <w:pPr>
        <w:jc w:val="center"/>
        <w:rPr>
          <w:lang w:val="en-US"/>
        </w:rPr>
      </w:pPr>
    </w:p>
    <w:p w14:paraId="57D971B7" w14:textId="77777777" w:rsidR="00B908F5" w:rsidRDefault="00B908F5" w:rsidP="00B908F5">
      <w:pPr>
        <w:jc w:val="center"/>
        <w:rPr>
          <w:lang w:val="en-US"/>
        </w:rPr>
      </w:pPr>
    </w:p>
    <w:p w14:paraId="43F1E636" w14:textId="77777777" w:rsidR="00B908F5" w:rsidRDefault="00B908F5" w:rsidP="00B908F5">
      <w:pPr>
        <w:jc w:val="center"/>
        <w:rPr>
          <w:lang w:val="en-US"/>
        </w:rPr>
      </w:pPr>
    </w:p>
    <w:p w14:paraId="17D3D653" w14:textId="77777777" w:rsidR="00B908F5" w:rsidRDefault="00B908F5" w:rsidP="00B908F5">
      <w:pPr>
        <w:jc w:val="center"/>
        <w:rPr>
          <w:lang w:val="en-US"/>
        </w:rPr>
      </w:pPr>
    </w:p>
    <w:p w14:paraId="747BBBA1" w14:textId="77777777" w:rsidR="00B908F5" w:rsidRDefault="00B908F5" w:rsidP="00B908F5">
      <w:pPr>
        <w:jc w:val="center"/>
        <w:rPr>
          <w:lang w:val="en-US"/>
        </w:rPr>
      </w:pPr>
    </w:p>
    <w:p w14:paraId="4C42BA5D" w14:textId="77777777" w:rsidR="00B908F5" w:rsidRDefault="00B908F5" w:rsidP="00B908F5">
      <w:pPr>
        <w:jc w:val="center"/>
        <w:rPr>
          <w:lang w:val="en-US"/>
        </w:rPr>
      </w:pPr>
    </w:p>
    <w:p w14:paraId="561B89ED" w14:textId="77777777" w:rsidR="00B908F5" w:rsidRDefault="00B908F5" w:rsidP="00B908F5">
      <w:pPr>
        <w:jc w:val="center"/>
        <w:rPr>
          <w:lang w:val="en-US"/>
        </w:rPr>
      </w:pPr>
    </w:p>
    <w:p w14:paraId="53875E00" w14:textId="77777777" w:rsidR="00B908F5" w:rsidRDefault="00B908F5" w:rsidP="00B908F5">
      <w:pPr>
        <w:jc w:val="center"/>
        <w:rPr>
          <w:lang w:val="en-US"/>
        </w:rPr>
      </w:pPr>
    </w:p>
    <w:p w14:paraId="00E493F3" w14:textId="77777777" w:rsidR="00B908F5" w:rsidRDefault="00B908F5" w:rsidP="00B908F5">
      <w:pPr>
        <w:jc w:val="center"/>
        <w:rPr>
          <w:lang w:val="en-US"/>
        </w:rPr>
      </w:pPr>
    </w:p>
    <w:p w14:paraId="696459BB" w14:textId="77777777" w:rsidR="00B908F5" w:rsidRDefault="00B908F5" w:rsidP="00B908F5">
      <w:pPr>
        <w:jc w:val="center"/>
        <w:rPr>
          <w:lang w:val="en-US"/>
        </w:rPr>
      </w:pPr>
    </w:p>
    <w:p w14:paraId="485FAD4C" w14:textId="77777777" w:rsidR="00B908F5" w:rsidRDefault="00B908F5" w:rsidP="00B908F5">
      <w:pPr>
        <w:jc w:val="center"/>
        <w:rPr>
          <w:lang w:val="en-US"/>
        </w:rPr>
      </w:pPr>
    </w:p>
    <w:p w14:paraId="1587234E" w14:textId="77777777" w:rsidR="00B908F5" w:rsidRDefault="00B908F5" w:rsidP="00B908F5">
      <w:pPr>
        <w:jc w:val="center"/>
        <w:rPr>
          <w:lang w:val="en-US"/>
        </w:rPr>
      </w:pPr>
    </w:p>
    <w:p w14:paraId="769427AF" w14:textId="77777777" w:rsidR="00B908F5" w:rsidRDefault="00B908F5" w:rsidP="00B908F5">
      <w:pPr>
        <w:rPr>
          <w:lang w:val="en-US"/>
        </w:rPr>
      </w:pPr>
    </w:p>
    <w:p w14:paraId="5BF5DAF5" w14:textId="77777777" w:rsidR="00B908F5" w:rsidRDefault="00B908F5" w:rsidP="00B908F5">
      <w:pPr>
        <w:jc w:val="center"/>
        <w:rPr>
          <w:lang w:val="en-US"/>
        </w:rPr>
      </w:pPr>
    </w:p>
    <w:p w14:paraId="34887EA2" w14:textId="77777777" w:rsidR="00B908F5" w:rsidRDefault="00B908F5" w:rsidP="00B908F5">
      <w:pPr>
        <w:jc w:val="center"/>
        <w:rPr>
          <w:lang w:val="en-US"/>
        </w:rPr>
      </w:pPr>
    </w:p>
    <w:p w14:paraId="7D4AC2DD" w14:textId="77777777" w:rsidR="00B908F5" w:rsidRDefault="00B908F5" w:rsidP="00B908F5">
      <w:pPr>
        <w:jc w:val="center"/>
        <w:rPr>
          <w:lang w:val="en-US"/>
        </w:rPr>
      </w:pPr>
    </w:p>
    <w:p w14:paraId="238E3628" w14:textId="77777777" w:rsidR="00B908F5" w:rsidRDefault="00B908F5" w:rsidP="00B908F5">
      <w:pPr>
        <w:jc w:val="center"/>
        <w:rPr>
          <w:lang w:val="en-US"/>
        </w:rPr>
      </w:pPr>
    </w:p>
    <w:p w14:paraId="6DDD9F73" w14:textId="77777777" w:rsidR="00B908F5" w:rsidRDefault="00B908F5" w:rsidP="00B908F5">
      <w:pPr>
        <w:jc w:val="center"/>
        <w:rPr>
          <w:lang w:val="en-US"/>
        </w:rPr>
      </w:pPr>
    </w:p>
    <w:p w14:paraId="25D7D147" w14:textId="77777777" w:rsidR="00B908F5" w:rsidRDefault="00B908F5" w:rsidP="00B908F5">
      <w:pPr>
        <w:jc w:val="center"/>
        <w:rPr>
          <w:lang w:val="en-US"/>
        </w:rPr>
      </w:pPr>
      <w:r>
        <w:rPr>
          <w:lang w:val="en-US"/>
        </w:rPr>
        <w:t>Prepared by:</w:t>
      </w:r>
    </w:p>
    <w:p w14:paraId="63845E0B" w14:textId="05CCEFF9" w:rsidR="00B908F5" w:rsidRDefault="00B908F5" w:rsidP="00B908F5">
      <w:pPr>
        <w:jc w:val="center"/>
        <w:rPr>
          <w:lang w:val="en-US"/>
        </w:rPr>
      </w:pPr>
      <w:r>
        <w:rPr>
          <w:lang w:val="en-US"/>
        </w:rPr>
        <w:t>Savanna Piscitelli | Theodore Wells</w:t>
      </w:r>
      <w:r w:rsidR="00E80BDC">
        <w:rPr>
          <w:lang w:val="en-US"/>
        </w:rPr>
        <w:t xml:space="preserve"> | Elvis Chizoba</w:t>
      </w:r>
      <w:r>
        <w:rPr>
          <w:lang w:val="en-US"/>
        </w:rPr>
        <w:t xml:space="preserve"> | James Bareng</w:t>
      </w:r>
    </w:p>
    <w:p w14:paraId="6818B03F" w14:textId="77777777" w:rsidR="00B908F5" w:rsidRDefault="00B908F5" w:rsidP="00B908F5">
      <w:pPr>
        <w:jc w:val="center"/>
        <w:rPr>
          <w:lang w:val="en-US"/>
        </w:rPr>
      </w:pPr>
    </w:p>
    <w:p w14:paraId="162E6271" w14:textId="77777777" w:rsidR="00B908F5" w:rsidRDefault="00B908F5" w:rsidP="00B908F5">
      <w:pPr>
        <w:jc w:val="center"/>
        <w:rPr>
          <w:lang w:val="en-US"/>
        </w:rPr>
      </w:pPr>
      <w:r>
        <w:rPr>
          <w:lang w:val="en-US"/>
        </w:rPr>
        <w:t>Students of Software Development Diploma at</w:t>
      </w:r>
    </w:p>
    <w:p w14:paraId="0C833EB4" w14:textId="0A6AA950" w:rsidR="008433AE" w:rsidRDefault="00B908F5" w:rsidP="00B908F5">
      <w:pPr>
        <w:jc w:val="center"/>
        <w:rPr>
          <w:lang w:val="en-US"/>
        </w:rPr>
      </w:pPr>
      <w:r>
        <w:rPr>
          <w:lang w:val="en-US"/>
        </w:rPr>
        <w:t>Southern Institute of Technology</w:t>
      </w:r>
    </w:p>
    <w:sdt>
      <w:sdtPr>
        <w:rPr>
          <w:rFonts w:asciiTheme="minorHAnsi" w:eastAsiaTheme="minorHAnsi" w:hAnsiTheme="minorHAnsi" w:cstheme="minorBidi"/>
          <w:color w:val="auto"/>
          <w:kern w:val="2"/>
          <w:sz w:val="22"/>
          <w:szCs w:val="22"/>
          <w:lang w:val="en-CA"/>
          <w14:ligatures w14:val="standardContextual"/>
        </w:rPr>
        <w:id w:val="586509407"/>
        <w:docPartObj>
          <w:docPartGallery w:val="Table of Contents"/>
          <w:docPartUnique/>
        </w:docPartObj>
      </w:sdtPr>
      <w:sdtEndPr>
        <w:rPr>
          <w:b/>
          <w:bCs/>
          <w:noProof/>
        </w:rPr>
      </w:sdtEndPr>
      <w:sdtContent>
        <w:p w14:paraId="1CB6E000" w14:textId="5C505934" w:rsidR="00556B21" w:rsidRDefault="00556B21">
          <w:pPr>
            <w:pStyle w:val="TOCHeading"/>
          </w:pPr>
          <w:r>
            <w:t>Contents</w:t>
          </w:r>
        </w:p>
        <w:p w14:paraId="44C353CB" w14:textId="7443408F" w:rsidR="00A44A08" w:rsidRDefault="00556B2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47049362" w:history="1">
            <w:r w:rsidR="00A44A08" w:rsidRPr="00282AB3">
              <w:rPr>
                <w:rStyle w:val="Hyperlink"/>
                <w:noProof/>
                <w:lang w:val="en-US"/>
              </w:rPr>
              <w:t>Use Case Diagram</w:t>
            </w:r>
            <w:r w:rsidR="00A44A08">
              <w:rPr>
                <w:noProof/>
                <w:webHidden/>
              </w:rPr>
              <w:tab/>
            </w:r>
            <w:r w:rsidR="00A44A08">
              <w:rPr>
                <w:noProof/>
                <w:webHidden/>
              </w:rPr>
              <w:fldChar w:fldCharType="begin"/>
            </w:r>
            <w:r w:rsidR="00A44A08">
              <w:rPr>
                <w:noProof/>
                <w:webHidden/>
              </w:rPr>
              <w:instrText xml:space="preserve"> PAGEREF _Toc147049362 \h </w:instrText>
            </w:r>
            <w:r w:rsidR="00A44A08">
              <w:rPr>
                <w:noProof/>
                <w:webHidden/>
              </w:rPr>
            </w:r>
            <w:r w:rsidR="00A44A08">
              <w:rPr>
                <w:noProof/>
                <w:webHidden/>
              </w:rPr>
              <w:fldChar w:fldCharType="separate"/>
            </w:r>
            <w:r w:rsidR="00687ACA">
              <w:rPr>
                <w:noProof/>
                <w:webHidden/>
              </w:rPr>
              <w:t>3</w:t>
            </w:r>
            <w:r w:rsidR="00A44A08">
              <w:rPr>
                <w:noProof/>
                <w:webHidden/>
              </w:rPr>
              <w:fldChar w:fldCharType="end"/>
            </w:r>
          </w:hyperlink>
        </w:p>
        <w:p w14:paraId="14726459" w14:textId="365BDBB3" w:rsidR="00A44A08" w:rsidRDefault="00A44A08">
          <w:pPr>
            <w:pStyle w:val="TOC2"/>
            <w:tabs>
              <w:tab w:val="right" w:leader="dot" w:pos="9350"/>
            </w:tabs>
            <w:rPr>
              <w:rFonts w:eastAsiaTheme="minorEastAsia"/>
              <w:noProof/>
              <w:lang w:eastAsia="en-CA"/>
            </w:rPr>
          </w:pPr>
          <w:hyperlink w:anchor="_Toc147049363" w:history="1">
            <w:r w:rsidRPr="00282AB3">
              <w:rPr>
                <w:rStyle w:val="Hyperlink"/>
                <w:noProof/>
                <w:lang w:val="en-US"/>
              </w:rPr>
              <w:t>Use Case Description</w:t>
            </w:r>
            <w:r>
              <w:rPr>
                <w:noProof/>
                <w:webHidden/>
              </w:rPr>
              <w:tab/>
            </w:r>
            <w:r>
              <w:rPr>
                <w:noProof/>
                <w:webHidden/>
              </w:rPr>
              <w:fldChar w:fldCharType="begin"/>
            </w:r>
            <w:r>
              <w:rPr>
                <w:noProof/>
                <w:webHidden/>
              </w:rPr>
              <w:instrText xml:space="preserve"> PAGEREF _Toc147049363 \h </w:instrText>
            </w:r>
            <w:r>
              <w:rPr>
                <w:noProof/>
                <w:webHidden/>
              </w:rPr>
            </w:r>
            <w:r>
              <w:rPr>
                <w:noProof/>
                <w:webHidden/>
              </w:rPr>
              <w:fldChar w:fldCharType="separate"/>
            </w:r>
            <w:r w:rsidR="00687ACA">
              <w:rPr>
                <w:noProof/>
                <w:webHidden/>
              </w:rPr>
              <w:t>4</w:t>
            </w:r>
            <w:r>
              <w:rPr>
                <w:noProof/>
                <w:webHidden/>
              </w:rPr>
              <w:fldChar w:fldCharType="end"/>
            </w:r>
          </w:hyperlink>
        </w:p>
        <w:p w14:paraId="03805665" w14:textId="3FF06531" w:rsidR="00A44A08" w:rsidRDefault="00A44A08">
          <w:pPr>
            <w:pStyle w:val="TOC1"/>
            <w:tabs>
              <w:tab w:val="right" w:leader="dot" w:pos="9350"/>
            </w:tabs>
            <w:rPr>
              <w:rFonts w:eastAsiaTheme="minorEastAsia"/>
              <w:noProof/>
              <w:lang w:eastAsia="en-CA"/>
            </w:rPr>
          </w:pPr>
          <w:hyperlink w:anchor="_Toc147049364" w:history="1">
            <w:r w:rsidRPr="00282AB3">
              <w:rPr>
                <w:rStyle w:val="Hyperlink"/>
                <w:noProof/>
                <w:lang w:val="en-US"/>
              </w:rPr>
              <w:t>Class Diagram</w:t>
            </w:r>
            <w:r>
              <w:rPr>
                <w:noProof/>
                <w:webHidden/>
              </w:rPr>
              <w:tab/>
            </w:r>
            <w:r>
              <w:rPr>
                <w:noProof/>
                <w:webHidden/>
              </w:rPr>
              <w:fldChar w:fldCharType="begin"/>
            </w:r>
            <w:r>
              <w:rPr>
                <w:noProof/>
                <w:webHidden/>
              </w:rPr>
              <w:instrText xml:space="preserve"> PAGEREF _Toc147049364 \h </w:instrText>
            </w:r>
            <w:r>
              <w:rPr>
                <w:noProof/>
                <w:webHidden/>
              </w:rPr>
            </w:r>
            <w:r>
              <w:rPr>
                <w:noProof/>
                <w:webHidden/>
              </w:rPr>
              <w:fldChar w:fldCharType="separate"/>
            </w:r>
            <w:r w:rsidR="00687ACA">
              <w:rPr>
                <w:noProof/>
                <w:webHidden/>
              </w:rPr>
              <w:t>5</w:t>
            </w:r>
            <w:r>
              <w:rPr>
                <w:noProof/>
                <w:webHidden/>
              </w:rPr>
              <w:fldChar w:fldCharType="end"/>
            </w:r>
          </w:hyperlink>
        </w:p>
        <w:p w14:paraId="6D7F0CAC" w14:textId="79650702" w:rsidR="00A44A08" w:rsidRDefault="00A44A08">
          <w:pPr>
            <w:pStyle w:val="TOC2"/>
            <w:tabs>
              <w:tab w:val="right" w:leader="dot" w:pos="9350"/>
            </w:tabs>
            <w:rPr>
              <w:rFonts w:eastAsiaTheme="minorEastAsia"/>
              <w:noProof/>
              <w:lang w:eastAsia="en-CA"/>
            </w:rPr>
          </w:pPr>
          <w:hyperlink w:anchor="_Toc147049365" w:history="1">
            <w:r w:rsidRPr="00282AB3">
              <w:rPr>
                <w:rStyle w:val="Hyperlink"/>
                <w:noProof/>
              </w:rPr>
              <w:t>Class Diagram Entity description</w:t>
            </w:r>
            <w:r>
              <w:rPr>
                <w:noProof/>
                <w:webHidden/>
              </w:rPr>
              <w:tab/>
            </w:r>
            <w:r>
              <w:rPr>
                <w:noProof/>
                <w:webHidden/>
              </w:rPr>
              <w:fldChar w:fldCharType="begin"/>
            </w:r>
            <w:r>
              <w:rPr>
                <w:noProof/>
                <w:webHidden/>
              </w:rPr>
              <w:instrText xml:space="preserve"> PAGEREF _Toc147049365 \h </w:instrText>
            </w:r>
            <w:r>
              <w:rPr>
                <w:noProof/>
                <w:webHidden/>
              </w:rPr>
            </w:r>
            <w:r>
              <w:rPr>
                <w:noProof/>
                <w:webHidden/>
              </w:rPr>
              <w:fldChar w:fldCharType="separate"/>
            </w:r>
            <w:r w:rsidR="00687ACA">
              <w:rPr>
                <w:noProof/>
                <w:webHidden/>
              </w:rPr>
              <w:t>6</w:t>
            </w:r>
            <w:r>
              <w:rPr>
                <w:noProof/>
                <w:webHidden/>
              </w:rPr>
              <w:fldChar w:fldCharType="end"/>
            </w:r>
          </w:hyperlink>
        </w:p>
        <w:p w14:paraId="3E16143A" w14:textId="0488FCB7" w:rsidR="00A44A08" w:rsidRDefault="00A44A08">
          <w:pPr>
            <w:pStyle w:val="TOC1"/>
            <w:tabs>
              <w:tab w:val="right" w:leader="dot" w:pos="9350"/>
            </w:tabs>
            <w:rPr>
              <w:rFonts w:eastAsiaTheme="minorEastAsia"/>
              <w:noProof/>
              <w:lang w:eastAsia="en-CA"/>
            </w:rPr>
          </w:pPr>
          <w:hyperlink w:anchor="_Toc147049366" w:history="1">
            <w:r w:rsidRPr="00282AB3">
              <w:rPr>
                <w:rStyle w:val="Hyperlink"/>
                <w:noProof/>
                <w:lang w:val="en-US"/>
              </w:rPr>
              <w:t>Sequence Diagram</w:t>
            </w:r>
            <w:r>
              <w:rPr>
                <w:noProof/>
                <w:webHidden/>
              </w:rPr>
              <w:tab/>
            </w:r>
            <w:r>
              <w:rPr>
                <w:noProof/>
                <w:webHidden/>
              </w:rPr>
              <w:fldChar w:fldCharType="begin"/>
            </w:r>
            <w:r>
              <w:rPr>
                <w:noProof/>
                <w:webHidden/>
              </w:rPr>
              <w:instrText xml:space="preserve"> PAGEREF _Toc147049366 \h </w:instrText>
            </w:r>
            <w:r>
              <w:rPr>
                <w:noProof/>
                <w:webHidden/>
              </w:rPr>
            </w:r>
            <w:r>
              <w:rPr>
                <w:noProof/>
                <w:webHidden/>
              </w:rPr>
              <w:fldChar w:fldCharType="separate"/>
            </w:r>
            <w:r w:rsidR="00687ACA">
              <w:rPr>
                <w:noProof/>
                <w:webHidden/>
              </w:rPr>
              <w:t>7</w:t>
            </w:r>
            <w:r>
              <w:rPr>
                <w:noProof/>
                <w:webHidden/>
              </w:rPr>
              <w:fldChar w:fldCharType="end"/>
            </w:r>
          </w:hyperlink>
        </w:p>
        <w:p w14:paraId="7012C4B7" w14:textId="24D2F257" w:rsidR="00A44A08" w:rsidRDefault="00A44A08">
          <w:pPr>
            <w:pStyle w:val="TOC2"/>
            <w:tabs>
              <w:tab w:val="right" w:leader="dot" w:pos="9350"/>
            </w:tabs>
            <w:rPr>
              <w:rFonts w:eastAsiaTheme="minorEastAsia"/>
              <w:noProof/>
              <w:lang w:eastAsia="en-CA"/>
            </w:rPr>
          </w:pPr>
          <w:hyperlink w:anchor="_Toc147049367" w:history="1">
            <w:r w:rsidRPr="00282AB3">
              <w:rPr>
                <w:rStyle w:val="Hyperlink"/>
                <w:noProof/>
                <w:lang w:val="en-US"/>
              </w:rPr>
              <w:t>User Log In (Sequence Diagram)</w:t>
            </w:r>
            <w:r>
              <w:rPr>
                <w:noProof/>
                <w:webHidden/>
              </w:rPr>
              <w:tab/>
            </w:r>
            <w:r>
              <w:rPr>
                <w:noProof/>
                <w:webHidden/>
              </w:rPr>
              <w:fldChar w:fldCharType="begin"/>
            </w:r>
            <w:r>
              <w:rPr>
                <w:noProof/>
                <w:webHidden/>
              </w:rPr>
              <w:instrText xml:space="preserve"> PAGEREF _Toc147049367 \h </w:instrText>
            </w:r>
            <w:r>
              <w:rPr>
                <w:noProof/>
                <w:webHidden/>
              </w:rPr>
            </w:r>
            <w:r>
              <w:rPr>
                <w:noProof/>
                <w:webHidden/>
              </w:rPr>
              <w:fldChar w:fldCharType="separate"/>
            </w:r>
            <w:r w:rsidR="00687ACA">
              <w:rPr>
                <w:noProof/>
                <w:webHidden/>
              </w:rPr>
              <w:t>7</w:t>
            </w:r>
            <w:r>
              <w:rPr>
                <w:noProof/>
                <w:webHidden/>
              </w:rPr>
              <w:fldChar w:fldCharType="end"/>
            </w:r>
          </w:hyperlink>
        </w:p>
        <w:p w14:paraId="1B11A3E8" w14:textId="7B45B0D7" w:rsidR="00A44A08" w:rsidRDefault="00A44A08">
          <w:pPr>
            <w:pStyle w:val="TOC2"/>
            <w:tabs>
              <w:tab w:val="right" w:leader="dot" w:pos="9350"/>
            </w:tabs>
            <w:rPr>
              <w:rFonts w:eastAsiaTheme="minorEastAsia"/>
              <w:noProof/>
              <w:lang w:eastAsia="en-CA"/>
            </w:rPr>
          </w:pPr>
          <w:hyperlink w:anchor="_Toc147049368" w:history="1">
            <w:r w:rsidRPr="00282AB3">
              <w:rPr>
                <w:rStyle w:val="Hyperlink"/>
                <w:noProof/>
                <w:lang w:val="en-US"/>
              </w:rPr>
              <w:t>User Log in (case scenario description)</w:t>
            </w:r>
            <w:r>
              <w:rPr>
                <w:noProof/>
                <w:webHidden/>
              </w:rPr>
              <w:tab/>
            </w:r>
            <w:r>
              <w:rPr>
                <w:noProof/>
                <w:webHidden/>
              </w:rPr>
              <w:fldChar w:fldCharType="begin"/>
            </w:r>
            <w:r>
              <w:rPr>
                <w:noProof/>
                <w:webHidden/>
              </w:rPr>
              <w:instrText xml:space="preserve"> PAGEREF _Toc147049368 \h </w:instrText>
            </w:r>
            <w:r>
              <w:rPr>
                <w:noProof/>
                <w:webHidden/>
              </w:rPr>
            </w:r>
            <w:r>
              <w:rPr>
                <w:noProof/>
                <w:webHidden/>
              </w:rPr>
              <w:fldChar w:fldCharType="separate"/>
            </w:r>
            <w:r w:rsidR="00687ACA">
              <w:rPr>
                <w:noProof/>
                <w:webHidden/>
              </w:rPr>
              <w:t>7</w:t>
            </w:r>
            <w:r>
              <w:rPr>
                <w:noProof/>
                <w:webHidden/>
              </w:rPr>
              <w:fldChar w:fldCharType="end"/>
            </w:r>
          </w:hyperlink>
        </w:p>
        <w:p w14:paraId="0EC9C5D7" w14:textId="3A893262" w:rsidR="00A44A08" w:rsidRDefault="00A44A08">
          <w:pPr>
            <w:pStyle w:val="TOC2"/>
            <w:tabs>
              <w:tab w:val="right" w:leader="dot" w:pos="9350"/>
            </w:tabs>
            <w:rPr>
              <w:rFonts w:eastAsiaTheme="minorEastAsia"/>
              <w:noProof/>
              <w:lang w:eastAsia="en-CA"/>
            </w:rPr>
          </w:pPr>
          <w:hyperlink w:anchor="_Toc147049369" w:history="1">
            <w:r w:rsidRPr="00282AB3">
              <w:rPr>
                <w:rStyle w:val="Hyperlink"/>
                <w:noProof/>
                <w:lang w:val="en-US"/>
              </w:rPr>
              <w:t>System Arm / Disarm (Sequence Diagram)</w:t>
            </w:r>
            <w:r>
              <w:rPr>
                <w:noProof/>
                <w:webHidden/>
              </w:rPr>
              <w:tab/>
            </w:r>
            <w:r>
              <w:rPr>
                <w:noProof/>
                <w:webHidden/>
              </w:rPr>
              <w:fldChar w:fldCharType="begin"/>
            </w:r>
            <w:r>
              <w:rPr>
                <w:noProof/>
                <w:webHidden/>
              </w:rPr>
              <w:instrText xml:space="preserve"> PAGEREF _Toc147049369 \h </w:instrText>
            </w:r>
            <w:r>
              <w:rPr>
                <w:noProof/>
                <w:webHidden/>
              </w:rPr>
            </w:r>
            <w:r>
              <w:rPr>
                <w:noProof/>
                <w:webHidden/>
              </w:rPr>
              <w:fldChar w:fldCharType="separate"/>
            </w:r>
            <w:r w:rsidR="00687ACA">
              <w:rPr>
                <w:noProof/>
                <w:webHidden/>
              </w:rPr>
              <w:t>8</w:t>
            </w:r>
            <w:r>
              <w:rPr>
                <w:noProof/>
                <w:webHidden/>
              </w:rPr>
              <w:fldChar w:fldCharType="end"/>
            </w:r>
          </w:hyperlink>
        </w:p>
        <w:p w14:paraId="6DB77250" w14:textId="197857D1" w:rsidR="00A44A08" w:rsidRDefault="00A44A08">
          <w:pPr>
            <w:pStyle w:val="TOC1"/>
            <w:tabs>
              <w:tab w:val="right" w:leader="dot" w:pos="9350"/>
            </w:tabs>
            <w:rPr>
              <w:rFonts w:eastAsiaTheme="minorEastAsia"/>
              <w:noProof/>
              <w:lang w:eastAsia="en-CA"/>
            </w:rPr>
          </w:pPr>
          <w:hyperlink w:anchor="_Toc147049370" w:history="1">
            <w:r w:rsidRPr="00282AB3">
              <w:rPr>
                <w:rStyle w:val="Hyperlink"/>
                <w:noProof/>
                <w:lang w:val="en-US"/>
              </w:rPr>
              <w:t>State Diagram</w:t>
            </w:r>
            <w:r>
              <w:rPr>
                <w:noProof/>
                <w:webHidden/>
              </w:rPr>
              <w:tab/>
            </w:r>
            <w:r>
              <w:rPr>
                <w:noProof/>
                <w:webHidden/>
              </w:rPr>
              <w:fldChar w:fldCharType="begin"/>
            </w:r>
            <w:r>
              <w:rPr>
                <w:noProof/>
                <w:webHidden/>
              </w:rPr>
              <w:instrText xml:space="preserve"> PAGEREF _Toc147049370 \h </w:instrText>
            </w:r>
            <w:r>
              <w:rPr>
                <w:noProof/>
                <w:webHidden/>
              </w:rPr>
            </w:r>
            <w:r>
              <w:rPr>
                <w:noProof/>
                <w:webHidden/>
              </w:rPr>
              <w:fldChar w:fldCharType="separate"/>
            </w:r>
            <w:r w:rsidR="00687ACA">
              <w:rPr>
                <w:noProof/>
                <w:webHidden/>
              </w:rPr>
              <w:t>9</w:t>
            </w:r>
            <w:r>
              <w:rPr>
                <w:noProof/>
                <w:webHidden/>
              </w:rPr>
              <w:fldChar w:fldCharType="end"/>
            </w:r>
          </w:hyperlink>
        </w:p>
        <w:p w14:paraId="31A96385" w14:textId="48048DBF" w:rsidR="00A44A08" w:rsidRDefault="00A44A08">
          <w:pPr>
            <w:pStyle w:val="TOC2"/>
            <w:tabs>
              <w:tab w:val="right" w:leader="dot" w:pos="9350"/>
            </w:tabs>
            <w:rPr>
              <w:rFonts w:eastAsiaTheme="minorEastAsia"/>
              <w:noProof/>
              <w:lang w:eastAsia="en-CA"/>
            </w:rPr>
          </w:pPr>
          <w:hyperlink w:anchor="_Toc147049371" w:history="1">
            <w:r w:rsidRPr="00282AB3">
              <w:rPr>
                <w:rStyle w:val="Hyperlink"/>
                <w:noProof/>
                <w:lang w:val="en-US"/>
              </w:rPr>
              <w:t>State Diagram Description</w:t>
            </w:r>
            <w:r>
              <w:rPr>
                <w:noProof/>
                <w:webHidden/>
              </w:rPr>
              <w:tab/>
            </w:r>
            <w:r>
              <w:rPr>
                <w:noProof/>
                <w:webHidden/>
              </w:rPr>
              <w:fldChar w:fldCharType="begin"/>
            </w:r>
            <w:r>
              <w:rPr>
                <w:noProof/>
                <w:webHidden/>
              </w:rPr>
              <w:instrText xml:space="preserve"> PAGEREF _Toc147049371 \h </w:instrText>
            </w:r>
            <w:r>
              <w:rPr>
                <w:noProof/>
                <w:webHidden/>
              </w:rPr>
            </w:r>
            <w:r>
              <w:rPr>
                <w:noProof/>
                <w:webHidden/>
              </w:rPr>
              <w:fldChar w:fldCharType="separate"/>
            </w:r>
            <w:r w:rsidR="00687ACA">
              <w:rPr>
                <w:noProof/>
                <w:webHidden/>
              </w:rPr>
              <w:t>9</w:t>
            </w:r>
            <w:r>
              <w:rPr>
                <w:noProof/>
                <w:webHidden/>
              </w:rPr>
              <w:fldChar w:fldCharType="end"/>
            </w:r>
          </w:hyperlink>
        </w:p>
        <w:p w14:paraId="4A5BB3EA" w14:textId="3DBF361C" w:rsidR="00A44A08" w:rsidRDefault="00A44A08">
          <w:pPr>
            <w:pStyle w:val="TOC1"/>
            <w:tabs>
              <w:tab w:val="right" w:leader="dot" w:pos="9350"/>
            </w:tabs>
            <w:rPr>
              <w:rFonts w:eastAsiaTheme="minorEastAsia"/>
              <w:noProof/>
              <w:lang w:eastAsia="en-CA"/>
            </w:rPr>
          </w:pPr>
          <w:hyperlink w:anchor="_Toc147049372" w:history="1">
            <w:r w:rsidRPr="00282AB3">
              <w:rPr>
                <w:rStyle w:val="Hyperlink"/>
                <w:noProof/>
              </w:rPr>
              <w:t>Glossary</w:t>
            </w:r>
            <w:r>
              <w:rPr>
                <w:noProof/>
                <w:webHidden/>
              </w:rPr>
              <w:tab/>
            </w:r>
            <w:r>
              <w:rPr>
                <w:noProof/>
                <w:webHidden/>
              </w:rPr>
              <w:fldChar w:fldCharType="begin"/>
            </w:r>
            <w:r>
              <w:rPr>
                <w:noProof/>
                <w:webHidden/>
              </w:rPr>
              <w:instrText xml:space="preserve"> PAGEREF _Toc147049372 \h </w:instrText>
            </w:r>
            <w:r>
              <w:rPr>
                <w:noProof/>
                <w:webHidden/>
              </w:rPr>
            </w:r>
            <w:r>
              <w:rPr>
                <w:noProof/>
                <w:webHidden/>
              </w:rPr>
              <w:fldChar w:fldCharType="separate"/>
            </w:r>
            <w:r w:rsidR="00687ACA">
              <w:rPr>
                <w:noProof/>
                <w:webHidden/>
              </w:rPr>
              <w:t>10</w:t>
            </w:r>
            <w:r>
              <w:rPr>
                <w:noProof/>
                <w:webHidden/>
              </w:rPr>
              <w:fldChar w:fldCharType="end"/>
            </w:r>
          </w:hyperlink>
        </w:p>
        <w:p w14:paraId="2EBC15BA" w14:textId="3B12069A" w:rsidR="00556B21" w:rsidRDefault="00556B21">
          <w:r>
            <w:rPr>
              <w:b/>
              <w:bCs/>
              <w:noProof/>
            </w:rPr>
            <w:fldChar w:fldCharType="end"/>
          </w:r>
        </w:p>
      </w:sdtContent>
    </w:sdt>
    <w:p w14:paraId="06807DE7" w14:textId="4E58E462" w:rsidR="00B908F5" w:rsidRDefault="008433AE" w:rsidP="000D3764">
      <w:pPr>
        <w:rPr>
          <w:lang w:val="en-US"/>
        </w:rPr>
      </w:pPr>
      <w:r>
        <w:rPr>
          <w:lang w:val="en-US"/>
        </w:rPr>
        <w:lastRenderedPageBreak/>
        <w:br w:type="page"/>
      </w:r>
    </w:p>
    <w:p w14:paraId="744C153E" w14:textId="0EBBF05C" w:rsidR="00B908F5" w:rsidRDefault="00271BCD" w:rsidP="00B346DD">
      <w:pPr>
        <w:pStyle w:val="Heading1"/>
        <w:rPr>
          <w:lang w:val="en-US"/>
        </w:rPr>
      </w:pPr>
      <w:bookmarkStart w:id="0" w:name="_Toc147049362"/>
      <w:r>
        <w:rPr>
          <w:lang w:val="en-US"/>
        </w:rPr>
        <w:lastRenderedPageBreak/>
        <w:t xml:space="preserve">Use </w:t>
      </w:r>
      <w:r w:rsidR="00295397">
        <w:rPr>
          <w:lang w:val="en-US"/>
        </w:rPr>
        <w:t>Case Diagram</w:t>
      </w:r>
      <w:bookmarkEnd w:id="0"/>
    </w:p>
    <w:p w14:paraId="12E27AFA" w14:textId="5B009FB5" w:rsidR="603522F0" w:rsidRDefault="00BF6B7E" w:rsidP="41167C05">
      <w:pPr>
        <w:rPr>
          <w:lang w:val="en-US"/>
        </w:rPr>
      </w:pPr>
      <w:r>
        <w:rPr>
          <w:noProof/>
        </w:rPr>
        <w:drawing>
          <wp:anchor distT="0" distB="0" distL="114300" distR="114300" simplePos="0" relativeHeight="251643392" behindDoc="0" locked="0" layoutInCell="1" allowOverlap="1" wp14:anchorId="0C5C2389" wp14:editId="0DA183C7">
            <wp:simplePos x="0" y="0"/>
            <wp:positionH relativeFrom="margin">
              <wp:align>left</wp:align>
            </wp:positionH>
            <wp:positionV relativeFrom="page">
              <wp:posOffset>1390015</wp:posOffset>
            </wp:positionV>
            <wp:extent cx="6166485" cy="6019165"/>
            <wp:effectExtent l="0" t="0" r="5715" b="635"/>
            <wp:wrapTopAndBottom/>
            <wp:docPr id="771849617" name="Picture 1879171664"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171664"/>
                    <pic:cNvPicPr/>
                  </pic:nvPicPr>
                  <pic:blipFill>
                    <a:blip r:embed="rId7">
                      <a:extLst>
                        <a:ext uri="{28A0092B-C50C-407E-A947-70E740481C1C}">
                          <a14:useLocalDpi xmlns:a14="http://schemas.microsoft.com/office/drawing/2010/main" val="0"/>
                        </a:ext>
                      </a:extLst>
                    </a:blip>
                    <a:stretch>
                      <a:fillRect/>
                    </a:stretch>
                  </pic:blipFill>
                  <pic:spPr>
                    <a:xfrm>
                      <a:off x="0" y="0"/>
                      <a:ext cx="6166485" cy="6019165"/>
                    </a:xfrm>
                    <a:prstGeom prst="rect">
                      <a:avLst/>
                    </a:prstGeom>
                  </pic:spPr>
                </pic:pic>
              </a:graphicData>
            </a:graphic>
            <wp14:sizeRelH relativeFrom="page">
              <wp14:pctWidth>0</wp14:pctWidth>
            </wp14:sizeRelH>
            <wp14:sizeRelV relativeFrom="page">
              <wp14:pctHeight>0</wp14:pctHeight>
            </wp14:sizeRelV>
          </wp:anchor>
        </w:drawing>
      </w:r>
    </w:p>
    <w:p w14:paraId="75E3111D" w14:textId="77777777" w:rsidR="001327A8" w:rsidRDefault="001327A8" w:rsidP="001F4B7D">
      <w:pPr>
        <w:pStyle w:val="Heading2"/>
        <w:rPr>
          <w:lang w:val="en-US"/>
        </w:rPr>
      </w:pPr>
    </w:p>
    <w:p w14:paraId="12E15F8C" w14:textId="77777777" w:rsidR="007E5B76" w:rsidRDefault="007E5B76" w:rsidP="001F4B7D">
      <w:pPr>
        <w:pStyle w:val="Heading2"/>
        <w:rPr>
          <w:lang w:val="en-US"/>
        </w:rPr>
        <w:sectPr w:rsidR="007E5B76" w:rsidSect="00A73AD8">
          <w:footerReference w:type="default" r:id="rId8"/>
          <w:footerReference w:type="first" r:id="rId9"/>
          <w:pgSz w:w="12240" w:h="15840"/>
          <w:pgMar w:top="1440" w:right="1440" w:bottom="1440" w:left="1440" w:header="708" w:footer="708" w:gutter="0"/>
          <w:cols w:space="708"/>
          <w:titlePg/>
          <w:docGrid w:linePitch="360"/>
        </w:sectPr>
      </w:pPr>
    </w:p>
    <w:tbl>
      <w:tblPr>
        <w:tblStyle w:val="TableGrid"/>
        <w:tblpPr w:leftFromText="180" w:rightFromText="180" w:vertAnchor="page" w:horzAnchor="page" w:tblpX="1414" w:tblpY="2146"/>
        <w:tblW w:w="9350" w:type="dxa"/>
        <w:tblLook w:val="04A0" w:firstRow="1" w:lastRow="0" w:firstColumn="1" w:lastColumn="0" w:noHBand="0" w:noVBand="1"/>
      </w:tblPr>
      <w:tblGrid>
        <w:gridCol w:w="2830"/>
        <w:gridCol w:w="6520"/>
      </w:tblGrid>
      <w:tr w:rsidR="007E5B76" w14:paraId="72A6412C" w14:textId="77777777" w:rsidTr="009702CA">
        <w:tc>
          <w:tcPr>
            <w:tcW w:w="2830" w:type="dxa"/>
            <w:shd w:val="clear" w:color="auto" w:fill="D9D9D9" w:themeFill="background1" w:themeFillShade="D9"/>
          </w:tcPr>
          <w:p w14:paraId="15EE5D02" w14:textId="77777777" w:rsidR="007E5B76" w:rsidRDefault="007E5B76" w:rsidP="007E5B76">
            <w:pPr>
              <w:rPr>
                <w:color w:val="000000" w:themeColor="text1"/>
                <w:lang w:val="en-US"/>
              </w:rPr>
            </w:pPr>
            <w:r w:rsidRPr="0DCAE92D">
              <w:rPr>
                <w:b/>
                <w:bCs/>
                <w:color w:val="000000" w:themeColor="text1"/>
                <w:lang w:val="en-US"/>
              </w:rPr>
              <w:lastRenderedPageBreak/>
              <w:t>Use Case</w:t>
            </w:r>
          </w:p>
        </w:tc>
        <w:tc>
          <w:tcPr>
            <w:tcW w:w="6520" w:type="dxa"/>
            <w:shd w:val="clear" w:color="auto" w:fill="D9D9D9" w:themeFill="background1" w:themeFillShade="D9"/>
          </w:tcPr>
          <w:p w14:paraId="7472C96D" w14:textId="77777777" w:rsidR="007E5B76" w:rsidRDefault="007E5B76" w:rsidP="007E5B76">
            <w:pPr>
              <w:rPr>
                <w:b/>
                <w:bCs/>
                <w:color w:val="000000" w:themeColor="text1"/>
                <w:lang w:val="en-US"/>
              </w:rPr>
            </w:pPr>
            <w:r w:rsidRPr="0DCAE92D">
              <w:rPr>
                <w:b/>
                <w:bCs/>
                <w:color w:val="000000" w:themeColor="text1"/>
                <w:lang w:val="en-US"/>
              </w:rPr>
              <w:t>Description</w:t>
            </w:r>
          </w:p>
        </w:tc>
      </w:tr>
      <w:tr w:rsidR="007E5B76" w14:paraId="03AA4E19" w14:textId="77777777" w:rsidTr="009702CA">
        <w:tc>
          <w:tcPr>
            <w:tcW w:w="2830" w:type="dxa"/>
          </w:tcPr>
          <w:p w14:paraId="6F1F2872" w14:textId="77777777" w:rsidR="007E5B76" w:rsidRPr="00250D40" w:rsidRDefault="007E5B76" w:rsidP="007E5B76">
            <w:pPr>
              <w:rPr>
                <w:lang w:val="en-US"/>
              </w:rPr>
            </w:pPr>
            <w:r>
              <w:rPr>
                <w:lang w:val="en-US"/>
              </w:rPr>
              <w:t>Log In from the Internet</w:t>
            </w:r>
          </w:p>
        </w:tc>
        <w:tc>
          <w:tcPr>
            <w:tcW w:w="6520" w:type="dxa"/>
          </w:tcPr>
          <w:p w14:paraId="195F9A2C" w14:textId="77777777" w:rsidR="007E5B76" w:rsidRPr="00250D40" w:rsidRDefault="007E5B76" w:rsidP="007E5B76">
            <w:pPr>
              <w:tabs>
                <w:tab w:val="left" w:pos="1280"/>
              </w:tabs>
              <w:rPr>
                <w:lang w:val="en-US"/>
              </w:rPr>
            </w:pPr>
            <w:r>
              <w:rPr>
                <w:lang w:val="en-US"/>
              </w:rPr>
              <w:t xml:space="preserve">Household users will be given access to their alarm system </w:t>
            </w:r>
            <w:proofErr w:type="gramStart"/>
            <w:r>
              <w:rPr>
                <w:lang w:val="en-US"/>
              </w:rPr>
              <w:t>as long as</w:t>
            </w:r>
            <w:proofErr w:type="gramEnd"/>
            <w:r>
              <w:rPr>
                <w:lang w:val="en-US"/>
              </w:rPr>
              <w:t xml:space="preserve"> they have a secure internet connection.</w:t>
            </w:r>
          </w:p>
        </w:tc>
      </w:tr>
      <w:tr w:rsidR="007E5B76" w14:paraId="74F42BEB" w14:textId="77777777" w:rsidTr="009702CA">
        <w:tc>
          <w:tcPr>
            <w:tcW w:w="2830" w:type="dxa"/>
          </w:tcPr>
          <w:p w14:paraId="3782CCD4" w14:textId="77777777" w:rsidR="007E5B76" w:rsidRDefault="007E5B76" w:rsidP="007E5B76">
            <w:pPr>
              <w:rPr>
                <w:lang w:val="en-US"/>
              </w:rPr>
            </w:pPr>
            <w:r>
              <w:rPr>
                <w:lang w:val="en-US"/>
              </w:rPr>
              <w:t>Set Alarm</w:t>
            </w:r>
          </w:p>
        </w:tc>
        <w:tc>
          <w:tcPr>
            <w:tcW w:w="6520" w:type="dxa"/>
          </w:tcPr>
          <w:p w14:paraId="2FF8C040" w14:textId="77777777" w:rsidR="007E5B76" w:rsidRDefault="007E5B76" w:rsidP="007E5B76">
            <w:pPr>
              <w:tabs>
                <w:tab w:val="left" w:pos="1280"/>
              </w:tabs>
              <w:rPr>
                <w:lang w:val="en-US"/>
              </w:rPr>
            </w:pPr>
            <w:r>
              <w:rPr>
                <w:lang w:val="en-US"/>
              </w:rPr>
              <w:t>This feature is reserved for the household users on how to set their alarm system.</w:t>
            </w:r>
          </w:p>
        </w:tc>
      </w:tr>
      <w:tr w:rsidR="007E5B76" w14:paraId="0BB26AEF" w14:textId="77777777" w:rsidTr="009702CA">
        <w:tc>
          <w:tcPr>
            <w:tcW w:w="2830" w:type="dxa"/>
          </w:tcPr>
          <w:p w14:paraId="5645B9F3" w14:textId="77777777" w:rsidR="007E5B76" w:rsidRDefault="007E5B76" w:rsidP="007E5B76">
            <w:pPr>
              <w:rPr>
                <w:lang w:val="en-US"/>
              </w:rPr>
            </w:pPr>
            <w:r>
              <w:rPr>
                <w:lang w:val="en-US"/>
              </w:rPr>
              <w:t>Turn up/down air conditioning</w:t>
            </w:r>
          </w:p>
        </w:tc>
        <w:tc>
          <w:tcPr>
            <w:tcW w:w="6520" w:type="dxa"/>
          </w:tcPr>
          <w:p w14:paraId="4BFB888D" w14:textId="77777777" w:rsidR="007E5B76" w:rsidRDefault="007E5B76" w:rsidP="007E5B76">
            <w:pPr>
              <w:tabs>
                <w:tab w:val="left" w:pos="1280"/>
              </w:tabs>
              <w:rPr>
                <w:lang w:val="en-US"/>
              </w:rPr>
            </w:pPr>
            <w:r>
              <w:rPr>
                <w:lang w:val="en-US"/>
              </w:rPr>
              <w:t>This feature will allow the household user to set the desired temperature of their house. They must also have a secure connection to the internet to access this feature.</w:t>
            </w:r>
          </w:p>
        </w:tc>
      </w:tr>
      <w:tr w:rsidR="007E5B76" w14:paraId="2E8A9034" w14:textId="77777777" w:rsidTr="009702CA">
        <w:tc>
          <w:tcPr>
            <w:tcW w:w="2830" w:type="dxa"/>
          </w:tcPr>
          <w:p w14:paraId="56BD00E7" w14:textId="77777777" w:rsidR="007E5B76" w:rsidRPr="00250D40" w:rsidRDefault="007E5B76" w:rsidP="007E5B76">
            <w:pPr>
              <w:rPr>
                <w:lang w:val="en-US"/>
              </w:rPr>
            </w:pPr>
            <w:r>
              <w:rPr>
                <w:lang w:val="en-US"/>
              </w:rPr>
              <w:t>Monitor security zones/sensors</w:t>
            </w:r>
          </w:p>
        </w:tc>
        <w:tc>
          <w:tcPr>
            <w:tcW w:w="6520" w:type="dxa"/>
          </w:tcPr>
          <w:p w14:paraId="2BD892F5" w14:textId="77777777" w:rsidR="007E5B76" w:rsidRPr="00250D40" w:rsidRDefault="007E5B76" w:rsidP="007E5B76">
            <w:pPr>
              <w:tabs>
                <w:tab w:val="left" w:pos="1280"/>
              </w:tabs>
              <w:rPr>
                <w:lang w:val="en-US"/>
              </w:rPr>
            </w:pPr>
            <w:r>
              <w:rPr>
                <w:lang w:val="en-US"/>
              </w:rPr>
              <w:t>Monitoring different zones and sensors will tell the household users which windows/doors are open before they’re able to arm and or disarm the system. This will provide the status of each sensor whether they’re in good operating condition or if a battery needs to be replaced.</w:t>
            </w:r>
          </w:p>
        </w:tc>
      </w:tr>
      <w:tr w:rsidR="007E5B76" w14:paraId="738E8506" w14:textId="77777777" w:rsidTr="009702CA">
        <w:tc>
          <w:tcPr>
            <w:tcW w:w="2830" w:type="dxa"/>
          </w:tcPr>
          <w:p w14:paraId="14CAF482" w14:textId="77777777" w:rsidR="007E5B76" w:rsidRDefault="007E5B76" w:rsidP="007E5B76">
            <w:pPr>
              <w:rPr>
                <w:lang w:val="en-US"/>
              </w:rPr>
            </w:pPr>
            <w:r w:rsidRPr="00250D40">
              <w:rPr>
                <w:lang w:val="en-US"/>
              </w:rPr>
              <w:t>Arm/Disarm Security System</w:t>
            </w:r>
          </w:p>
        </w:tc>
        <w:tc>
          <w:tcPr>
            <w:tcW w:w="6520" w:type="dxa"/>
          </w:tcPr>
          <w:p w14:paraId="4912DBFE" w14:textId="77777777" w:rsidR="007E5B76" w:rsidRDefault="007E5B76" w:rsidP="007E5B76">
            <w:pPr>
              <w:tabs>
                <w:tab w:val="left" w:pos="1280"/>
              </w:tabs>
              <w:rPr>
                <w:lang w:val="en-US"/>
              </w:rPr>
            </w:pPr>
            <w:r w:rsidRPr="5027456E">
              <w:rPr>
                <w:lang w:val="en-US"/>
              </w:rPr>
              <w:t>User interacts with device to set alarm system to either arm state or disarmed state. This will require the user to have a valid username and password. The configuration manager will not be able to access this feature as they should not have a valid username and password.</w:t>
            </w:r>
          </w:p>
        </w:tc>
      </w:tr>
      <w:tr w:rsidR="007E5B76" w14:paraId="21E3F147" w14:textId="77777777" w:rsidTr="009702CA">
        <w:tc>
          <w:tcPr>
            <w:tcW w:w="2830" w:type="dxa"/>
          </w:tcPr>
          <w:p w14:paraId="3D922AA5" w14:textId="77777777" w:rsidR="007E5B76" w:rsidRDefault="007E5B76" w:rsidP="007E5B76">
            <w:pPr>
              <w:rPr>
                <w:lang w:val="en-US"/>
              </w:rPr>
            </w:pPr>
            <w:r>
              <w:rPr>
                <w:lang w:val="en-US"/>
              </w:rPr>
              <w:t>Record/play back captured videos or events</w:t>
            </w:r>
          </w:p>
        </w:tc>
        <w:tc>
          <w:tcPr>
            <w:tcW w:w="6520" w:type="dxa"/>
          </w:tcPr>
          <w:p w14:paraId="2B7AD256" w14:textId="77777777" w:rsidR="007E5B76" w:rsidRDefault="007E5B76" w:rsidP="007E5B76">
            <w:pPr>
              <w:rPr>
                <w:lang w:val="en-US"/>
              </w:rPr>
            </w:pPr>
            <w:r>
              <w:rPr>
                <w:lang w:val="en-US"/>
              </w:rPr>
              <w:t>Household users will have access to the alarm system’s memory of events that were recorded. They should have an option to either delete or export their files for their needs.</w:t>
            </w:r>
          </w:p>
        </w:tc>
      </w:tr>
      <w:tr w:rsidR="007E5B76" w14:paraId="37B99C02" w14:textId="77777777" w:rsidTr="009702CA">
        <w:tc>
          <w:tcPr>
            <w:tcW w:w="2830" w:type="dxa"/>
          </w:tcPr>
          <w:p w14:paraId="40AC07EF" w14:textId="77777777" w:rsidR="007E5B76" w:rsidRDefault="007E5B76" w:rsidP="007E5B76">
            <w:pPr>
              <w:rPr>
                <w:lang w:val="en-US"/>
              </w:rPr>
            </w:pPr>
            <w:r w:rsidRPr="000B70DC">
              <w:rPr>
                <w:lang w:val="en-US"/>
              </w:rPr>
              <w:t>Reconfigure Security Zones/Sensors -</w:t>
            </w:r>
          </w:p>
        </w:tc>
        <w:tc>
          <w:tcPr>
            <w:tcW w:w="6520" w:type="dxa"/>
          </w:tcPr>
          <w:p w14:paraId="22B93F2E" w14:textId="77777777" w:rsidR="007E5B76" w:rsidRDefault="007E5B76" w:rsidP="007E5B76">
            <w:pPr>
              <w:rPr>
                <w:lang w:val="en-US"/>
              </w:rPr>
            </w:pPr>
            <w:r w:rsidRPr="000B70DC">
              <w:rPr>
                <w:lang w:val="en-US"/>
              </w:rPr>
              <w:t>This feature is exclusive for the household user to select how they Reconfigure the system after it was initially configured by the installer or configuration manager.</w:t>
            </w:r>
          </w:p>
        </w:tc>
      </w:tr>
      <w:tr w:rsidR="007E5B76" w14:paraId="422B5C59" w14:textId="77777777" w:rsidTr="009702CA">
        <w:tc>
          <w:tcPr>
            <w:tcW w:w="2830" w:type="dxa"/>
          </w:tcPr>
          <w:p w14:paraId="66A2B976" w14:textId="77777777" w:rsidR="007E5B76" w:rsidRDefault="007E5B76" w:rsidP="007E5B76">
            <w:pPr>
              <w:rPr>
                <w:lang w:val="en-US"/>
              </w:rPr>
            </w:pPr>
            <w:r>
              <w:rPr>
                <w:lang w:val="en-US"/>
              </w:rPr>
              <w:t>Access cameras</w:t>
            </w:r>
          </w:p>
        </w:tc>
        <w:tc>
          <w:tcPr>
            <w:tcW w:w="6520" w:type="dxa"/>
          </w:tcPr>
          <w:p w14:paraId="0BB1E1AD" w14:textId="77777777" w:rsidR="007E5B76" w:rsidRDefault="007E5B76" w:rsidP="007E5B76">
            <w:pPr>
              <w:rPr>
                <w:lang w:val="en-US"/>
              </w:rPr>
            </w:pPr>
            <w:r>
              <w:rPr>
                <w:lang w:val="en-US"/>
              </w:rPr>
              <w:t>Household users will also have access to live streaming the camera from anywhere if they have access to the internet. This will also require them to use a valid username and password for authentication.</w:t>
            </w:r>
          </w:p>
        </w:tc>
      </w:tr>
      <w:tr w:rsidR="007E5B76" w14:paraId="2677D396" w14:textId="77777777" w:rsidTr="009702CA">
        <w:tc>
          <w:tcPr>
            <w:tcW w:w="2830" w:type="dxa"/>
          </w:tcPr>
          <w:p w14:paraId="1482AC82" w14:textId="77777777" w:rsidR="007E5B76" w:rsidRDefault="007E5B76" w:rsidP="007E5B76">
            <w:pPr>
              <w:rPr>
                <w:lang w:val="en-US"/>
              </w:rPr>
            </w:pPr>
            <w:r>
              <w:rPr>
                <w:lang w:val="en-US"/>
              </w:rPr>
              <w:t>Block camera access</w:t>
            </w:r>
          </w:p>
        </w:tc>
        <w:tc>
          <w:tcPr>
            <w:tcW w:w="6520" w:type="dxa"/>
          </w:tcPr>
          <w:p w14:paraId="7420B976" w14:textId="77777777" w:rsidR="007E5B76" w:rsidRDefault="007E5B76" w:rsidP="007E5B76">
            <w:pPr>
              <w:rPr>
                <w:lang w:val="en-US"/>
              </w:rPr>
            </w:pPr>
            <w:r>
              <w:rPr>
                <w:lang w:val="en-US"/>
              </w:rPr>
              <w:t>This feature is to allow the household users to set which cameras other household users should have access to.</w:t>
            </w:r>
          </w:p>
        </w:tc>
      </w:tr>
      <w:tr w:rsidR="007E5B76" w14:paraId="2C3A3D3C" w14:textId="77777777" w:rsidTr="009702CA">
        <w:tc>
          <w:tcPr>
            <w:tcW w:w="2830" w:type="dxa"/>
          </w:tcPr>
          <w:p w14:paraId="5DFCF4BC" w14:textId="77777777" w:rsidR="007E5B76" w:rsidRDefault="007E5B76" w:rsidP="007E5B76">
            <w:pPr>
              <w:rPr>
                <w:lang w:val="en-US"/>
              </w:rPr>
            </w:pPr>
            <w:r>
              <w:rPr>
                <w:lang w:val="en-US"/>
              </w:rPr>
              <w:t>Add/Remove Devices</w:t>
            </w:r>
          </w:p>
        </w:tc>
        <w:tc>
          <w:tcPr>
            <w:tcW w:w="6520" w:type="dxa"/>
          </w:tcPr>
          <w:p w14:paraId="4C45C8EE" w14:textId="77777777" w:rsidR="007E5B76" w:rsidRDefault="007E5B76" w:rsidP="007E5B76">
            <w:pPr>
              <w:rPr>
                <w:lang w:val="en-US"/>
              </w:rPr>
            </w:pPr>
            <w:r>
              <w:rPr>
                <w:lang w:val="en-US"/>
              </w:rPr>
              <w:t>This role is for the configuration manager to add and remove devices to meet client’s needs for the system. This includes programming the devices for clients to interact with from the alarm system.</w:t>
            </w:r>
          </w:p>
        </w:tc>
      </w:tr>
      <w:tr w:rsidR="007E5B76" w14:paraId="2EC20EEE" w14:textId="77777777" w:rsidTr="009702CA">
        <w:tc>
          <w:tcPr>
            <w:tcW w:w="2830" w:type="dxa"/>
          </w:tcPr>
          <w:p w14:paraId="514BFA6B" w14:textId="77777777" w:rsidR="007E5B76" w:rsidRDefault="007E5B76" w:rsidP="007E5B76">
            <w:pPr>
              <w:rPr>
                <w:lang w:val="en-US"/>
              </w:rPr>
            </w:pPr>
            <w:r>
              <w:rPr>
                <w:lang w:val="en-US"/>
              </w:rPr>
              <w:t>Change Codes</w:t>
            </w:r>
          </w:p>
        </w:tc>
        <w:tc>
          <w:tcPr>
            <w:tcW w:w="6520" w:type="dxa"/>
          </w:tcPr>
          <w:p w14:paraId="6AD2A99E" w14:textId="77777777" w:rsidR="007E5B76" w:rsidRDefault="007E5B76" w:rsidP="007E5B76">
            <w:pPr>
              <w:rPr>
                <w:lang w:val="en-US"/>
              </w:rPr>
            </w:pPr>
            <w:r w:rsidRPr="5027456E">
              <w:rPr>
                <w:lang w:val="en-US"/>
              </w:rPr>
              <w:t>The configuration manager will have access to initialize the system and change activation codes for the system.</w:t>
            </w:r>
          </w:p>
        </w:tc>
      </w:tr>
      <w:tr w:rsidR="007E5B76" w14:paraId="265F6275" w14:textId="77777777" w:rsidTr="009702CA">
        <w:tc>
          <w:tcPr>
            <w:tcW w:w="2830" w:type="dxa"/>
          </w:tcPr>
          <w:p w14:paraId="65C3961A" w14:textId="77777777" w:rsidR="007E5B76" w:rsidRDefault="007E5B76" w:rsidP="007E5B76">
            <w:pPr>
              <w:rPr>
                <w:lang w:val="en-US"/>
              </w:rPr>
            </w:pPr>
            <w:r>
              <w:rPr>
                <w:lang w:val="en-US"/>
              </w:rPr>
              <w:t>Layout Configuration</w:t>
            </w:r>
          </w:p>
        </w:tc>
        <w:tc>
          <w:tcPr>
            <w:tcW w:w="6520" w:type="dxa"/>
          </w:tcPr>
          <w:p w14:paraId="1B6254E4" w14:textId="77777777" w:rsidR="007E5B76" w:rsidRDefault="007E5B76" w:rsidP="007E5B76">
            <w:pPr>
              <w:rPr>
                <w:lang w:val="en-US"/>
              </w:rPr>
            </w:pPr>
            <w:r w:rsidRPr="5027456E">
              <w:rPr>
                <w:lang w:val="en-US"/>
              </w:rPr>
              <w:t>The configuration manager will be able to configure the system according to the house's layout and where the system sensors are located within the system's perimeter.</w:t>
            </w:r>
          </w:p>
        </w:tc>
      </w:tr>
    </w:tbl>
    <w:p w14:paraId="2729122F" w14:textId="78556C90" w:rsidR="001F4B7D" w:rsidRPr="001F4B7D" w:rsidRDefault="00593994" w:rsidP="007E5B76">
      <w:pPr>
        <w:pStyle w:val="Heading2"/>
        <w:rPr>
          <w:lang w:val="en-US"/>
        </w:rPr>
      </w:pPr>
      <w:bookmarkStart w:id="1" w:name="_Toc147049363"/>
      <w:r>
        <w:rPr>
          <w:lang w:val="en-US"/>
        </w:rPr>
        <w:t>Use Case Description</w:t>
      </w:r>
      <w:bookmarkEnd w:id="1"/>
    </w:p>
    <w:p w14:paraId="7895F15E" w14:textId="77777777" w:rsidR="002F50D5" w:rsidRDefault="002F50D5" w:rsidP="00B908F5">
      <w:pPr>
        <w:rPr>
          <w:lang w:val="en-US"/>
        </w:rPr>
      </w:pPr>
    </w:p>
    <w:p w14:paraId="2DFCE5B5" w14:textId="77777777" w:rsidR="002F50D5" w:rsidRDefault="002F50D5" w:rsidP="00B908F5">
      <w:pPr>
        <w:rPr>
          <w:lang w:val="en-US"/>
        </w:rPr>
      </w:pPr>
    </w:p>
    <w:p w14:paraId="4F5AC92D" w14:textId="77777777" w:rsidR="002F50D5" w:rsidRDefault="002F50D5" w:rsidP="00B908F5">
      <w:pPr>
        <w:rPr>
          <w:lang w:val="en-US"/>
        </w:rPr>
      </w:pPr>
    </w:p>
    <w:p w14:paraId="1C69C239" w14:textId="77777777" w:rsidR="002F50D5" w:rsidRDefault="002F50D5" w:rsidP="00B908F5">
      <w:pPr>
        <w:rPr>
          <w:lang w:val="en-US"/>
        </w:rPr>
      </w:pPr>
    </w:p>
    <w:p w14:paraId="3171C880" w14:textId="77777777" w:rsidR="002F50D5" w:rsidRDefault="002F50D5" w:rsidP="00B908F5">
      <w:pPr>
        <w:rPr>
          <w:lang w:val="en-US"/>
        </w:rPr>
      </w:pPr>
    </w:p>
    <w:p w14:paraId="420501A6" w14:textId="77777777" w:rsidR="002F50D5" w:rsidRDefault="002F50D5" w:rsidP="00B908F5">
      <w:pPr>
        <w:rPr>
          <w:lang w:val="en-US"/>
        </w:rPr>
      </w:pPr>
    </w:p>
    <w:p w14:paraId="6AD854ED" w14:textId="77777777" w:rsidR="002F50D5" w:rsidRDefault="002F50D5" w:rsidP="00B908F5">
      <w:pPr>
        <w:rPr>
          <w:lang w:val="en-US"/>
        </w:rPr>
      </w:pPr>
    </w:p>
    <w:p w14:paraId="322C3854" w14:textId="3BBB9148" w:rsidR="00977283" w:rsidRPr="00B908F5" w:rsidRDefault="005649EB" w:rsidP="005649EB">
      <w:pPr>
        <w:pStyle w:val="Heading1"/>
        <w:rPr>
          <w:lang w:val="en-US"/>
        </w:rPr>
      </w:pPr>
      <w:bookmarkStart w:id="2" w:name="_Toc147049364"/>
      <w:r>
        <w:rPr>
          <w:lang w:val="en-US"/>
        </w:rPr>
        <w:lastRenderedPageBreak/>
        <w:t>Class Diagram</w:t>
      </w:r>
      <w:bookmarkEnd w:id="2"/>
    </w:p>
    <w:p w14:paraId="19C14E73" w14:textId="221869EB" w:rsidR="7001E250" w:rsidRDefault="006E76FE" w:rsidP="7001E250">
      <w:pPr>
        <w:rPr>
          <w:lang w:val="en-US"/>
        </w:rPr>
      </w:pPr>
      <w:r w:rsidRPr="006E76FE">
        <w:rPr>
          <w:lang w:val="en-US"/>
        </w:rPr>
        <w:drawing>
          <wp:anchor distT="0" distB="0" distL="114300" distR="114300" simplePos="0" relativeHeight="251661824" behindDoc="0" locked="0" layoutInCell="1" allowOverlap="1" wp14:anchorId="70547786" wp14:editId="634006B3">
            <wp:simplePos x="0" y="0"/>
            <wp:positionH relativeFrom="margin">
              <wp:align>right</wp:align>
            </wp:positionH>
            <wp:positionV relativeFrom="page">
              <wp:posOffset>1388110</wp:posOffset>
            </wp:positionV>
            <wp:extent cx="5943600" cy="4408170"/>
            <wp:effectExtent l="0" t="0" r="0" b="0"/>
            <wp:wrapTopAndBottom/>
            <wp:docPr id="1892501237" name="Picture 1"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01237" name="Picture 1" descr="A diagram of a class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14:sizeRelH relativeFrom="page">
              <wp14:pctWidth>0</wp14:pctWidth>
            </wp14:sizeRelH>
            <wp14:sizeRelV relativeFrom="page">
              <wp14:pctHeight>0</wp14:pctHeight>
            </wp14:sizeRelV>
          </wp:anchor>
        </w:drawing>
      </w:r>
    </w:p>
    <w:p w14:paraId="2C04B4E7" w14:textId="17BF5479" w:rsidR="004348C3" w:rsidRDefault="004348C3" w:rsidP="004348C3"/>
    <w:p w14:paraId="5A0985C5" w14:textId="5180ACD0" w:rsidR="004348C3" w:rsidRDefault="004348C3" w:rsidP="004348C3"/>
    <w:p w14:paraId="10BAC3D8" w14:textId="6C040969" w:rsidR="000E03CF" w:rsidRDefault="002C4DA1" w:rsidP="004348C3">
      <w:pPr>
        <w:sectPr w:rsidR="000E03CF" w:rsidSect="001A1904">
          <w:pgSz w:w="12240" w:h="15840"/>
          <w:pgMar w:top="1440" w:right="1440" w:bottom="1440" w:left="1440" w:header="708" w:footer="708" w:gutter="0"/>
          <w:cols w:space="708"/>
          <w:titlePg/>
          <w:docGrid w:linePitch="360"/>
        </w:sectPr>
      </w:pPr>
      <w:r>
        <w:t xml:space="preserve">This class diagram is a representation of the relationships and interactions among various entities within the alarm system. </w:t>
      </w:r>
      <w:r w:rsidR="003147B2">
        <w:t xml:space="preserve">Each class is represented as a rectangle and </w:t>
      </w:r>
      <w:r w:rsidR="00A97293">
        <w:t xml:space="preserve">symbolizes an entity or object </w:t>
      </w:r>
      <w:r w:rsidR="009D5DCE">
        <w:t xml:space="preserve">that contains </w:t>
      </w:r>
      <w:r w:rsidR="004348C3">
        <w:t>its</w:t>
      </w:r>
      <w:r w:rsidR="009D5DCE">
        <w:t xml:space="preserve"> core attributes and behaviors. </w:t>
      </w:r>
      <w:r w:rsidR="008E4882">
        <w:t>The lines and symbols connecting the rectangles represents their associations</w:t>
      </w:r>
      <w:r w:rsidR="00C10EFD">
        <w:t>, inheritance aggregations and compositions</w:t>
      </w:r>
      <w:r w:rsidR="00DC3D14">
        <w:t xml:space="preserve"> that represents their relationship</w:t>
      </w:r>
      <w:r w:rsidR="004348C3">
        <w:t xml:space="preserve"> to other entities.</w:t>
      </w:r>
    </w:p>
    <w:p w14:paraId="138241A5" w14:textId="495CAE6A" w:rsidR="0064106E" w:rsidRDefault="00343962" w:rsidP="00343962">
      <w:pPr>
        <w:pStyle w:val="Heading2"/>
      </w:pPr>
      <w:bookmarkStart w:id="3" w:name="_Toc147049365"/>
      <w:r>
        <w:lastRenderedPageBreak/>
        <w:t>Class Diagram Entity description</w:t>
      </w:r>
      <w:bookmarkEnd w:id="3"/>
    </w:p>
    <w:p w14:paraId="12FA577F" w14:textId="1C5A3B93" w:rsidR="00343962" w:rsidRDefault="00343962" w:rsidP="7001E250"/>
    <w:p w14:paraId="351DF60C" w14:textId="2FE8AEE8" w:rsidR="009C41E4" w:rsidRDefault="009C41E4" w:rsidP="1654DFE0">
      <w:pPr>
        <w:rPr>
          <w:lang w:val="en-US"/>
        </w:rPr>
      </w:pPr>
    </w:p>
    <w:p w14:paraId="56185565" w14:textId="1BEF2E59" w:rsidR="1654DFE0" w:rsidRDefault="1654DFE0" w:rsidP="1654DFE0">
      <w:pPr>
        <w:rPr>
          <w:lang w:val="en-US"/>
        </w:rPr>
      </w:pPr>
    </w:p>
    <w:tbl>
      <w:tblPr>
        <w:tblStyle w:val="TableGrid"/>
        <w:tblW w:w="0" w:type="auto"/>
        <w:tblLook w:val="04A0" w:firstRow="1" w:lastRow="0" w:firstColumn="1" w:lastColumn="0" w:noHBand="0" w:noVBand="1"/>
      </w:tblPr>
      <w:tblGrid>
        <w:gridCol w:w="1980"/>
        <w:gridCol w:w="7370"/>
      </w:tblGrid>
      <w:tr w:rsidR="00092322" w:rsidRPr="00CC7E9A" w14:paraId="77D8C444" w14:textId="77777777" w:rsidTr="000E03CF">
        <w:tc>
          <w:tcPr>
            <w:tcW w:w="1980" w:type="dxa"/>
            <w:shd w:val="clear" w:color="auto" w:fill="D9D9D9" w:themeFill="background1" w:themeFillShade="D9"/>
          </w:tcPr>
          <w:p w14:paraId="1542AE3E" w14:textId="7365B722" w:rsidR="00092322" w:rsidRPr="00CC7E9A" w:rsidRDefault="00DD7973" w:rsidP="7001E250">
            <w:pPr>
              <w:rPr>
                <w:b/>
                <w:bCs/>
                <w:lang w:val="en-US"/>
              </w:rPr>
            </w:pPr>
            <w:r w:rsidRPr="00CC7E9A">
              <w:rPr>
                <w:b/>
                <w:bCs/>
                <w:lang w:val="en-US"/>
              </w:rPr>
              <w:t>Class Name</w:t>
            </w:r>
          </w:p>
        </w:tc>
        <w:tc>
          <w:tcPr>
            <w:tcW w:w="7370" w:type="dxa"/>
            <w:shd w:val="clear" w:color="auto" w:fill="D9D9D9" w:themeFill="background1" w:themeFillShade="D9"/>
          </w:tcPr>
          <w:p w14:paraId="3A23509F" w14:textId="62D08CCB" w:rsidR="00092322" w:rsidRPr="00CC7E9A" w:rsidRDefault="00DD7973" w:rsidP="7001E250">
            <w:pPr>
              <w:rPr>
                <w:b/>
                <w:bCs/>
                <w:lang w:val="en-US"/>
              </w:rPr>
            </w:pPr>
            <w:r w:rsidRPr="00CC7E9A">
              <w:rPr>
                <w:b/>
                <w:bCs/>
                <w:lang w:val="en-US"/>
              </w:rPr>
              <w:t>Description</w:t>
            </w:r>
          </w:p>
        </w:tc>
      </w:tr>
      <w:tr w:rsidR="00092322" w14:paraId="25020187" w14:textId="77777777" w:rsidTr="000E03CF">
        <w:tc>
          <w:tcPr>
            <w:tcW w:w="1980" w:type="dxa"/>
          </w:tcPr>
          <w:p w14:paraId="51EE631B" w14:textId="1B44FF61" w:rsidR="00092322" w:rsidRPr="004348C3" w:rsidRDefault="00DD7973" w:rsidP="7001E250">
            <w:pPr>
              <w:rPr>
                <w:rFonts w:cstheme="minorHAnsi"/>
                <w:lang w:val="en-US"/>
              </w:rPr>
            </w:pPr>
            <w:r w:rsidRPr="004348C3">
              <w:rPr>
                <w:rFonts w:cstheme="minorHAnsi"/>
              </w:rPr>
              <w:t>Web Browser</w:t>
            </w:r>
          </w:p>
        </w:tc>
        <w:tc>
          <w:tcPr>
            <w:tcW w:w="7370" w:type="dxa"/>
          </w:tcPr>
          <w:p w14:paraId="415CED22" w14:textId="67D9E051" w:rsidR="00092322" w:rsidRPr="004348C3" w:rsidRDefault="000E03CF" w:rsidP="7001E250">
            <w:pPr>
              <w:rPr>
                <w:rFonts w:cstheme="minorHAnsi"/>
                <w:lang w:val="en-US"/>
              </w:rPr>
            </w:pPr>
            <w:r w:rsidRPr="004348C3">
              <w:rPr>
                <w:rFonts w:cstheme="minorHAnsi"/>
              </w:rPr>
              <w:t>Web browser entity</w:t>
            </w:r>
            <w:r w:rsidR="00DD7973" w:rsidRPr="004348C3">
              <w:rPr>
                <w:rFonts w:cstheme="minorHAnsi"/>
              </w:rPr>
              <w:t xml:space="preserve"> contains several methods for the household user to access their account and alarm system. This representation will provide online access from anywhere around the world.</w:t>
            </w:r>
          </w:p>
        </w:tc>
      </w:tr>
      <w:tr w:rsidR="00092322" w14:paraId="03E45167" w14:textId="77777777" w:rsidTr="000E03CF">
        <w:tc>
          <w:tcPr>
            <w:tcW w:w="1980" w:type="dxa"/>
          </w:tcPr>
          <w:p w14:paraId="59015928" w14:textId="3EF766AA" w:rsidR="00092322" w:rsidRPr="004348C3" w:rsidRDefault="00BB6182" w:rsidP="7001E250">
            <w:pPr>
              <w:rPr>
                <w:rFonts w:cstheme="minorHAnsi"/>
                <w:lang w:val="en-US"/>
              </w:rPr>
            </w:pPr>
            <w:r w:rsidRPr="004348C3">
              <w:rPr>
                <w:rFonts w:cstheme="minorHAnsi"/>
              </w:rPr>
              <w:t>Control Panel</w:t>
            </w:r>
          </w:p>
        </w:tc>
        <w:tc>
          <w:tcPr>
            <w:tcW w:w="7370" w:type="dxa"/>
          </w:tcPr>
          <w:p w14:paraId="23C62774" w14:textId="1818BDE6" w:rsidR="00092322" w:rsidRPr="004348C3" w:rsidRDefault="00BB6182" w:rsidP="7001E250">
            <w:pPr>
              <w:rPr>
                <w:rFonts w:cstheme="minorHAnsi"/>
                <w:lang w:val="en-US"/>
              </w:rPr>
            </w:pPr>
            <w:r w:rsidRPr="004348C3">
              <w:rPr>
                <w:rFonts w:cstheme="minorHAnsi"/>
              </w:rPr>
              <w:t>Control panel will provide the household user access to manipulate the system at the premise and will have default functions to arm and disarm the system.</w:t>
            </w:r>
          </w:p>
        </w:tc>
      </w:tr>
      <w:tr w:rsidR="00092322" w14:paraId="491E1C1B" w14:textId="77777777" w:rsidTr="000E03CF">
        <w:tc>
          <w:tcPr>
            <w:tcW w:w="1980" w:type="dxa"/>
          </w:tcPr>
          <w:p w14:paraId="6913A219" w14:textId="525421CF" w:rsidR="00092322" w:rsidRPr="004348C3" w:rsidRDefault="00BB6182" w:rsidP="7001E250">
            <w:pPr>
              <w:rPr>
                <w:rFonts w:cstheme="minorHAnsi"/>
                <w:lang w:val="en-US"/>
              </w:rPr>
            </w:pPr>
            <w:r w:rsidRPr="004348C3">
              <w:rPr>
                <w:rFonts w:cstheme="minorHAnsi"/>
              </w:rPr>
              <w:t>Central Processor</w:t>
            </w:r>
          </w:p>
        </w:tc>
        <w:tc>
          <w:tcPr>
            <w:tcW w:w="7370" w:type="dxa"/>
          </w:tcPr>
          <w:p w14:paraId="313E9670" w14:textId="2DED4295" w:rsidR="00092322" w:rsidRPr="004348C3" w:rsidRDefault="00BB6182" w:rsidP="7001E250">
            <w:pPr>
              <w:rPr>
                <w:rFonts w:cstheme="minorHAnsi"/>
                <w:lang w:val="en-US"/>
              </w:rPr>
            </w:pPr>
            <w:r w:rsidRPr="004348C3">
              <w:rPr>
                <w:rFonts w:cstheme="minorHAnsi"/>
              </w:rPr>
              <w:t xml:space="preserve">Central processor will provide the logical methods to validate user access and </w:t>
            </w:r>
            <w:r w:rsidR="000E03CF" w:rsidRPr="004348C3">
              <w:rPr>
                <w:rFonts w:cstheme="minorHAnsi"/>
              </w:rPr>
              <w:t>privileges</w:t>
            </w:r>
            <w:r w:rsidRPr="004348C3">
              <w:rPr>
                <w:rFonts w:cstheme="minorHAnsi"/>
              </w:rPr>
              <w:t xml:space="preserve"> to the system. This also bridges the digital interface to analog (system's physical sensors and detectors).</w:t>
            </w:r>
          </w:p>
        </w:tc>
      </w:tr>
      <w:tr w:rsidR="00092322" w14:paraId="2DDBDA46" w14:textId="77777777" w:rsidTr="000E03CF">
        <w:tc>
          <w:tcPr>
            <w:tcW w:w="1980" w:type="dxa"/>
          </w:tcPr>
          <w:p w14:paraId="23291459" w14:textId="1250877E" w:rsidR="00092322" w:rsidRPr="004348C3" w:rsidRDefault="00BB6182" w:rsidP="7001E250">
            <w:pPr>
              <w:rPr>
                <w:rFonts w:cstheme="minorHAnsi"/>
                <w:lang w:val="en-US"/>
              </w:rPr>
            </w:pPr>
            <w:r w:rsidRPr="004348C3">
              <w:rPr>
                <w:rFonts w:cstheme="minorHAnsi"/>
              </w:rPr>
              <w:t>Actuator</w:t>
            </w:r>
          </w:p>
        </w:tc>
        <w:tc>
          <w:tcPr>
            <w:tcW w:w="7370" w:type="dxa"/>
          </w:tcPr>
          <w:p w14:paraId="79FE5A51" w14:textId="5953E6AF" w:rsidR="00092322" w:rsidRPr="004348C3" w:rsidRDefault="00BB6182" w:rsidP="7001E250">
            <w:pPr>
              <w:rPr>
                <w:rFonts w:cstheme="minorHAnsi"/>
                <w:lang w:val="en-US"/>
              </w:rPr>
            </w:pPr>
            <w:r w:rsidRPr="004348C3">
              <w:rPr>
                <w:rFonts w:cstheme="minorHAnsi"/>
              </w:rPr>
              <w:t xml:space="preserve">This part of the system will utilize their specific capabilities to implement the commands </w:t>
            </w:r>
            <w:r w:rsidR="000E03CF" w:rsidRPr="004348C3">
              <w:rPr>
                <w:rFonts w:cstheme="minorHAnsi"/>
              </w:rPr>
              <w:t>coming</w:t>
            </w:r>
            <w:r w:rsidRPr="004348C3">
              <w:rPr>
                <w:rFonts w:cstheme="minorHAnsi"/>
              </w:rPr>
              <w:t xml:space="preserve"> from the central processor such as </w:t>
            </w:r>
            <w:r w:rsidR="000E03CF" w:rsidRPr="004348C3">
              <w:rPr>
                <w:rFonts w:cstheme="minorHAnsi"/>
              </w:rPr>
              <w:t>monitor</w:t>
            </w:r>
            <w:r w:rsidRPr="004348C3">
              <w:rPr>
                <w:rFonts w:cstheme="minorHAnsi"/>
              </w:rPr>
              <w:t>, ignore, and trigger the alarm etc.</w:t>
            </w:r>
          </w:p>
        </w:tc>
      </w:tr>
      <w:tr w:rsidR="00092322" w14:paraId="54D30635" w14:textId="77777777" w:rsidTr="000E03CF">
        <w:tc>
          <w:tcPr>
            <w:tcW w:w="1980" w:type="dxa"/>
          </w:tcPr>
          <w:p w14:paraId="66518B37" w14:textId="69DF3FD2" w:rsidR="00092322" w:rsidRPr="004348C3" w:rsidRDefault="00BB6182" w:rsidP="7001E250">
            <w:pPr>
              <w:rPr>
                <w:rFonts w:cstheme="minorHAnsi"/>
                <w:lang w:val="en-US"/>
              </w:rPr>
            </w:pPr>
            <w:r w:rsidRPr="004348C3">
              <w:rPr>
                <w:rFonts w:cstheme="minorHAnsi"/>
              </w:rPr>
              <w:t>Sensor</w:t>
            </w:r>
          </w:p>
        </w:tc>
        <w:tc>
          <w:tcPr>
            <w:tcW w:w="7370" w:type="dxa"/>
          </w:tcPr>
          <w:p w14:paraId="6156AA60" w14:textId="42F60B6E" w:rsidR="00092322" w:rsidRPr="004348C3" w:rsidRDefault="00BB6182" w:rsidP="7001E250">
            <w:pPr>
              <w:rPr>
                <w:rFonts w:cstheme="minorHAnsi"/>
                <w:lang w:val="en-US"/>
              </w:rPr>
            </w:pPr>
            <w:r w:rsidRPr="004348C3">
              <w:rPr>
                <w:rFonts w:cstheme="minorHAnsi"/>
              </w:rPr>
              <w:t>Devices that detect changes in the environment, such as motion, open doors/windows, fires, etc., and send this information to the central processor.</w:t>
            </w:r>
          </w:p>
        </w:tc>
      </w:tr>
      <w:tr w:rsidR="00092322" w14:paraId="23EF8174" w14:textId="77777777" w:rsidTr="000E03CF">
        <w:tc>
          <w:tcPr>
            <w:tcW w:w="1980" w:type="dxa"/>
          </w:tcPr>
          <w:p w14:paraId="3EA1F738" w14:textId="3012A036" w:rsidR="00092322" w:rsidRPr="004348C3" w:rsidRDefault="00BB6182" w:rsidP="7001E250">
            <w:pPr>
              <w:rPr>
                <w:rFonts w:cstheme="minorHAnsi"/>
                <w:lang w:val="en-US"/>
              </w:rPr>
            </w:pPr>
            <w:r w:rsidRPr="004348C3">
              <w:rPr>
                <w:rFonts w:cstheme="minorHAnsi"/>
              </w:rPr>
              <w:t>Household User</w:t>
            </w:r>
          </w:p>
        </w:tc>
        <w:tc>
          <w:tcPr>
            <w:tcW w:w="7370" w:type="dxa"/>
          </w:tcPr>
          <w:p w14:paraId="6696029F" w14:textId="480FCA32" w:rsidR="00092322" w:rsidRPr="004348C3" w:rsidRDefault="005727B4" w:rsidP="7001E250">
            <w:pPr>
              <w:rPr>
                <w:rFonts w:cstheme="minorHAnsi"/>
                <w:lang w:val="en-US"/>
              </w:rPr>
            </w:pPr>
            <w:r w:rsidRPr="004348C3">
              <w:rPr>
                <w:rFonts w:cstheme="minorHAnsi"/>
              </w:rPr>
              <w:t>Homeowner or resident who can arm, disarm, and set activation codes for the security system using the control panel or web browser.</w:t>
            </w:r>
          </w:p>
        </w:tc>
      </w:tr>
      <w:tr w:rsidR="00092322" w14:paraId="2090A791" w14:textId="77777777" w:rsidTr="000E03CF">
        <w:tc>
          <w:tcPr>
            <w:tcW w:w="1980" w:type="dxa"/>
          </w:tcPr>
          <w:p w14:paraId="36460400" w14:textId="1CC9B30D" w:rsidR="00092322" w:rsidRPr="004348C3" w:rsidRDefault="005727B4" w:rsidP="7001E250">
            <w:pPr>
              <w:rPr>
                <w:rFonts w:cstheme="minorHAnsi"/>
                <w:lang w:val="en-US"/>
              </w:rPr>
            </w:pPr>
            <w:r w:rsidRPr="004348C3">
              <w:rPr>
                <w:rFonts w:cstheme="minorHAnsi"/>
              </w:rPr>
              <w:t>Corporate Web Browser</w:t>
            </w:r>
          </w:p>
        </w:tc>
        <w:tc>
          <w:tcPr>
            <w:tcW w:w="7370" w:type="dxa"/>
          </w:tcPr>
          <w:p w14:paraId="37144B11" w14:textId="19DFD57E" w:rsidR="00092322" w:rsidRPr="004348C3" w:rsidRDefault="005727B4" w:rsidP="7001E250">
            <w:pPr>
              <w:rPr>
                <w:rFonts w:cstheme="minorHAnsi"/>
                <w:lang w:val="en-US"/>
              </w:rPr>
            </w:pPr>
            <w:r w:rsidRPr="004348C3">
              <w:rPr>
                <w:rFonts w:cstheme="minorHAnsi"/>
              </w:rPr>
              <w:t xml:space="preserve">Online interface for users who are away from home, allowing them to access and control their security system via the </w:t>
            </w:r>
            <w:r w:rsidR="000E03CF" w:rsidRPr="004348C3">
              <w:rPr>
                <w:rFonts w:cstheme="minorHAnsi"/>
              </w:rPr>
              <w:t>Safe Home</w:t>
            </w:r>
            <w:r w:rsidRPr="004348C3">
              <w:rPr>
                <w:rFonts w:cstheme="minorHAnsi"/>
              </w:rPr>
              <w:t xml:space="preserve"> corporate website. This would also give the users more information about the company and their products and services</w:t>
            </w:r>
          </w:p>
        </w:tc>
      </w:tr>
    </w:tbl>
    <w:p w14:paraId="78D5CE35" w14:textId="2C4F49FD" w:rsidR="009C41E4" w:rsidRDefault="009C41E4" w:rsidP="7001E250">
      <w:pPr>
        <w:rPr>
          <w:lang w:val="en-US"/>
        </w:rPr>
      </w:pPr>
    </w:p>
    <w:p w14:paraId="74897275" w14:textId="3B4334EA" w:rsidR="009C41E4" w:rsidRDefault="009C41E4" w:rsidP="7001E250">
      <w:pPr>
        <w:rPr>
          <w:lang w:val="en-US"/>
        </w:rPr>
      </w:pPr>
    </w:p>
    <w:p w14:paraId="21922F2A" w14:textId="4B90EE61" w:rsidR="00220451" w:rsidRDefault="00220451" w:rsidP="7001E250">
      <w:pPr>
        <w:rPr>
          <w:lang w:val="en-US"/>
        </w:rPr>
      </w:pPr>
    </w:p>
    <w:p w14:paraId="02899276" w14:textId="77777777" w:rsidR="00B37AE8" w:rsidRDefault="00B37AE8" w:rsidP="00D201D3">
      <w:pPr>
        <w:pStyle w:val="Heading1"/>
        <w:rPr>
          <w:lang w:val="en-US"/>
        </w:rPr>
        <w:sectPr w:rsidR="00B37AE8" w:rsidSect="001A1904">
          <w:pgSz w:w="12240" w:h="15840"/>
          <w:pgMar w:top="1440" w:right="1440" w:bottom="1440" w:left="1440" w:header="708" w:footer="708" w:gutter="0"/>
          <w:cols w:space="708"/>
          <w:titlePg/>
          <w:docGrid w:linePitch="360"/>
        </w:sectPr>
      </w:pPr>
    </w:p>
    <w:p w14:paraId="0E3DD442" w14:textId="7FC6586F" w:rsidR="4B897CFF" w:rsidRDefault="4B897CFF" w:rsidP="00D201D3">
      <w:pPr>
        <w:pStyle w:val="Heading1"/>
        <w:rPr>
          <w:lang w:val="en-US"/>
        </w:rPr>
      </w:pPr>
      <w:bookmarkStart w:id="4" w:name="_Toc147049366"/>
      <w:r w:rsidRPr="7001E250">
        <w:rPr>
          <w:lang w:val="en-US"/>
        </w:rPr>
        <w:lastRenderedPageBreak/>
        <w:t>Sequence Diagram</w:t>
      </w:r>
      <w:bookmarkEnd w:id="4"/>
    </w:p>
    <w:p w14:paraId="53F78A73" w14:textId="123BAD96" w:rsidR="00E432C3" w:rsidRPr="00E432C3" w:rsidRDefault="00E46239" w:rsidP="00E432C3">
      <w:pPr>
        <w:pStyle w:val="Heading2"/>
        <w:rPr>
          <w:lang w:val="en-US"/>
        </w:rPr>
      </w:pPr>
      <w:bookmarkStart w:id="5" w:name="_Toc147049367"/>
      <w:r w:rsidRPr="1654DFE0">
        <w:rPr>
          <w:lang w:val="en-US"/>
        </w:rPr>
        <w:t>User Log In (Sequence Diagram)</w:t>
      </w:r>
      <w:bookmarkEnd w:id="5"/>
    </w:p>
    <w:p w14:paraId="73FAFB2C" w14:textId="2CEF9614" w:rsidR="45EACC78" w:rsidRDefault="00B37AE8" w:rsidP="1654DFE0">
      <w:pPr>
        <w:rPr>
          <w:lang w:val="en-US"/>
        </w:rPr>
      </w:pPr>
      <w:r>
        <w:rPr>
          <w:noProof/>
        </w:rPr>
        <w:drawing>
          <wp:anchor distT="0" distB="0" distL="114300" distR="114300" simplePos="0" relativeHeight="251656704" behindDoc="0" locked="0" layoutInCell="1" allowOverlap="1" wp14:anchorId="6EC60CFD" wp14:editId="152D7AA4">
            <wp:simplePos x="0" y="0"/>
            <wp:positionH relativeFrom="margin">
              <wp:align>center</wp:align>
            </wp:positionH>
            <wp:positionV relativeFrom="paragraph">
              <wp:posOffset>172720</wp:posOffset>
            </wp:positionV>
            <wp:extent cx="4133850" cy="4434205"/>
            <wp:effectExtent l="0" t="0" r="0" b="4445"/>
            <wp:wrapTopAndBottom/>
            <wp:docPr id="14891873" name="Picture 1489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850" cy="4434205"/>
                    </a:xfrm>
                    <a:prstGeom prst="rect">
                      <a:avLst/>
                    </a:prstGeom>
                  </pic:spPr>
                </pic:pic>
              </a:graphicData>
            </a:graphic>
            <wp14:sizeRelH relativeFrom="page">
              <wp14:pctWidth>0</wp14:pctWidth>
            </wp14:sizeRelH>
            <wp14:sizeRelV relativeFrom="page">
              <wp14:pctHeight>0</wp14:pctHeight>
            </wp14:sizeRelV>
          </wp:anchor>
        </w:drawing>
      </w:r>
    </w:p>
    <w:p w14:paraId="6CF05549" w14:textId="34F42D02" w:rsidR="007011CC" w:rsidRDefault="00BF7DE5" w:rsidP="00BF7DE5">
      <w:pPr>
        <w:pStyle w:val="Heading2"/>
        <w:rPr>
          <w:lang w:val="en-US"/>
        </w:rPr>
      </w:pPr>
      <w:bookmarkStart w:id="6" w:name="_Toc147049368"/>
      <w:r>
        <w:rPr>
          <w:lang w:val="en-US"/>
        </w:rPr>
        <w:t>User Log in (case scenario description)</w:t>
      </w:r>
      <w:bookmarkEnd w:id="6"/>
    </w:p>
    <w:p w14:paraId="62F157BF" w14:textId="5449180A" w:rsidR="007011CC" w:rsidRDefault="007011CC" w:rsidP="41167C05">
      <w:pPr>
        <w:rPr>
          <w:lang w:val="en-US"/>
        </w:rPr>
      </w:pPr>
    </w:p>
    <w:p w14:paraId="6FAE7745" w14:textId="6FDA8364" w:rsidR="007011CC" w:rsidRDefault="007011CC" w:rsidP="41167C05">
      <w:pPr>
        <w:rPr>
          <w:lang w:val="en-US"/>
        </w:rPr>
      </w:pPr>
      <w:r w:rsidRPr="007011CC">
        <w:rPr>
          <w:lang w:val="en-US"/>
        </w:rPr>
        <w:t xml:space="preserve">The Household User, representing the homeowner or resident, initiates the login process to access their security system. This process begins when the user navigates to the website's login page. The website provides a login interface where the user is prompted to enter their login details, typically a username and password. </w:t>
      </w:r>
    </w:p>
    <w:p w14:paraId="08163E67" w14:textId="610CBD0D" w:rsidR="007011CC" w:rsidRDefault="007011CC" w:rsidP="41167C05">
      <w:pPr>
        <w:rPr>
          <w:lang w:val="en-US"/>
        </w:rPr>
      </w:pPr>
    </w:p>
    <w:p w14:paraId="2C897E79" w14:textId="25DB4FB7" w:rsidR="007011CC" w:rsidRDefault="007011CC" w:rsidP="41167C05">
      <w:pPr>
        <w:rPr>
          <w:lang w:val="en-US"/>
        </w:rPr>
      </w:pPr>
      <w:r w:rsidRPr="007011CC">
        <w:rPr>
          <w:lang w:val="en-US"/>
        </w:rPr>
        <w:t xml:space="preserve">Once entered, these credentials, referred to as the Household User Credentials, are transmitted to the system for verification. The system then performs a database action to check if the provided credentials match any existing homeowner accounts. </w:t>
      </w:r>
    </w:p>
    <w:p w14:paraId="2651A627" w14:textId="06C6B201" w:rsidR="007011CC" w:rsidRDefault="007011CC" w:rsidP="41167C05">
      <w:pPr>
        <w:rPr>
          <w:lang w:val="en-US"/>
        </w:rPr>
      </w:pPr>
    </w:p>
    <w:p w14:paraId="34EB611C" w14:textId="064AE2EB" w:rsidR="003C4B73" w:rsidRDefault="007011CC" w:rsidP="41167C05">
      <w:pPr>
        <w:rPr>
          <w:lang w:val="en-US"/>
        </w:rPr>
      </w:pPr>
      <w:r w:rsidRPr="007011CC">
        <w:rPr>
          <w:lang w:val="en-US"/>
        </w:rPr>
        <w:t>If a match is found, indicating the homeowner account exists, the user is successfully signed in and gains control over the security system. However, if there's no match, suggesting the homeowner account does not exist or the credentials are incorrect, the system notifies the user. In such instances, they might be prompted to re-enter their credentials for another attempt.</w:t>
      </w:r>
    </w:p>
    <w:p w14:paraId="00807ECE" w14:textId="7D71D9E4" w:rsidR="00977283" w:rsidRDefault="00CF24E0" w:rsidP="00E16890">
      <w:pPr>
        <w:pStyle w:val="Heading2"/>
        <w:rPr>
          <w:lang w:val="en-US"/>
        </w:rPr>
      </w:pPr>
      <w:bookmarkStart w:id="7" w:name="_Toc147049369"/>
      <w:r>
        <w:rPr>
          <w:noProof/>
        </w:rPr>
        <w:drawing>
          <wp:anchor distT="0" distB="0" distL="114300" distR="114300" simplePos="0" relativeHeight="251666944" behindDoc="0" locked="0" layoutInCell="1" allowOverlap="1" wp14:anchorId="52429A76" wp14:editId="3D2AA4A2">
            <wp:simplePos x="0" y="0"/>
            <wp:positionH relativeFrom="margin">
              <wp:posOffset>552450</wp:posOffset>
            </wp:positionH>
            <wp:positionV relativeFrom="page">
              <wp:posOffset>1162050</wp:posOffset>
            </wp:positionV>
            <wp:extent cx="4591050" cy="4495800"/>
            <wp:effectExtent l="0" t="0" r="0" b="0"/>
            <wp:wrapTopAndBottom/>
            <wp:docPr id="1913183887" name="Picture 1913183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1050" cy="4495800"/>
                    </a:xfrm>
                    <a:prstGeom prst="rect">
                      <a:avLst/>
                    </a:prstGeom>
                  </pic:spPr>
                </pic:pic>
              </a:graphicData>
            </a:graphic>
            <wp14:sizeRelH relativeFrom="margin">
              <wp14:pctWidth>0</wp14:pctWidth>
            </wp14:sizeRelH>
            <wp14:sizeRelV relativeFrom="margin">
              <wp14:pctHeight>0</wp14:pctHeight>
            </wp14:sizeRelV>
          </wp:anchor>
        </w:drawing>
      </w:r>
      <w:r w:rsidR="00E16890">
        <w:rPr>
          <w:lang w:val="en-US"/>
        </w:rPr>
        <w:t>System Arm / Disarm (Sequence Diagram)</w:t>
      </w:r>
      <w:bookmarkEnd w:id="7"/>
    </w:p>
    <w:p w14:paraId="2D51ECCF" w14:textId="3E206FE8" w:rsidR="00D201D3" w:rsidRDefault="00D201D3" w:rsidP="7001E250">
      <w:pPr>
        <w:rPr>
          <w:lang w:val="en-US"/>
        </w:rPr>
      </w:pPr>
    </w:p>
    <w:p w14:paraId="56184ABD" w14:textId="77777777" w:rsidR="00546E0B" w:rsidRPr="00546E0B" w:rsidRDefault="00546E0B" w:rsidP="00546E0B">
      <w:pPr>
        <w:rPr>
          <w:lang w:val="en-US"/>
        </w:rPr>
      </w:pPr>
      <w:r w:rsidRPr="00546E0B">
        <w:rPr>
          <w:lang w:val="en-US"/>
        </w:rPr>
        <w:lastRenderedPageBreak/>
        <w:t xml:space="preserve">The "Arm/Disarm" sequence diagram shows how a household user, such as a homeowner, interacts with the security system to arm or disarm it. The Control Panel, which serves as the primary interface through which the user controls the system, serves as the focal point of this interaction. Sensors, which keep an eye on environmental changes like motion or open doors, are essential to the system. </w:t>
      </w:r>
    </w:p>
    <w:p w14:paraId="7CF8105E" w14:textId="77777777" w:rsidR="00546E0B" w:rsidRPr="00546E0B" w:rsidRDefault="00546E0B" w:rsidP="00546E0B">
      <w:pPr>
        <w:rPr>
          <w:lang w:val="en-US"/>
        </w:rPr>
      </w:pPr>
    </w:p>
    <w:p w14:paraId="2B973AD7" w14:textId="5398F2F0" w:rsidR="760D832A" w:rsidRDefault="00546E0B" w:rsidP="00546E0B">
      <w:pPr>
        <w:rPr>
          <w:lang w:val="en-US"/>
        </w:rPr>
      </w:pPr>
      <w:r w:rsidRPr="00546E0B">
        <w:rPr>
          <w:lang w:val="en-US"/>
        </w:rPr>
        <w:t>The user enters an activation code into the Control Panel to manage the security measures. Access is given and the user has the option to arm the sensors if this code matches one that is already saved. The Control Panel responds by giving a confirmation message once you do this. The Control Panel will once more validate the activity if the user elects to disable the sensors.</w:t>
      </w:r>
    </w:p>
    <w:p w14:paraId="387F0E92" w14:textId="77777777" w:rsidR="001C1191" w:rsidRDefault="001C1191" w:rsidP="00546E0B">
      <w:pPr>
        <w:rPr>
          <w:lang w:val="en-US"/>
        </w:rPr>
      </w:pPr>
    </w:p>
    <w:p w14:paraId="1D022E3D" w14:textId="77777777" w:rsidR="001C1191" w:rsidRPr="001C1191" w:rsidRDefault="001C1191" w:rsidP="001C1191">
      <w:pPr>
        <w:rPr>
          <w:lang w:val="en-US"/>
        </w:rPr>
      </w:pPr>
      <w:r w:rsidRPr="001C1191">
        <w:rPr>
          <w:lang w:val="en-US"/>
        </w:rPr>
        <w:t xml:space="preserve">However, the system indicates this discrepancy if the activation code entered doesn't match. The user is given another opportunity to enter the right code after that. If they fail once more, the machine stays in its pre-armed default state, and the user is unable to arm it. </w:t>
      </w:r>
    </w:p>
    <w:p w14:paraId="54EF9425" w14:textId="61BD90B7" w:rsidR="001C1191" w:rsidRPr="001C1191" w:rsidRDefault="001C1191" w:rsidP="001C1191">
      <w:pPr>
        <w:rPr>
          <w:lang w:val="en-US"/>
        </w:rPr>
      </w:pPr>
    </w:p>
    <w:p w14:paraId="683363A7" w14:textId="4E1E3C5E" w:rsidR="00CF24E0" w:rsidRDefault="001C1191" w:rsidP="001C1191">
      <w:pPr>
        <w:rPr>
          <w:lang w:val="en-US"/>
        </w:rPr>
        <w:sectPr w:rsidR="00CF24E0" w:rsidSect="001A1904">
          <w:pgSz w:w="12240" w:h="15840"/>
          <w:pgMar w:top="1440" w:right="1440" w:bottom="1440" w:left="1440" w:header="708" w:footer="708" w:gutter="0"/>
          <w:cols w:space="708"/>
          <w:titlePg/>
          <w:docGrid w:linePitch="360"/>
        </w:sectPr>
      </w:pPr>
      <w:r w:rsidRPr="001C1191">
        <w:rPr>
          <w:lang w:val="en-US"/>
        </w:rPr>
        <w:t>This diagram essentially shows how a homeowner works with the Control Panel and Sensors of the security system to activate or deactivate the security features, with backup plans in place for incorrect code entries</w:t>
      </w:r>
      <w:r>
        <w:rPr>
          <w:lang w:val="en-US"/>
        </w:rPr>
        <w:t>.</w:t>
      </w:r>
    </w:p>
    <w:p w14:paraId="3DDF08F0" w14:textId="7BA59C90" w:rsidR="00297A70" w:rsidRPr="00040126" w:rsidRDefault="00040126" w:rsidP="00040126">
      <w:pPr>
        <w:pStyle w:val="Heading1"/>
        <w:rPr>
          <w:lang w:val="en-US"/>
        </w:rPr>
      </w:pPr>
      <w:bookmarkStart w:id="8" w:name="_Toc147049370"/>
      <w:r>
        <w:rPr>
          <w:noProof/>
        </w:rPr>
        <w:lastRenderedPageBreak/>
        <w:drawing>
          <wp:anchor distT="0" distB="0" distL="114300" distR="114300" simplePos="0" relativeHeight="251672064" behindDoc="0" locked="0" layoutInCell="1" allowOverlap="1" wp14:anchorId="3F5FF600" wp14:editId="795D2ED5">
            <wp:simplePos x="0" y="0"/>
            <wp:positionH relativeFrom="column">
              <wp:posOffset>857250</wp:posOffset>
            </wp:positionH>
            <wp:positionV relativeFrom="paragraph">
              <wp:posOffset>504825</wp:posOffset>
            </wp:positionV>
            <wp:extent cx="4333875" cy="3388360"/>
            <wp:effectExtent l="0" t="0" r="9525" b="2540"/>
            <wp:wrapTopAndBottom/>
            <wp:docPr id="549579987" name="Picture 54957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3875" cy="3388360"/>
                    </a:xfrm>
                    <a:prstGeom prst="rect">
                      <a:avLst/>
                    </a:prstGeom>
                  </pic:spPr>
                </pic:pic>
              </a:graphicData>
            </a:graphic>
            <wp14:sizeRelH relativeFrom="page">
              <wp14:pctWidth>0</wp14:pctWidth>
            </wp14:sizeRelH>
            <wp14:sizeRelV relativeFrom="page">
              <wp14:pctHeight>0</wp14:pctHeight>
            </wp14:sizeRelV>
          </wp:anchor>
        </w:drawing>
      </w:r>
      <w:r w:rsidR="00297A70" w:rsidRPr="1654DFE0">
        <w:rPr>
          <w:lang w:val="en-US"/>
        </w:rPr>
        <w:t>State Diagra</w:t>
      </w:r>
      <w:r w:rsidR="1B2FC92E" w:rsidRPr="1654DFE0">
        <w:rPr>
          <w:lang w:val="en-US"/>
        </w:rPr>
        <w:t>m</w:t>
      </w:r>
      <w:bookmarkEnd w:id="8"/>
    </w:p>
    <w:p w14:paraId="75876F07" w14:textId="05251BBC" w:rsidR="00297A70" w:rsidRDefault="00836CEF" w:rsidP="002D6451">
      <w:pPr>
        <w:pStyle w:val="Heading2"/>
        <w:rPr>
          <w:lang w:val="en-US"/>
        </w:rPr>
      </w:pPr>
      <w:r>
        <w:rPr>
          <w:lang w:val="en-US"/>
        </w:rPr>
        <w:t xml:space="preserve"> </w:t>
      </w:r>
      <w:bookmarkStart w:id="9" w:name="_Toc147049371"/>
      <w:r>
        <w:rPr>
          <w:lang w:val="en-US"/>
        </w:rPr>
        <w:t>State Diagram Description</w:t>
      </w:r>
      <w:bookmarkEnd w:id="9"/>
    </w:p>
    <w:p w14:paraId="14BCBF4A" w14:textId="60324846" w:rsidR="002D6451" w:rsidRPr="002D6451" w:rsidRDefault="002D6451" w:rsidP="002D6451">
      <w:pPr>
        <w:rPr>
          <w:lang w:val="en-US"/>
        </w:rPr>
      </w:pPr>
    </w:p>
    <w:p w14:paraId="141D73F5" w14:textId="163B8E01" w:rsidR="002D6451" w:rsidRDefault="002D6451" w:rsidP="002D6451">
      <w:pPr>
        <w:rPr>
          <w:lang w:val="en-US"/>
        </w:rPr>
      </w:pPr>
      <w:r w:rsidRPr="002D6451">
        <w:rPr>
          <w:lang w:val="en-US"/>
        </w:rPr>
        <w:t>The State Diagram for a Security System shows the different configurations that the system can take, including Disarmed, Armed, and Alarmed, as well as the precise transitions between each configuration. A Disarmed State is typically selected when the user wants the security system to remain dormant since it renders the security system inert and ignores any movement that the sensors detect. When in this mode, the system can go immediately to an Alarmed state if an incursion is detected while it is disarmed or to an Armed state if the user chooses to activate it.</w:t>
      </w:r>
    </w:p>
    <w:p w14:paraId="12ED0902" w14:textId="77777777" w:rsidR="00051768" w:rsidRDefault="00051768" w:rsidP="002D6451">
      <w:pPr>
        <w:rPr>
          <w:lang w:val="en-US"/>
        </w:rPr>
      </w:pPr>
    </w:p>
    <w:p w14:paraId="6E91B8F1" w14:textId="3468BDF4" w:rsidR="00051768" w:rsidRDefault="00051768" w:rsidP="002D6451">
      <w:pPr>
        <w:rPr>
          <w:lang w:val="en-US"/>
        </w:rPr>
      </w:pPr>
      <w:r w:rsidRPr="00051768">
        <w:rPr>
          <w:lang w:val="en-US"/>
        </w:rPr>
        <w:t xml:space="preserve">When the system is armed, it is on alert and aggressively scanning through the sensors for any potential intruders. Any detected intrusion in this Armed state leads the system to go to the Alarmed state. Here, the security system detects a breach and starts </w:t>
      </w:r>
      <w:r w:rsidRPr="00051768">
        <w:rPr>
          <w:lang w:val="en-US"/>
        </w:rPr>
        <w:t>several</w:t>
      </w:r>
      <w:r w:rsidRPr="00051768">
        <w:rPr>
          <w:lang w:val="en-US"/>
        </w:rPr>
        <w:t xml:space="preserve"> reactionary measures, including blaring alarms, notifying authorities, and turning on surveillance cameras. Additionally, the user has the option to press a panic button in an emergency to activate security features right away or call for help. This is a special action that the user can perform to instantly activate the alarm and call for assistance right away or activate emergency security measures.</w:t>
      </w:r>
    </w:p>
    <w:p w14:paraId="127ABEC5" w14:textId="77777777" w:rsidR="00D95F24" w:rsidRDefault="00D95F24" w:rsidP="002D6451">
      <w:pPr>
        <w:rPr>
          <w:lang w:val="en-US"/>
        </w:rPr>
      </w:pPr>
    </w:p>
    <w:p w14:paraId="06661BDE" w14:textId="09818D0C" w:rsidR="00297A70" w:rsidRPr="00297A70" w:rsidRDefault="00D95F24" w:rsidP="1654DFE0">
      <w:pPr>
        <w:rPr>
          <w:lang w:val="en-US"/>
        </w:rPr>
      </w:pPr>
      <w:r w:rsidRPr="00D95F24">
        <w:rPr>
          <w:lang w:val="en-US"/>
        </w:rPr>
        <w:t>The state diagram describes how a security system functions and switches between its different operational states—Disarmed, Armed, and Alarmed—and how that system transitions between those states.</w:t>
      </w:r>
    </w:p>
    <w:p w14:paraId="5A728B03" w14:textId="2C99899A" w:rsidR="00297A70" w:rsidRPr="00297A70" w:rsidRDefault="00297A70" w:rsidP="00297A70">
      <w:pPr>
        <w:rPr>
          <w:lang w:val="en-US"/>
        </w:rPr>
      </w:pPr>
    </w:p>
    <w:p w14:paraId="33428AF8" w14:textId="35AF1D08" w:rsidR="00297A70" w:rsidRPr="00297A70" w:rsidRDefault="00297A70" w:rsidP="00297A70">
      <w:pPr>
        <w:rPr>
          <w:lang w:val="en-US"/>
        </w:rPr>
      </w:pPr>
    </w:p>
    <w:p w14:paraId="3B6A3077" w14:textId="4562E5EE" w:rsidR="00297A70" w:rsidRPr="00297A70" w:rsidRDefault="00297A70" w:rsidP="00297A70">
      <w:pPr>
        <w:rPr>
          <w:lang w:val="en-US"/>
        </w:rPr>
      </w:pPr>
    </w:p>
    <w:p w14:paraId="5F4983D9" w14:textId="72175BBC" w:rsidR="00297A70" w:rsidRPr="00297A70" w:rsidRDefault="00297A70" w:rsidP="00297A70">
      <w:pPr>
        <w:rPr>
          <w:lang w:val="en-US"/>
        </w:rPr>
      </w:pPr>
    </w:p>
    <w:p w14:paraId="22E5F43A" w14:textId="77777777" w:rsidR="00297A70" w:rsidRDefault="00297A70" w:rsidP="00297A70">
      <w:pPr>
        <w:rPr>
          <w:lang w:val="en-US"/>
        </w:rPr>
      </w:pPr>
    </w:p>
    <w:p w14:paraId="78DFF501" w14:textId="5E0C4DA3" w:rsidR="00D6003F" w:rsidRDefault="005062CA" w:rsidP="005062CA">
      <w:pPr>
        <w:pStyle w:val="Heading1"/>
      </w:pPr>
      <w:bookmarkStart w:id="10" w:name="_Toc147049372"/>
      <w:r>
        <w:t>Glossary</w:t>
      </w:r>
      <w:bookmarkEnd w:id="10"/>
    </w:p>
    <w:p w14:paraId="622ECD87" w14:textId="77777777" w:rsidR="005062CA" w:rsidRDefault="005062CA" w:rsidP="005062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firstRow="1" w:lastRow="0" w:firstColumn="1" w:lastColumn="0" w:noHBand="0" w:noVBand="1"/>
      </w:tblPr>
      <w:tblGrid>
        <w:gridCol w:w="2218"/>
        <w:gridCol w:w="7132"/>
      </w:tblGrid>
      <w:tr w:rsidR="005062CA" w14:paraId="473D6B28" w14:textId="77777777" w:rsidTr="00A44A08">
        <w:tc>
          <w:tcPr>
            <w:tcW w:w="2218" w:type="dxa"/>
          </w:tcPr>
          <w:p w14:paraId="102ED470" w14:textId="11D7F880" w:rsidR="005062CA" w:rsidRPr="00E632A0" w:rsidRDefault="009A11CE" w:rsidP="00E632A0">
            <w:pPr>
              <w:rPr>
                <w:rFonts w:cstheme="minorHAnsi"/>
              </w:rPr>
            </w:pPr>
            <w:r w:rsidRPr="00E632A0">
              <w:rPr>
                <w:rStyle w:val="Strong"/>
                <w:rFonts w:cstheme="minorHAnsi"/>
                <w:b w:val="0"/>
                <w:bCs w:val="0"/>
                <w:bdr w:val="single" w:sz="2" w:space="0" w:color="D9D9E3" w:frame="1"/>
                <w:shd w:val="clear" w:color="auto" w:fill="F7F7F8"/>
              </w:rPr>
              <w:t>Class Diagram</w:t>
            </w:r>
          </w:p>
        </w:tc>
        <w:tc>
          <w:tcPr>
            <w:tcW w:w="7132" w:type="dxa"/>
          </w:tcPr>
          <w:p w14:paraId="6F9877EB" w14:textId="4D44A43A" w:rsidR="005062CA" w:rsidRPr="00E632A0" w:rsidRDefault="009A11CE" w:rsidP="00E632A0">
            <w:pPr>
              <w:rPr>
                <w:rFonts w:cstheme="minorHAnsi"/>
              </w:rPr>
            </w:pPr>
            <w:r w:rsidRPr="00E632A0">
              <w:rPr>
                <w:rFonts w:cstheme="minorHAnsi"/>
                <w:color w:val="374151"/>
                <w:shd w:val="clear" w:color="auto" w:fill="F7F7F8"/>
              </w:rPr>
              <w:t>A type of diagram in object-oriented design which illustrates the structure of a system by showing the system's classes, their attributes, operations (or methods), and the relationships among objects.</w:t>
            </w:r>
          </w:p>
        </w:tc>
      </w:tr>
      <w:tr w:rsidR="005062CA" w14:paraId="48894C66" w14:textId="77777777" w:rsidTr="00A44A08">
        <w:tc>
          <w:tcPr>
            <w:tcW w:w="2218" w:type="dxa"/>
          </w:tcPr>
          <w:p w14:paraId="1A44AFE1" w14:textId="53707020" w:rsidR="005062CA" w:rsidRPr="00E632A0" w:rsidRDefault="001C568D" w:rsidP="00E632A0">
            <w:pPr>
              <w:rPr>
                <w:rFonts w:cstheme="minorHAnsi"/>
              </w:rPr>
            </w:pPr>
            <w:r w:rsidRPr="00E632A0">
              <w:rPr>
                <w:rStyle w:val="Strong"/>
                <w:rFonts w:cstheme="minorHAnsi"/>
                <w:b w:val="0"/>
                <w:bCs w:val="0"/>
                <w:bdr w:val="single" w:sz="2" w:space="0" w:color="D9D9E3" w:frame="1"/>
                <w:shd w:val="clear" w:color="auto" w:fill="F7F7F8"/>
              </w:rPr>
              <w:t>Relationships</w:t>
            </w:r>
          </w:p>
        </w:tc>
        <w:tc>
          <w:tcPr>
            <w:tcW w:w="7132" w:type="dxa"/>
          </w:tcPr>
          <w:p w14:paraId="581C161D" w14:textId="26ACFCF5" w:rsidR="005062CA" w:rsidRPr="00E632A0" w:rsidRDefault="001C568D" w:rsidP="00E632A0">
            <w:pPr>
              <w:rPr>
                <w:rFonts w:cstheme="minorHAnsi"/>
              </w:rPr>
            </w:pPr>
            <w:r w:rsidRPr="00E632A0">
              <w:rPr>
                <w:rFonts w:cstheme="minorHAnsi"/>
                <w:color w:val="374151"/>
                <w:shd w:val="clear" w:color="auto" w:fill="F7F7F8"/>
              </w:rPr>
              <w:t>Connections or associations between two or more entities.</w:t>
            </w:r>
          </w:p>
        </w:tc>
      </w:tr>
      <w:tr w:rsidR="005062CA" w14:paraId="1F435950" w14:textId="77777777" w:rsidTr="00A44A08">
        <w:tc>
          <w:tcPr>
            <w:tcW w:w="2218" w:type="dxa"/>
          </w:tcPr>
          <w:p w14:paraId="5644B42E" w14:textId="7FD50862" w:rsidR="005062CA" w:rsidRPr="00E632A0" w:rsidRDefault="001C568D" w:rsidP="00E632A0">
            <w:pPr>
              <w:rPr>
                <w:rFonts w:cstheme="minorHAnsi"/>
              </w:rPr>
            </w:pPr>
            <w:r w:rsidRPr="00E632A0">
              <w:rPr>
                <w:rStyle w:val="Strong"/>
                <w:rFonts w:cstheme="minorHAnsi"/>
                <w:b w:val="0"/>
                <w:bCs w:val="0"/>
                <w:bdr w:val="single" w:sz="2" w:space="0" w:color="D9D9E3" w:frame="1"/>
                <w:shd w:val="clear" w:color="auto" w:fill="F7F7F8"/>
              </w:rPr>
              <w:t>Interactions</w:t>
            </w:r>
          </w:p>
        </w:tc>
        <w:tc>
          <w:tcPr>
            <w:tcW w:w="7132" w:type="dxa"/>
          </w:tcPr>
          <w:p w14:paraId="24C11B5C" w14:textId="1586B32D" w:rsidR="005062CA" w:rsidRPr="00E632A0" w:rsidRDefault="001C568D" w:rsidP="00E632A0">
            <w:pPr>
              <w:rPr>
                <w:rFonts w:cstheme="minorHAnsi"/>
              </w:rPr>
            </w:pPr>
            <w:r w:rsidRPr="00E632A0">
              <w:rPr>
                <w:rFonts w:cstheme="minorHAnsi"/>
                <w:color w:val="374151"/>
                <w:shd w:val="clear" w:color="auto" w:fill="F7F7F8"/>
              </w:rPr>
              <w:t>The ways in which entities affect or communicate with one another.</w:t>
            </w:r>
          </w:p>
        </w:tc>
      </w:tr>
      <w:tr w:rsidR="005062CA" w14:paraId="2AB77B64" w14:textId="77777777" w:rsidTr="00A44A08">
        <w:tc>
          <w:tcPr>
            <w:tcW w:w="2218" w:type="dxa"/>
          </w:tcPr>
          <w:p w14:paraId="75C61113" w14:textId="3067D3A8" w:rsidR="005062CA" w:rsidRPr="00E632A0" w:rsidRDefault="001C568D" w:rsidP="00E632A0">
            <w:pPr>
              <w:rPr>
                <w:rFonts w:cstheme="minorHAnsi"/>
              </w:rPr>
            </w:pPr>
            <w:r w:rsidRPr="00E632A0">
              <w:rPr>
                <w:rStyle w:val="Strong"/>
                <w:rFonts w:cstheme="minorHAnsi"/>
                <w:b w:val="0"/>
                <w:bCs w:val="0"/>
                <w:bdr w:val="single" w:sz="2" w:space="0" w:color="D9D9E3" w:frame="1"/>
                <w:shd w:val="clear" w:color="auto" w:fill="F7F7F8"/>
              </w:rPr>
              <w:t>Entities</w:t>
            </w:r>
          </w:p>
        </w:tc>
        <w:tc>
          <w:tcPr>
            <w:tcW w:w="7132" w:type="dxa"/>
          </w:tcPr>
          <w:p w14:paraId="4A89FCE3" w14:textId="6939B7C2" w:rsidR="005062CA" w:rsidRPr="00E632A0" w:rsidRDefault="001C568D" w:rsidP="00E632A0">
            <w:pPr>
              <w:rPr>
                <w:rFonts w:cstheme="minorHAnsi"/>
              </w:rPr>
            </w:pPr>
            <w:r w:rsidRPr="00E632A0">
              <w:rPr>
                <w:rFonts w:cstheme="minorHAnsi"/>
                <w:color w:val="374151"/>
                <w:shd w:val="clear" w:color="auto" w:fill="F7F7F8"/>
              </w:rPr>
              <w:t>Anything that has a distinct and separate existence, typically used in software design to refer to objects or components.</w:t>
            </w:r>
          </w:p>
        </w:tc>
      </w:tr>
      <w:tr w:rsidR="005062CA" w14:paraId="2D10AD5B" w14:textId="77777777" w:rsidTr="00A44A08">
        <w:tc>
          <w:tcPr>
            <w:tcW w:w="2218" w:type="dxa"/>
          </w:tcPr>
          <w:p w14:paraId="5C056685" w14:textId="57649AEF" w:rsidR="005062CA" w:rsidRPr="00E632A0" w:rsidRDefault="00583325" w:rsidP="00E632A0">
            <w:pPr>
              <w:rPr>
                <w:rFonts w:cstheme="minorHAnsi"/>
              </w:rPr>
            </w:pPr>
            <w:r w:rsidRPr="00E632A0">
              <w:rPr>
                <w:rStyle w:val="Strong"/>
                <w:rFonts w:cstheme="minorHAnsi"/>
                <w:b w:val="0"/>
                <w:bCs w:val="0"/>
                <w:bdr w:val="single" w:sz="2" w:space="0" w:color="D9D9E3" w:frame="1"/>
                <w:shd w:val="clear" w:color="auto" w:fill="F7F7F8"/>
              </w:rPr>
              <w:t>Rectangle</w:t>
            </w:r>
          </w:p>
        </w:tc>
        <w:tc>
          <w:tcPr>
            <w:tcW w:w="7132" w:type="dxa"/>
          </w:tcPr>
          <w:p w14:paraId="563AE930" w14:textId="110B4F49" w:rsidR="005062CA" w:rsidRPr="00E632A0" w:rsidRDefault="00583325" w:rsidP="00E632A0">
            <w:pPr>
              <w:rPr>
                <w:rFonts w:cstheme="minorHAnsi"/>
              </w:rPr>
            </w:pPr>
            <w:r w:rsidRPr="00E632A0">
              <w:rPr>
                <w:rFonts w:cstheme="minorHAnsi"/>
                <w:color w:val="374151"/>
                <w:shd w:val="clear" w:color="auto" w:fill="F7F7F8"/>
              </w:rPr>
              <w:t>A shape used in the class diagram to represent a class or entity.</w:t>
            </w:r>
          </w:p>
        </w:tc>
      </w:tr>
      <w:tr w:rsidR="005062CA" w14:paraId="5F1CED3A" w14:textId="77777777" w:rsidTr="00A44A08">
        <w:tc>
          <w:tcPr>
            <w:tcW w:w="2218" w:type="dxa"/>
          </w:tcPr>
          <w:p w14:paraId="73D74A81" w14:textId="480DEBAD" w:rsidR="005062CA" w:rsidRPr="00E632A0" w:rsidRDefault="00583325" w:rsidP="00E632A0">
            <w:pPr>
              <w:tabs>
                <w:tab w:val="left" w:pos="1590"/>
              </w:tabs>
              <w:rPr>
                <w:rFonts w:cstheme="minorHAnsi"/>
              </w:rPr>
            </w:pPr>
            <w:r w:rsidRPr="00E632A0">
              <w:rPr>
                <w:rStyle w:val="Strong"/>
                <w:rFonts w:cstheme="minorHAnsi"/>
                <w:b w:val="0"/>
                <w:bCs w:val="0"/>
                <w:bdr w:val="single" w:sz="2" w:space="0" w:color="D9D9E3" w:frame="1"/>
                <w:shd w:val="clear" w:color="auto" w:fill="F7F7F8"/>
              </w:rPr>
              <w:t>Attributes</w:t>
            </w:r>
          </w:p>
        </w:tc>
        <w:tc>
          <w:tcPr>
            <w:tcW w:w="7132" w:type="dxa"/>
          </w:tcPr>
          <w:p w14:paraId="25523DE3" w14:textId="551E6B06" w:rsidR="005062CA" w:rsidRPr="00E632A0" w:rsidRDefault="00583325" w:rsidP="00E632A0">
            <w:pPr>
              <w:rPr>
                <w:rFonts w:cstheme="minorHAnsi"/>
              </w:rPr>
            </w:pPr>
            <w:r w:rsidRPr="00E632A0">
              <w:rPr>
                <w:rFonts w:cstheme="minorHAnsi"/>
                <w:color w:val="374151"/>
                <w:shd w:val="clear" w:color="auto" w:fill="F7F7F8"/>
              </w:rPr>
              <w:t>Characteristics or properties of an entity.</w:t>
            </w:r>
          </w:p>
        </w:tc>
      </w:tr>
      <w:tr w:rsidR="005062CA" w14:paraId="110049A4" w14:textId="77777777" w:rsidTr="00A44A08">
        <w:tc>
          <w:tcPr>
            <w:tcW w:w="2218" w:type="dxa"/>
          </w:tcPr>
          <w:p w14:paraId="73C5BA03" w14:textId="12CE5BFC" w:rsidR="005062CA" w:rsidRPr="00E632A0" w:rsidRDefault="00583325" w:rsidP="00E632A0">
            <w:pPr>
              <w:rPr>
                <w:rFonts w:cstheme="minorHAnsi"/>
              </w:rPr>
            </w:pPr>
            <w:r w:rsidRPr="00E632A0">
              <w:rPr>
                <w:rStyle w:val="Strong"/>
                <w:rFonts w:cstheme="minorHAnsi"/>
                <w:b w:val="0"/>
                <w:bCs w:val="0"/>
                <w:bdr w:val="single" w:sz="2" w:space="0" w:color="D9D9E3" w:frame="1"/>
                <w:shd w:val="clear" w:color="auto" w:fill="F7F7F8"/>
              </w:rPr>
              <w:t>Behaviors</w:t>
            </w:r>
          </w:p>
        </w:tc>
        <w:tc>
          <w:tcPr>
            <w:tcW w:w="7132" w:type="dxa"/>
          </w:tcPr>
          <w:p w14:paraId="037DED2B" w14:textId="16D1BD44" w:rsidR="005062CA" w:rsidRPr="00E632A0" w:rsidRDefault="00583325" w:rsidP="00E632A0">
            <w:pPr>
              <w:rPr>
                <w:rFonts w:cstheme="minorHAnsi"/>
              </w:rPr>
            </w:pPr>
            <w:r w:rsidRPr="00E632A0">
              <w:rPr>
                <w:rFonts w:cstheme="minorHAnsi"/>
                <w:color w:val="374151"/>
                <w:shd w:val="clear" w:color="auto" w:fill="F7F7F8"/>
              </w:rPr>
              <w:t>Actions or methods that an entity can perform.</w:t>
            </w:r>
          </w:p>
        </w:tc>
      </w:tr>
      <w:tr w:rsidR="005062CA" w14:paraId="32353951" w14:textId="77777777" w:rsidTr="00A44A08">
        <w:tc>
          <w:tcPr>
            <w:tcW w:w="2218" w:type="dxa"/>
          </w:tcPr>
          <w:p w14:paraId="5315C2D6" w14:textId="6A596097" w:rsidR="005062CA" w:rsidRPr="00E632A0" w:rsidRDefault="006048F4" w:rsidP="00E632A0">
            <w:pPr>
              <w:rPr>
                <w:rFonts w:cstheme="minorHAnsi"/>
              </w:rPr>
            </w:pPr>
            <w:r w:rsidRPr="00E632A0">
              <w:rPr>
                <w:rStyle w:val="Strong"/>
                <w:rFonts w:cstheme="minorHAnsi"/>
                <w:b w:val="0"/>
                <w:bCs w:val="0"/>
                <w:bdr w:val="single" w:sz="2" w:space="0" w:color="D9D9E3" w:frame="1"/>
                <w:shd w:val="clear" w:color="auto" w:fill="F7F7F8"/>
              </w:rPr>
              <w:t>Associations</w:t>
            </w:r>
          </w:p>
        </w:tc>
        <w:tc>
          <w:tcPr>
            <w:tcW w:w="7132" w:type="dxa"/>
          </w:tcPr>
          <w:p w14:paraId="04E076AB" w14:textId="7F3004E7" w:rsidR="005062CA" w:rsidRPr="00E632A0" w:rsidRDefault="006048F4" w:rsidP="00E632A0">
            <w:pPr>
              <w:rPr>
                <w:rFonts w:cstheme="minorHAnsi"/>
              </w:rPr>
            </w:pPr>
            <w:r w:rsidRPr="00E632A0">
              <w:rPr>
                <w:rFonts w:cstheme="minorHAnsi"/>
                <w:color w:val="374151"/>
                <w:shd w:val="clear" w:color="auto" w:fill="F7F7F8"/>
              </w:rPr>
              <w:t>The way in which two or more entities are connected or related in the context of the class diagram.</w:t>
            </w:r>
          </w:p>
        </w:tc>
      </w:tr>
      <w:tr w:rsidR="0071680F" w14:paraId="4078F3C6" w14:textId="77777777" w:rsidTr="00A44A08">
        <w:tc>
          <w:tcPr>
            <w:tcW w:w="2218" w:type="dxa"/>
          </w:tcPr>
          <w:p w14:paraId="24410520" w14:textId="0B60B677" w:rsidR="0071680F" w:rsidRPr="00E632A0" w:rsidRDefault="0071680F"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Inheritance</w:t>
            </w:r>
          </w:p>
        </w:tc>
        <w:tc>
          <w:tcPr>
            <w:tcW w:w="7132" w:type="dxa"/>
          </w:tcPr>
          <w:p w14:paraId="6D6E6DD8" w14:textId="42E64C75" w:rsidR="0071680F" w:rsidRPr="00E632A0" w:rsidRDefault="00BE4E3A" w:rsidP="00E632A0">
            <w:pPr>
              <w:rPr>
                <w:rFonts w:cstheme="minorHAnsi"/>
                <w:color w:val="374151"/>
                <w:shd w:val="clear" w:color="auto" w:fill="F7F7F8"/>
              </w:rPr>
            </w:pPr>
            <w:r w:rsidRPr="00E632A0">
              <w:rPr>
                <w:rFonts w:cstheme="minorHAnsi"/>
                <w:color w:val="374151"/>
                <w:shd w:val="clear" w:color="auto" w:fill="F7F7F8"/>
              </w:rPr>
              <w:t>A mechanism where a new class is derived from an existing class, inheriting its attributes and behaviors.</w:t>
            </w:r>
          </w:p>
        </w:tc>
      </w:tr>
      <w:tr w:rsidR="0071680F" w14:paraId="148BBA43" w14:textId="77777777" w:rsidTr="00A44A08">
        <w:tc>
          <w:tcPr>
            <w:tcW w:w="2218" w:type="dxa"/>
          </w:tcPr>
          <w:p w14:paraId="0F929176" w14:textId="72F3546A" w:rsidR="0071680F" w:rsidRPr="00E632A0" w:rsidRDefault="00BE4E3A"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Aggregations</w:t>
            </w:r>
          </w:p>
        </w:tc>
        <w:tc>
          <w:tcPr>
            <w:tcW w:w="7132" w:type="dxa"/>
          </w:tcPr>
          <w:p w14:paraId="04E306E2" w14:textId="1AAEA350" w:rsidR="0071680F" w:rsidRPr="00E632A0" w:rsidRDefault="00BE4E3A" w:rsidP="00E632A0">
            <w:pPr>
              <w:rPr>
                <w:rFonts w:cstheme="minorHAnsi"/>
                <w:color w:val="374151"/>
                <w:shd w:val="clear" w:color="auto" w:fill="F7F7F8"/>
              </w:rPr>
            </w:pPr>
            <w:r w:rsidRPr="00E632A0">
              <w:rPr>
                <w:rFonts w:cstheme="minorHAnsi"/>
                <w:color w:val="374151"/>
                <w:shd w:val="clear" w:color="auto" w:fill="F7F7F8"/>
              </w:rPr>
              <w:t>A type of association which represents a whole-part relationship. For example, a car (whole) can be aggregated from an engine, wheels, and doors (parts).</w:t>
            </w:r>
          </w:p>
        </w:tc>
      </w:tr>
      <w:tr w:rsidR="0071680F" w14:paraId="39A872AA" w14:textId="77777777" w:rsidTr="00A44A08">
        <w:tc>
          <w:tcPr>
            <w:tcW w:w="2218" w:type="dxa"/>
          </w:tcPr>
          <w:p w14:paraId="57655B18" w14:textId="7FC5308C" w:rsidR="0071680F" w:rsidRPr="00E632A0" w:rsidRDefault="00BE4E3A"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Compositions</w:t>
            </w:r>
          </w:p>
        </w:tc>
        <w:tc>
          <w:tcPr>
            <w:tcW w:w="7132" w:type="dxa"/>
          </w:tcPr>
          <w:p w14:paraId="66648753" w14:textId="5B9087D2" w:rsidR="0071680F" w:rsidRPr="00E632A0" w:rsidRDefault="00BE4E3A" w:rsidP="00E632A0">
            <w:pPr>
              <w:rPr>
                <w:rFonts w:cstheme="minorHAnsi"/>
                <w:color w:val="374151"/>
                <w:shd w:val="clear" w:color="auto" w:fill="F7F7F8"/>
              </w:rPr>
            </w:pPr>
            <w:r w:rsidRPr="00E632A0">
              <w:rPr>
                <w:rFonts w:cstheme="minorHAnsi"/>
                <w:color w:val="374151"/>
                <w:shd w:val="clear" w:color="auto" w:fill="F7F7F8"/>
              </w:rPr>
              <w:t>A stricter form of aggregation where the part entities cannot exist independently of the whole. If the whole is destroyed, so are its parts.</w:t>
            </w:r>
          </w:p>
        </w:tc>
      </w:tr>
      <w:tr w:rsidR="0071680F" w14:paraId="1D70AB1B" w14:textId="77777777" w:rsidTr="00A44A08">
        <w:tc>
          <w:tcPr>
            <w:tcW w:w="2218" w:type="dxa"/>
          </w:tcPr>
          <w:p w14:paraId="084364DC" w14:textId="26CC54CD" w:rsidR="0071680F" w:rsidRPr="00E632A0" w:rsidRDefault="002B60AA"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Household User</w:t>
            </w:r>
          </w:p>
        </w:tc>
        <w:tc>
          <w:tcPr>
            <w:tcW w:w="7132" w:type="dxa"/>
          </w:tcPr>
          <w:p w14:paraId="1C810A31" w14:textId="51FD325E" w:rsidR="0071680F" w:rsidRPr="00E632A0" w:rsidRDefault="003C1D39" w:rsidP="00E632A0">
            <w:pPr>
              <w:rPr>
                <w:rFonts w:cstheme="minorHAnsi"/>
                <w:color w:val="374151"/>
                <w:shd w:val="clear" w:color="auto" w:fill="F7F7F8"/>
              </w:rPr>
            </w:pPr>
            <w:r w:rsidRPr="00E632A0">
              <w:rPr>
                <w:rFonts w:cstheme="minorHAnsi"/>
                <w:color w:val="374151"/>
                <w:shd w:val="clear" w:color="auto" w:fill="F7F7F8"/>
              </w:rPr>
              <w:t>Refers to an individual, such as a homeowner, who uses and interacts with a residential security system.</w:t>
            </w:r>
          </w:p>
        </w:tc>
      </w:tr>
      <w:tr w:rsidR="003C1D39" w14:paraId="2D19CA84" w14:textId="77777777" w:rsidTr="00A44A08">
        <w:tc>
          <w:tcPr>
            <w:tcW w:w="2218" w:type="dxa"/>
          </w:tcPr>
          <w:p w14:paraId="758B7E44" w14:textId="3CF7E76C" w:rsidR="003C1D39" w:rsidRPr="00E632A0" w:rsidRDefault="003C1D39"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Security System</w:t>
            </w:r>
          </w:p>
        </w:tc>
        <w:tc>
          <w:tcPr>
            <w:tcW w:w="7132" w:type="dxa"/>
          </w:tcPr>
          <w:p w14:paraId="0377FC61" w14:textId="45B942EB" w:rsidR="003C1D39" w:rsidRPr="00E632A0" w:rsidRDefault="003C1D39" w:rsidP="00E632A0">
            <w:pPr>
              <w:rPr>
                <w:rFonts w:cstheme="minorHAnsi"/>
                <w:color w:val="374151"/>
                <w:shd w:val="clear" w:color="auto" w:fill="F7F7F8"/>
              </w:rPr>
            </w:pPr>
            <w:r w:rsidRPr="00E632A0">
              <w:rPr>
                <w:rFonts w:cstheme="minorHAnsi"/>
                <w:color w:val="374151"/>
                <w:shd w:val="clear" w:color="auto" w:fill="F7F7F8"/>
              </w:rPr>
              <w:t>An arrangement of interconnected components used for security purposes, such as detecting intruders or monitoring environmental changes in a property.</w:t>
            </w:r>
          </w:p>
        </w:tc>
      </w:tr>
      <w:tr w:rsidR="003C1D39" w14:paraId="3A99702E" w14:textId="77777777" w:rsidTr="00A44A08">
        <w:tc>
          <w:tcPr>
            <w:tcW w:w="2218" w:type="dxa"/>
          </w:tcPr>
          <w:p w14:paraId="2E79A40B" w14:textId="46B07240" w:rsidR="003C1D39" w:rsidRPr="00E632A0" w:rsidRDefault="00233A2E"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Control Panel</w:t>
            </w:r>
          </w:p>
        </w:tc>
        <w:tc>
          <w:tcPr>
            <w:tcW w:w="7132" w:type="dxa"/>
          </w:tcPr>
          <w:p w14:paraId="0B96FDF6" w14:textId="7FBF0820" w:rsidR="003C1D39" w:rsidRPr="00E632A0" w:rsidRDefault="00233A2E" w:rsidP="00E632A0">
            <w:pPr>
              <w:rPr>
                <w:rFonts w:cstheme="minorHAnsi"/>
                <w:color w:val="374151"/>
                <w:shd w:val="clear" w:color="auto" w:fill="F7F7F8"/>
              </w:rPr>
            </w:pPr>
            <w:r w:rsidRPr="00E632A0">
              <w:rPr>
                <w:rFonts w:cstheme="minorHAnsi"/>
                <w:color w:val="374151"/>
                <w:shd w:val="clear" w:color="auto" w:fill="F7F7F8"/>
              </w:rPr>
              <w:t>The primary interface or dashboard through which users manage and control the security system.</w:t>
            </w:r>
          </w:p>
        </w:tc>
      </w:tr>
      <w:tr w:rsidR="003C1D39" w14:paraId="0034AB0C" w14:textId="77777777" w:rsidTr="00A44A08">
        <w:tc>
          <w:tcPr>
            <w:tcW w:w="2218" w:type="dxa"/>
          </w:tcPr>
          <w:p w14:paraId="45F0F2A9" w14:textId="7C01B972" w:rsidR="003C1D39" w:rsidRPr="00E632A0" w:rsidRDefault="00233A2E"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Sensors</w:t>
            </w:r>
          </w:p>
        </w:tc>
        <w:tc>
          <w:tcPr>
            <w:tcW w:w="7132" w:type="dxa"/>
          </w:tcPr>
          <w:p w14:paraId="479A2971" w14:textId="47F241F3" w:rsidR="003C1D39" w:rsidRPr="00E632A0" w:rsidRDefault="00233A2E" w:rsidP="00E632A0">
            <w:pPr>
              <w:rPr>
                <w:rFonts w:cstheme="minorHAnsi"/>
                <w:color w:val="374151"/>
                <w:shd w:val="clear" w:color="auto" w:fill="F7F7F8"/>
              </w:rPr>
            </w:pPr>
            <w:r w:rsidRPr="00E632A0">
              <w:rPr>
                <w:rFonts w:cstheme="minorHAnsi"/>
                <w:color w:val="374151"/>
                <w:shd w:val="clear" w:color="auto" w:fill="F7F7F8"/>
              </w:rPr>
              <w:t>Devices that detect and respond to specific environmental changes, such as motion or the opening of doors and windows.</w:t>
            </w:r>
          </w:p>
        </w:tc>
      </w:tr>
      <w:tr w:rsidR="003C1D39" w14:paraId="36B44789" w14:textId="77777777" w:rsidTr="00A44A08">
        <w:tc>
          <w:tcPr>
            <w:tcW w:w="2218" w:type="dxa"/>
          </w:tcPr>
          <w:p w14:paraId="04A6E7D0" w14:textId="78C8B72F" w:rsidR="003C1D39" w:rsidRPr="00E632A0" w:rsidRDefault="00233A2E"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lastRenderedPageBreak/>
              <w:t>Activation Code</w:t>
            </w:r>
          </w:p>
        </w:tc>
        <w:tc>
          <w:tcPr>
            <w:tcW w:w="7132" w:type="dxa"/>
          </w:tcPr>
          <w:p w14:paraId="1217D0DC" w14:textId="4AA7A60E" w:rsidR="003C1D39" w:rsidRPr="00E632A0" w:rsidRDefault="00D0769C" w:rsidP="00E632A0">
            <w:pPr>
              <w:rPr>
                <w:rFonts w:cstheme="minorHAnsi"/>
                <w:color w:val="374151"/>
                <w:shd w:val="clear" w:color="auto" w:fill="F7F7F8"/>
              </w:rPr>
            </w:pPr>
            <w:r w:rsidRPr="00E632A0">
              <w:rPr>
                <w:rFonts w:cstheme="minorHAnsi"/>
                <w:color w:val="374151"/>
                <w:shd w:val="clear" w:color="auto" w:fill="F7F7F8"/>
              </w:rPr>
              <w:t>A unique set of digits or characters that users input into the Control Panel to authenticate their access and manage the security system.</w:t>
            </w:r>
          </w:p>
        </w:tc>
      </w:tr>
      <w:tr w:rsidR="003C1D39" w14:paraId="73E5F104" w14:textId="77777777" w:rsidTr="00A44A08">
        <w:tc>
          <w:tcPr>
            <w:tcW w:w="2218" w:type="dxa"/>
          </w:tcPr>
          <w:p w14:paraId="0976D572" w14:textId="547566AC" w:rsidR="003C1D39" w:rsidRPr="00E632A0" w:rsidRDefault="00D0769C"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Validate</w:t>
            </w:r>
          </w:p>
        </w:tc>
        <w:tc>
          <w:tcPr>
            <w:tcW w:w="7132" w:type="dxa"/>
          </w:tcPr>
          <w:p w14:paraId="2EE720E6" w14:textId="7B966B19" w:rsidR="003C1D39" w:rsidRPr="00E632A0" w:rsidRDefault="00D0769C" w:rsidP="00E632A0">
            <w:pPr>
              <w:rPr>
                <w:rFonts w:cstheme="minorHAnsi"/>
                <w:color w:val="374151"/>
                <w:shd w:val="clear" w:color="auto" w:fill="F7F7F8"/>
              </w:rPr>
            </w:pPr>
            <w:r w:rsidRPr="00E632A0">
              <w:rPr>
                <w:rFonts w:cstheme="minorHAnsi"/>
                <w:color w:val="374151"/>
                <w:shd w:val="clear" w:color="auto" w:fill="F7F7F8"/>
              </w:rPr>
              <w:t>The process of checking or verifying user input or actions to ensure they are correct and authorized.</w:t>
            </w:r>
          </w:p>
        </w:tc>
      </w:tr>
      <w:tr w:rsidR="003C1D39" w14:paraId="57759D2E" w14:textId="77777777" w:rsidTr="00A44A08">
        <w:tc>
          <w:tcPr>
            <w:tcW w:w="2218" w:type="dxa"/>
          </w:tcPr>
          <w:p w14:paraId="6006296E" w14:textId="4F93258A" w:rsidR="003C1D39" w:rsidRPr="00E632A0" w:rsidRDefault="00D0769C"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Discrepancy</w:t>
            </w:r>
          </w:p>
        </w:tc>
        <w:tc>
          <w:tcPr>
            <w:tcW w:w="7132" w:type="dxa"/>
          </w:tcPr>
          <w:p w14:paraId="67703A33" w14:textId="59CF323B" w:rsidR="003C1D39" w:rsidRPr="00E632A0" w:rsidRDefault="00D0769C" w:rsidP="00E632A0">
            <w:pPr>
              <w:rPr>
                <w:rFonts w:cstheme="minorHAnsi"/>
                <w:color w:val="374151"/>
                <w:shd w:val="clear" w:color="auto" w:fill="F7F7F8"/>
              </w:rPr>
            </w:pPr>
            <w:r w:rsidRPr="00E632A0">
              <w:rPr>
                <w:rFonts w:cstheme="minorHAnsi"/>
                <w:color w:val="374151"/>
                <w:shd w:val="clear" w:color="auto" w:fill="F7F7F8"/>
              </w:rPr>
              <w:t>A divergence or inconsistency, in this context referring to a mismatch between the entered activation code and the one stored in the system.</w:t>
            </w:r>
          </w:p>
        </w:tc>
      </w:tr>
      <w:tr w:rsidR="003C1D39" w14:paraId="056A6C1C" w14:textId="77777777" w:rsidTr="00A44A08">
        <w:tc>
          <w:tcPr>
            <w:tcW w:w="2218" w:type="dxa"/>
          </w:tcPr>
          <w:p w14:paraId="7DB6101B" w14:textId="12AD8521" w:rsidR="003C1D39" w:rsidRPr="00E632A0" w:rsidRDefault="00053334"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Configurations</w:t>
            </w:r>
          </w:p>
        </w:tc>
        <w:tc>
          <w:tcPr>
            <w:tcW w:w="7132" w:type="dxa"/>
          </w:tcPr>
          <w:p w14:paraId="4C94D98A" w14:textId="768A6CED" w:rsidR="003C1D39" w:rsidRPr="00E632A0" w:rsidRDefault="002A06D0" w:rsidP="00E632A0">
            <w:pPr>
              <w:rPr>
                <w:rFonts w:cstheme="minorHAnsi"/>
                <w:color w:val="374151"/>
                <w:shd w:val="clear" w:color="auto" w:fill="F7F7F8"/>
              </w:rPr>
            </w:pPr>
            <w:r w:rsidRPr="00E632A0">
              <w:rPr>
                <w:rFonts w:cstheme="minorHAnsi"/>
                <w:color w:val="374151"/>
                <w:shd w:val="clear" w:color="auto" w:fill="F7F7F8"/>
              </w:rPr>
              <w:t>The specific states or conditions in which the security system can exist, such as disarmed, armed, or alarmed.</w:t>
            </w:r>
          </w:p>
        </w:tc>
      </w:tr>
      <w:tr w:rsidR="003C1D39" w14:paraId="0809AEB4" w14:textId="77777777" w:rsidTr="00A44A08">
        <w:tc>
          <w:tcPr>
            <w:tcW w:w="2218" w:type="dxa"/>
          </w:tcPr>
          <w:p w14:paraId="7155DD6B" w14:textId="280491BB" w:rsidR="003C1D39" w:rsidRPr="00E632A0" w:rsidRDefault="002A06D0"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Disarmed State</w:t>
            </w:r>
          </w:p>
        </w:tc>
        <w:tc>
          <w:tcPr>
            <w:tcW w:w="7132" w:type="dxa"/>
          </w:tcPr>
          <w:p w14:paraId="061C5586" w14:textId="5754E98A" w:rsidR="003C1D39" w:rsidRPr="00E632A0" w:rsidRDefault="002A06D0" w:rsidP="00E632A0">
            <w:pPr>
              <w:rPr>
                <w:rFonts w:cstheme="minorHAnsi"/>
                <w:color w:val="374151"/>
                <w:shd w:val="clear" w:color="auto" w:fill="F7F7F8"/>
              </w:rPr>
            </w:pPr>
            <w:r w:rsidRPr="00E632A0">
              <w:rPr>
                <w:rFonts w:cstheme="minorHAnsi"/>
                <w:color w:val="374151"/>
                <w:shd w:val="clear" w:color="auto" w:fill="F7F7F8"/>
              </w:rPr>
              <w:t>A configuration in which the security system is deactivated, making it unresponsive to potential threats detected by the sensors.</w:t>
            </w:r>
          </w:p>
        </w:tc>
      </w:tr>
      <w:tr w:rsidR="003C1D39" w14:paraId="638CB000" w14:textId="77777777" w:rsidTr="00A44A08">
        <w:tc>
          <w:tcPr>
            <w:tcW w:w="2218" w:type="dxa"/>
          </w:tcPr>
          <w:p w14:paraId="4A8BF876" w14:textId="3ABCCCC4" w:rsidR="003C1D39" w:rsidRPr="00E632A0" w:rsidRDefault="002A06D0"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Armed State</w:t>
            </w:r>
          </w:p>
        </w:tc>
        <w:tc>
          <w:tcPr>
            <w:tcW w:w="7132" w:type="dxa"/>
          </w:tcPr>
          <w:p w14:paraId="76C7A187" w14:textId="6358D766" w:rsidR="003C1D39" w:rsidRPr="00E632A0" w:rsidRDefault="000E61E6" w:rsidP="00E632A0">
            <w:pPr>
              <w:rPr>
                <w:rFonts w:cstheme="minorHAnsi"/>
                <w:color w:val="374151"/>
                <w:shd w:val="clear" w:color="auto" w:fill="F7F7F8"/>
              </w:rPr>
            </w:pPr>
            <w:r w:rsidRPr="00E632A0">
              <w:rPr>
                <w:rFonts w:cstheme="minorHAnsi"/>
                <w:color w:val="374151"/>
                <w:shd w:val="clear" w:color="auto" w:fill="F7F7F8"/>
              </w:rPr>
              <w:t>A configuration where the security system is active, monitoring for potential threats and ready to react if one is detected.</w:t>
            </w:r>
          </w:p>
        </w:tc>
      </w:tr>
      <w:tr w:rsidR="003C1D39" w14:paraId="0272E2FE" w14:textId="77777777" w:rsidTr="00A44A08">
        <w:tc>
          <w:tcPr>
            <w:tcW w:w="2218" w:type="dxa"/>
          </w:tcPr>
          <w:p w14:paraId="0B47006C" w14:textId="41456069" w:rsidR="003C1D39" w:rsidRPr="00E632A0" w:rsidRDefault="000E61E6"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Alarmed State</w:t>
            </w:r>
          </w:p>
        </w:tc>
        <w:tc>
          <w:tcPr>
            <w:tcW w:w="7132" w:type="dxa"/>
          </w:tcPr>
          <w:p w14:paraId="3DE7D8BF" w14:textId="68A882B0" w:rsidR="003C1D39" w:rsidRPr="00E632A0" w:rsidRDefault="000E61E6" w:rsidP="00E632A0">
            <w:pPr>
              <w:rPr>
                <w:rFonts w:cstheme="minorHAnsi"/>
                <w:color w:val="374151"/>
                <w:shd w:val="clear" w:color="auto" w:fill="F7F7F8"/>
              </w:rPr>
            </w:pPr>
            <w:r w:rsidRPr="00E632A0">
              <w:rPr>
                <w:rFonts w:cstheme="minorHAnsi"/>
                <w:color w:val="374151"/>
                <w:shd w:val="clear" w:color="auto" w:fill="F7F7F8"/>
              </w:rPr>
              <w:t>A reactive state triggered when the security system detects a security breach, initiating several protective actions.</w:t>
            </w:r>
          </w:p>
        </w:tc>
      </w:tr>
      <w:tr w:rsidR="003C1D39" w14:paraId="2F1952B9" w14:textId="77777777" w:rsidTr="00A44A08">
        <w:tc>
          <w:tcPr>
            <w:tcW w:w="2218" w:type="dxa"/>
          </w:tcPr>
          <w:p w14:paraId="470BD233" w14:textId="043069B2" w:rsidR="003C1D39" w:rsidRPr="00E632A0" w:rsidRDefault="000E61E6"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Transitions</w:t>
            </w:r>
          </w:p>
        </w:tc>
        <w:tc>
          <w:tcPr>
            <w:tcW w:w="7132" w:type="dxa"/>
          </w:tcPr>
          <w:p w14:paraId="2B8BD93A" w14:textId="49615801" w:rsidR="003C1D39" w:rsidRPr="00E632A0" w:rsidRDefault="000E61E6" w:rsidP="00E632A0">
            <w:pPr>
              <w:rPr>
                <w:rFonts w:cstheme="minorHAnsi"/>
                <w:color w:val="374151"/>
                <w:shd w:val="clear" w:color="auto" w:fill="F7F7F8"/>
              </w:rPr>
            </w:pPr>
            <w:r w:rsidRPr="00E632A0">
              <w:rPr>
                <w:rFonts w:cstheme="minorHAnsi"/>
                <w:color w:val="374151"/>
                <w:shd w:val="clear" w:color="auto" w:fill="F7F7F8"/>
              </w:rPr>
              <w:t>The shifts or changes from one configuration or state to another based on specific conditions or triggers.</w:t>
            </w:r>
          </w:p>
        </w:tc>
      </w:tr>
      <w:tr w:rsidR="009319C4" w14:paraId="294CFDDC" w14:textId="77777777" w:rsidTr="00A44A08">
        <w:tc>
          <w:tcPr>
            <w:tcW w:w="2218" w:type="dxa"/>
          </w:tcPr>
          <w:p w14:paraId="3C90C28D" w14:textId="72B2CB01" w:rsidR="009319C4" w:rsidRPr="00E632A0" w:rsidRDefault="009319C4"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Intrusion/Incursion</w:t>
            </w:r>
          </w:p>
        </w:tc>
        <w:tc>
          <w:tcPr>
            <w:tcW w:w="7132" w:type="dxa"/>
          </w:tcPr>
          <w:p w14:paraId="18845F69" w14:textId="33487EBE" w:rsidR="009319C4" w:rsidRPr="00E632A0" w:rsidRDefault="009319C4" w:rsidP="00E632A0">
            <w:pPr>
              <w:rPr>
                <w:rFonts w:cstheme="minorHAnsi"/>
                <w:color w:val="374151"/>
                <w:shd w:val="clear" w:color="auto" w:fill="F7F7F8"/>
              </w:rPr>
            </w:pPr>
            <w:r w:rsidRPr="00E632A0">
              <w:rPr>
                <w:rFonts w:cstheme="minorHAnsi"/>
                <w:color w:val="374151"/>
                <w:shd w:val="clear" w:color="auto" w:fill="F7F7F8"/>
              </w:rPr>
              <w:t>Unauthorized entry or invasion, indicating a potential security breach.</w:t>
            </w:r>
          </w:p>
        </w:tc>
      </w:tr>
      <w:tr w:rsidR="009319C4" w14:paraId="4EC28A2B" w14:textId="77777777" w:rsidTr="00A44A08">
        <w:tc>
          <w:tcPr>
            <w:tcW w:w="2218" w:type="dxa"/>
          </w:tcPr>
          <w:p w14:paraId="1DFE2F1F" w14:textId="22DAB895" w:rsidR="009319C4" w:rsidRPr="00E632A0" w:rsidRDefault="009319C4"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Reactionary Measures</w:t>
            </w:r>
          </w:p>
        </w:tc>
        <w:tc>
          <w:tcPr>
            <w:tcW w:w="7132" w:type="dxa"/>
          </w:tcPr>
          <w:p w14:paraId="3B628CDB" w14:textId="7C680059" w:rsidR="009319C4" w:rsidRPr="00E632A0" w:rsidRDefault="009319C4" w:rsidP="00E632A0">
            <w:pPr>
              <w:rPr>
                <w:rFonts w:cstheme="minorHAnsi"/>
                <w:color w:val="374151"/>
                <w:shd w:val="clear" w:color="auto" w:fill="F7F7F8"/>
              </w:rPr>
            </w:pPr>
            <w:r w:rsidRPr="00E632A0">
              <w:rPr>
                <w:rFonts w:cstheme="minorHAnsi"/>
                <w:color w:val="374151"/>
                <w:shd w:val="clear" w:color="auto" w:fill="F7F7F8"/>
              </w:rPr>
              <w:t>Actions initiated by the security system in response to a detected security threat.</w:t>
            </w:r>
          </w:p>
        </w:tc>
      </w:tr>
      <w:tr w:rsidR="009319C4" w14:paraId="06FDE1FA" w14:textId="77777777" w:rsidTr="00A44A08">
        <w:tc>
          <w:tcPr>
            <w:tcW w:w="2218" w:type="dxa"/>
          </w:tcPr>
          <w:p w14:paraId="34DB2818" w14:textId="788F53CD" w:rsidR="009319C4" w:rsidRPr="00E632A0" w:rsidRDefault="009319C4"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Panic Button</w:t>
            </w:r>
          </w:p>
        </w:tc>
        <w:tc>
          <w:tcPr>
            <w:tcW w:w="7132" w:type="dxa"/>
          </w:tcPr>
          <w:p w14:paraId="569E039F" w14:textId="1123BEFE" w:rsidR="009319C4" w:rsidRPr="00E632A0" w:rsidRDefault="0054747C" w:rsidP="00E632A0">
            <w:pPr>
              <w:rPr>
                <w:rFonts w:cstheme="minorHAnsi"/>
                <w:color w:val="374151"/>
                <w:shd w:val="clear" w:color="auto" w:fill="F7F7F8"/>
              </w:rPr>
            </w:pPr>
            <w:r w:rsidRPr="00E632A0">
              <w:rPr>
                <w:rFonts w:cstheme="minorHAnsi"/>
                <w:color w:val="374151"/>
                <w:shd w:val="clear" w:color="auto" w:fill="F7F7F8"/>
              </w:rPr>
              <w:t>A feature allowing users to instantly trigger the alarm and activate specific emergency measures in the event of a perceived immediate threat.</w:t>
            </w:r>
          </w:p>
        </w:tc>
      </w:tr>
      <w:tr w:rsidR="009319C4" w14:paraId="49EE82E6" w14:textId="77777777" w:rsidTr="00A44A08">
        <w:tc>
          <w:tcPr>
            <w:tcW w:w="2218" w:type="dxa"/>
          </w:tcPr>
          <w:p w14:paraId="0A833219" w14:textId="7A1A8A98" w:rsidR="009319C4" w:rsidRPr="00E632A0" w:rsidRDefault="0054747C"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Surveillance Cameras</w:t>
            </w:r>
          </w:p>
        </w:tc>
        <w:tc>
          <w:tcPr>
            <w:tcW w:w="7132" w:type="dxa"/>
          </w:tcPr>
          <w:p w14:paraId="66258F12" w14:textId="5466C213" w:rsidR="009319C4" w:rsidRPr="00E632A0" w:rsidRDefault="0054747C" w:rsidP="00E632A0">
            <w:pPr>
              <w:rPr>
                <w:rFonts w:cstheme="minorHAnsi"/>
                <w:color w:val="374151"/>
                <w:shd w:val="clear" w:color="auto" w:fill="F7F7F8"/>
              </w:rPr>
            </w:pPr>
            <w:r w:rsidRPr="00E632A0">
              <w:rPr>
                <w:rFonts w:cstheme="minorHAnsi"/>
                <w:color w:val="374151"/>
                <w:shd w:val="clear" w:color="auto" w:fill="F7F7F8"/>
              </w:rPr>
              <w:t>Devices used to visually monitor and record areas for security purposes.</w:t>
            </w:r>
          </w:p>
        </w:tc>
      </w:tr>
      <w:tr w:rsidR="009319C4" w14:paraId="74676668" w14:textId="77777777" w:rsidTr="00A44A08">
        <w:trPr>
          <w:trHeight w:val="70"/>
        </w:trPr>
        <w:tc>
          <w:tcPr>
            <w:tcW w:w="2218" w:type="dxa"/>
          </w:tcPr>
          <w:p w14:paraId="3F4F3A06" w14:textId="410AB246" w:rsidR="009319C4" w:rsidRPr="00E632A0" w:rsidRDefault="0054747C" w:rsidP="00E632A0">
            <w:pPr>
              <w:rPr>
                <w:rStyle w:val="Strong"/>
                <w:rFonts w:cstheme="minorHAnsi"/>
                <w:b w:val="0"/>
                <w:bCs w:val="0"/>
                <w:bdr w:val="single" w:sz="2" w:space="0" w:color="D9D9E3" w:frame="1"/>
                <w:shd w:val="clear" w:color="auto" w:fill="F7F7F8"/>
              </w:rPr>
            </w:pPr>
            <w:r w:rsidRPr="00E632A0">
              <w:rPr>
                <w:rStyle w:val="Strong"/>
                <w:rFonts w:cstheme="minorHAnsi"/>
                <w:b w:val="0"/>
                <w:bCs w:val="0"/>
                <w:bdr w:val="single" w:sz="2" w:space="0" w:color="D9D9E3" w:frame="1"/>
                <w:shd w:val="clear" w:color="auto" w:fill="F7F7F8"/>
              </w:rPr>
              <w:t>Notifying Authorities</w:t>
            </w:r>
          </w:p>
        </w:tc>
        <w:tc>
          <w:tcPr>
            <w:tcW w:w="7132" w:type="dxa"/>
          </w:tcPr>
          <w:p w14:paraId="5D71DE3B" w14:textId="2AC7CB90" w:rsidR="009319C4" w:rsidRPr="00E632A0" w:rsidRDefault="0054747C" w:rsidP="00E632A0">
            <w:pPr>
              <w:rPr>
                <w:rFonts w:cstheme="minorHAnsi"/>
                <w:color w:val="374151"/>
                <w:shd w:val="clear" w:color="auto" w:fill="F7F7F8"/>
              </w:rPr>
            </w:pPr>
            <w:r w:rsidRPr="00E632A0">
              <w:rPr>
                <w:rFonts w:cstheme="minorHAnsi"/>
                <w:color w:val="374151"/>
                <w:shd w:val="clear" w:color="auto" w:fill="F7F7F8"/>
              </w:rPr>
              <w:t>Alerting local law enforcement or security services about a potential or confirmed security breach.</w:t>
            </w:r>
          </w:p>
        </w:tc>
      </w:tr>
    </w:tbl>
    <w:p w14:paraId="7A5939B2" w14:textId="77777777" w:rsidR="005062CA" w:rsidRPr="005062CA" w:rsidRDefault="005062CA" w:rsidP="005062CA"/>
    <w:sectPr w:rsidR="005062CA" w:rsidRPr="005062CA" w:rsidSect="001A190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AAD2" w14:textId="77777777" w:rsidR="00D16DF3" w:rsidRDefault="00D16DF3" w:rsidP="00271BCD">
      <w:r>
        <w:separator/>
      </w:r>
    </w:p>
  </w:endnote>
  <w:endnote w:type="continuationSeparator" w:id="0">
    <w:p w14:paraId="79AD8F79" w14:textId="77777777" w:rsidR="00D16DF3" w:rsidRDefault="00D16DF3" w:rsidP="00271BCD">
      <w:r>
        <w:continuationSeparator/>
      </w:r>
    </w:p>
  </w:endnote>
  <w:endnote w:type="continuationNotice" w:id="1">
    <w:p w14:paraId="70B3FE29" w14:textId="77777777" w:rsidR="00D16DF3" w:rsidRDefault="00D16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C557" w14:textId="77777777" w:rsidR="00A73AD8" w:rsidRDefault="00A73AD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DCFBD9" w14:textId="77777777" w:rsidR="001A1904" w:rsidRDefault="001A1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B29C" w14:textId="6E3047A8" w:rsidR="002A3A09" w:rsidRDefault="002A3A09">
    <w:pPr>
      <w:pStyle w:val="Footer"/>
      <w:tabs>
        <w:tab w:val="clear" w:pos="4680"/>
        <w:tab w:val="clear" w:pos="9360"/>
      </w:tabs>
      <w:jc w:val="center"/>
      <w:rPr>
        <w:caps/>
        <w:noProof/>
        <w:color w:val="4472C4" w:themeColor="accent1"/>
      </w:rPr>
    </w:pPr>
  </w:p>
  <w:p w14:paraId="5334E607" w14:textId="665EBBB5" w:rsidR="00E203F6" w:rsidRDefault="00E2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F749" w14:textId="77777777" w:rsidR="00D16DF3" w:rsidRDefault="00D16DF3" w:rsidP="00271BCD">
      <w:r>
        <w:separator/>
      </w:r>
    </w:p>
  </w:footnote>
  <w:footnote w:type="continuationSeparator" w:id="0">
    <w:p w14:paraId="758FE8FD" w14:textId="77777777" w:rsidR="00D16DF3" w:rsidRDefault="00D16DF3" w:rsidP="00271BCD">
      <w:r>
        <w:continuationSeparator/>
      </w:r>
    </w:p>
  </w:footnote>
  <w:footnote w:type="continuationNotice" w:id="1">
    <w:p w14:paraId="2C2D3B57" w14:textId="77777777" w:rsidR="00D16DF3" w:rsidRDefault="00D16DF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F5"/>
    <w:rsid w:val="00016EB0"/>
    <w:rsid w:val="00032C6F"/>
    <w:rsid w:val="00040126"/>
    <w:rsid w:val="00051768"/>
    <w:rsid w:val="00053334"/>
    <w:rsid w:val="00056AAB"/>
    <w:rsid w:val="000800CB"/>
    <w:rsid w:val="00085328"/>
    <w:rsid w:val="00092322"/>
    <w:rsid w:val="000A23C0"/>
    <w:rsid w:val="000A5A6A"/>
    <w:rsid w:val="000B70DC"/>
    <w:rsid w:val="000D3764"/>
    <w:rsid w:val="000D6AE2"/>
    <w:rsid w:val="000E03CF"/>
    <w:rsid w:val="000E61E6"/>
    <w:rsid w:val="000F5840"/>
    <w:rsid w:val="00102227"/>
    <w:rsid w:val="0012229E"/>
    <w:rsid w:val="001327A8"/>
    <w:rsid w:val="00155202"/>
    <w:rsid w:val="001934B8"/>
    <w:rsid w:val="001A1904"/>
    <w:rsid w:val="001C1191"/>
    <w:rsid w:val="001C568D"/>
    <w:rsid w:val="001C611F"/>
    <w:rsid w:val="001E1E98"/>
    <w:rsid w:val="001F4B7D"/>
    <w:rsid w:val="00220451"/>
    <w:rsid w:val="00233A2E"/>
    <w:rsid w:val="00250D40"/>
    <w:rsid w:val="00271BCD"/>
    <w:rsid w:val="00280C0C"/>
    <w:rsid w:val="00295397"/>
    <w:rsid w:val="00297A70"/>
    <w:rsid w:val="002A06D0"/>
    <w:rsid w:val="002A3A09"/>
    <w:rsid w:val="002B60AA"/>
    <w:rsid w:val="002C4DA1"/>
    <w:rsid w:val="002D6451"/>
    <w:rsid w:val="002F50D5"/>
    <w:rsid w:val="003147B2"/>
    <w:rsid w:val="00340502"/>
    <w:rsid w:val="00343962"/>
    <w:rsid w:val="00363F9E"/>
    <w:rsid w:val="003716D5"/>
    <w:rsid w:val="00380E33"/>
    <w:rsid w:val="00384BEA"/>
    <w:rsid w:val="003C1D39"/>
    <w:rsid w:val="003C4B73"/>
    <w:rsid w:val="004348C3"/>
    <w:rsid w:val="004D0DB0"/>
    <w:rsid w:val="004E29FC"/>
    <w:rsid w:val="004E74F5"/>
    <w:rsid w:val="005062CA"/>
    <w:rsid w:val="0054276E"/>
    <w:rsid w:val="00546E0B"/>
    <w:rsid w:val="0054747C"/>
    <w:rsid w:val="00556B21"/>
    <w:rsid w:val="005649EB"/>
    <w:rsid w:val="005727B4"/>
    <w:rsid w:val="00583325"/>
    <w:rsid w:val="00593994"/>
    <w:rsid w:val="005B2638"/>
    <w:rsid w:val="005C4BAF"/>
    <w:rsid w:val="005F696A"/>
    <w:rsid w:val="00600D4F"/>
    <w:rsid w:val="006048F4"/>
    <w:rsid w:val="00626D38"/>
    <w:rsid w:val="0064106E"/>
    <w:rsid w:val="00687ACA"/>
    <w:rsid w:val="006E197A"/>
    <w:rsid w:val="006E76FE"/>
    <w:rsid w:val="007011CC"/>
    <w:rsid w:val="0071680F"/>
    <w:rsid w:val="007318EE"/>
    <w:rsid w:val="0074487F"/>
    <w:rsid w:val="007E588B"/>
    <w:rsid w:val="007E5B76"/>
    <w:rsid w:val="0081252C"/>
    <w:rsid w:val="00836CEF"/>
    <w:rsid w:val="008433AE"/>
    <w:rsid w:val="008949D3"/>
    <w:rsid w:val="008C27F0"/>
    <w:rsid w:val="008E2B6E"/>
    <w:rsid w:val="008E4882"/>
    <w:rsid w:val="009319C4"/>
    <w:rsid w:val="00964B2B"/>
    <w:rsid w:val="009702CA"/>
    <w:rsid w:val="00977283"/>
    <w:rsid w:val="009A11CE"/>
    <w:rsid w:val="009C41E4"/>
    <w:rsid w:val="009D5DCE"/>
    <w:rsid w:val="009E6DC3"/>
    <w:rsid w:val="009F49BD"/>
    <w:rsid w:val="00A11439"/>
    <w:rsid w:val="00A23A9C"/>
    <w:rsid w:val="00A3321F"/>
    <w:rsid w:val="00A440C2"/>
    <w:rsid w:val="00A44A08"/>
    <w:rsid w:val="00A73AD8"/>
    <w:rsid w:val="00A7718E"/>
    <w:rsid w:val="00A8424B"/>
    <w:rsid w:val="00A97293"/>
    <w:rsid w:val="00B346DD"/>
    <w:rsid w:val="00B37AE8"/>
    <w:rsid w:val="00B908F5"/>
    <w:rsid w:val="00BB6182"/>
    <w:rsid w:val="00BE4E3A"/>
    <w:rsid w:val="00BE60F1"/>
    <w:rsid w:val="00BF6B7E"/>
    <w:rsid w:val="00BF718F"/>
    <w:rsid w:val="00BF7DE5"/>
    <w:rsid w:val="00C10EFD"/>
    <w:rsid w:val="00C22BEB"/>
    <w:rsid w:val="00C602F6"/>
    <w:rsid w:val="00CB65A4"/>
    <w:rsid w:val="00CC4F8C"/>
    <w:rsid w:val="00CC7E9A"/>
    <w:rsid w:val="00CF24E0"/>
    <w:rsid w:val="00D0769C"/>
    <w:rsid w:val="00D16DF3"/>
    <w:rsid w:val="00D201D3"/>
    <w:rsid w:val="00D51FD4"/>
    <w:rsid w:val="00D6003F"/>
    <w:rsid w:val="00D95F24"/>
    <w:rsid w:val="00DC3D14"/>
    <w:rsid w:val="00DD7973"/>
    <w:rsid w:val="00DD7C57"/>
    <w:rsid w:val="00DE6F6F"/>
    <w:rsid w:val="00E16890"/>
    <w:rsid w:val="00E203F6"/>
    <w:rsid w:val="00E432C3"/>
    <w:rsid w:val="00E46239"/>
    <w:rsid w:val="00E632A0"/>
    <w:rsid w:val="00E80BDC"/>
    <w:rsid w:val="00F0616A"/>
    <w:rsid w:val="00FA62CB"/>
    <w:rsid w:val="00FC132C"/>
    <w:rsid w:val="00FD07E8"/>
    <w:rsid w:val="00FE2A1B"/>
    <w:rsid w:val="00FF3120"/>
    <w:rsid w:val="00FF4C5E"/>
    <w:rsid w:val="05F63A19"/>
    <w:rsid w:val="0DCAE92D"/>
    <w:rsid w:val="151242CA"/>
    <w:rsid w:val="1654DFE0"/>
    <w:rsid w:val="17058A5F"/>
    <w:rsid w:val="17DD3D22"/>
    <w:rsid w:val="1B2FC92E"/>
    <w:rsid w:val="2CED9DDB"/>
    <w:rsid w:val="2D94BABD"/>
    <w:rsid w:val="3AF4693C"/>
    <w:rsid w:val="3B45A8C9"/>
    <w:rsid w:val="41167C05"/>
    <w:rsid w:val="44307A4E"/>
    <w:rsid w:val="45EACC78"/>
    <w:rsid w:val="47853E81"/>
    <w:rsid w:val="4B897CFF"/>
    <w:rsid w:val="5027456E"/>
    <w:rsid w:val="51D2FB9D"/>
    <w:rsid w:val="5649F141"/>
    <w:rsid w:val="5690732C"/>
    <w:rsid w:val="5CA6C47C"/>
    <w:rsid w:val="5EFAF611"/>
    <w:rsid w:val="603522F0"/>
    <w:rsid w:val="61B87410"/>
    <w:rsid w:val="6712CCC0"/>
    <w:rsid w:val="67D7B3C1"/>
    <w:rsid w:val="68136E9F"/>
    <w:rsid w:val="6EB66798"/>
    <w:rsid w:val="7001E250"/>
    <w:rsid w:val="71D1A982"/>
    <w:rsid w:val="7224BD72"/>
    <w:rsid w:val="748053DB"/>
    <w:rsid w:val="760D832A"/>
    <w:rsid w:val="7C462FE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2655E"/>
  <w15:chartTrackingRefBased/>
  <w15:docId w15:val="{45B6DA13-241C-47A8-A77B-F296CCD4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9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BCD"/>
    <w:pPr>
      <w:tabs>
        <w:tab w:val="center" w:pos="4680"/>
        <w:tab w:val="right" w:pos="9360"/>
      </w:tabs>
    </w:pPr>
  </w:style>
  <w:style w:type="character" w:customStyle="1" w:styleId="HeaderChar">
    <w:name w:val="Header Char"/>
    <w:basedOn w:val="DefaultParagraphFont"/>
    <w:link w:val="Header"/>
    <w:uiPriority w:val="99"/>
    <w:rsid w:val="00271BCD"/>
  </w:style>
  <w:style w:type="paragraph" w:styleId="Footer">
    <w:name w:val="footer"/>
    <w:basedOn w:val="Normal"/>
    <w:link w:val="FooterChar"/>
    <w:uiPriority w:val="99"/>
    <w:unhideWhenUsed/>
    <w:rsid w:val="00271BCD"/>
    <w:pPr>
      <w:tabs>
        <w:tab w:val="center" w:pos="4680"/>
        <w:tab w:val="right" w:pos="9360"/>
      </w:tabs>
    </w:pPr>
  </w:style>
  <w:style w:type="character" w:customStyle="1" w:styleId="FooterChar">
    <w:name w:val="Footer Char"/>
    <w:basedOn w:val="DefaultParagraphFont"/>
    <w:link w:val="Footer"/>
    <w:uiPriority w:val="99"/>
    <w:rsid w:val="00271BCD"/>
  </w:style>
  <w:style w:type="character" w:customStyle="1" w:styleId="Heading1Char">
    <w:name w:val="Heading 1 Char"/>
    <w:basedOn w:val="DefaultParagraphFont"/>
    <w:link w:val="Heading1"/>
    <w:uiPriority w:val="9"/>
    <w:rsid w:val="00B346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6B21"/>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556B21"/>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556B21"/>
    <w:pPr>
      <w:numPr>
        <w:ilvl w:val="1"/>
      </w:numPr>
      <w:spacing w:after="160" w:line="259" w:lineRule="auto"/>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556B21"/>
    <w:rPr>
      <w:rFonts w:eastAsiaTheme="minorEastAsia" w:cs="Times New Roman"/>
      <w:color w:val="5A5A5A" w:themeColor="text1" w:themeTint="A5"/>
      <w:spacing w:val="15"/>
      <w:kern w:val="0"/>
      <w:lang w:val="en-US"/>
      <w14:ligatures w14:val="none"/>
    </w:rPr>
  </w:style>
  <w:style w:type="paragraph" w:styleId="TOCHeading">
    <w:name w:val="TOC Heading"/>
    <w:basedOn w:val="Heading1"/>
    <w:next w:val="Normal"/>
    <w:uiPriority w:val="39"/>
    <w:unhideWhenUsed/>
    <w:qFormat/>
    <w:rsid w:val="00556B21"/>
    <w:pPr>
      <w:spacing w:line="259" w:lineRule="auto"/>
      <w:outlineLvl w:val="9"/>
    </w:pPr>
    <w:rPr>
      <w:kern w:val="0"/>
      <w:lang w:val="en-US"/>
      <w14:ligatures w14:val="none"/>
    </w:rPr>
  </w:style>
  <w:style w:type="paragraph" w:styleId="TOC1">
    <w:name w:val="toc 1"/>
    <w:basedOn w:val="Normal"/>
    <w:next w:val="Normal"/>
    <w:autoRedefine/>
    <w:uiPriority w:val="39"/>
    <w:unhideWhenUsed/>
    <w:rsid w:val="00556B21"/>
    <w:pPr>
      <w:spacing w:after="100"/>
    </w:pPr>
  </w:style>
  <w:style w:type="character" w:styleId="Hyperlink">
    <w:name w:val="Hyperlink"/>
    <w:basedOn w:val="DefaultParagraphFont"/>
    <w:uiPriority w:val="99"/>
    <w:unhideWhenUsed/>
    <w:rsid w:val="00556B21"/>
    <w:rPr>
      <w:color w:val="0563C1" w:themeColor="hyperlink"/>
      <w:u w:val="single"/>
    </w:rPr>
  </w:style>
  <w:style w:type="character" w:customStyle="1" w:styleId="Heading2Char">
    <w:name w:val="Heading 2 Char"/>
    <w:basedOn w:val="DefaultParagraphFont"/>
    <w:link w:val="Heading2"/>
    <w:uiPriority w:val="9"/>
    <w:rsid w:val="005939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C4B73"/>
    <w:pPr>
      <w:spacing w:after="100"/>
      <w:ind w:left="220"/>
    </w:pPr>
  </w:style>
  <w:style w:type="character" w:styleId="Strong">
    <w:name w:val="Strong"/>
    <w:basedOn w:val="DefaultParagraphFont"/>
    <w:uiPriority w:val="22"/>
    <w:qFormat/>
    <w:rsid w:val="009A1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6481-8556-4431-A1B8-873B808B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Bareng</dc:creator>
  <cp:keywords/>
  <dc:description/>
  <cp:lastModifiedBy>James Bryan Bareng</cp:lastModifiedBy>
  <cp:revision>2</cp:revision>
  <dcterms:created xsi:type="dcterms:W3CDTF">2023-10-01T16:47:00Z</dcterms:created>
  <dcterms:modified xsi:type="dcterms:W3CDTF">2023-10-01T16:47:00Z</dcterms:modified>
</cp:coreProperties>
</file>