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6C65E" w14:textId="68CF2B3B" w:rsidR="00117BE7" w:rsidRPr="00BE176D" w:rsidRDefault="00316BE2">
      <w:pPr>
        <w:rPr>
          <w:rFonts w:ascii="Times New Roman" w:hAnsi="Times New Roman" w:cs="Times New Roman"/>
          <w:b/>
          <w:bCs/>
          <w:sz w:val="28"/>
          <w:szCs w:val="28"/>
        </w:rPr>
      </w:pPr>
      <w:r w:rsidRPr="00BE176D">
        <w:rPr>
          <w:rFonts w:ascii="Times New Roman" w:hAnsi="Times New Roman" w:cs="Times New Roman"/>
          <w:b/>
          <w:bCs/>
          <w:sz w:val="28"/>
          <w:szCs w:val="28"/>
        </w:rPr>
        <w:t xml:space="preserve">3. </w:t>
      </w:r>
      <w:r w:rsidR="00215D48" w:rsidRPr="00BE176D">
        <w:rPr>
          <w:rFonts w:ascii="Times New Roman" w:hAnsi="Times New Roman" w:cs="Times New Roman"/>
          <w:b/>
          <w:bCs/>
          <w:sz w:val="28"/>
          <w:szCs w:val="28"/>
        </w:rPr>
        <w:t>Topics to Investigate</w:t>
      </w:r>
    </w:p>
    <w:p w14:paraId="36BA4BF4" w14:textId="3A972F3D" w:rsidR="00215D48" w:rsidRPr="00BE176D" w:rsidRDefault="0010689F">
      <w:pPr>
        <w:rPr>
          <w:rFonts w:ascii="Times New Roman" w:hAnsi="Times New Roman" w:cs="Times New Roman"/>
          <w:b/>
          <w:bCs/>
        </w:rPr>
      </w:pPr>
      <w:r w:rsidRPr="00BE176D">
        <w:rPr>
          <w:rFonts w:ascii="Times New Roman" w:hAnsi="Times New Roman" w:cs="Times New Roman"/>
          <w:b/>
          <w:bCs/>
        </w:rPr>
        <w:t>Focus of the Statistical Investigation</w:t>
      </w:r>
    </w:p>
    <w:p w14:paraId="61762917" w14:textId="6F5D99B0" w:rsidR="0010689F" w:rsidRPr="00BE176D" w:rsidRDefault="0010689F">
      <w:pPr>
        <w:rPr>
          <w:rFonts w:ascii="Times New Roman" w:hAnsi="Times New Roman" w:cs="Times New Roman"/>
        </w:rPr>
      </w:pPr>
      <w:r w:rsidRPr="00BE176D">
        <w:rPr>
          <w:rFonts w:ascii="Times New Roman" w:hAnsi="Times New Roman" w:cs="Times New Roman"/>
          <w:b/>
          <w:bCs/>
        </w:rPr>
        <w:t>Gu</w:t>
      </w:r>
      <w:r w:rsidR="00676D6F" w:rsidRPr="00BE176D">
        <w:rPr>
          <w:rFonts w:ascii="Times New Roman" w:hAnsi="Times New Roman" w:cs="Times New Roman"/>
          <w:b/>
          <w:bCs/>
        </w:rPr>
        <w:t xml:space="preserve">iding Question #2: </w:t>
      </w:r>
      <w:r w:rsidR="00D51B7F" w:rsidRPr="00BE176D">
        <w:rPr>
          <w:rFonts w:ascii="Times New Roman" w:hAnsi="Times New Roman" w:cs="Times New Roman"/>
        </w:rPr>
        <w:t xml:space="preserve">Has youth employment in Saskatchewan decreased </w:t>
      </w:r>
      <w:r w:rsidR="00194508" w:rsidRPr="00BE176D">
        <w:rPr>
          <w:rFonts w:ascii="Times New Roman" w:hAnsi="Times New Roman" w:cs="Times New Roman"/>
        </w:rPr>
        <w:t xml:space="preserve">since the announcement of </w:t>
      </w:r>
      <w:r w:rsidR="00FE76A7" w:rsidRPr="00BE176D">
        <w:rPr>
          <w:rFonts w:ascii="Times New Roman" w:hAnsi="Times New Roman" w:cs="Times New Roman"/>
        </w:rPr>
        <w:t xml:space="preserve">a </w:t>
      </w:r>
      <w:r w:rsidR="00194508" w:rsidRPr="00BE176D">
        <w:rPr>
          <w:rFonts w:ascii="Times New Roman" w:hAnsi="Times New Roman" w:cs="Times New Roman"/>
        </w:rPr>
        <w:t>minimum wage increase in July 2024?</w:t>
      </w:r>
    </w:p>
    <w:p w14:paraId="7DE7C7BA" w14:textId="3FDF004E" w:rsidR="00FE76A7" w:rsidRPr="00BE176D" w:rsidRDefault="006E4B74">
      <w:pPr>
        <w:rPr>
          <w:rFonts w:ascii="Times New Roman" w:hAnsi="Times New Roman" w:cs="Times New Roman"/>
          <w:b/>
          <w:bCs/>
        </w:rPr>
      </w:pPr>
      <w:r w:rsidRPr="00BE176D">
        <w:rPr>
          <w:rFonts w:ascii="Times New Roman" w:hAnsi="Times New Roman" w:cs="Times New Roman"/>
          <w:b/>
          <w:bCs/>
        </w:rPr>
        <w:t>Background/ Context</w:t>
      </w:r>
    </w:p>
    <w:p w14:paraId="0415BFFD" w14:textId="77777777" w:rsidR="00B57204" w:rsidRPr="00B57204" w:rsidRDefault="00B57204" w:rsidP="00B57204">
      <w:pPr>
        <w:rPr>
          <w:rFonts w:ascii="Times New Roman" w:hAnsi="Times New Roman" w:cs="Times New Roman"/>
        </w:rPr>
      </w:pPr>
      <w:r w:rsidRPr="00B57204">
        <w:rPr>
          <w:rFonts w:ascii="Times New Roman" w:hAnsi="Times New Roman" w:cs="Times New Roman"/>
        </w:rPr>
        <w:t>The relationship between minimum wage and youth employment is highly contested within the field of economics. Classical economic theory suggests that increases to minimum wage have a negative impact on youth employment. This theory suggests that when employers are required to pay a higher minimum wage, they will be more likely to reduce their number of employees. The negative impact of minimum wage increases is thought to be felt most strongly by youth who, as relatively inexperienced workers, are more likely to earn minimum wage.</w:t>
      </w:r>
    </w:p>
    <w:p w14:paraId="60919549" w14:textId="00F09219" w:rsidR="002704B4" w:rsidRPr="00BE176D" w:rsidRDefault="00B57204" w:rsidP="00EA1FA9">
      <w:pPr>
        <w:rPr>
          <w:rFonts w:ascii="Times New Roman" w:hAnsi="Times New Roman" w:cs="Times New Roman"/>
        </w:rPr>
      </w:pPr>
      <w:r w:rsidRPr="00B57204">
        <w:rPr>
          <w:rFonts w:ascii="Times New Roman" w:hAnsi="Times New Roman" w:cs="Times New Roman"/>
        </w:rPr>
        <w:t>In July 2024, the government of Saskatchewan announced an increase to the minimum wage from $14 per hour to $15 per hour. According to classical economic theory, this announced increase in minimum wage should have led to a decrease in youth employment.</w:t>
      </w:r>
      <w:r w:rsidR="00CD294C" w:rsidRPr="00BE176D">
        <w:rPr>
          <w:rFonts w:ascii="Times New Roman" w:hAnsi="Times New Roman" w:cs="Times New Roman"/>
        </w:rPr>
        <w:t xml:space="preserve"> </w:t>
      </w:r>
      <w:r w:rsidRPr="00B57204">
        <w:rPr>
          <w:rFonts w:ascii="Times New Roman" w:hAnsi="Times New Roman" w:cs="Times New Roman"/>
        </w:rPr>
        <w:t xml:space="preserve">We </w:t>
      </w:r>
      <w:r w:rsidR="0001284C" w:rsidRPr="00BE176D">
        <w:rPr>
          <w:rFonts w:ascii="Times New Roman" w:hAnsi="Times New Roman" w:cs="Times New Roman"/>
        </w:rPr>
        <w:t>tested this prediction</w:t>
      </w:r>
      <w:r w:rsidRPr="00B57204">
        <w:rPr>
          <w:rFonts w:ascii="Times New Roman" w:hAnsi="Times New Roman" w:cs="Times New Roman"/>
        </w:rPr>
        <w:t xml:space="preserve"> by testing whether the proportion of youth who were employed after the announcement of the minimum wage increase is less than the proportion of youth who were employed before the announcement. </w:t>
      </w:r>
    </w:p>
    <w:p w14:paraId="2E26246C" w14:textId="77DCC1CE" w:rsidR="008E78BB" w:rsidRPr="00BE176D" w:rsidRDefault="00316BE2" w:rsidP="008E78BB">
      <w:pPr>
        <w:rPr>
          <w:rFonts w:ascii="Times New Roman" w:hAnsi="Times New Roman" w:cs="Times New Roman"/>
          <w:b/>
          <w:bCs/>
          <w:sz w:val="28"/>
          <w:szCs w:val="28"/>
        </w:rPr>
      </w:pPr>
      <w:r w:rsidRPr="00BE176D">
        <w:rPr>
          <w:rFonts w:ascii="Times New Roman" w:hAnsi="Times New Roman" w:cs="Times New Roman"/>
          <w:b/>
          <w:bCs/>
          <w:sz w:val="28"/>
          <w:szCs w:val="28"/>
        </w:rPr>
        <w:t xml:space="preserve">4. </w:t>
      </w:r>
      <w:r w:rsidR="008E78BB" w:rsidRPr="00BE176D">
        <w:rPr>
          <w:rFonts w:ascii="Times New Roman" w:hAnsi="Times New Roman" w:cs="Times New Roman"/>
          <w:b/>
          <w:bCs/>
          <w:sz w:val="28"/>
          <w:szCs w:val="28"/>
        </w:rPr>
        <w:t>Statistical Methods</w:t>
      </w:r>
    </w:p>
    <w:p w14:paraId="1E146ADB" w14:textId="77777777" w:rsidR="00CD294C" w:rsidRPr="00BE176D" w:rsidRDefault="00CD294C" w:rsidP="00CD294C">
      <w:pPr>
        <w:rPr>
          <w:rFonts w:ascii="Times New Roman" w:hAnsi="Times New Roman" w:cs="Times New Roman"/>
        </w:rPr>
      </w:pPr>
      <w:r w:rsidRPr="00BE176D">
        <w:rPr>
          <w:rFonts w:ascii="Times New Roman" w:hAnsi="Times New Roman" w:cs="Times New Roman"/>
          <w:b/>
          <w:bCs/>
        </w:rPr>
        <w:t xml:space="preserve">Guiding Question #2: </w:t>
      </w:r>
      <w:r w:rsidRPr="00BE176D">
        <w:rPr>
          <w:rFonts w:ascii="Times New Roman" w:hAnsi="Times New Roman" w:cs="Times New Roman"/>
        </w:rPr>
        <w:t>Has youth employment in Saskatchewan decreased since the announcement of a minimum wage increase in July 2024?</w:t>
      </w:r>
    </w:p>
    <w:p w14:paraId="03CD635A" w14:textId="62C67666" w:rsidR="009A5BAB" w:rsidRPr="00BE176D" w:rsidRDefault="009A5BAB" w:rsidP="00CD294C">
      <w:pPr>
        <w:rPr>
          <w:rFonts w:ascii="Times New Roman" w:hAnsi="Times New Roman" w:cs="Times New Roman"/>
          <w:b/>
          <w:bCs/>
        </w:rPr>
      </w:pPr>
      <w:r w:rsidRPr="00BE176D">
        <w:rPr>
          <w:rFonts w:ascii="Times New Roman" w:hAnsi="Times New Roman" w:cs="Times New Roman"/>
          <w:b/>
          <w:bCs/>
        </w:rPr>
        <w:t>Hypotheses</w:t>
      </w:r>
    </w:p>
    <w:p w14:paraId="1CF3691F" w14:textId="253E93FD" w:rsidR="00F445B6" w:rsidRPr="00BE176D" w:rsidRDefault="003309FC" w:rsidP="00520F1A">
      <w:pPr>
        <w:rPr>
          <w:rFonts w:ascii="Times New Roman" w:hAnsi="Times New Roman" w:cs="Times New Roman"/>
        </w:rPr>
      </w:pPr>
      <w:r w:rsidRPr="00BE176D">
        <w:rPr>
          <w:rFonts w:ascii="Times New Roman" w:hAnsi="Times New Roman" w:cs="Times New Roman"/>
        </w:rPr>
        <w:t xml:space="preserve">For our second guiding question, we </w:t>
      </w:r>
      <w:r w:rsidR="0001284C" w:rsidRPr="00BE176D">
        <w:rPr>
          <w:rFonts w:ascii="Times New Roman" w:hAnsi="Times New Roman" w:cs="Times New Roman"/>
        </w:rPr>
        <w:t>explored</w:t>
      </w:r>
      <w:r w:rsidRPr="00BE176D">
        <w:rPr>
          <w:rFonts w:ascii="Times New Roman" w:hAnsi="Times New Roman" w:cs="Times New Roman"/>
        </w:rPr>
        <w:t xml:space="preserve"> whether youth e</w:t>
      </w:r>
      <w:r w:rsidR="00503116" w:rsidRPr="00BE176D">
        <w:rPr>
          <w:rFonts w:ascii="Times New Roman" w:hAnsi="Times New Roman" w:cs="Times New Roman"/>
        </w:rPr>
        <w:t xml:space="preserve">mployment in Saskatchewan decreased since the announcement of a minimum wage increase. </w:t>
      </w:r>
      <w:r w:rsidR="00520F1A" w:rsidRPr="00BE176D">
        <w:rPr>
          <w:rFonts w:ascii="Times New Roman" w:hAnsi="Times New Roman" w:cs="Times New Roman"/>
        </w:rPr>
        <w:t>For this question, o</w:t>
      </w:r>
      <w:r w:rsidR="00520F1A" w:rsidRPr="00BE176D">
        <w:rPr>
          <w:rFonts w:ascii="Times New Roman" w:hAnsi="Times New Roman" w:cs="Times New Roman"/>
        </w:rPr>
        <w:t xml:space="preserve">ur variable of interest is youth employment. </w:t>
      </w:r>
      <w:r w:rsidR="00335551" w:rsidRPr="00BE176D">
        <w:rPr>
          <w:rFonts w:ascii="Times New Roman" w:hAnsi="Times New Roman" w:cs="Times New Roman"/>
        </w:rPr>
        <w:t>As</w:t>
      </w:r>
      <w:r w:rsidR="00520F1A" w:rsidRPr="00BE176D">
        <w:rPr>
          <w:rFonts w:ascii="Times New Roman" w:hAnsi="Times New Roman" w:cs="Times New Roman"/>
        </w:rPr>
        <w:t xml:space="preserve"> </w:t>
      </w:r>
      <w:r w:rsidR="00327B59" w:rsidRPr="00BE176D">
        <w:rPr>
          <w:rFonts w:ascii="Times New Roman" w:hAnsi="Times New Roman" w:cs="Times New Roman"/>
        </w:rPr>
        <w:t>the</w:t>
      </w:r>
      <w:r w:rsidR="00520F1A" w:rsidRPr="00BE176D">
        <w:rPr>
          <w:rFonts w:ascii="Times New Roman" w:hAnsi="Times New Roman" w:cs="Times New Roman"/>
        </w:rPr>
        <w:t xml:space="preserve"> data set records information at the individual level, employment is a categorical variable. In the data set, any one individual can be classified as employed (at work), employed (absent from work), unemployed, and not in the labour force. As a result of the categorical nature of this variable, the statistic of interest </w:t>
      </w:r>
      <w:r w:rsidR="00327B59" w:rsidRPr="00BE176D">
        <w:rPr>
          <w:rFonts w:ascii="Times New Roman" w:hAnsi="Times New Roman" w:cs="Times New Roman"/>
        </w:rPr>
        <w:t>was</w:t>
      </w:r>
      <w:r w:rsidR="00520F1A" w:rsidRPr="00BE176D">
        <w:rPr>
          <w:rFonts w:ascii="Times New Roman" w:hAnsi="Times New Roman" w:cs="Times New Roman"/>
        </w:rPr>
        <w:t xml:space="preserve"> the proportion of youth who </w:t>
      </w:r>
      <w:r w:rsidR="007335C3" w:rsidRPr="00BE176D">
        <w:rPr>
          <w:rFonts w:ascii="Times New Roman" w:hAnsi="Times New Roman" w:cs="Times New Roman"/>
        </w:rPr>
        <w:t>were</w:t>
      </w:r>
      <w:r w:rsidR="00520F1A" w:rsidRPr="00BE176D">
        <w:rPr>
          <w:rFonts w:ascii="Times New Roman" w:hAnsi="Times New Roman" w:cs="Times New Roman"/>
        </w:rPr>
        <w:t xml:space="preserve"> employed.</w:t>
      </w:r>
      <w:r w:rsidR="00F445B6" w:rsidRPr="00BE176D">
        <w:rPr>
          <w:rFonts w:ascii="Times New Roman" w:hAnsi="Times New Roman" w:cs="Times New Roman"/>
        </w:rPr>
        <w:t xml:space="preserve"> For this exploration, we </w:t>
      </w:r>
      <w:r w:rsidR="00327B59" w:rsidRPr="00BE176D">
        <w:rPr>
          <w:rFonts w:ascii="Times New Roman" w:hAnsi="Times New Roman" w:cs="Times New Roman"/>
        </w:rPr>
        <w:t>tested</w:t>
      </w:r>
      <w:r w:rsidR="00F445B6" w:rsidRPr="00BE176D">
        <w:rPr>
          <w:rFonts w:ascii="Times New Roman" w:hAnsi="Times New Roman" w:cs="Times New Roman"/>
        </w:rPr>
        <w:t xml:space="preserve"> the following statistical hypothesis:</w:t>
      </w:r>
    </w:p>
    <w:p w14:paraId="32E5DEDE" w14:textId="77777777" w:rsidR="006953C9" w:rsidRPr="006953C9" w:rsidRDefault="006953C9" w:rsidP="006953C9">
      <w:pPr>
        <w:rPr>
          <w:rFonts w:ascii="Cambria Math" w:eastAsiaTheme="minorEastAsia" w:hAnsi="Cambria Math"/>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employSKpost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employSKpre</m:t>
              </m:r>
            </m:sub>
          </m:sSub>
          <m:r>
            <m:rPr>
              <m:sty m:val="p"/>
            </m:rPr>
            <w:rPr>
              <w:rFonts w:ascii="Cambria Math" w:hAnsi="Cambria Math"/>
            </w:rPr>
            <m:t>≥</m:t>
          </m:r>
          <m:r>
            <w:rPr>
              <w:rFonts w:ascii="Cambria Math" w:hAnsi="Cambria Math"/>
            </w:rPr>
            <m:t>0</m:t>
          </m:r>
        </m:oMath>
      </m:oMathPara>
    </w:p>
    <w:p w14:paraId="75CD1A47" w14:textId="47E21DC4" w:rsidR="002704B4" w:rsidRPr="00BE176D" w:rsidRDefault="006953C9" w:rsidP="00EA1FA9">
      <w:pPr>
        <w:rPr>
          <w:rFonts w:ascii="Cambria Math" w:hAnsi="Cambria Math"/>
          <w:i/>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employSKpost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employSKpre</m:t>
              </m:r>
            </m:sub>
          </m:sSub>
          <m:r>
            <w:rPr>
              <w:rFonts w:ascii="Cambria Math" w:hAnsi="Cambria Math"/>
            </w:rPr>
            <m:t>&lt;0</m:t>
          </m:r>
        </m:oMath>
      </m:oMathPara>
    </w:p>
    <w:p w14:paraId="00D3E06A" w14:textId="0906C0B8" w:rsidR="00EA1FA9" w:rsidRPr="00BE176D" w:rsidRDefault="00EA1FA9" w:rsidP="00EA1FA9">
      <w:pPr>
        <w:rPr>
          <w:rFonts w:ascii="Times New Roman" w:hAnsi="Times New Roman" w:cs="Times New Roman"/>
        </w:rPr>
      </w:pPr>
      <w:r w:rsidRPr="00EA1FA9">
        <w:rPr>
          <w:rFonts w:ascii="Times New Roman" w:hAnsi="Times New Roman" w:cs="Times New Roman"/>
        </w:rPr>
        <w:t>We also conduct</w:t>
      </w:r>
      <w:r w:rsidR="00327B59" w:rsidRPr="00BE176D">
        <w:rPr>
          <w:rFonts w:ascii="Times New Roman" w:hAnsi="Times New Roman" w:cs="Times New Roman"/>
        </w:rPr>
        <w:t>ed</w:t>
      </w:r>
      <w:r w:rsidRPr="00EA1FA9">
        <w:rPr>
          <w:rFonts w:ascii="Times New Roman" w:hAnsi="Times New Roman" w:cs="Times New Roman"/>
        </w:rPr>
        <w:t xml:space="preserve"> the same test on Alberta for the same period. The minimum wage in Alberta has been constant at $15 for this </w:t>
      </w:r>
      <w:r w:rsidR="0013749A" w:rsidRPr="00BE176D">
        <w:rPr>
          <w:rFonts w:ascii="Times New Roman" w:hAnsi="Times New Roman" w:cs="Times New Roman"/>
        </w:rPr>
        <w:t>period</w:t>
      </w:r>
      <w:r w:rsidRPr="00EA1FA9">
        <w:rPr>
          <w:rFonts w:ascii="Times New Roman" w:hAnsi="Times New Roman" w:cs="Times New Roman"/>
        </w:rPr>
        <w:t xml:space="preserve">. </w:t>
      </w:r>
      <w:r w:rsidR="00327B59" w:rsidRPr="00BE176D">
        <w:rPr>
          <w:rFonts w:ascii="Times New Roman" w:hAnsi="Times New Roman" w:cs="Times New Roman"/>
        </w:rPr>
        <w:t>As a result</w:t>
      </w:r>
      <w:r w:rsidRPr="00EA1FA9">
        <w:rPr>
          <w:rFonts w:ascii="Times New Roman" w:hAnsi="Times New Roman" w:cs="Times New Roman"/>
        </w:rPr>
        <w:t>, we d</w:t>
      </w:r>
      <w:r w:rsidR="00327B59" w:rsidRPr="00BE176D">
        <w:rPr>
          <w:rFonts w:ascii="Times New Roman" w:hAnsi="Times New Roman" w:cs="Times New Roman"/>
        </w:rPr>
        <w:t>id</w:t>
      </w:r>
      <w:r w:rsidRPr="00EA1FA9">
        <w:rPr>
          <w:rFonts w:ascii="Times New Roman" w:hAnsi="Times New Roman" w:cs="Times New Roman"/>
        </w:rPr>
        <w:t xml:space="preserve"> not expect to see a difference in the proportion of youth who are employed in the post and pre </w:t>
      </w:r>
      <w:r w:rsidR="009239FE" w:rsidRPr="00BE176D">
        <w:rPr>
          <w:rFonts w:ascii="Times New Roman" w:hAnsi="Times New Roman" w:cs="Times New Roman"/>
        </w:rPr>
        <w:t xml:space="preserve">minimum wage announcement </w:t>
      </w:r>
      <w:r w:rsidRPr="00EA1FA9">
        <w:rPr>
          <w:rFonts w:ascii="Times New Roman" w:hAnsi="Times New Roman" w:cs="Times New Roman"/>
        </w:rPr>
        <w:t>time</w:t>
      </w:r>
      <w:r w:rsidRPr="00EA1FA9">
        <w:rPr>
          <w:rFonts w:ascii="Calibri" w:hAnsi="Calibri" w:cs="Calibri"/>
        </w:rPr>
        <w:t xml:space="preserve"> </w:t>
      </w:r>
      <w:r w:rsidRPr="00EA1FA9">
        <w:rPr>
          <w:rFonts w:ascii="Times New Roman" w:hAnsi="Times New Roman" w:cs="Times New Roman"/>
        </w:rPr>
        <w:t xml:space="preserve">frame. However, we </w:t>
      </w:r>
      <w:r w:rsidR="002333DB" w:rsidRPr="00BE176D">
        <w:rPr>
          <w:rFonts w:ascii="Times New Roman" w:hAnsi="Times New Roman" w:cs="Times New Roman"/>
        </w:rPr>
        <w:t>conducted</w:t>
      </w:r>
      <w:r w:rsidRPr="00EA1FA9">
        <w:rPr>
          <w:rFonts w:ascii="Times New Roman" w:hAnsi="Times New Roman" w:cs="Times New Roman"/>
        </w:rPr>
        <w:t xml:space="preserve"> the test on Alberta as a form of comparison to see if </w:t>
      </w:r>
      <w:r w:rsidR="002333DB" w:rsidRPr="00BE176D">
        <w:rPr>
          <w:rFonts w:ascii="Times New Roman" w:hAnsi="Times New Roman" w:cs="Times New Roman"/>
        </w:rPr>
        <w:t>there was</w:t>
      </w:r>
      <w:r w:rsidRPr="00EA1FA9">
        <w:rPr>
          <w:rFonts w:ascii="Times New Roman" w:hAnsi="Times New Roman" w:cs="Times New Roman"/>
        </w:rPr>
        <w:t xml:space="preserve"> similar trend in Alberta as in Saskatchewan. If </w:t>
      </w:r>
      <w:r w:rsidR="005C7E34" w:rsidRPr="00BE176D">
        <w:rPr>
          <w:rFonts w:ascii="Times New Roman" w:hAnsi="Times New Roman" w:cs="Times New Roman"/>
        </w:rPr>
        <w:t>there was</w:t>
      </w:r>
      <w:r w:rsidRPr="00EA1FA9">
        <w:rPr>
          <w:rFonts w:ascii="Times New Roman" w:hAnsi="Times New Roman" w:cs="Times New Roman"/>
        </w:rPr>
        <w:t xml:space="preserve"> a similar change in both </w:t>
      </w:r>
      <w:r w:rsidR="00D97230" w:rsidRPr="00BE176D">
        <w:rPr>
          <w:rFonts w:ascii="Times New Roman" w:hAnsi="Times New Roman" w:cs="Times New Roman"/>
        </w:rPr>
        <w:t>provinces</w:t>
      </w:r>
      <w:r w:rsidRPr="00EA1FA9">
        <w:rPr>
          <w:rFonts w:ascii="Times New Roman" w:hAnsi="Times New Roman" w:cs="Times New Roman"/>
        </w:rPr>
        <w:t>, th</w:t>
      </w:r>
      <w:r w:rsidR="00C77A6B" w:rsidRPr="00BE176D">
        <w:rPr>
          <w:rFonts w:ascii="Times New Roman" w:hAnsi="Times New Roman" w:cs="Times New Roman"/>
        </w:rPr>
        <w:t>e</w:t>
      </w:r>
      <w:r w:rsidRPr="00EA1FA9">
        <w:rPr>
          <w:rFonts w:ascii="Times New Roman" w:hAnsi="Times New Roman" w:cs="Times New Roman"/>
        </w:rPr>
        <w:t xml:space="preserve">n any change in employment </w:t>
      </w:r>
      <w:r w:rsidR="005C7E34" w:rsidRPr="00BE176D">
        <w:rPr>
          <w:rFonts w:ascii="Times New Roman" w:hAnsi="Times New Roman" w:cs="Times New Roman"/>
        </w:rPr>
        <w:t>wa</w:t>
      </w:r>
      <w:r w:rsidRPr="00EA1FA9">
        <w:rPr>
          <w:rFonts w:ascii="Times New Roman" w:hAnsi="Times New Roman" w:cs="Times New Roman"/>
        </w:rPr>
        <w:t xml:space="preserve">s likely </w:t>
      </w:r>
      <w:r w:rsidR="00776A30" w:rsidRPr="00BE176D">
        <w:rPr>
          <w:rFonts w:ascii="Times New Roman" w:hAnsi="Times New Roman" w:cs="Times New Roman"/>
        </w:rPr>
        <w:t xml:space="preserve">due to </w:t>
      </w:r>
      <w:r w:rsidRPr="00EA1FA9">
        <w:rPr>
          <w:rFonts w:ascii="Times New Roman" w:hAnsi="Times New Roman" w:cs="Times New Roman"/>
        </w:rPr>
        <w:t xml:space="preserve">economic factors </w:t>
      </w:r>
      <w:r w:rsidR="00D97230" w:rsidRPr="00BE176D">
        <w:rPr>
          <w:rFonts w:ascii="Times New Roman" w:hAnsi="Times New Roman" w:cs="Times New Roman"/>
        </w:rPr>
        <w:t>outside of the</w:t>
      </w:r>
      <w:r w:rsidRPr="00EA1FA9">
        <w:rPr>
          <w:rFonts w:ascii="Times New Roman" w:hAnsi="Times New Roman" w:cs="Times New Roman"/>
        </w:rPr>
        <w:t xml:space="preserve"> change in minimum wage. </w:t>
      </w:r>
    </w:p>
    <w:p w14:paraId="2E8989E8" w14:textId="4F0CEADE" w:rsidR="00024508" w:rsidRPr="00BE176D" w:rsidRDefault="00024508" w:rsidP="00024508">
      <w:pPr>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employABpost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employABpre</m:t>
              </m:r>
            </m:sub>
          </m:sSub>
          <m:r>
            <m:rPr>
              <m:sty m:val="p"/>
            </m:rPr>
            <w:rPr>
              <w:rFonts w:ascii="Cambria Math" w:hAnsi="Cambria Math" w:cs="Times New Roman"/>
            </w:rPr>
            <m:t>≥</m:t>
          </m:r>
          <m:r>
            <w:rPr>
              <w:rFonts w:ascii="Cambria Math" w:hAnsi="Cambria Math" w:cs="Times New Roman"/>
            </w:rPr>
            <m:t>0</m:t>
          </m:r>
        </m:oMath>
      </m:oMathPara>
    </w:p>
    <w:p w14:paraId="696D720F" w14:textId="30B809AD" w:rsidR="00470DDD" w:rsidRPr="00BE176D" w:rsidRDefault="00470DDD" w:rsidP="00470DDD">
      <w:pPr>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employABpost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employABpre</m:t>
              </m:r>
            </m:sub>
          </m:sSub>
          <m:r>
            <w:rPr>
              <w:rFonts w:ascii="Cambria Math" w:hAnsi="Cambria Math" w:cs="Times New Roman"/>
            </w:rPr>
            <m:t>&lt;0</m:t>
          </m:r>
        </m:oMath>
      </m:oMathPara>
    </w:p>
    <w:p w14:paraId="3AC7C847" w14:textId="04F2B589" w:rsidR="008D6A3E" w:rsidRPr="008D6A3E" w:rsidRDefault="008D6A3E" w:rsidP="008D6A3E">
      <w:pPr>
        <w:rPr>
          <w:rFonts w:ascii="Times New Roman" w:hAnsi="Times New Roman" w:cs="Times New Roman"/>
          <w:iCs/>
        </w:rPr>
      </w:pPr>
      <w:r w:rsidRPr="008D6A3E">
        <w:rPr>
          <w:rFonts w:ascii="Times New Roman" w:hAnsi="Times New Roman" w:cs="Times New Roman"/>
          <w:iCs/>
        </w:rPr>
        <w:t xml:space="preserve">It is important to note that for Alberta, pre and post treatment simply refers to the same </w:t>
      </w:r>
      <w:proofErr w:type="gramStart"/>
      <w:r w:rsidRPr="008D6A3E">
        <w:rPr>
          <w:rFonts w:ascii="Times New Roman" w:hAnsi="Times New Roman" w:cs="Times New Roman"/>
          <w:iCs/>
        </w:rPr>
        <w:t>time period</w:t>
      </w:r>
      <w:proofErr w:type="gramEnd"/>
      <w:r w:rsidRPr="008D6A3E">
        <w:rPr>
          <w:rFonts w:ascii="Times New Roman" w:hAnsi="Times New Roman" w:cs="Times New Roman"/>
          <w:iCs/>
        </w:rPr>
        <w:t xml:space="preserve"> as Saskatchewan's pre and post treatment. </w:t>
      </w:r>
      <w:r w:rsidR="00CA36BD" w:rsidRPr="00BE176D">
        <w:rPr>
          <w:rFonts w:ascii="Times New Roman" w:hAnsi="Times New Roman" w:cs="Times New Roman"/>
          <w:iCs/>
        </w:rPr>
        <w:t>As</w:t>
      </w:r>
      <w:r w:rsidRPr="008D6A3E">
        <w:rPr>
          <w:rFonts w:ascii="Times New Roman" w:hAnsi="Times New Roman" w:cs="Times New Roman"/>
          <w:iCs/>
        </w:rPr>
        <w:t xml:space="preserve"> minimum wage remained steady for the entire period, there is no treatment condition for Alberta.</w:t>
      </w:r>
    </w:p>
    <w:p w14:paraId="2402F983" w14:textId="4C6E9929" w:rsidR="00040181" w:rsidRPr="00BE176D" w:rsidRDefault="00040181" w:rsidP="00040181">
      <w:pPr>
        <w:rPr>
          <w:rFonts w:ascii="Times New Roman" w:eastAsiaTheme="minorEastAsia" w:hAnsi="Times New Roman" w:cs="Times New Roman"/>
          <w:iCs/>
        </w:rPr>
      </w:pPr>
      <w:r w:rsidRPr="00040181">
        <w:rPr>
          <w:rFonts w:ascii="Times New Roman" w:hAnsi="Times New Roman" w:cs="Times New Roman"/>
          <w:iCs/>
        </w:rPr>
        <w:t xml:space="preserve">In testing both hypotheses, we </w:t>
      </w:r>
      <w:r w:rsidR="005D05EB" w:rsidRPr="00BE176D">
        <w:rPr>
          <w:rFonts w:ascii="Times New Roman" w:hAnsi="Times New Roman" w:cs="Times New Roman"/>
          <w:iCs/>
        </w:rPr>
        <w:t>used</w:t>
      </w:r>
      <w:r w:rsidRPr="00040181">
        <w:rPr>
          <w:rFonts w:ascii="Times New Roman" w:hAnsi="Times New Roman" w:cs="Times New Roman"/>
          <w:iCs/>
        </w:rPr>
        <w:t xml:space="preserve"> a value of</w:t>
      </w:r>
      <w:r w:rsidRPr="00BE176D">
        <w:rPr>
          <w:rFonts w:ascii="Times New Roman" w:hAnsi="Times New Roman" w:cs="Times New Roman"/>
          <w:iCs/>
        </w:rPr>
        <w:t xml:space="preserve"> </w:t>
      </w:r>
      <m:oMath>
        <m:r>
          <w:rPr>
            <w:rFonts w:ascii="Cambria Math" w:hAnsi="Cambria Math" w:cs="Times New Roman"/>
          </w:rPr>
          <m:t>α= 0.05</m:t>
        </m:r>
      </m:oMath>
      <w:r w:rsidRPr="00BE176D">
        <w:rPr>
          <w:rFonts w:ascii="Times New Roman" w:eastAsiaTheme="minorEastAsia" w:hAnsi="Times New Roman" w:cs="Times New Roman"/>
          <w:iCs/>
        </w:rPr>
        <w:t>.</w:t>
      </w:r>
    </w:p>
    <w:p w14:paraId="2A247EF2" w14:textId="4EA5D098" w:rsidR="004C3293" w:rsidRPr="00BE176D" w:rsidRDefault="004C3293" w:rsidP="004C3293">
      <w:pPr>
        <w:rPr>
          <w:rFonts w:ascii="Times New Roman" w:hAnsi="Times New Roman" w:cs="Times New Roman"/>
          <w:iCs/>
        </w:rPr>
      </w:pPr>
      <w:r w:rsidRPr="00BE176D">
        <w:rPr>
          <w:rFonts w:ascii="Times New Roman" w:hAnsi="Times New Roman" w:cs="Times New Roman"/>
          <w:iCs/>
        </w:rPr>
        <w:t>I</w:t>
      </w:r>
      <w:r w:rsidRPr="004C3293">
        <w:rPr>
          <w:rFonts w:ascii="Times New Roman" w:hAnsi="Times New Roman" w:cs="Times New Roman"/>
          <w:iCs/>
        </w:rPr>
        <w:t xml:space="preserve">n our analysis, we </w:t>
      </w:r>
      <w:r w:rsidR="005D05EB" w:rsidRPr="00BE176D">
        <w:rPr>
          <w:rFonts w:ascii="Times New Roman" w:hAnsi="Times New Roman" w:cs="Times New Roman"/>
          <w:iCs/>
        </w:rPr>
        <w:t xml:space="preserve">defined </w:t>
      </w:r>
      <w:r w:rsidRPr="004C3293">
        <w:rPr>
          <w:rFonts w:ascii="Times New Roman" w:hAnsi="Times New Roman" w:cs="Times New Roman"/>
          <w:iCs/>
        </w:rPr>
        <w:t xml:space="preserve">youth as aged 15 to 24 years. We </w:t>
      </w:r>
      <w:r w:rsidR="005D05EB" w:rsidRPr="00BE176D">
        <w:rPr>
          <w:rFonts w:ascii="Times New Roman" w:hAnsi="Times New Roman" w:cs="Times New Roman"/>
          <w:iCs/>
        </w:rPr>
        <w:t>defined</w:t>
      </w:r>
      <w:r w:rsidRPr="004C3293">
        <w:rPr>
          <w:rFonts w:ascii="Times New Roman" w:hAnsi="Times New Roman" w:cs="Times New Roman"/>
          <w:iCs/>
        </w:rPr>
        <w:t xml:space="preserve"> the pre-treatment period as July 2023 to June 2024 and the post-treatment period as July 2024 to June 2025. This allow</w:t>
      </w:r>
      <w:r w:rsidR="005D05EB" w:rsidRPr="00BE176D">
        <w:rPr>
          <w:rFonts w:ascii="Times New Roman" w:hAnsi="Times New Roman" w:cs="Times New Roman"/>
          <w:iCs/>
        </w:rPr>
        <w:t>ed</w:t>
      </w:r>
      <w:r w:rsidRPr="004C3293">
        <w:rPr>
          <w:rFonts w:ascii="Times New Roman" w:hAnsi="Times New Roman" w:cs="Times New Roman"/>
          <w:iCs/>
        </w:rPr>
        <w:t xml:space="preserve"> us to study a full 12 months before and after the announcement of </w:t>
      </w:r>
      <w:r w:rsidR="00CA36BD" w:rsidRPr="00BE176D">
        <w:rPr>
          <w:rFonts w:ascii="Times New Roman" w:hAnsi="Times New Roman" w:cs="Times New Roman"/>
          <w:iCs/>
        </w:rPr>
        <w:t xml:space="preserve">the </w:t>
      </w:r>
      <w:r w:rsidRPr="004C3293">
        <w:rPr>
          <w:rFonts w:ascii="Times New Roman" w:hAnsi="Times New Roman" w:cs="Times New Roman"/>
          <w:iCs/>
        </w:rPr>
        <w:t xml:space="preserve">minimum wage increase. We decided to define the pre and post treatment period based on the date of the announcement of the minimum wage increase rather than the date where the minimum wage came into effect. We made this decision based on the idea that employers would seek to reduce their number of employees </w:t>
      </w:r>
      <w:r w:rsidRPr="004C3293">
        <w:rPr>
          <w:rFonts w:ascii="Times New Roman" w:hAnsi="Times New Roman" w:cs="Times New Roman"/>
          <w:i/>
          <w:iCs/>
        </w:rPr>
        <w:t>before</w:t>
      </w:r>
      <w:r w:rsidRPr="004C3293">
        <w:rPr>
          <w:rFonts w:ascii="Times New Roman" w:hAnsi="Times New Roman" w:cs="Times New Roman"/>
          <w:iCs/>
        </w:rPr>
        <w:t xml:space="preserve"> the increased minimum wage came into effect. We define</w:t>
      </w:r>
      <w:r w:rsidR="009C766C" w:rsidRPr="00BE176D">
        <w:rPr>
          <w:rFonts w:ascii="Times New Roman" w:hAnsi="Times New Roman" w:cs="Times New Roman"/>
          <w:iCs/>
        </w:rPr>
        <w:t>d</w:t>
      </w:r>
      <w:r w:rsidRPr="004C3293">
        <w:rPr>
          <w:rFonts w:ascii="Times New Roman" w:hAnsi="Times New Roman" w:cs="Times New Roman"/>
          <w:iCs/>
        </w:rPr>
        <w:t xml:space="preserve"> employed as employed and present at work or </w:t>
      </w:r>
      <w:r w:rsidR="009C766C" w:rsidRPr="00BE176D">
        <w:rPr>
          <w:rFonts w:ascii="Times New Roman" w:hAnsi="Times New Roman" w:cs="Times New Roman"/>
          <w:iCs/>
        </w:rPr>
        <w:t>as</w:t>
      </w:r>
      <w:r w:rsidRPr="004C3293">
        <w:rPr>
          <w:rFonts w:ascii="Times New Roman" w:hAnsi="Times New Roman" w:cs="Times New Roman"/>
          <w:iCs/>
        </w:rPr>
        <w:t xml:space="preserve"> employed and absent from work during the time </w:t>
      </w:r>
      <w:r w:rsidR="00152B61" w:rsidRPr="00BE176D">
        <w:rPr>
          <w:rFonts w:ascii="Times New Roman" w:hAnsi="Times New Roman" w:cs="Times New Roman"/>
          <w:iCs/>
        </w:rPr>
        <w:t>of survey</w:t>
      </w:r>
      <w:r w:rsidRPr="004C3293">
        <w:rPr>
          <w:rFonts w:ascii="Times New Roman" w:hAnsi="Times New Roman" w:cs="Times New Roman"/>
          <w:iCs/>
        </w:rPr>
        <w:t>.</w:t>
      </w:r>
    </w:p>
    <w:p w14:paraId="43C7E4C9" w14:textId="0D5C3948" w:rsidR="009A5BAB" w:rsidRPr="00BE176D" w:rsidRDefault="00D55040" w:rsidP="004C3293">
      <w:pPr>
        <w:rPr>
          <w:rFonts w:ascii="Times New Roman" w:hAnsi="Times New Roman" w:cs="Times New Roman"/>
          <w:b/>
          <w:bCs/>
          <w:iCs/>
        </w:rPr>
      </w:pPr>
      <w:r w:rsidRPr="00BE176D">
        <w:rPr>
          <w:rFonts w:ascii="Times New Roman" w:hAnsi="Times New Roman" w:cs="Times New Roman"/>
          <w:b/>
          <w:bCs/>
          <w:iCs/>
        </w:rPr>
        <w:t>Condition Checking</w:t>
      </w:r>
    </w:p>
    <w:p w14:paraId="35BF747F" w14:textId="6AEAE920" w:rsidR="005C6E51" w:rsidRPr="005C6E51" w:rsidRDefault="005C6E51" w:rsidP="005C6E51">
      <w:pPr>
        <w:rPr>
          <w:rFonts w:ascii="Times New Roman" w:hAnsi="Times New Roman" w:cs="Times New Roman"/>
          <w:iCs/>
        </w:rPr>
      </w:pPr>
      <w:r w:rsidRPr="005C6E51">
        <w:rPr>
          <w:rFonts w:ascii="Times New Roman" w:hAnsi="Times New Roman" w:cs="Times New Roman"/>
          <w:iCs/>
        </w:rPr>
        <w:t>To test the difference in proportion of youth who are employed pre and post treatment, we conduct</w:t>
      </w:r>
      <w:r w:rsidR="005C30E5" w:rsidRPr="00BE176D">
        <w:rPr>
          <w:rFonts w:ascii="Times New Roman" w:hAnsi="Times New Roman" w:cs="Times New Roman"/>
          <w:iCs/>
        </w:rPr>
        <w:t>ed</w:t>
      </w:r>
      <w:r w:rsidRPr="005C6E51">
        <w:rPr>
          <w:rFonts w:ascii="Times New Roman" w:hAnsi="Times New Roman" w:cs="Times New Roman"/>
          <w:iCs/>
        </w:rPr>
        <w:t xml:space="preserve"> a proportion test which relies on the normal distribution. For such a test to be appropriate, </w:t>
      </w:r>
      <w:r w:rsidR="00A40E32" w:rsidRPr="00BE176D">
        <w:rPr>
          <w:rFonts w:ascii="Times New Roman" w:hAnsi="Times New Roman" w:cs="Times New Roman"/>
          <w:iCs/>
        </w:rPr>
        <w:t>all</w:t>
      </w:r>
      <w:r w:rsidRPr="005C6E51">
        <w:rPr>
          <w:rFonts w:ascii="Times New Roman" w:hAnsi="Times New Roman" w:cs="Times New Roman"/>
          <w:iCs/>
        </w:rPr>
        <w:t xml:space="preserve"> samples must meet the following conditions</w:t>
      </w:r>
      <w:r w:rsidR="00087AAA" w:rsidRPr="00BE176D">
        <w:rPr>
          <w:rFonts w:ascii="Times New Roman" w:hAnsi="Times New Roman" w:cs="Times New Roman"/>
          <w:iCs/>
        </w:rPr>
        <w:t xml:space="preserve">: </w:t>
      </w:r>
      <m:oMath>
        <m:r>
          <w:rPr>
            <w:rFonts w:ascii="Cambria Math" w:hAnsi="Cambria Math" w:cs="Times New Roman"/>
          </w:rPr>
          <m:t>np</m:t>
        </m:r>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10</m:t>
        </m:r>
      </m:oMath>
      <w:r w:rsidR="00087AAA" w:rsidRPr="00BE176D">
        <w:rPr>
          <w:rFonts w:ascii="Times New Roman" w:eastAsiaTheme="minorEastAsia" w:hAnsi="Times New Roman" w:cs="Times New Roman"/>
          <w:iCs/>
        </w:rPr>
        <w:t xml:space="preserve"> and </w:t>
      </w:r>
      <m:oMath>
        <m:r>
          <w:rPr>
            <w:rFonts w:ascii="Cambria Math" w:eastAsiaTheme="minorEastAsia" w:hAnsi="Cambria Math" w:cs="Times New Roman"/>
          </w:rPr>
          <m:t>n</m:t>
        </m:r>
        <m:d>
          <m:dPr>
            <m:ctrlPr>
              <w:rPr>
                <w:rFonts w:ascii="Cambria Math" w:eastAsiaTheme="minorEastAsia" w:hAnsi="Cambria Math" w:cs="Times New Roman"/>
                <w:i/>
                <w:iCs/>
              </w:rPr>
            </m:ctrlPr>
          </m:dPr>
          <m:e>
            <m:r>
              <w:rPr>
                <w:rFonts w:ascii="Cambria Math" w:eastAsiaTheme="minorEastAsia" w:hAnsi="Cambria Math" w:cs="Times New Roman"/>
              </w:rPr>
              <m:t>1-p</m:t>
            </m:r>
          </m:e>
        </m:d>
        <m:r>
          <m:rPr>
            <m:sty m:val="p"/>
          </m:rPr>
          <w:rPr>
            <w:rFonts w:ascii="Cambria Math" w:eastAsiaTheme="minorEastAsia" w:hAnsi="Cambria Math" w:cs="Times New Roman"/>
          </w:rPr>
          <m:t>≥</m:t>
        </m:r>
        <m:r>
          <w:rPr>
            <w:rFonts w:ascii="Cambria Math" w:eastAsiaTheme="minorEastAsia" w:hAnsi="Cambria Math" w:cs="Times New Roman"/>
          </w:rPr>
          <m:t>10</m:t>
        </m:r>
      </m:oMath>
      <w:r w:rsidR="006C1188" w:rsidRPr="00BE176D">
        <w:rPr>
          <w:rFonts w:ascii="Times New Roman" w:eastAsiaTheme="minorEastAsia" w:hAnsi="Times New Roman" w:cs="Times New Roman"/>
          <w:iCs/>
        </w:rPr>
        <w:t>.</w:t>
      </w:r>
    </w:p>
    <w:p w14:paraId="2F8A1ADC" w14:textId="794A4B73" w:rsidR="004C3293" w:rsidRPr="00BE176D" w:rsidRDefault="00BE30BC" w:rsidP="00040181">
      <w:pPr>
        <w:rPr>
          <w:rFonts w:ascii="Times New Roman" w:hAnsi="Times New Roman" w:cs="Times New Roman"/>
          <w:iCs/>
        </w:rPr>
      </w:pPr>
      <w:r w:rsidRPr="00BE176D">
        <w:rPr>
          <w:rFonts w:ascii="Times New Roman" w:hAnsi="Times New Roman" w:cs="Times New Roman"/>
          <w:iCs/>
        </w:rPr>
        <w:t>The results for the condition</w:t>
      </w:r>
      <w:r w:rsidR="008F6926" w:rsidRPr="00BE176D">
        <w:rPr>
          <w:rFonts w:ascii="Times New Roman" w:hAnsi="Times New Roman" w:cs="Times New Roman"/>
          <w:iCs/>
        </w:rPr>
        <w:t xml:space="preserve"> checks are below:</w:t>
      </w:r>
    </w:p>
    <w:tbl>
      <w:tblPr>
        <w:tblStyle w:val="TableGrid"/>
        <w:tblW w:w="0" w:type="auto"/>
        <w:tblLook w:val="04A0" w:firstRow="1" w:lastRow="0" w:firstColumn="1" w:lastColumn="0" w:noHBand="0" w:noVBand="1"/>
      </w:tblPr>
      <w:tblGrid>
        <w:gridCol w:w="4778"/>
        <w:gridCol w:w="2254"/>
        <w:gridCol w:w="2318"/>
      </w:tblGrid>
      <w:tr w:rsidR="00801B11" w:rsidRPr="00BE176D" w14:paraId="76442A71" w14:textId="77777777" w:rsidTr="00581CFB">
        <w:tc>
          <w:tcPr>
            <w:tcW w:w="4778" w:type="dxa"/>
            <w:vAlign w:val="center"/>
          </w:tcPr>
          <w:p w14:paraId="3EDA690B" w14:textId="323C441C" w:rsidR="00801B11" w:rsidRPr="00BE176D" w:rsidRDefault="00801B11" w:rsidP="00581CFB">
            <w:pPr>
              <w:jc w:val="center"/>
              <w:rPr>
                <w:rFonts w:ascii="Times New Roman" w:eastAsia="Aptos" w:hAnsi="Times New Roman" w:cs="Times New Roman"/>
                <w:b/>
                <w:bCs/>
                <w:iCs/>
              </w:rPr>
            </w:pPr>
            <w:r w:rsidRPr="00BE176D">
              <w:rPr>
                <w:rFonts w:ascii="Times New Roman" w:hAnsi="Times New Roman" w:cs="Times New Roman"/>
                <w:b/>
                <w:bCs/>
                <w:iCs/>
              </w:rPr>
              <w:t>sample</w:t>
            </w:r>
          </w:p>
        </w:tc>
        <w:tc>
          <w:tcPr>
            <w:tcW w:w="2254" w:type="dxa"/>
            <w:vAlign w:val="center"/>
          </w:tcPr>
          <w:p w14:paraId="2782616F" w14:textId="690351CE" w:rsidR="00801B11" w:rsidRPr="00BE176D" w:rsidRDefault="00CA78EC" w:rsidP="00581CFB">
            <w:pPr>
              <w:jc w:val="center"/>
              <w:rPr>
                <w:rFonts w:ascii="Times New Roman" w:hAnsi="Times New Roman" w:cs="Times New Roman"/>
                <w:b/>
                <w:bCs/>
                <w:iCs/>
              </w:rPr>
            </w:pPr>
            <m:oMathPara>
              <m:oMath>
                <m:r>
                  <m:rPr>
                    <m:sty m:val="bi"/>
                  </m:rPr>
                  <w:rPr>
                    <w:rFonts w:ascii="Cambria Math" w:hAnsi="Cambria Math" w:cs="Times New Roman"/>
                  </w:rPr>
                  <m:t>np</m:t>
                </m:r>
              </m:oMath>
            </m:oMathPara>
          </w:p>
        </w:tc>
        <w:tc>
          <w:tcPr>
            <w:tcW w:w="2318" w:type="dxa"/>
            <w:vAlign w:val="center"/>
          </w:tcPr>
          <w:p w14:paraId="4FE0986B" w14:textId="3D04E975" w:rsidR="00801B11" w:rsidRPr="00BE176D" w:rsidRDefault="00CA78EC" w:rsidP="00581CFB">
            <w:pPr>
              <w:jc w:val="center"/>
              <w:rPr>
                <w:rFonts w:ascii="Times New Roman" w:hAnsi="Times New Roman" w:cs="Times New Roman"/>
                <w:b/>
                <w:bCs/>
                <w:iCs/>
              </w:rPr>
            </w:pPr>
            <m:oMathPara>
              <m:oMath>
                <m:r>
                  <m:rPr>
                    <m:sty m:val="bi"/>
                  </m:rPr>
                  <w:rPr>
                    <w:rFonts w:ascii="Cambria Math" w:hAnsi="Cambria Math" w:cs="Times New Roman"/>
                  </w:rPr>
                  <m:t>n</m:t>
                </m:r>
                <m:d>
                  <m:dPr>
                    <m:ctrlPr>
                      <w:rPr>
                        <w:rFonts w:ascii="Cambria Math" w:hAnsi="Cambria Math" w:cs="Times New Roman"/>
                        <w:b/>
                        <w:bCs/>
                        <w:i/>
                        <w:iCs/>
                      </w:rPr>
                    </m:ctrlPr>
                  </m:dPr>
                  <m:e>
                    <m:r>
                      <m:rPr>
                        <m:sty m:val="bi"/>
                      </m:rPr>
                      <w:rPr>
                        <w:rFonts w:ascii="Cambria Math" w:hAnsi="Cambria Math" w:cs="Times New Roman"/>
                      </w:rPr>
                      <m:t>1-p</m:t>
                    </m:r>
                  </m:e>
                </m:d>
              </m:oMath>
            </m:oMathPara>
          </w:p>
        </w:tc>
      </w:tr>
      <w:tr w:rsidR="00801B11" w:rsidRPr="00BE176D" w14:paraId="465E02C6" w14:textId="77777777" w:rsidTr="00CA78EC">
        <w:tc>
          <w:tcPr>
            <w:tcW w:w="4778" w:type="dxa"/>
            <w:vAlign w:val="center"/>
          </w:tcPr>
          <w:p w14:paraId="62B8E3C2" w14:textId="694C45E7" w:rsidR="00801B11" w:rsidRPr="00BE176D" w:rsidRDefault="00801B11" w:rsidP="00CA78EC">
            <w:pPr>
              <w:jc w:val="center"/>
              <w:rPr>
                <w:rFonts w:ascii="Times New Roman" w:hAnsi="Times New Roman" w:cs="Times New Roman"/>
                <w:iCs/>
              </w:rPr>
            </w:pPr>
            <w:r w:rsidRPr="00BE176D">
              <w:rPr>
                <w:rFonts w:ascii="Times New Roman" w:hAnsi="Times New Roman" w:cs="Times New Roman"/>
                <w:iCs/>
              </w:rPr>
              <w:t>Saskatchewan pre-</w:t>
            </w:r>
            <w:r w:rsidR="00D91BC3" w:rsidRPr="00BE176D">
              <w:rPr>
                <w:rFonts w:ascii="Times New Roman" w:hAnsi="Times New Roman" w:cs="Times New Roman"/>
                <w:iCs/>
              </w:rPr>
              <w:t>treatment</w:t>
            </w:r>
          </w:p>
        </w:tc>
        <w:tc>
          <w:tcPr>
            <w:tcW w:w="2254" w:type="dxa"/>
            <w:vAlign w:val="center"/>
          </w:tcPr>
          <w:p w14:paraId="6A92C0CF" w14:textId="745BF504" w:rsidR="00801B11" w:rsidRPr="00BE176D" w:rsidRDefault="00D91BC3" w:rsidP="00CA78EC">
            <w:pPr>
              <w:jc w:val="center"/>
              <w:rPr>
                <w:rFonts w:ascii="Times New Roman" w:hAnsi="Times New Roman" w:cs="Times New Roman"/>
                <w:iCs/>
              </w:rPr>
            </w:pPr>
            <w:r w:rsidRPr="00BE176D">
              <w:rPr>
                <w:rFonts w:ascii="Times New Roman" w:hAnsi="Times New Roman" w:cs="Times New Roman"/>
                <w:iCs/>
              </w:rPr>
              <w:t>5472</w:t>
            </w:r>
          </w:p>
        </w:tc>
        <w:tc>
          <w:tcPr>
            <w:tcW w:w="2318" w:type="dxa"/>
            <w:vAlign w:val="center"/>
          </w:tcPr>
          <w:p w14:paraId="1AFBBBBD" w14:textId="714282B0" w:rsidR="00801B11" w:rsidRPr="00BE176D" w:rsidRDefault="00A5316C" w:rsidP="00CA78EC">
            <w:pPr>
              <w:jc w:val="center"/>
              <w:rPr>
                <w:rFonts w:ascii="Times New Roman" w:hAnsi="Times New Roman" w:cs="Times New Roman"/>
                <w:iCs/>
              </w:rPr>
            </w:pPr>
            <w:r w:rsidRPr="00BE176D">
              <w:rPr>
                <w:rFonts w:ascii="Times New Roman" w:hAnsi="Times New Roman" w:cs="Times New Roman"/>
                <w:iCs/>
              </w:rPr>
              <w:t>4798</w:t>
            </w:r>
          </w:p>
        </w:tc>
      </w:tr>
      <w:tr w:rsidR="00801B11" w:rsidRPr="00BE176D" w14:paraId="14E3A295" w14:textId="77777777" w:rsidTr="00CA78EC">
        <w:tc>
          <w:tcPr>
            <w:tcW w:w="4778" w:type="dxa"/>
            <w:vAlign w:val="center"/>
          </w:tcPr>
          <w:p w14:paraId="63B16009" w14:textId="736A9CBE" w:rsidR="00801B11" w:rsidRPr="00BE176D" w:rsidRDefault="00801B11" w:rsidP="00CA78EC">
            <w:pPr>
              <w:jc w:val="center"/>
              <w:rPr>
                <w:rFonts w:ascii="Times New Roman" w:hAnsi="Times New Roman" w:cs="Times New Roman"/>
                <w:iCs/>
              </w:rPr>
            </w:pPr>
            <w:r w:rsidRPr="00BE176D">
              <w:rPr>
                <w:rFonts w:ascii="Times New Roman" w:hAnsi="Times New Roman" w:cs="Times New Roman"/>
                <w:iCs/>
              </w:rPr>
              <w:t>Saskatchewan post-</w:t>
            </w:r>
            <w:r w:rsidR="00D91BC3" w:rsidRPr="00BE176D">
              <w:rPr>
                <w:rFonts w:ascii="Times New Roman" w:hAnsi="Times New Roman" w:cs="Times New Roman"/>
                <w:iCs/>
              </w:rPr>
              <w:t>treatment</w:t>
            </w:r>
          </w:p>
        </w:tc>
        <w:tc>
          <w:tcPr>
            <w:tcW w:w="2254" w:type="dxa"/>
            <w:vAlign w:val="center"/>
          </w:tcPr>
          <w:p w14:paraId="6DC12474" w14:textId="72D978BE" w:rsidR="00801B11" w:rsidRPr="00BE176D" w:rsidRDefault="00A5316C" w:rsidP="00CA78EC">
            <w:pPr>
              <w:jc w:val="center"/>
              <w:rPr>
                <w:rFonts w:ascii="Times New Roman" w:hAnsi="Times New Roman" w:cs="Times New Roman"/>
                <w:iCs/>
              </w:rPr>
            </w:pPr>
            <w:r w:rsidRPr="00BE176D">
              <w:rPr>
                <w:rFonts w:ascii="Times New Roman" w:hAnsi="Times New Roman" w:cs="Times New Roman"/>
                <w:iCs/>
              </w:rPr>
              <w:t>6079</w:t>
            </w:r>
          </w:p>
        </w:tc>
        <w:tc>
          <w:tcPr>
            <w:tcW w:w="2318" w:type="dxa"/>
            <w:vAlign w:val="center"/>
          </w:tcPr>
          <w:p w14:paraId="25A06230" w14:textId="56A7724A" w:rsidR="00801B11" w:rsidRPr="00BE176D" w:rsidRDefault="00A5316C" w:rsidP="00CA78EC">
            <w:pPr>
              <w:jc w:val="center"/>
              <w:rPr>
                <w:rFonts w:ascii="Times New Roman" w:hAnsi="Times New Roman" w:cs="Times New Roman"/>
                <w:iCs/>
              </w:rPr>
            </w:pPr>
            <w:r w:rsidRPr="00BE176D">
              <w:rPr>
                <w:rFonts w:ascii="Times New Roman" w:hAnsi="Times New Roman" w:cs="Times New Roman"/>
                <w:iCs/>
              </w:rPr>
              <w:t>5457</w:t>
            </w:r>
          </w:p>
        </w:tc>
      </w:tr>
      <w:tr w:rsidR="00801B11" w:rsidRPr="00BE176D" w14:paraId="4B726553" w14:textId="77777777" w:rsidTr="00CA78EC">
        <w:tc>
          <w:tcPr>
            <w:tcW w:w="4778" w:type="dxa"/>
            <w:vAlign w:val="center"/>
          </w:tcPr>
          <w:p w14:paraId="79595037" w14:textId="6766D988" w:rsidR="00801B11" w:rsidRPr="00BE176D" w:rsidRDefault="00801B11" w:rsidP="00CA78EC">
            <w:pPr>
              <w:jc w:val="center"/>
              <w:rPr>
                <w:rFonts w:ascii="Times New Roman" w:hAnsi="Times New Roman" w:cs="Times New Roman"/>
                <w:iCs/>
              </w:rPr>
            </w:pPr>
            <w:r w:rsidRPr="00BE176D">
              <w:rPr>
                <w:rFonts w:ascii="Times New Roman" w:hAnsi="Times New Roman" w:cs="Times New Roman"/>
                <w:iCs/>
              </w:rPr>
              <w:t>Alberta pre-treat</w:t>
            </w:r>
            <w:r w:rsidR="00D91BC3" w:rsidRPr="00BE176D">
              <w:rPr>
                <w:rFonts w:ascii="Times New Roman" w:hAnsi="Times New Roman" w:cs="Times New Roman"/>
                <w:iCs/>
              </w:rPr>
              <w:t>ment</w:t>
            </w:r>
          </w:p>
        </w:tc>
        <w:tc>
          <w:tcPr>
            <w:tcW w:w="2254" w:type="dxa"/>
            <w:vAlign w:val="center"/>
          </w:tcPr>
          <w:p w14:paraId="7EA8D88D" w14:textId="26CC6B80" w:rsidR="00801B11" w:rsidRPr="00BE176D" w:rsidRDefault="00A5316C" w:rsidP="00CA78EC">
            <w:pPr>
              <w:jc w:val="center"/>
              <w:rPr>
                <w:rFonts w:ascii="Times New Roman" w:hAnsi="Times New Roman" w:cs="Times New Roman"/>
                <w:iCs/>
              </w:rPr>
            </w:pPr>
            <w:r w:rsidRPr="00BE176D">
              <w:rPr>
                <w:rFonts w:ascii="Times New Roman" w:hAnsi="Times New Roman" w:cs="Times New Roman"/>
                <w:iCs/>
              </w:rPr>
              <w:t>7263</w:t>
            </w:r>
          </w:p>
        </w:tc>
        <w:tc>
          <w:tcPr>
            <w:tcW w:w="2318" w:type="dxa"/>
            <w:vAlign w:val="center"/>
          </w:tcPr>
          <w:p w14:paraId="2E88A6C3" w14:textId="007AB6B8" w:rsidR="00801B11" w:rsidRPr="00BE176D" w:rsidRDefault="00A5316C" w:rsidP="00CA78EC">
            <w:pPr>
              <w:jc w:val="center"/>
              <w:rPr>
                <w:rFonts w:ascii="Times New Roman" w:hAnsi="Times New Roman" w:cs="Times New Roman"/>
                <w:iCs/>
              </w:rPr>
            </w:pPr>
            <w:r w:rsidRPr="00BE176D">
              <w:rPr>
                <w:rFonts w:ascii="Times New Roman" w:hAnsi="Times New Roman" w:cs="Times New Roman"/>
                <w:iCs/>
              </w:rPr>
              <w:t>6902</w:t>
            </w:r>
          </w:p>
        </w:tc>
      </w:tr>
      <w:tr w:rsidR="00801B11" w:rsidRPr="00BE176D" w14:paraId="15524781" w14:textId="77777777" w:rsidTr="00CA78EC">
        <w:tc>
          <w:tcPr>
            <w:tcW w:w="4778" w:type="dxa"/>
            <w:vAlign w:val="center"/>
          </w:tcPr>
          <w:p w14:paraId="0DF825BB" w14:textId="1C873574" w:rsidR="00801B11" w:rsidRPr="00BE176D" w:rsidRDefault="00801B11" w:rsidP="00CA78EC">
            <w:pPr>
              <w:jc w:val="center"/>
              <w:rPr>
                <w:rFonts w:ascii="Times New Roman" w:hAnsi="Times New Roman" w:cs="Times New Roman"/>
                <w:iCs/>
              </w:rPr>
            </w:pPr>
            <w:r w:rsidRPr="00BE176D">
              <w:rPr>
                <w:rFonts w:ascii="Times New Roman" w:hAnsi="Times New Roman" w:cs="Times New Roman"/>
                <w:iCs/>
              </w:rPr>
              <w:t>Alberta post-</w:t>
            </w:r>
            <w:r w:rsidR="00D91BC3" w:rsidRPr="00BE176D">
              <w:rPr>
                <w:rFonts w:ascii="Times New Roman" w:hAnsi="Times New Roman" w:cs="Times New Roman"/>
                <w:iCs/>
              </w:rPr>
              <w:t>treatment</w:t>
            </w:r>
          </w:p>
        </w:tc>
        <w:tc>
          <w:tcPr>
            <w:tcW w:w="2254" w:type="dxa"/>
            <w:vAlign w:val="center"/>
          </w:tcPr>
          <w:p w14:paraId="40E290B6" w14:textId="00AF42A3" w:rsidR="00801B11" w:rsidRPr="00BE176D" w:rsidRDefault="00A5316C" w:rsidP="00CA78EC">
            <w:pPr>
              <w:jc w:val="center"/>
              <w:rPr>
                <w:rFonts w:ascii="Times New Roman" w:hAnsi="Times New Roman" w:cs="Times New Roman"/>
                <w:iCs/>
              </w:rPr>
            </w:pPr>
            <w:r w:rsidRPr="00BE176D">
              <w:rPr>
                <w:rFonts w:ascii="Times New Roman" w:hAnsi="Times New Roman" w:cs="Times New Roman"/>
                <w:iCs/>
              </w:rPr>
              <w:t>7419</w:t>
            </w:r>
          </w:p>
        </w:tc>
        <w:tc>
          <w:tcPr>
            <w:tcW w:w="2318" w:type="dxa"/>
            <w:vAlign w:val="center"/>
          </w:tcPr>
          <w:p w14:paraId="4ED67BA5" w14:textId="56311D63" w:rsidR="00801B11" w:rsidRPr="00BE176D" w:rsidRDefault="00581CFB" w:rsidP="00CA78EC">
            <w:pPr>
              <w:jc w:val="center"/>
              <w:rPr>
                <w:rFonts w:ascii="Times New Roman" w:hAnsi="Times New Roman" w:cs="Times New Roman"/>
                <w:iCs/>
              </w:rPr>
            </w:pPr>
            <w:r w:rsidRPr="00BE176D">
              <w:rPr>
                <w:rFonts w:ascii="Times New Roman" w:hAnsi="Times New Roman" w:cs="Times New Roman"/>
                <w:iCs/>
              </w:rPr>
              <w:t>7033</w:t>
            </w:r>
          </w:p>
        </w:tc>
      </w:tr>
    </w:tbl>
    <w:p w14:paraId="7D0B10B0" w14:textId="77777777" w:rsidR="008F6926" w:rsidRPr="00BE176D" w:rsidRDefault="008F6926" w:rsidP="00040181">
      <w:pPr>
        <w:rPr>
          <w:rFonts w:ascii="Times New Roman" w:hAnsi="Times New Roman" w:cs="Times New Roman"/>
          <w:iCs/>
        </w:rPr>
      </w:pPr>
    </w:p>
    <w:p w14:paraId="54F40FA5" w14:textId="65B13990" w:rsidR="001531D1" w:rsidRPr="001531D1" w:rsidRDefault="001531D1" w:rsidP="001531D1">
      <w:pPr>
        <w:rPr>
          <w:rFonts w:ascii="Times New Roman" w:hAnsi="Times New Roman" w:cs="Times New Roman"/>
          <w:iCs/>
        </w:rPr>
      </w:pPr>
      <w:r w:rsidRPr="001531D1">
        <w:rPr>
          <w:rFonts w:ascii="Times New Roman" w:hAnsi="Times New Roman" w:cs="Times New Roman"/>
          <w:iCs/>
        </w:rPr>
        <w:t xml:space="preserve">As a result, the necessary conditions </w:t>
      </w:r>
      <w:r w:rsidR="005C30E5" w:rsidRPr="00BE176D">
        <w:rPr>
          <w:rFonts w:ascii="Times New Roman" w:hAnsi="Times New Roman" w:cs="Times New Roman"/>
          <w:iCs/>
        </w:rPr>
        <w:t>were</w:t>
      </w:r>
      <w:r w:rsidRPr="001531D1">
        <w:rPr>
          <w:rFonts w:ascii="Times New Roman" w:hAnsi="Times New Roman" w:cs="Times New Roman"/>
          <w:iCs/>
        </w:rPr>
        <w:t xml:space="preserve"> met to conduct a difference of proportions test for both Saskatchewan and Alberta.</w:t>
      </w:r>
    </w:p>
    <w:p w14:paraId="74F7975E" w14:textId="1299B75B" w:rsidR="00795685" w:rsidRPr="00BE176D" w:rsidRDefault="00316BE2" w:rsidP="00795685">
      <w:pPr>
        <w:rPr>
          <w:rFonts w:ascii="Times New Roman" w:hAnsi="Times New Roman" w:cs="Times New Roman"/>
          <w:b/>
          <w:bCs/>
          <w:sz w:val="28"/>
          <w:szCs w:val="28"/>
        </w:rPr>
      </w:pPr>
      <w:r w:rsidRPr="00BE176D">
        <w:rPr>
          <w:rFonts w:ascii="Times New Roman" w:hAnsi="Times New Roman" w:cs="Times New Roman"/>
          <w:b/>
          <w:bCs/>
          <w:sz w:val="28"/>
          <w:szCs w:val="28"/>
        </w:rPr>
        <w:t xml:space="preserve">5. </w:t>
      </w:r>
      <w:r w:rsidR="00795685" w:rsidRPr="00BE176D">
        <w:rPr>
          <w:rFonts w:ascii="Times New Roman" w:hAnsi="Times New Roman" w:cs="Times New Roman"/>
          <w:b/>
          <w:bCs/>
          <w:sz w:val="28"/>
          <w:szCs w:val="28"/>
        </w:rPr>
        <w:t>Results</w:t>
      </w:r>
    </w:p>
    <w:p w14:paraId="247A09F6" w14:textId="0943DCAC" w:rsidR="006D0D7E" w:rsidRPr="00BE176D" w:rsidRDefault="006D0D7E" w:rsidP="00795685">
      <w:pPr>
        <w:rPr>
          <w:rFonts w:ascii="Times New Roman" w:hAnsi="Times New Roman" w:cs="Times New Roman"/>
          <w:b/>
          <w:bCs/>
        </w:rPr>
      </w:pPr>
      <w:r w:rsidRPr="00BE176D">
        <w:rPr>
          <w:rFonts w:ascii="Times New Roman" w:hAnsi="Times New Roman" w:cs="Times New Roman"/>
          <w:b/>
          <w:bCs/>
        </w:rPr>
        <w:t>Visualization</w:t>
      </w:r>
    </w:p>
    <w:p w14:paraId="6AAF8F19" w14:textId="1B6BDA00" w:rsidR="00F07C42" w:rsidRPr="00BE176D" w:rsidRDefault="00F07C42" w:rsidP="00F07C42">
      <w:pPr>
        <w:rPr>
          <w:rFonts w:ascii="Times New Roman" w:hAnsi="Times New Roman" w:cs="Times New Roman"/>
          <w:iCs/>
        </w:rPr>
      </w:pPr>
      <w:r w:rsidRPr="00F07C42">
        <w:rPr>
          <w:rFonts w:ascii="Times New Roman" w:hAnsi="Times New Roman" w:cs="Times New Roman"/>
          <w:iCs/>
        </w:rPr>
        <w:t xml:space="preserve">To helps us get a sense of whether youth employment decreased in the year before and year after Saskatchewan's announcement of a minimum wage increase, we </w:t>
      </w:r>
      <w:r w:rsidRPr="00BE176D">
        <w:rPr>
          <w:rFonts w:ascii="Times New Roman" w:hAnsi="Times New Roman" w:cs="Times New Roman"/>
          <w:iCs/>
        </w:rPr>
        <w:t>plotted</w:t>
      </w:r>
      <w:r w:rsidRPr="00F07C42">
        <w:rPr>
          <w:rFonts w:ascii="Times New Roman" w:hAnsi="Times New Roman" w:cs="Times New Roman"/>
          <w:iCs/>
        </w:rPr>
        <w:t xml:space="preserve"> a side</w:t>
      </w:r>
      <w:r w:rsidRPr="00BE176D">
        <w:rPr>
          <w:rFonts w:ascii="Times New Roman" w:hAnsi="Times New Roman" w:cs="Times New Roman"/>
          <w:iCs/>
        </w:rPr>
        <w:t>-</w:t>
      </w:r>
      <w:r w:rsidRPr="00F07C42">
        <w:rPr>
          <w:rFonts w:ascii="Times New Roman" w:hAnsi="Times New Roman" w:cs="Times New Roman"/>
          <w:iCs/>
        </w:rPr>
        <w:t>by</w:t>
      </w:r>
      <w:r w:rsidRPr="00BE176D">
        <w:rPr>
          <w:rFonts w:ascii="Times New Roman" w:hAnsi="Times New Roman" w:cs="Times New Roman"/>
          <w:iCs/>
        </w:rPr>
        <w:t>-</w:t>
      </w:r>
      <w:r w:rsidRPr="00F07C42">
        <w:rPr>
          <w:rFonts w:ascii="Times New Roman" w:hAnsi="Times New Roman" w:cs="Times New Roman"/>
          <w:iCs/>
        </w:rPr>
        <w:t xml:space="preserve">side proportion bar graph for youth employment for both the pre- and post-announcement period </w:t>
      </w:r>
      <w:r w:rsidRPr="00BE176D">
        <w:rPr>
          <w:rFonts w:ascii="Times New Roman" w:hAnsi="Times New Roman" w:cs="Times New Roman"/>
          <w:iCs/>
        </w:rPr>
        <w:t>in</w:t>
      </w:r>
      <w:r w:rsidRPr="00F07C42">
        <w:rPr>
          <w:rFonts w:ascii="Times New Roman" w:hAnsi="Times New Roman" w:cs="Times New Roman"/>
          <w:iCs/>
        </w:rPr>
        <w:t xml:space="preserve"> </w:t>
      </w:r>
      <w:r w:rsidR="00CA092D" w:rsidRPr="00BE176D">
        <w:rPr>
          <w:rFonts w:ascii="Times New Roman" w:hAnsi="Times New Roman" w:cs="Times New Roman"/>
          <w:iCs/>
        </w:rPr>
        <w:t>both provinces</w:t>
      </w:r>
      <w:r w:rsidRPr="00F07C42">
        <w:rPr>
          <w:rFonts w:ascii="Times New Roman" w:hAnsi="Times New Roman" w:cs="Times New Roman"/>
          <w:iCs/>
        </w:rPr>
        <w:t xml:space="preserve">. </w:t>
      </w:r>
    </w:p>
    <w:p w14:paraId="586FCC5A" w14:textId="553A1744" w:rsidR="000103FC" w:rsidRPr="00F07C42" w:rsidRDefault="000103FC" w:rsidP="00433594">
      <w:pPr>
        <w:jc w:val="center"/>
        <w:rPr>
          <w:rFonts w:ascii="Times New Roman" w:hAnsi="Times New Roman" w:cs="Times New Roman"/>
          <w:iCs/>
        </w:rPr>
      </w:pPr>
      <w:r w:rsidRPr="00BE176D">
        <w:rPr>
          <w:rFonts w:ascii="Times New Roman" w:hAnsi="Times New Roman" w:cs="Times New Roman"/>
          <w:iCs/>
          <w:noProof/>
        </w:rPr>
        <w:drawing>
          <wp:inline distT="0" distB="0" distL="0" distR="0" wp14:anchorId="14C8B162" wp14:editId="4EBD0F0D">
            <wp:extent cx="5520267" cy="3408951"/>
            <wp:effectExtent l="0" t="0" r="4445" b="1270"/>
            <wp:docPr id="187779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5884" cy="3430946"/>
                    </a:xfrm>
                    <a:prstGeom prst="rect">
                      <a:avLst/>
                    </a:prstGeom>
                    <a:noFill/>
                  </pic:spPr>
                </pic:pic>
              </a:graphicData>
            </a:graphic>
          </wp:inline>
        </w:drawing>
      </w:r>
    </w:p>
    <w:p w14:paraId="3AECAC48" w14:textId="77777777" w:rsidR="00C83885" w:rsidRPr="00C83885" w:rsidRDefault="00C83885" w:rsidP="00C83885">
      <w:pPr>
        <w:rPr>
          <w:rFonts w:ascii="Times New Roman" w:hAnsi="Times New Roman" w:cs="Times New Roman"/>
          <w:iCs/>
        </w:rPr>
      </w:pPr>
      <w:r w:rsidRPr="00C83885">
        <w:rPr>
          <w:rFonts w:ascii="Times New Roman" w:hAnsi="Times New Roman" w:cs="Times New Roman"/>
          <w:iCs/>
        </w:rPr>
        <w:t xml:space="preserve">The above visualization shows the proportion of youth who were employed at the time surveyed. Pink represents the proportion of youth who are employed, and blue represents the proportion of youth who are unemployed. POST represents the 12 months after the announcement of the minimum wage increase and PRE represents the 12 months before the announcement. </w:t>
      </w:r>
    </w:p>
    <w:p w14:paraId="249A1283" w14:textId="4027CCCD" w:rsidR="00C83885" w:rsidRPr="00BE176D" w:rsidRDefault="00C83885" w:rsidP="00C83885">
      <w:pPr>
        <w:rPr>
          <w:rFonts w:ascii="Times New Roman" w:hAnsi="Times New Roman" w:cs="Times New Roman"/>
          <w:iCs/>
        </w:rPr>
      </w:pPr>
      <w:r w:rsidRPr="00C83885">
        <w:rPr>
          <w:rFonts w:ascii="Times New Roman" w:hAnsi="Times New Roman" w:cs="Times New Roman"/>
          <w:iCs/>
        </w:rPr>
        <w:t xml:space="preserve">For both Alberta and Saskatchewan, the proportion of youth who are employed appears to be very similar for the pre- and post-announcement time periods. </w:t>
      </w:r>
      <w:r w:rsidR="003A7ACE" w:rsidRPr="00BE176D">
        <w:rPr>
          <w:rFonts w:ascii="Times New Roman" w:hAnsi="Times New Roman" w:cs="Times New Roman"/>
          <w:iCs/>
        </w:rPr>
        <w:t>F</w:t>
      </w:r>
      <w:r w:rsidRPr="00C83885">
        <w:rPr>
          <w:rFonts w:ascii="Times New Roman" w:hAnsi="Times New Roman" w:cs="Times New Roman"/>
          <w:iCs/>
        </w:rPr>
        <w:t xml:space="preserve">rom this visualization it seems unlikely that </w:t>
      </w:r>
      <w:r w:rsidRPr="00BE176D">
        <w:rPr>
          <w:rFonts w:ascii="Times New Roman" w:hAnsi="Times New Roman" w:cs="Times New Roman"/>
          <w:iCs/>
        </w:rPr>
        <w:t>there is</w:t>
      </w:r>
      <w:r w:rsidRPr="00C83885">
        <w:rPr>
          <w:rFonts w:ascii="Times New Roman" w:hAnsi="Times New Roman" w:cs="Times New Roman"/>
          <w:iCs/>
        </w:rPr>
        <w:t xml:space="preserve"> evidence of a statistically significant decrease in youth employment for either province. Comparing the two provinces in the visualization, Saskatchewan appears to have a slightly higher youth employment rate than Alberta. </w:t>
      </w:r>
    </w:p>
    <w:p w14:paraId="0CBE7FBD" w14:textId="69B61419" w:rsidR="00D55040" w:rsidRPr="00BE176D" w:rsidRDefault="00D55040" w:rsidP="00C83885">
      <w:pPr>
        <w:rPr>
          <w:rFonts w:ascii="Times New Roman" w:hAnsi="Times New Roman" w:cs="Times New Roman"/>
          <w:b/>
          <w:bCs/>
          <w:iCs/>
        </w:rPr>
      </w:pPr>
      <w:r w:rsidRPr="00BE176D">
        <w:rPr>
          <w:rFonts w:ascii="Times New Roman" w:hAnsi="Times New Roman" w:cs="Times New Roman"/>
          <w:b/>
          <w:bCs/>
          <w:iCs/>
        </w:rPr>
        <w:t>Proportion Tests</w:t>
      </w:r>
    </w:p>
    <w:p w14:paraId="6DB181F5" w14:textId="58C73676" w:rsidR="003C7BB4" w:rsidRPr="00BE176D" w:rsidRDefault="00594B20" w:rsidP="003C7BB4">
      <w:pPr>
        <w:rPr>
          <w:rFonts w:ascii="Times New Roman" w:hAnsi="Times New Roman" w:cs="Times New Roman"/>
          <w:iCs/>
        </w:rPr>
      </w:pPr>
      <w:r w:rsidRPr="00594B20">
        <w:rPr>
          <w:rFonts w:ascii="Times New Roman" w:hAnsi="Times New Roman" w:cs="Times New Roman"/>
          <w:iCs/>
        </w:rPr>
        <w:t xml:space="preserve">First, we </w:t>
      </w:r>
      <w:r w:rsidRPr="00BE176D">
        <w:rPr>
          <w:rFonts w:ascii="Times New Roman" w:hAnsi="Times New Roman" w:cs="Times New Roman"/>
          <w:iCs/>
        </w:rPr>
        <w:t>calculated</w:t>
      </w:r>
      <w:r w:rsidRPr="00594B20">
        <w:rPr>
          <w:rFonts w:ascii="Times New Roman" w:hAnsi="Times New Roman" w:cs="Times New Roman"/>
          <w:iCs/>
        </w:rPr>
        <w:t xml:space="preserve"> the sample difference in proportions for youth employment for between the post- and pre-announcement time periods</w:t>
      </w:r>
      <w:r w:rsidRPr="00BE176D">
        <w:rPr>
          <w:rFonts w:ascii="Times New Roman" w:hAnsi="Times New Roman" w:cs="Times New Roman"/>
          <w:iCs/>
        </w:rPr>
        <w:t xml:space="preserve"> in Saskatchewan</w:t>
      </w:r>
      <w:r w:rsidRPr="00594B20">
        <w:rPr>
          <w:rFonts w:ascii="Times New Roman" w:hAnsi="Times New Roman" w:cs="Times New Roman"/>
          <w:iCs/>
        </w:rPr>
        <w:t xml:space="preserve">. </w:t>
      </w:r>
      <w:r w:rsidR="003C7BB4" w:rsidRPr="00BE176D">
        <w:rPr>
          <w:rFonts w:ascii="Times New Roman" w:hAnsi="Times New Roman" w:cs="Times New Roman"/>
          <w:iCs/>
        </w:rPr>
        <w:t>T</w:t>
      </w:r>
      <w:r w:rsidR="003C7BB4" w:rsidRPr="00BE176D">
        <w:rPr>
          <w:rFonts w:ascii="Times New Roman" w:hAnsi="Times New Roman" w:cs="Times New Roman"/>
          <w:iCs/>
        </w:rPr>
        <w:t xml:space="preserve">he difference in the sample proportion for youth employment in Saskatchewan was </w:t>
      </w:r>
      <w:r w:rsidR="003C7BB4" w:rsidRPr="00BE176D">
        <w:rPr>
          <w:rFonts w:ascii="Times New Roman" w:hAnsi="Times New Roman" w:cs="Times New Roman"/>
          <w:iCs/>
        </w:rPr>
        <w:t xml:space="preserve">calculated to be </w:t>
      </w:r>
      <w:r w:rsidR="003C7BB4" w:rsidRPr="00BE176D">
        <w:rPr>
          <w:rFonts w:ascii="Times New Roman" w:hAnsi="Times New Roman" w:cs="Times New Roman"/>
          <w:iCs/>
        </w:rPr>
        <w:t>about -0.0059. In other words, youth employment decreased by 0.59 percentage points after the announcement of the increase in minimum wage in those sampled in the survey.</w:t>
      </w:r>
    </w:p>
    <w:p w14:paraId="15373BD8" w14:textId="4A2492E6" w:rsidR="00EA3C9F" w:rsidRPr="00EA3C9F" w:rsidRDefault="00EA3C9F" w:rsidP="00EA3C9F">
      <w:pPr>
        <w:rPr>
          <w:rFonts w:ascii="Times New Roman" w:hAnsi="Times New Roman" w:cs="Times New Roman"/>
          <w:iCs/>
        </w:rPr>
      </w:pPr>
      <w:r w:rsidRPr="00EA3C9F">
        <w:rPr>
          <w:rFonts w:ascii="Times New Roman" w:hAnsi="Times New Roman" w:cs="Times New Roman"/>
          <w:iCs/>
        </w:rPr>
        <w:t>Next, a proportion test</w:t>
      </w:r>
      <w:r w:rsidRPr="00BE176D">
        <w:rPr>
          <w:rFonts w:ascii="Times New Roman" w:hAnsi="Times New Roman" w:cs="Times New Roman"/>
          <w:iCs/>
        </w:rPr>
        <w:t xml:space="preserve"> was used</w:t>
      </w:r>
      <w:r w:rsidRPr="00EA3C9F">
        <w:rPr>
          <w:rFonts w:ascii="Times New Roman" w:hAnsi="Times New Roman" w:cs="Times New Roman"/>
          <w:iCs/>
        </w:rPr>
        <w:t xml:space="preserve"> to see whether this d</w:t>
      </w:r>
      <w:r w:rsidR="0036604F" w:rsidRPr="00BE176D">
        <w:rPr>
          <w:rFonts w:ascii="Times New Roman" w:hAnsi="Times New Roman" w:cs="Times New Roman"/>
          <w:iCs/>
        </w:rPr>
        <w:t>ifference</w:t>
      </w:r>
      <w:r w:rsidRPr="00EA3C9F">
        <w:rPr>
          <w:rFonts w:ascii="Times New Roman" w:hAnsi="Times New Roman" w:cs="Times New Roman"/>
          <w:iCs/>
        </w:rPr>
        <w:t xml:space="preserve"> represents statistically significant evidence of a decrease in proportion. In conducting the proportion test, we calculate</w:t>
      </w:r>
      <w:r w:rsidR="0036604F" w:rsidRPr="00BE176D">
        <w:rPr>
          <w:rFonts w:ascii="Times New Roman" w:hAnsi="Times New Roman" w:cs="Times New Roman"/>
          <w:iCs/>
        </w:rPr>
        <w:t>d</w:t>
      </w:r>
      <w:r w:rsidRPr="00EA3C9F">
        <w:rPr>
          <w:rFonts w:ascii="Times New Roman" w:hAnsi="Times New Roman" w:cs="Times New Roman"/>
          <w:iCs/>
        </w:rPr>
        <w:t xml:space="preserve"> the p-value. The p-value represents the probability of getting another two samples of the same size with a difference of proportion that is less than or equal to the difference in proportion we found, given that there is no actual difference in the population proportions. This probability can be stated as:</w:t>
      </w:r>
    </w:p>
    <w:p w14:paraId="633D289D" w14:textId="533F3F6A" w:rsidR="00BF2569" w:rsidRPr="00BE176D" w:rsidRDefault="00BF2569" w:rsidP="00BF2569">
      <w:pPr>
        <w:rPr>
          <w:rFonts w:ascii="Times New Roman" w:eastAsiaTheme="minorEastAsia" w:hAnsi="Times New Roman" w:cs="Times New Roman"/>
          <w:i/>
          <w:iCs/>
        </w:rPr>
      </w:pPr>
      <m:oMathPara>
        <m:oMath>
          <m:r>
            <w:rPr>
              <w:rFonts w:ascii="Cambria Math" w:hAnsi="Cambria Math" w:cs="Times New Roman"/>
            </w:rPr>
            <m:t>p-value=P</m:t>
          </m:r>
          <m:d>
            <m:dPr>
              <m:ctrlPr>
                <w:rPr>
                  <w:rFonts w:ascii="Cambria Math" w:hAnsi="Cambria Math" w:cs="Times New Roman"/>
                  <w:i/>
                  <w:iCs/>
                </w:rPr>
              </m:ctrlPr>
            </m:dPr>
            <m:e>
              <m:acc>
                <m:accPr>
                  <m:ctrlPr>
                    <w:rPr>
                      <w:rFonts w:ascii="Cambria Math" w:hAnsi="Cambria Math" w:cs="Times New Roman"/>
                      <w:iCs/>
                    </w:rPr>
                  </m:ctrlPr>
                </m:accPr>
                <m:e>
                  <m:sSub>
                    <m:sSubPr>
                      <m:ctrlPr>
                        <w:rPr>
                          <w:rFonts w:ascii="Cambria Math" w:hAnsi="Cambria Math" w:cs="Times New Roman"/>
                          <w:i/>
                          <w:iCs/>
                        </w:rPr>
                      </m:ctrlPr>
                    </m:sSubPr>
                    <m:e>
                      <m:r>
                        <w:rPr>
                          <w:rFonts w:ascii="Cambria Math" w:hAnsi="Cambria Math" w:cs="Times New Roman"/>
                        </w:rPr>
                        <m:t>p</m:t>
                      </m:r>
                      <m:ctrlPr>
                        <w:rPr>
                          <w:rFonts w:ascii="Cambria Math" w:hAnsi="Cambria Math" w:cs="Times New Roman"/>
                          <w:iCs/>
                        </w:rPr>
                      </m:ctrlPr>
                    </m:e>
                    <m:sub>
                      <m:r>
                        <w:rPr>
                          <w:rFonts w:ascii="Cambria Math" w:hAnsi="Cambria Math" w:cs="Times New Roman"/>
                        </w:rPr>
                        <m:t>empSKpost</m:t>
                      </m:r>
                    </m:sub>
                  </m:sSub>
                </m:e>
              </m:acc>
              <m:r>
                <w:rPr>
                  <w:rFonts w:ascii="Cambria Math" w:hAnsi="Cambria Math" w:cs="Times New Roman"/>
                </w:rPr>
                <m:t>-</m:t>
              </m:r>
              <m:acc>
                <m:accPr>
                  <m:ctrlPr>
                    <w:rPr>
                      <w:rFonts w:ascii="Cambria Math" w:hAnsi="Cambria Math" w:cs="Times New Roman"/>
                      <w:iCs/>
                    </w:rPr>
                  </m:ctrlPr>
                </m:accPr>
                <m:e>
                  <m:sSub>
                    <m:sSubPr>
                      <m:ctrlPr>
                        <w:rPr>
                          <w:rFonts w:ascii="Cambria Math" w:hAnsi="Cambria Math" w:cs="Times New Roman"/>
                          <w:i/>
                          <w:iCs/>
                        </w:rPr>
                      </m:ctrlPr>
                    </m:sSubPr>
                    <m:e>
                      <m:r>
                        <w:rPr>
                          <w:rFonts w:ascii="Cambria Math" w:hAnsi="Cambria Math" w:cs="Times New Roman"/>
                        </w:rPr>
                        <m:t>p</m:t>
                      </m:r>
                      <m:ctrlPr>
                        <w:rPr>
                          <w:rFonts w:ascii="Cambria Math" w:hAnsi="Cambria Math" w:cs="Times New Roman"/>
                          <w:iCs/>
                        </w:rPr>
                      </m:ctrlPr>
                    </m:e>
                    <m:sub>
                      <m:r>
                        <w:rPr>
                          <w:rFonts w:ascii="Cambria Math" w:hAnsi="Cambria Math" w:cs="Times New Roman"/>
                        </w:rPr>
                        <m:t>empSKpre</m:t>
                      </m:r>
                    </m:sub>
                  </m:sSub>
                </m:e>
              </m:acc>
              <m:r>
                <m:rPr>
                  <m:sty m:val="p"/>
                </m:rPr>
                <w:rPr>
                  <w:rFonts w:ascii="Cambria Math" w:hAnsi="Cambria Math" w:cs="Times New Roman"/>
                </w:rPr>
                <m:t>≤</m:t>
              </m:r>
              <m:r>
                <w:rPr>
                  <w:rFonts w:ascii="Cambria Math" w:hAnsi="Cambria Math" w:cs="Times New Roman"/>
                </w:rPr>
                <m:t>-0.0059</m:t>
              </m:r>
            </m:e>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empSKpost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empSKpre</m:t>
                  </m:r>
                </m:sub>
              </m:sSub>
              <m:r>
                <w:rPr>
                  <w:rFonts w:ascii="Cambria Math" w:hAnsi="Cambria Math" w:cs="Times New Roman"/>
                </w:rPr>
                <m:t>=0</m:t>
              </m:r>
            </m:e>
          </m:d>
        </m:oMath>
      </m:oMathPara>
    </w:p>
    <w:p w14:paraId="678E67A8" w14:textId="663BB381" w:rsidR="008C3EC4" w:rsidRPr="00BF2569" w:rsidRDefault="008C3EC4" w:rsidP="008C3EC4">
      <w:pPr>
        <w:jc w:val="center"/>
        <w:rPr>
          <w:rFonts w:ascii="Cambria Math" w:hAnsi="Cambria Math" w:cs="Calibri"/>
          <w:i/>
          <w:iCs/>
        </w:rPr>
      </w:pPr>
      <w:r w:rsidRPr="008C3EC4">
        <w:rPr>
          <w:rFonts w:ascii="Cambria Math" w:hAnsi="Cambria Math" w:cs="Calibri"/>
          <w:i/>
          <w:iCs/>
        </w:rPr>
        <w:drawing>
          <wp:inline distT="0" distB="0" distL="0" distR="0" wp14:anchorId="1B625480" wp14:editId="75AC8665">
            <wp:extent cx="4627033" cy="3149447"/>
            <wp:effectExtent l="0" t="0" r="2540" b="0"/>
            <wp:docPr id="17826104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10473" name="Picture 1" descr="A screenshot of a computer program&#10;&#10;AI-generated content may be incorrect."/>
                    <pic:cNvPicPr/>
                  </pic:nvPicPr>
                  <pic:blipFill>
                    <a:blip r:embed="rId5"/>
                    <a:stretch>
                      <a:fillRect/>
                    </a:stretch>
                  </pic:blipFill>
                  <pic:spPr>
                    <a:xfrm>
                      <a:off x="0" y="0"/>
                      <a:ext cx="4641520" cy="3159308"/>
                    </a:xfrm>
                    <a:prstGeom prst="rect">
                      <a:avLst/>
                    </a:prstGeom>
                  </pic:spPr>
                </pic:pic>
              </a:graphicData>
            </a:graphic>
          </wp:inline>
        </w:drawing>
      </w:r>
    </w:p>
    <w:p w14:paraId="61B95BB9" w14:textId="7F4C1EBA" w:rsidR="0091768C" w:rsidRPr="00BE176D" w:rsidRDefault="0091768C" w:rsidP="0091768C">
      <w:pPr>
        <w:rPr>
          <w:rFonts w:ascii="Times New Roman" w:hAnsi="Times New Roman" w:cs="Times New Roman"/>
          <w:iCs/>
        </w:rPr>
      </w:pPr>
      <w:r w:rsidRPr="0091768C">
        <w:rPr>
          <w:rFonts w:ascii="Times New Roman" w:hAnsi="Times New Roman" w:cs="Times New Roman"/>
          <w:iCs/>
        </w:rPr>
        <w:t xml:space="preserve">From above, the observed value of the test statistic is </w:t>
      </w:r>
      <m:oMath>
        <m:sSub>
          <m:sSubPr>
            <m:ctrlPr>
              <w:rPr>
                <w:rFonts w:ascii="Cambria Math" w:hAnsi="Cambria Math" w:cs="Times New Roman"/>
                <w:iCs/>
              </w:rPr>
            </m:ctrlPr>
          </m:sSubPr>
          <m:e>
            <m:r>
              <w:rPr>
                <w:rFonts w:ascii="Cambria Math" w:hAnsi="Cambria Math" w:cs="Times New Roman"/>
              </w:rPr>
              <m:t>z</m:t>
            </m:r>
          </m:e>
          <m:sub>
            <m:r>
              <w:rPr>
                <w:rFonts w:ascii="Cambria Math" w:hAnsi="Cambria Math" w:cs="Times New Roman"/>
              </w:rPr>
              <m:t>obsv</m:t>
            </m:r>
          </m:sub>
        </m:sSub>
        <m:r>
          <m:rPr>
            <m:sty m:val="p"/>
          </m:rPr>
          <w:rPr>
            <w:rFonts w:ascii="Cambria Math" w:hAnsi="Cambria Math" w:cs="Times New Roman"/>
          </w:rPr>
          <m:t>≈-0.8645</m:t>
        </m:r>
      </m:oMath>
      <w:r w:rsidRPr="0091768C">
        <w:rPr>
          <w:rFonts w:ascii="Times New Roman" w:hAnsi="Times New Roman" w:cs="Times New Roman"/>
          <w:iCs/>
        </w:rPr>
        <w:t xml:space="preserve">, and the p-value for this test is 0.1937. This means that if there is no actual difference in proportions, the probability of getting another two samples with a difference in proportion of less than or equal to the difference in proportion we found is 0.1937. This p-value is greater than our stated value of </w:t>
      </w:r>
      <m:oMath>
        <m:r>
          <w:rPr>
            <w:rFonts w:ascii="Cambria Math" w:hAnsi="Cambria Math" w:cs="Times New Roman"/>
          </w:rPr>
          <m:t>α</m:t>
        </m:r>
        <m:r>
          <m:rPr>
            <m:sty m:val="p"/>
          </m:rPr>
          <w:rPr>
            <w:rFonts w:ascii="Cambria Math" w:hAnsi="Cambria Math" w:cs="Times New Roman"/>
          </w:rPr>
          <m:t>= 0.05</m:t>
        </m:r>
      </m:oMath>
      <w:r w:rsidRPr="0091768C">
        <w:rPr>
          <w:rFonts w:ascii="Times New Roman" w:hAnsi="Times New Roman" w:cs="Times New Roman"/>
          <w:iCs/>
        </w:rPr>
        <w:t xml:space="preserve">. As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value</m:t>
        </m:r>
        <m:r>
          <m:rPr>
            <m:sty m:val="p"/>
          </m:rPr>
          <w:rPr>
            <w:rFonts w:ascii="Cambria Math" w:hAnsi="Cambria Math" w:cs="Times New Roman"/>
          </w:rPr>
          <m:t xml:space="preserve"> &gt; </m:t>
        </m:r>
        <m:r>
          <w:rPr>
            <w:rFonts w:ascii="Cambria Math" w:hAnsi="Cambria Math" w:cs="Times New Roman"/>
          </w:rPr>
          <m:t>α</m:t>
        </m:r>
      </m:oMath>
      <w:r w:rsidRPr="0091768C">
        <w:rPr>
          <w:rFonts w:ascii="Times New Roman" w:hAnsi="Times New Roman" w:cs="Times New Roman"/>
          <w:iCs/>
        </w:rPr>
        <w:t>, we fail to reject the null hypothesis. Therefore, we do not have statistically significant evidence of a decrease in youth employment in Saskatchewan after the announcement of an increase in minimum wage.</w:t>
      </w:r>
    </w:p>
    <w:p w14:paraId="524FB3F9" w14:textId="0A17F529" w:rsidR="000E7F5B" w:rsidRPr="000E7F5B" w:rsidRDefault="000E7F5B" w:rsidP="000E7F5B">
      <w:pPr>
        <w:rPr>
          <w:rFonts w:ascii="Times New Roman" w:hAnsi="Times New Roman" w:cs="Times New Roman"/>
          <w:iCs/>
        </w:rPr>
      </w:pPr>
      <w:r w:rsidRPr="000E7F5B">
        <w:rPr>
          <w:rFonts w:ascii="Times New Roman" w:hAnsi="Times New Roman" w:cs="Times New Roman"/>
          <w:iCs/>
        </w:rPr>
        <w:t xml:space="preserve">To further investigate the difference in proportions in youth employment before and after the announcement of a minimum wage increase, we </w:t>
      </w:r>
      <w:r w:rsidR="005A144E" w:rsidRPr="00BE176D">
        <w:rPr>
          <w:rFonts w:ascii="Times New Roman" w:hAnsi="Times New Roman" w:cs="Times New Roman"/>
          <w:iCs/>
        </w:rPr>
        <w:t>calculated</w:t>
      </w:r>
      <w:r w:rsidRPr="000E7F5B">
        <w:rPr>
          <w:rFonts w:ascii="Times New Roman" w:hAnsi="Times New Roman" w:cs="Times New Roman"/>
          <w:iCs/>
        </w:rPr>
        <w:t xml:space="preserve"> the 95% confidence interval for </w:t>
      </w:r>
      <m:oMath>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empSKpost</m:t>
            </m:r>
          </m:sub>
        </m:sSub>
        <m:r>
          <m:rPr>
            <m:sty m:val="p"/>
          </m:rP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empSKpre</m:t>
            </m:r>
          </m:sub>
        </m:sSub>
      </m:oMath>
      <w:r w:rsidR="002A148E" w:rsidRPr="00BE176D">
        <w:rPr>
          <w:rFonts w:ascii="Times New Roman" w:eastAsiaTheme="minorEastAsia" w:hAnsi="Times New Roman" w:cs="Times New Roman"/>
          <w:iCs/>
        </w:rPr>
        <w:t>.</w:t>
      </w:r>
    </w:p>
    <w:p w14:paraId="1D14A4CF" w14:textId="563585DF" w:rsidR="000E7F5B" w:rsidRPr="0091768C" w:rsidRDefault="00FE4D66" w:rsidP="00FE4D66">
      <w:pPr>
        <w:jc w:val="center"/>
        <w:rPr>
          <w:rFonts w:ascii="Calibri" w:hAnsi="Calibri" w:cs="Calibri"/>
          <w:iCs/>
        </w:rPr>
      </w:pPr>
      <w:r w:rsidRPr="00FE4D66">
        <w:rPr>
          <w:rFonts w:ascii="Calibri" w:hAnsi="Calibri" w:cs="Calibri"/>
          <w:iCs/>
        </w:rPr>
        <w:drawing>
          <wp:inline distT="0" distB="0" distL="0" distR="0" wp14:anchorId="5E5D9374" wp14:editId="2AA6BC48">
            <wp:extent cx="4550833" cy="1063320"/>
            <wp:effectExtent l="0" t="0" r="2540" b="3810"/>
            <wp:docPr id="145840233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2337" name="Picture 1" descr="A screen shot of a computer code&#10;&#10;AI-generated content may be incorrect."/>
                    <pic:cNvPicPr/>
                  </pic:nvPicPr>
                  <pic:blipFill>
                    <a:blip r:embed="rId6"/>
                    <a:stretch>
                      <a:fillRect/>
                    </a:stretch>
                  </pic:blipFill>
                  <pic:spPr>
                    <a:xfrm>
                      <a:off x="0" y="0"/>
                      <a:ext cx="4570702" cy="1067962"/>
                    </a:xfrm>
                    <a:prstGeom prst="rect">
                      <a:avLst/>
                    </a:prstGeom>
                  </pic:spPr>
                </pic:pic>
              </a:graphicData>
            </a:graphic>
          </wp:inline>
        </w:drawing>
      </w:r>
    </w:p>
    <w:p w14:paraId="5D8DC2A6" w14:textId="77777777" w:rsidR="00FB501C" w:rsidRPr="00FB501C" w:rsidRDefault="00FB501C" w:rsidP="00FB501C">
      <w:pPr>
        <w:rPr>
          <w:rFonts w:ascii="Times New Roman" w:hAnsi="Times New Roman" w:cs="Times New Roman"/>
          <w:iCs/>
        </w:rPr>
      </w:pPr>
      <w:r w:rsidRPr="00FB501C">
        <w:rPr>
          <w:rFonts w:ascii="Times New Roman" w:hAnsi="Times New Roman" w:cs="Times New Roman"/>
          <w:iCs/>
        </w:rPr>
        <w:t>From above, the 95% confidence interval is:</w:t>
      </w:r>
    </w:p>
    <w:p w14:paraId="0C145ED0" w14:textId="603BAA26" w:rsidR="00594B20" w:rsidRPr="00594B20" w:rsidRDefault="008F28F1" w:rsidP="008F28F1">
      <w:pPr>
        <w:jc w:val="center"/>
        <w:rPr>
          <w:rFonts w:ascii="Calibri" w:hAnsi="Calibri" w:cs="Calibri"/>
          <w:iCs/>
        </w:rPr>
      </w:pPr>
      <m:oMathPara>
        <m:oMath>
          <m:r>
            <w:rPr>
              <w:rFonts w:ascii="Cambria Math" w:hAnsi="Cambria Math" w:cs="Calibri"/>
            </w:rPr>
            <m:t>-0.0191</m:t>
          </m:r>
          <m:r>
            <m:rPr>
              <m:sty m:val="p"/>
            </m:rPr>
            <w:rPr>
              <w:rFonts w:ascii="Cambria Math" w:hAnsi="Cambria Math" w:cs="Calibri"/>
            </w:rPr>
            <m:t>≤</m:t>
          </m:r>
          <m:sSub>
            <m:sSubPr>
              <m:ctrlPr>
                <w:rPr>
                  <w:rFonts w:ascii="Cambria Math" w:hAnsi="Cambria Math" w:cs="Calibri"/>
                  <w:i/>
                  <w:iCs/>
                </w:rPr>
              </m:ctrlPr>
            </m:sSubPr>
            <m:e>
              <m:r>
                <w:rPr>
                  <w:rFonts w:ascii="Cambria Math" w:hAnsi="Cambria Math" w:cs="Calibri"/>
                </w:rPr>
                <m:t>p</m:t>
              </m:r>
              <m:ctrlPr>
                <w:rPr>
                  <w:rFonts w:ascii="Cambria Math" w:hAnsi="Cambria Math" w:cs="Calibri"/>
                  <w:iCs/>
                </w:rPr>
              </m:ctrlPr>
            </m:e>
            <m:sub>
              <m:r>
                <w:rPr>
                  <w:rFonts w:ascii="Cambria Math" w:hAnsi="Cambria Math" w:cs="Calibri"/>
                </w:rPr>
                <m:t>empSKpost</m:t>
              </m:r>
            </m:sub>
          </m:sSub>
          <m:r>
            <w:rPr>
              <w:rFonts w:ascii="Cambria Math" w:hAnsi="Cambria Math" w:cs="Calibri"/>
            </w:rPr>
            <m:t>-</m:t>
          </m:r>
          <m:sSub>
            <m:sSubPr>
              <m:ctrlPr>
                <w:rPr>
                  <w:rFonts w:ascii="Cambria Math" w:hAnsi="Cambria Math" w:cs="Calibri"/>
                  <w:i/>
                  <w:iCs/>
                </w:rPr>
              </m:ctrlPr>
            </m:sSubPr>
            <m:e>
              <m:r>
                <w:rPr>
                  <w:rFonts w:ascii="Cambria Math" w:hAnsi="Cambria Math" w:cs="Calibri"/>
                </w:rPr>
                <m:t>p</m:t>
              </m:r>
            </m:e>
            <m:sub>
              <m:r>
                <w:rPr>
                  <w:rFonts w:ascii="Cambria Math" w:hAnsi="Cambria Math" w:cs="Calibri"/>
                </w:rPr>
                <m:t>empSKpre</m:t>
              </m:r>
            </m:sub>
          </m:sSub>
          <m:r>
            <m:rPr>
              <m:sty m:val="p"/>
            </m:rPr>
            <w:rPr>
              <w:rFonts w:ascii="Cambria Math" w:hAnsi="Cambria Math" w:cs="Calibri"/>
            </w:rPr>
            <m:t>≤</m:t>
          </m:r>
          <m:r>
            <w:rPr>
              <w:rFonts w:ascii="Cambria Math" w:hAnsi="Cambria Math" w:cs="Calibri"/>
            </w:rPr>
            <m:t>0.0074</m:t>
          </m:r>
        </m:oMath>
      </m:oMathPara>
    </w:p>
    <w:p w14:paraId="19DF9682" w14:textId="77777777" w:rsidR="00CD7E47" w:rsidRPr="00CD7E47" w:rsidRDefault="00CD7E47" w:rsidP="00CD7E47">
      <w:pPr>
        <w:rPr>
          <w:rFonts w:ascii="Times New Roman" w:hAnsi="Times New Roman" w:cs="Times New Roman"/>
          <w:iCs/>
        </w:rPr>
      </w:pPr>
      <w:r w:rsidRPr="00CD7E47">
        <w:rPr>
          <w:rFonts w:ascii="Times New Roman" w:hAnsi="Times New Roman" w:cs="Times New Roman"/>
          <w:iCs/>
        </w:rPr>
        <w:t>This confidence interval tells us that we can be 95% confident that the true difference in population proportion for Saskatchewan before and after the announcement of a minimum wage increase is -0.0191 and 0.0074. In other words, if we were to repeat this study many times, the confidence interval we would create would capture the true difference in population proportion 95% of the time. Since the above confidence interval captures the value of 0, we cannot be 95% confident that there has been a decrease in the true proportion of youth who are employed after the announcement of a minimum wage increase in Saskatchewan.</w:t>
      </w:r>
    </w:p>
    <w:p w14:paraId="0E4BB496" w14:textId="0D643716" w:rsidR="00C4194E" w:rsidRPr="00BE176D" w:rsidRDefault="00CD7E47" w:rsidP="00C4194E">
      <w:pPr>
        <w:rPr>
          <w:rFonts w:ascii="Times New Roman" w:hAnsi="Times New Roman" w:cs="Times New Roman"/>
          <w:iCs/>
        </w:rPr>
      </w:pPr>
      <w:r w:rsidRPr="00CD7E47">
        <w:rPr>
          <w:rFonts w:ascii="Times New Roman" w:hAnsi="Times New Roman" w:cs="Times New Roman"/>
          <w:iCs/>
        </w:rPr>
        <w:t>As a comparison, we conduct</w:t>
      </w:r>
      <w:r w:rsidR="00877785" w:rsidRPr="00BE176D">
        <w:rPr>
          <w:rFonts w:ascii="Times New Roman" w:hAnsi="Times New Roman" w:cs="Times New Roman"/>
          <w:iCs/>
        </w:rPr>
        <w:t>ed</w:t>
      </w:r>
      <w:r w:rsidRPr="00CD7E47">
        <w:rPr>
          <w:rFonts w:ascii="Times New Roman" w:hAnsi="Times New Roman" w:cs="Times New Roman"/>
          <w:iCs/>
        </w:rPr>
        <w:t xml:space="preserve"> </w:t>
      </w:r>
      <w:r w:rsidR="00C4302A" w:rsidRPr="00BE176D">
        <w:rPr>
          <w:rFonts w:ascii="Times New Roman" w:hAnsi="Times New Roman" w:cs="Times New Roman"/>
          <w:iCs/>
        </w:rPr>
        <w:t xml:space="preserve">the same </w:t>
      </w:r>
      <w:r w:rsidRPr="00CD7E47">
        <w:rPr>
          <w:rFonts w:ascii="Times New Roman" w:hAnsi="Times New Roman" w:cs="Times New Roman"/>
          <w:iCs/>
        </w:rPr>
        <w:t>test for the same period for Alberta. The minimum wage remained constant in Alberta during this period, so we d</w:t>
      </w:r>
      <w:r w:rsidR="00536403" w:rsidRPr="00BE176D">
        <w:rPr>
          <w:rFonts w:ascii="Times New Roman" w:hAnsi="Times New Roman" w:cs="Times New Roman"/>
          <w:iCs/>
        </w:rPr>
        <w:t>id</w:t>
      </w:r>
      <w:r w:rsidRPr="00CD7E47">
        <w:rPr>
          <w:rFonts w:ascii="Times New Roman" w:hAnsi="Times New Roman" w:cs="Times New Roman"/>
          <w:iCs/>
        </w:rPr>
        <w:t xml:space="preserve"> not expect to see a difference in the proportion of youth who are employed in the post and pre</w:t>
      </w:r>
      <w:r w:rsidR="00B63FFB" w:rsidRPr="00BE176D">
        <w:rPr>
          <w:rFonts w:ascii="Times New Roman" w:hAnsi="Times New Roman" w:cs="Times New Roman"/>
          <w:iCs/>
        </w:rPr>
        <w:t>-</w:t>
      </w:r>
      <w:r w:rsidRPr="00CD7E47">
        <w:rPr>
          <w:rFonts w:ascii="Times New Roman" w:hAnsi="Times New Roman" w:cs="Times New Roman"/>
          <w:iCs/>
        </w:rPr>
        <w:t>treatment time frame. In this test, post and pre</w:t>
      </w:r>
      <w:r w:rsidR="00B63FFB" w:rsidRPr="00BE176D">
        <w:rPr>
          <w:rFonts w:ascii="Times New Roman" w:hAnsi="Times New Roman" w:cs="Times New Roman"/>
          <w:iCs/>
        </w:rPr>
        <w:t>-</w:t>
      </w:r>
      <w:r w:rsidRPr="00CD7E47">
        <w:rPr>
          <w:rFonts w:ascii="Times New Roman" w:hAnsi="Times New Roman" w:cs="Times New Roman"/>
          <w:iCs/>
        </w:rPr>
        <w:t xml:space="preserve">treatment simply refers to the same period as pre and post treatment in Saskatchewan. Again, </w:t>
      </w:r>
      <w:r w:rsidR="00536403" w:rsidRPr="00BE176D">
        <w:rPr>
          <w:rFonts w:ascii="Times New Roman" w:hAnsi="Times New Roman" w:cs="Times New Roman"/>
          <w:iCs/>
        </w:rPr>
        <w:t>we s</w:t>
      </w:r>
      <w:r w:rsidRPr="00CD7E47">
        <w:rPr>
          <w:rFonts w:ascii="Times New Roman" w:hAnsi="Times New Roman" w:cs="Times New Roman"/>
          <w:iCs/>
        </w:rPr>
        <w:t>tart</w:t>
      </w:r>
      <w:r w:rsidR="00536403" w:rsidRPr="00BE176D">
        <w:rPr>
          <w:rFonts w:ascii="Times New Roman" w:hAnsi="Times New Roman" w:cs="Times New Roman"/>
          <w:iCs/>
        </w:rPr>
        <w:t>ed</w:t>
      </w:r>
      <w:r w:rsidRPr="00CD7E47">
        <w:rPr>
          <w:rFonts w:ascii="Times New Roman" w:hAnsi="Times New Roman" w:cs="Times New Roman"/>
          <w:iCs/>
        </w:rPr>
        <w:t xml:space="preserve"> by calculating the sample difference in proportions for youth employment in Alberta for the post and pre</w:t>
      </w:r>
      <w:r w:rsidR="00B63FFB" w:rsidRPr="00BE176D">
        <w:rPr>
          <w:rFonts w:ascii="Times New Roman" w:hAnsi="Times New Roman" w:cs="Times New Roman"/>
          <w:iCs/>
        </w:rPr>
        <w:t>-</w:t>
      </w:r>
      <w:r w:rsidRPr="00CD7E47">
        <w:rPr>
          <w:rFonts w:ascii="Times New Roman" w:hAnsi="Times New Roman" w:cs="Times New Roman"/>
          <w:iCs/>
        </w:rPr>
        <w:t>treatment period.</w:t>
      </w:r>
      <w:r w:rsidR="00C4194E" w:rsidRPr="00BE176D">
        <w:rPr>
          <w:rFonts w:ascii="Times New Roman" w:hAnsi="Times New Roman" w:cs="Times New Roman"/>
          <w:iCs/>
        </w:rPr>
        <w:t xml:space="preserve"> T</w:t>
      </w:r>
      <w:r w:rsidR="00C4194E" w:rsidRPr="00BE176D">
        <w:rPr>
          <w:rFonts w:ascii="Times New Roman" w:hAnsi="Times New Roman" w:cs="Times New Roman"/>
          <w:iCs/>
        </w:rPr>
        <w:t>he difference in the sample proportion for youth employment in Alberta was about -0.0006. In other words, youth employment decreased by 0.06 percentage points during the same period as the post and pre</w:t>
      </w:r>
      <w:r w:rsidR="00B63FFB" w:rsidRPr="00BE176D">
        <w:rPr>
          <w:rFonts w:ascii="Times New Roman" w:hAnsi="Times New Roman" w:cs="Times New Roman"/>
          <w:iCs/>
        </w:rPr>
        <w:t>-</w:t>
      </w:r>
      <w:r w:rsidR="00C4194E" w:rsidRPr="00BE176D">
        <w:rPr>
          <w:rFonts w:ascii="Times New Roman" w:hAnsi="Times New Roman" w:cs="Times New Roman"/>
          <w:iCs/>
        </w:rPr>
        <w:t>treatment period in Saskatchewan.</w:t>
      </w:r>
    </w:p>
    <w:p w14:paraId="2124B523" w14:textId="5A3FCE7F" w:rsidR="00F14185" w:rsidRPr="00BE176D" w:rsidRDefault="009B0646" w:rsidP="00CD7E47">
      <w:pPr>
        <w:rPr>
          <w:rFonts w:ascii="Times New Roman" w:hAnsi="Times New Roman" w:cs="Times New Roman"/>
          <w:iCs/>
        </w:rPr>
      </w:pPr>
      <w:r w:rsidRPr="00BE176D">
        <w:rPr>
          <w:rFonts w:ascii="Times New Roman" w:hAnsi="Times New Roman" w:cs="Times New Roman"/>
          <w:iCs/>
        </w:rPr>
        <w:t>A</w:t>
      </w:r>
      <w:r w:rsidRPr="00EA3C9F">
        <w:rPr>
          <w:rFonts w:ascii="Times New Roman" w:hAnsi="Times New Roman" w:cs="Times New Roman"/>
          <w:iCs/>
        </w:rPr>
        <w:t xml:space="preserve"> proportion test</w:t>
      </w:r>
      <w:r w:rsidRPr="00BE176D">
        <w:rPr>
          <w:rFonts w:ascii="Times New Roman" w:hAnsi="Times New Roman" w:cs="Times New Roman"/>
          <w:iCs/>
        </w:rPr>
        <w:t xml:space="preserve"> was used</w:t>
      </w:r>
      <w:r w:rsidRPr="00EA3C9F">
        <w:rPr>
          <w:rFonts w:ascii="Times New Roman" w:hAnsi="Times New Roman" w:cs="Times New Roman"/>
          <w:iCs/>
        </w:rPr>
        <w:t xml:space="preserve"> to see whether this d</w:t>
      </w:r>
      <w:r w:rsidRPr="00BE176D">
        <w:rPr>
          <w:rFonts w:ascii="Times New Roman" w:hAnsi="Times New Roman" w:cs="Times New Roman"/>
          <w:iCs/>
        </w:rPr>
        <w:t>ifference</w:t>
      </w:r>
      <w:r w:rsidRPr="00EA3C9F">
        <w:rPr>
          <w:rFonts w:ascii="Times New Roman" w:hAnsi="Times New Roman" w:cs="Times New Roman"/>
          <w:iCs/>
        </w:rPr>
        <w:t xml:space="preserve"> represents statistically significant evidence of a decrease in proportion.</w:t>
      </w:r>
    </w:p>
    <w:p w14:paraId="2D1DF0DC" w14:textId="20BCB822" w:rsidR="009B0646" w:rsidRPr="00CD7E47" w:rsidRDefault="00B35276" w:rsidP="0024713E">
      <w:pPr>
        <w:jc w:val="center"/>
        <w:rPr>
          <w:rFonts w:ascii="Calibri" w:hAnsi="Calibri" w:cs="Calibri"/>
          <w:iCs/>
        </w:rPr>
      </w:pPr>
      <w:r w:rsidRPr="00B35276">
        <w:rPr>
          <w:rFonts w:ascii="Calibri" w:hAnsi="Calibri" w:cs="Calibri"/>
          <w:iCs/>
        </w:rPr>
        <w:drawing>
          <wp:inline distT="0" distB="0" distL="0" distR="0" wp14:anchorId="02F0AC73" wp14:editId="71A7ED42">
            <wp:extent cx="4728633" cy="3240831"/>
            <wp:effectExtent l="0" t="0" r="0" b="0"/>
            <wp:docPr id="3921997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99739" name="Picture 1" descr="A screenshot of a computer&#10;&#10;AI-generated content may be incorrect."/>
                    <pic:cNvPicPr/>
                  </pic:nvPicPr>
                  <pic:blipFill>
                    <a:blip r:embed="rId7"/>
                    <a:stretch>
                      <a:fillRect/>
                    </a:stretch>
                  </pic:blipFill>
                  <pic:spPr>
                    <a:xfrm>
                      <a:off x="0" y="0"/>
                      <a:ext cx="4733400" cy="3244098"/>
                    </a:xfrm>
                    <a:prstGeom prst="rect">
                      <a:avLst/>
                    </a:prstGeom>
                  </pic:spPr>
                </pic:pic>
              </a:graphicData>
            </a:graphic>
          </wp:inline>
        </w:drawing>
      </w:r>
    </w:p>
    <w:p w14:paraId="557891BF" w14:textId="5FBD5352" w:rsidR="00F627EF" w:rsidRPr="00F627EF" w:rsidRDefault="00F627EF" w:rsidP="00F627EF">
      <w:pPr>
        <w:rPr>
          <w:rFonts w:ascii="Times New Roman" w:hAnsi="Times New Roman" w:cs="Times New Roman"/>
          <w:iCs/>
        </w:rPr>
      </w:pPr>
      <w:r w:rsidRPr="00F627EF">
        <w:rPr>
          <w:rFonts w:ascii="Times New Roman" w:hAnsi="Times New Roman" w:cs="Times New Roman"/>
          <w:iCs/>
        </w:rPr>
        <w:t xml:space="preserve">From the above calculations, the value of the test statistic is </w:t>
      </w:r>
      <m:oMath>
        <m:sSub>
          <m:sSubPr>
            <m:ctrlPr>
              <w:rPr>
                <w:rFonts w:ascii="Cambria Math" w:hAnsi="Cambria Math" w:cs="Times New Roman"/>
                <w:iCs/>
              </w:rPr>
            </m:ctrlPr>
          </m:sSubPr>
          <m:e>
            <m:r>
              <w:rPr>
                <w:rFonts w:ascii="Cambria Math" w:hAnsi="Cambria Math" w:cs="Times New Roman"/>
              </w:rPr>
              <m:t>z</m:t>
            </m:r>
          </m:e>
          <m:sub>
            <m:r>
              <w:rPr>
                <w:rFonts w:ascii="Cambria Math" w:hAnsi="Cambria Math" w:cs="Times New Roman"/>
              </w:rPr>
              <m:t>obsv</m:t>
            </m:r>
          </m:sub>
        </m:sSub>
        <m:r>
          <m:rPr>
            <m:sty m:val="p"/>
          </m:rPr>
          <w:rPr>
            <w:rFonts w:ascii="Cambria Math" w:hAnsi="Cambria Math" w:cs="Times New Roman"/>
          </w:rPr>
          <m:t>≈-0.1035</m:t>
        </m:r>
      </m:oMath>
      <w:r w:rsidRPr="00F627EF">
        <w:rPr>
          <w:rFonts w:ascii="Times New Roman" w:hAnsi="Times New Roman" w:cs="Times New Roman"/>
          <w:iCs/>
        </w:rPr>
        <w:t xml:space="preserve">. The p-value for the test is 0.5412. This p-value is greater than our stated value of </w:t>
      </w:r>
      <m:oMath>
        <m:r>
          <w:rPr>
            <w:rFonts w:ascii="Cambria Math" w:hAnsi="Cambria Math" w:cs="Times New Roman"/>
          </w:rPr>
          <m:t>α</m:t>
        </m:r>
        <m:r>
          <m:rPr>
            <m:sty m:val="p"/>
          </m:rPr>
          <w:rPr>
            <w:rFonts w:ascii="Cambria Math" w:hAnsi="Cambria Math" w:cs="Times New Roman"/>
          </w:rPr>
          <m:t>= 0.05</m:t>
        </m:r>
      </m:oMath>
      <w:r w:rsidRPr="00F627EF">
        <w:rPr>
          <w:rFonts w:ascii="Times New Roman" w:hAnsi="Times New Roman" w:cs="Times New Roman"/>
          <w:iCs/>
        </w:rPr>
        <w:t xml:space="preserve">. As a result,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value</m:t>
        </m:r>
        <m:r>
          <m:rPr>
            <m:sty m:val="p"/>
          </m:rPr>
          <w:rPr>
            <w:rFonts w:ascii="Cambria Math" w:hAnsi="Cambria Math" w:cs="Times New Roman"/>
          </w:rPr>
          <m:t xml:space="preserve"> &gt; </m:t>
        </m:r>
        <m:r>
          <w:rPr>
            <w:rFonts w:ascii="Cambria Math" w:hAnsi="Cambria Math" w:cs="Times New Roman"/>
          </w:rPr>
          <m:t>α</m:t>
        </m:r>
      </m:oMath>
      <w:r w:rsidRPr="00F627EF">
        <w:rPr>
          <w:rFonts w:ascii="Times New Roman" w:hAnsi="Times New Roman" w:cs="Times New Roman"/>
          <w:iCs/>
        </w:rPr>
        <w:t xml:space="preserve">, and we fail to reject the null hypothesis. </w:t>
      </w:r>
      <w:r w:rsidR="009E3E4A" w:rsidRPr="00BE176D">
        <w:rPr>
          <w:rFonts w:ascii="Times New Roman" w:hAnsi="Times New Roman" w:cs="Times New Roman"/>
          <w:iCs/>
        </w:rPr>
        <w:t>Therefore</w:t>
      </w:r>
      <w:r w:rsidRPr="00F627EF">
        <w:rPr>
          <w:rFonts w:ascii="Times New Roman" w:hAnsi="Times New Roman" w:cs="Times New Roman"/>
          <w:iCs/>
        </w:rPr>
        <w:t>, we do not have statistically significant evidence of decrease in youth employment in this period.</w:t>
      </w:r>
    </w:p>
    <w:p w14:paraId="01BF42BF" w14:textId="36D49CE4" w:rsidR="00C01609" w:rsidRPr="00BE176D" w:rsidRDefault="00C01609" w:rsidP="00C01609">
      <w:pPr>
        <w:rPr>
          <w:rFonts w:ascii="Times New Roman" w:eastAsiaTheme="minorEastAsia" w:hAnsi="Times New Roman" w:cs="Times New Roman"/>
          <w:iCs/>
        </w:rPr>
      </w:pPr>
      <w:r w:rsidRPr="00C01609">
        <w:rPr>
          <w:rFonts w:ascii="Times New Roman" w:hAnsi="Times New Roman" w:cs="Times New Roman"/>
          <w:iCs/>
        </w:rPr>
        <w:t xml:space="preserve">To further investigate whether there has been a decrease in youth employment in this period, we will calculate the 95% confidence interval for </w:t>
      </w:r>
      <m:oMath>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empABpost</m:t>
            </m:r>
          </m:sub>
        </m:sSub>
        <m:r>
          <m:rPr>
            <m:sty m:val="p"/>
          </m:rP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empABpre</m:t>
            </m:r>
          </m:sub>
        </m:sSub>
      </m:oMath>
      <w:r w:rsidRPr="00BE176D">
        <w:rPr>
          <w:rFonts w:ascii="Times New Roman" w:eastAsiaTheme="minorEastAsia" w:hAnsi="Times New Roman" w:cs="Times New Roman"/>
          <w:iCs/>
        </w:rPr>
        <w:t>.</w:t>
      </w:r>
    </w:p>
    <w:p w14:paraId="5B8EDD14" w14:textId="3A17342C" w:rsidR="00C01609" w:rsidRPr="00C01609" w:rsidRDefault="008115E2" w:rsidP="008115E2">
      <w:pPr>
        <w:jc w:val="center"/>
        <w:rPr>
          <w:rFonts w:ascii="Calibri" w:hAnsi="Calibri" w:cs="Calibri"/>
          <w:iCs/>
        </w:rPr>
      </w:pPr>
      <w:r w:rsidRPr="00F14185">
        <w:rPr>
          <w:rFonts w:ascii="Calibri" w:hAnsi="Calibri" w:cs="Calibri"/>
          <w:iCs/>
        </w:rPr>
        <w:drawing>
          <wp:inline distT="0" distB="0" distL="0" distR="0" wp14:anchorId="27394604" wp14:editId="5B3FCC9C">
            <wp:extent cx="4991100" cy="1144327"/>
            <wp:effectExtent l="0" t="0" r="0" b="0"/>
            <wp:docPr id="52485511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55115" name="Picture 1" descr="A computer screen shot of a computer code&#10;&#10;AI-generated content may be incorrect."/>
                    <pic:cNvPicPr/>
                  </pic:nvPicPr>
                  <pic:blipFill>
                    <a:blip r:embed="rId8"/>
                    <a:stretch>
                      <a:fillRect/>
                    </a:stretch>
                  </pic:blipFill>
                  <pic:spPr>
                    <a:xfrm>
                      <a:off x="0" y="0"/>
                      <a:ext cx="5027460" cy="1152663"/>
                    </a:xfrm>
                    <a:prstGeom prst="rect">
                      <a:avLst/>
                    </a:prstGeom>
                  </pic:spPr>
                </pic:pic>
              </a:graphicData>
            </a:graphic>
          </wp:inline>
        </w:drawing>
      </w:r>
    </w:p>
    <w:p w14:paraId="67E6528F" w14:textId="77777777" w:rsidR="008115E2" w:rsidRPr="008115E2" w:rsidRDefault="008115E2" w:rsidP="008115E2">
      <w:pPr>
        <w:rPr>
          <w:rFonts w:ascii="Times New Roman" w:hAnsi="Times New Roman" w:cs="Times New Roman"/>
          <w:iCs/>
        </w:rPr>
      </w:pPr>
      <w:r w:rsidRPr="008115E2">
        <w:rPr>
          <w:rFonts w:ascii="Times New Roman" w:hAnsi="Times New Roman" w:cs="Times New Roman"/>
          <w:iCs/>
        </w:rPr>
        <w:t>From above, the 95% confidence interval is:</w:t>
      </w:r>
    </w:p>
    <w:p w14:paraId="3CC5F2F0" w14:textId="381A46F7" w:rsidR="00761553" w:rsidRPr="00BE176D" w:rsidRDefault="00761553" w:rsidP="00761553">
      <w:pPr>
        <w:rPr>
          <w:rFonts w:ascii="Times New Roman" w:hAnsi="Times New Roman" w:cs="Times New Roman"/>
          <w:i/>
          <w:iCs/>
        </w:rPr>
      </w:pPr>
      <m:oMathPara>
        <m:oMath>
          <m:r>
            <w:rPr>
              <w:rFonts w:ascii="Cambria Math" w:hAnsi="Cambria Math" w:cs="Times New Roman"/>
            </w:rPr>
            <m:t>-0.0110</m:t>
          </m:r>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ctrlPr>
                <w:rPr>
                  <w:rFonts w:ascii="Cambria Math" w:hAnsi="Cambria Math" w:cs="Times New Roman"/>
                  <w:iCs/>
                </w:rPr>
              </m:ctrlPr>
            </m:e>
            <m:sub>
              <m:r>
                <w:rPr>
                  <w:rFonts w:ascii="Cambria Math" w:hAnsi="Cambria Math" w:cs="Times New Roman"/>
                </w:rPr>
                <m:t>empABpost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empABpre</m:t>
              </m:r>
            </m:sub>
          </m:sSub>
          <m:r>
            <m:rPr>
              <m:sty m:val="p"/>
            </m:rPr>
            <w:rPr>
              <w:rFonts w:ascii="Cambria Math" w:hAnsi="Cambria Math" w:cs="Times New Roman"/>
            </w:rPr>
            <m:t>≤</m:t>
          </m:r>
          <m:r>
            <w:rPr>
              <w:rFonts w:ascii="Cambria Math" w:hAnsi="Cambria Math" w:cs="Times New Roman"/>
            </w:rPr>
            <m:t>0.0122</m:t>
          </m:r>
        </m:oMath>
      </m:oMathPara>
    </w:p>
    <w:p w14:paraId="77DE6BAE" w14:textId="3A879488" w:rsidR="002E1A30" w:rsidRPr="00BE176D" w:rsidRDefault="002E1A30" w:rsidP="002E1A30">
      <w:pPr>
        <w:rPr>
          <w:rFonts w:ascii="Times New Roman" w:hAnsi="Times New Roman" w:cs="Times New Roman"/>
          <w:iCs/>
        </w:rPr>
      </w:pPr>
      <w:r w:rsidRPr="002E1A30">
        <w:rPr>
          <w:rFonts w:ascii="Times New Roman" w:hAnsi="Times New Roman" w:cs="Times New Roman"/>
          <w:iCs/>
        </w:rPr>
        <w:t xml:space="preserve">As a result, we can be 95% confident that the true difference in population proportion for youth employment in Alberta in this time is between -0.0110 and 0.0122. This confidence interval captures the value of 0. </w:t>
      </w:r>
      <w:r w:rsidR="00E07FDA" w:rsidRPr="00BE176D">
        <w:rPr>
          <w:rFonts w:ascii="Times New Roman" w:hAnsi="Times New Roman" w:cs="Times New Roman"/>
          <w:iCs/>
        </w:rPr>
        <w:t>Therefore</w:t>
      </w:r>
      <w:r w:rsidRPr="002E1A30">
        <w:rPr>
          <w:rFonts w:ascii="Times New Roman" w:hAnsi="Times New Roman" w:cs="Times New Roman"/>
          <w:iCs/>
        </w:rPr>
        <w:t>, we cannot be 95% confident that there has been a decrease in the true proportion of youth who are employed during this period in Alberta.</w:t>
      </w:r>
    </w:p>
    <w:p w14:paraId="2BFE7636" w14:textId="718678AF" w:rsidR="0012163A" w:rsidRPr="00BE176D" w:rsidRDefault="00316BE2" w:rsidP="0012163A">
      <w:pPr>
        <w:rPr>
          <w:rFonts w:ascii="Times New Roman" w:hAnsi="Times New Roman" w:cs="Times New Roman"/>
          <w:b/>
          <w:bCs/>
          <w:sz w:val="28"/>
          <w:szCs w:val="28"/>
        </w:rPr>
      </w:pPr>
      <w:r w:rsidRPr="00BE176D">
        <w:rPr>
          <w:rFonts w:ascii="Times New Roman" w:hAnsi="Times New Roman" w:cs="Times New Roman"/>
          <w:b/>
          <w:bCs/>
          <w:sz w:val="28"/>
          <w:szCs w:val="28"/>
        </w:rPr>
        <w:t xml:space="preserve">6. </w:t>
      </w:r>
      <w:r w:rsidR="0012163A" w:rsidRPr="00BE176D">
        <w:rPr>
          <w:rFonts w:ascii="Times New Roman" w:hAnsi="Times New Roman" w:cs="Times New Roman"/>
          <w:b/>
          <w:bCs/>
          <w:sz w:val="28"/>
          <w:szCs w:val="28"/>
        </w:rPr>
        <w:t>Conclusion and Future Work</w:t>
      </w:r>
    </w:p>
    <w:p w14:paraId="69785949" w14:textId="1424673D" w:rsidR="00FF3EDA" w:rsidRPr="00BE176D" w:rsidRDefault="00FF3EDA" w:rsidP="0012163A">
      <w:pPr>
        <w:rPr>
          <w:rFonts w:ascii="Times New Roman" w:hAnsi="Times New Roman" w:cs="Times New Roman"/>
          <w:b/>
          <w:bCs/>
        </w:rPr>
      </w:pPr>
      <w:r w:rsidRPr="00BE176D">
        <w:rPr>
          <w:rFonts w:ascii="Times New Roman" w:hAnsi="Times New Roman" w:cs="Times New Roman"/>
          <w:b/>
          <w:bCs/>
        </w:rPr>
        <w:t>Interpretation of Results</w:t>
      </w:r>
    </w:p>
    <w:p w14:paraId="4613DF69" w14:textId="13E94C04" w:rsidR="00FF3EDA" w:rsidRPr="00FF3EDA" w:rsidRDefault="00FF3EDA" w:rsidP="00FF3EDA">
      <w:pPr>
        <w:rPr>
          <w:rFonts w:ascii="Times New Roman" w:hAnsi="Times New Roman" w:cs="Times New Roman"/>
        </w:rPr>
      </w:pPr>
      <w:r w:rsidRPr="00BE176D">
        <w:rPr>
          <w:rFonts w:ascii="Times New Roman" w:hAnsi="Times New Roman" w:cs="Times New Roman"/>
        </w:rPr>
        <w:t>For the proportion test</w:t>
      </w:r>
      <w:r w:rsidR="003A440D" w:rsidRPr="00BE176D">
        <w:rPr>
          <w:rFonts w:ascii="Times New Roman" w:hAnsi="Times New Roman" w:cs="Times New Roman"/>
        </w:rPr>
        <w:t xml:space="preserve"> for Saskatchewan, </w:t>
      </w:r>
      <w:r w:rsidRPr="00FF3EDA">
        <w:rPr>
          <w:rFonts w:ascii="Times New Roman" w:hAnsi="Times New Roman" w:cs="Times New Roman"/>
        </w:rPr>
        <w:t xml:space="preserve">the p-value for the test was 0.1937. Since 0.1937 is greater than our stated value of </w:t>
      </w:r>
      <m:oMath>
        <m:r>
          <w:rPr>
            <w:rFonts w:ascii="Cambria Math" w:hAnsi="Cambria Math" w:cs="Times New Roman"/>
          </w:rPr>
          <m:t>α</m:t>
        </m:r>
        <m:r>
          <m:rPr>
            <m:sty m:val="p"/>
          </m:rPr>
          <w:rPr>
            <w:rFonts w:ascii="Cambria Math" w:hAnsi="Cambria Math" w:cs="Times New Roman"/>
          </w:rPr>
          <m:t>= 0.05</m:t>
        </m:r>
      </m:oMath>
      <w:r w:rsidRPr="00FF3EDA">
        <w:rPr>
          <w:rFonts w:ascii="Times New Roman" w:hAnsi="Times New Roman" w:cs="Times New Roman"/>
        </w:rPr>
        <w:t xml:space="preserve">, we failed to reject the null hypothesis. As a result, we </w:t>
      </w:r>
      <w:r w:rsidR="00FB0416" w:rsidRPr="00BE176D">
        <w:rPr>
          <w:rFonts w:ascii="Times New Roman" w:hAnsi="Times New Roman" w:cs="Times New Roman"/>
        </w:rPr>
        <w:t>could not</w:t>
      </w:r>
      <w:r w:rsidRPr="00FF3EDA">
        <w:rPr>
          <w:rFonts w:ascii="Times New Roman" w:hAnsi="Times New Roman" w:cs="Times New Roman"/>
        </w:rPr>
        <w:t xml:space="preserve"> conclude that there was a statistically significant decrease in youth employment in Saskatchewan after the announcement of an increase in minimum wage. As a result, our findings do not appear to support the economic theory that increases to minimum wage have a negative impact on youth employment. There was a slight decrease in the observed sample proportion for youth employment in Saskatchewan after the announcement of an increase in minimum wage. However, this decrease was not found to be statistically significant. Additionally, we </w:t>
      </w:r>
      <w:r w:rsidR="00FB0416" w:rsidRPr="00BE176D">
        <w:rPr>
          <w:rFonts w:ascii="Times New Roman" w:hAnsi="Times New Roman" w:cs="Times New Roman"/>
        </w:rPr>
        <w:t>could not</w:t>
      </w:r>
      <w:r w:rsidRPr="00FF3EDA">
        <w:rPr>
          <w:rFonts w:ascii="Times New Roman" w:hAnsi="Times New Roman" w:cs="Times New Roman"/>
        </w:rPr>
        <w:t xml:space="preserve"> be 95% confident that there was a true population decrease in youth employment during this period.</w:t>
      </w:r>
    </w:p>
    <w:p w14:paraId="4F2AF935" w14:textId="4D1528A6" w:rsidR="00C11B20" w:rsidRPr="00BE176D" w:rsidRDefault="004B47F3" w:rsidP="00C11B20">
      <w:pPr>
        <w:rPr>
          <w:rFonts w:ascii="Times New Roman" w:hAnsi="Times New Roman" w:cs="Times New Roman"/>
        </w:rPr>
      </w:pPr>
      <w:r w:rsidRPr="004B47F3">
        <w:rPr>
          <w:rFonts w:ascii="Times New Roman" w:hAnsi="Times New Roman" w:cs="Times New Roman"/>
        </w:rPr>
        <w:t xml:space="preserve">As a comparison, we also </w:t>
      </w:r>
      <w:r w:rsidR="00C11B20" w:rsidRPr="00BE176D">
        <w:rPr>
          <w:rFonts w:ascii="Times New Roman" w:hAnsi="Times New Roman" w:cs="Times New Roman"/>
        </w:rPr>
        <w:t>conducted the same test</w:t>
      </w:r>
      <w:r w:rsidRPr="004B47F3">
        <w:rPr>
          <w:rFonts w:ascii="Times New Roman" w:hAnsi="Times New Roman" w:cs="Times New Roman"/>
        </w:rPr>
        <w:t xml:space="preserve"> for Alberta.</w:t>
      </w:r>
      <w:r w:rsidR="00C11B20" w:rsidRPr="00BE176D">
        <w:rPr>
          <w:rFonts w:ascii="Times New Roman" w:hAnsi="Times New Roman" w:cs="Times New Roman"/>
        </w:rPr>
        <w:t xml:space="preserve"> </w:t>
      </w:r>
      <w:r w:rsidR="00C11B20" w:rsidRPr="00BE176D">
        <w:rPr>
          <w:rFonts w:ascii="Times New Roman" w:hAnsi="Times New Roman" w:cs="Times New Roman"/>
        </w:rPr>
        <w:t xml:space="preserve">For this test the p-value was 0.5412. Since 0.5412 is greater than our stated value of </w:t>
      </w:r>
      <m:oMath>
        <m:r>
          <w:rPr>
            <w:rFonts w:ascii="Cambria Math" w:hAnsi="Cambria Math" w:cs="Times New Roman"/>
          </w:rPr>
          <m:t>α</m:t>
        </m:r>
        <m:r>
          <m:rPr>
            <m:sty m:val="p"/>
          </m:rPr>
          <w:rPr>
            <w:rFonts w:ascii="Cambria Math" w:hAnsi="Cambria Math" w:cs="Times New Roman"/>
          </w:rPr>
          <m:t>= 0.05</m:t>
        </m:r>
      </m:oMath>
      <w:r w:rsidR="00C11B20" w:rsidRPr="00BE176D">
        <w:rPr>
          <w:rFonts w:ascii="Times New Roman" w:hAnsi="Times New Roman" w:cs="Times New Roman"/>
        </w:rPr>
        <w:t xml:space="preserve">, we again failed to reject the null hypothesis. As a result, we </w:t>
      </w:r>
      <w:r w:rsidR="00FB0416" w:rsidRPr="00BE176D">
        <w:rPr>
          <w:rFonts w:ascii="Times New Roman" w:hAnsi="Times New Roman" w:cs="Times New Roman"/>
        </w:rPr>
        <w:t>could not</w:t>
      </w:r>
      <w:r w:rsidR="00C11B20" w:rsidRPr="00BE176D">
        <w:rPr>
          <w:rFonts w:ascii="Times New Roman" w:hAnsi="Times New Roman" w:cs="Times New Roman"/>
        </w:rPr>
        <w:t xml:space="preserve"> conclude that there was a statistically significant decrease </w:t>
      </w:r>
      <w:r w:rsidR="00060A1B" w:rsidRPr="00BE176D">
        <w:rPr>
          <w:rFonts w:ascii="Times New Roman" w:hAnsi="Times New Roman" w:cs="Times New Roman"/>
        </w:rPr>
        <w:t xml:space="preserve">in </w:t>
      </w:r>
      <w:r w:rsidR="00C11B20" w:rsidRPr="00BE176D">
        <w:rPr>
          <w:rFonts w:ascii="Times New Roman" w:hAnsi="Times New Roman" w:cs="Times New Roman"/>
        </w:rPr>
        <w:t xml:space="preserve">youth employment in Alberta during the same time as the post and </w:t>
      </w:r>
      <w:proofErr w:type="gramStart"/>
      <w:r w:rsidR="00C11B20" w:rsidRPr="00BE176D">
        <w:rPr>
          <w:rFonts w:ascii="Times New Roman" w:hAnsi="Times New Roman" w:cs="Times New Roman"/>
        </w:rPr>
        <w:t>pre treatment</w:t>
      </w:r>
      <w:proofErr w:type="gramEnd"/>
      <w:r w:rsidR="00C11B20" w:rsidRPr="00BE176D">
        <w:rPr>
          <w:rFonts w:ascii="Times New Roman" w:hAnsi="Times New Roman" w:cs="Times New Roman"/>
        </w:rPr>
        <w:t xml:space="preserve"> in Saskatchewan. </w:t>
      </w:r>
      <w:proofErr w:type="gramStart"/>
      <w:r w:rsidR="00C11B20" w:rsidRPr="00BE176D">
        <w:rPr>
          <w:rFonts w:ascii="Times New Roman" w:hAnsi="Times New Roman" w:cs="Times New Roman"/>
        </w:rPr>
        <w:t>Similar to</w:t>
      </w:r>
      <w:proofErr w:type="gramEnd"/>
      <w:r w:rsidR="00C11B20" w:rsidRPr="00BE176D">
        <w:rPr>
          <w:rFonts w:ascii="Times New Roman" w:hAnsi="Times New Roman" w:cs="Times New Roman"/>
        </w:rPr>
        <w:t xml:space="preserve"> </w:t>
      </w:r>
      <w:r w:rsidR="00E701B2" w:rsidRPr="00BE176D">
        <w:rPr>
          <w:rFonts w:ascii="Times New Roman" w:hAnsi="Times New Roman" w:cs="Times New Roman"/>
        </w:rPr>
        <w:t xml:space="preserve">what was observed for </w:t>
      </w:r>
      <w:r w:rsidR="00C11B20" w:rsidRPr="00BE176D">
        <w:rPr>
          <w:rFonts w:ascii="Times New Roman" w:hAnsi="Times New Roman" w:cs="Times New Roman"/>
        </w:rPr>
        <w:t>Saskatchewan, a slight decrease was observed in the sample proportion for youth employment in Alberta in the same period. Again</w:t>
      </w:r>
      <w:r w:rsidR="00060A1B" w:rsidRPr="00BE176D">
        <w:rPr>
          <w:rFonts w:ascii="Times New Roman" w:hAnsi="Times New Roman" w:cs="Times New Roman"/>
        </w:rPr>
        <w:t>,</w:t>
      </w:r>
      <w:r w:rsidR="00C11B20" w:rsidRPr="00BE176D">
        <w:rPr>
          <w:rFonts w:ascii="Times New Roman" w:hAnsi="Times New Roman" w:cs="Times New Roman"/>
        </w:rPr>
        <w:t xml:space="preserve"> this decrease was not found to be statistically significant. It appears that youth employment levels followed a similar trend in both Alberta and Saskatchewan in the period studied. </w:t>
      </w:r>
      <w:r w:rsidR="00FB0416" w:rsidRPr="00BE176D">
        <w:rPr>
          <w:rFonts w:ascii="Times New Roman" w:hAnsi="Times New Roman" w:cs="Times New Roman"/>
        </w:rPr>
        <w:t>As</w:t>
      </w:r>
      <w:r w:rsidR="00C11B20" w:rsidRPr="00BE176D">
        <w:rPr>
          <w:rFonts w:ascii="Times New Roman" w:hAnsi="Times New Roman" w:cs="Times New Roman"/>
        </w:rPr>
        <w:t xml:space="preserve"> Alberta's minimum wage was constant during this period, this suggests that the observed trends in youth employment were likely a result of economic </w:t>
      </w:r>
      <w:r w:rsidR="0033711F" w:rsidRPr="00BE176D">
        <w:rPr>
          <w:rFonts w:ascii="Times New Roman" w:hAnsi="Times New Roman" w:cs="Times New Roman"/>
        </w:rPr>
        <w:t>outside of the</w:t>
      </w:r>
      <w:r w:rsidR="00C11B20" w:rsidRPr="00BE176D">
        <w:rPr>
          <w:rFonts w:ascii="Times New Roman" w:hAnsi="Times New Roman" w:cs="Times New Roman"/>
        </w:rPr>
        <w:t xml:space="preserve"> changes to minimum wage.</w:t>
      </w:r>
    </w:p>
    <w:p w14:paraId="2092D5BC" w14:textId="142B9BF6" w:rsidR="00E35E3D" w:rsidRPr="00BE176D" w:rsidRDefault="00E35E3D" w:rsidP="00E35E3D">
      <w:pPr>
        <w:rPr>
          <w:rFonts w:ascii="Times New Roman" w:hAnsi="Times New Roman" w:cs="Times New Roman"/>
          <w:b/>
          <w:bCs/>
        </w:rPr>
      </w:pPr>
      <w:r w:rsidRPr="00BE176D">
        <w:rPr>
          <w:rFonts w:ascii="Times New Roman" w:hAnsi="Times New Roman" w:cs="Times New Roman"/>
          <w:b/>
          <w:bCs/>
        </w:rPr>
        <w:t>Limitation</w:t>
      </w:r>
      <w:r w:rsidR="00D9069B" w:rsidRPr="00BE176D">
        <w:rPr>
          <w:rFonts w:ascii="Times New Roman" w:hAnsi="Times New Roman" w:cs="Times New Roman"/>
          <w:b/>
          <w:bCs/>
        </w:rPr>
        <w:t>s</w:t>
      </w:r>
    </w:p>
    <w:p w14:paraId="00C089F4" w14:textId="6736D4FE" w:rsidR="00B514D8" w:rsidRPr="00BE176D" w:rsidRDefault="00E35E3D" w:rsidP="00B514D8">
      <w:pPr>
        <w:rPr>
          <w:rFonts w:ascii="Times New Roman" w:hAnsi="Times New Roman" w:cs="Times New Roman"/>
        </w:rPr>
      </w:pPr>
      <w:r w:rsidRPr="00E35E3D">
        <w:rPr>
          <w:rFonts w:ascii="Times New Roman" w:hAnsi="Times New Roman" w:cs="Times New Roman"/>
        </w:rPr>
        <w:t xml:space="preserve">While our findings do not support the classical economic theory that increases in minimum wage have negative impacts on youth employment, it is important to be aware of the limitations of our study. Our study only examined one instance of an increase to minimum wage in one </w:t>
      </w:r>
      <w:r w:rsidR="00B514D8" w:rsidRPr="00BE176D">
        <w:rPr>
          <w:rFonts w:ascii="Times New Roman" w:hAnsi="Times New Roman" w:cs="Times New Roman"/>
        </w:rPr>
        <w:t>jurisdiction</w:t>
      </w:r>
      <w:r w:rsidRPr="00E35E3D">
        <w:rPr>
          <w:rFonts w:ascii="Times New Roman" w:hAnsi="Times New Roman" w:cs="Times New Roman"/>
        </w:rPr>
        <w:t>.</w:t>
      </w:r>
      <w:r w:rsidR="00144587" w:rsidRPr="00BE176D">
        <w:rPr>
          <w:rFonts w:ascii="Times New Roman" w:hAnsi="Times New Roman" w:cs="Times New Roman"/>
        </w:rPr>
        <w:t xml:space="preserve"> As a result, </w:t>
      </w:r>
      <w:r w:rsidR="00C11D14" w:rsidRPr="00BE176D">
        <w:rPr>
          <w:rFonts w:ascii="Times New Roman" w:hAnsi="Times New Roman" w:cs="Times New Roman"/>
        </w:rPr>
        <w:t>we should be cautious in generalizing these results to the impacts of increases to minimum wage</w:t>
      </w:r>
      <w:r w:rsidR="00F54827" w:rsidRPr="00BE176D">
        <w:rPr>
          <w:rFonts w:ascii="Times New Roman" w:hAnsi="Times New Roman" w:cs="Times New Roman"/>
        </w:rPr>
        <w:t xml:space="preserve"> in other time periods and locations</w:t>
      </w:r>
      <w:r w:rsidR="00C11D14" w:rsidRPr="00BE176D">
        <w:rPr>
          <w:rFonts w:ascii="Times New Roman" w:hAnsi="Times New Roman" w:cs="Times New Roman"/>
        </w:rPr>
        <w:t>.</w:t>
      </w:r>
      <w:r w:rsidR="00B514D8" w:rsidRPr="00BE176D">
        <w:rPr>
          <w:rFonts w:ascii="Times New Roman" w:hAnsi="Times New Roman" w:cs="Times New Roman"/>
        </w:rPr>
        <w:t xml:space="preserve"> </w:t>
      </w:r>
      <w:r w:rsidR="00B514D8" w:rsidRPr="00BE176D">
        <w:rPr>
          <w:rFonts w:ascii="Times New Roman" w:hAnsi="Times New Roman" w:cs="Times New Roman"/>
        </w:rPr>
        <w:t>Additionally, this proportion test did not control for other variables that could have impacted youth employment in the period. It is possible that other economic factors may have contributed to or mitigated the impacts of the increased minimum wage on youth employment in Saskatchewan.</w:t>
      </w:r>
    </w:p>
    <w:p w14:paraId="036E1C54" w14:textId="1743F47A" w:rsidR="00D9069B" w:rsidRPr="00BE176D" w:rsidRDefault="00D9069B" w:rsidP="00D9069B">
      <w:pPr>
        <w:rPr>
          <w:rFonts w:ascii="Times New Roman" w:hAnsi="Times New Roman" w:cs="Times New Roman"/>
          <w:b/>
          <w:bCs/>
        </w:rPr>
      </w:pPr>
      <w:r w:rsidRPr="00BE176D">
        <w:rPr>
          <w:rFonts w:ascii="Times New Roman" w:hAnsi="Times New Roman" w:cs="Times New Roman"/>
          <w:b/>
          <w:bCs/>
        </w:rPr>
        <w:t>Recommendations and Future Directions</w:t>
      </w:r>
    </w:p>
    <w:p w14:paraId="44BB0C41" w14:textId="297AF46F" w:rsidR="004A4918" w:rsidRPr="004A4918" w:rsidRDefault="004A4918" w:rsidP="004A4918">
      <w:pPr>
        <w:rPr>
          <w:rFonts w:ascii="Times New Roman" w:hAnsi="Times New Roman" w:cs="Times New Roman"/>
        </w:rPr>
      </w:pPr>
      <w:r w:rsidRPr="004A4918">
        <w:rPr>
          <w:rFonts w:ascii="Times New Roman" w:hAnsi="Times New Roman" w:cs="Times New Roman"/>
        </w:rPr>
        <w:t>To further examine the impacts of minimum wage other studies should be conducted for other instances of minimum wage increases including both in Canada and elsewhere.</w:t>
      </w:r>
      <w:r w:rsidRPr="00BE176D">
        <w:rPr>
          <w:rFonts w:ascii="Times New Roman" w:hAnsi="Times New Roman" w:cs="Times New Roman"/>
        </w:rPr>
        <w:t xml:space="preserve"> </w:t>
      </w:r>
      <w:r w:rsidR="0059489F" w:rsidRPr="00BE176D">
        <w:rPr>
          <w:rFonts w:ascii="Times New Roman" w:hAnsi="Times New Roman" w:cs="Times New Roman"/>
        </w:rPr>
        <w:t>If similar trends are discovered for other instances of minimum wage increases, then it may be possible to generalize</w:t>
      </w:r>
      <w:r w:rsidR="00610816" w:rsidRPr="00BE176D">
        <w:rPr>
          <w:rFonts w:ascii="Times New Roman" w:hAnsi="Times New Roman" w:cs="Times New Roman"/>
        </w:rPr>
        <w:t xml:space="preserve"> our findings. Additional statistical methods that control</w:t>
      </w:r>
      <w:r w:rsidR="00134391" w:rsidRPr="00BE176D">
        <w:rPr>
          <w:rFonts w:ascii="Times New Roman" w:hAnsi="Times New Roman" w:cs="Times New Roman"/>
        </w:rPr>
        <w:t xml:space="preserve"> for other variables that could contribute to change in employment levels should also be explored.</w:t>
      </w:r>
    </w:p>
    <w:p w14:paraId="6B47C9AB" w14:textId="029BB696" w:rsidR="00E713F4" w:rsidRPr="00BE176D" w:rsidRDefault="00E713F4" w:rsidP="00E713F4">
      <w:pPr>
        <w:rPr>
          <w:rFonts w:ascii="Times New Roman" w:hAnsi="Times New Roman" w:cs="Times New Roman"/>
          <w:b/>
          <w:bCs/>
          <w:sz w:val="28"/>
          <w:szCs w:val="28"/>
        </w:rPr>
      </w:pPr>
      <w:r w:rsidRPr="00BE176D">
        <w:rPr>
          <w:rFonts w:ascii="Times New Roman" w:hAnsi="Times New Roman" w:cs="Times New Roman"/>
          <w:b/>
          <w:bCs/>
          <w:sz w:val="28"/>
          <w:szCs w:val="28"/>
        </w:rPr>
        <w:t>Appendices</w:t>
      </w:r>
    </w:p>
    <w:p w14:paraId="7BE83386" w14:textId="38903A7C" w:rsidR="00E713F4" w:rsidRPr="00BE176D" w:rsidRDefault="002359A3" w:rsidP="00E713F4">
      <w:pPr>
        <w:rPr>
          <w:rFonts w:ascii="Times New Roman" w:hAnsi="Times New Roman" w:cs="Times New Roman"/>
          <w:b/>
          <w:bCs/>
        </w:rPr>
      </w:pPr>
      <w:r w:rsidRPr="00BE176D">
        <w:rPr>
          <w:rFonts w:ascii="Times New Roman" w:hAnsi="Times New Roman" w:cs="Times New Roman"/>
          <w:b/>
          <w:bCs/>
        </w:rPr>
        <w:t>Data Preparation</w:t>
      </w:r>
    </w:p>
    <w:p w14:paraId="44A90888" w14:textId="07DB1D99" w:rsidR="0092486C" w:rsidRPr="0092486C" w:rsidRDefault="0092486C" w:rsidP="0092486C">
      <w:pPr>
        <w:rPr>
          <w:rFonts w:ascii="Times New Roman" w:hAnsi="Times New Roman" w:cs="Times New Roman"/>
        </w:rPr>
      </w:pPr>
      <w:r w:rsidRPr="0092486C">
        <w:rPr>
          <w:rFonts w:ascii="Times New Roman" w:hAnsi="Times New Roman" w:cs="Times New Roman"/>
        </w:rPr>
        <w:t xml:space="preserve">To aid in the analysis of comparing Alberta and Saskatchewan pre- and post-treatment, we </w:t>
      </w:r>
      <w:r w:rsidRPr="00BE176D">
        <w:rPr>
          <w:rFonts w:ascii="Times New Roman" w:hAnsi="Times New Roman" w:cs="Times New Roman"/>
        </w:rPr>
        <w:t>created</w:t>
      </w:r>
      <w:r w:rsidRPr="0092486C">
        <w:rPr>
          <w:rFonts w:ascii="Times New Roman" w:hAnsi="Times New Roman" w:cs="Times New Roman"/>
        </w:rPr>
        <w:t xml:space="preserve"> four separate data frames: Saskatchewan pre-treatment, Saskatchewan post-treatment, Alberta pre-treatment, and Alberta post-treatment.</w:t>
      </w:r>
    </w:p>
    <w:p w14:paraId="65A18190" w14:textId="211440F4" w:rsidR="0092486C" w:rsidRDefault="00C2562C" w:rsidP="00C2562C">
      <w:pPr>
        <w:jc w:val="center"/>
        <w:rPr>
          <w:rFonts w:ascii="Calibri" w:hAnsi="Calibri" w:cs="Calibri"/>
          <w:b/>
          <w:bCs/>
        </w:rPr>
      </w:pPr>
      <w:r w:rsidRPr="00C2562C">
        <w:rPr>
          <w:rFonts w:ascii="Calibri" w:hAnsi="Calibri" w:cs="Calibri"/>
          <w:b/>
          <w:bCs/>
        </w:rPr>
        <w:drawing>
          <wp:inline distT="0" distB="0" distL="0" distR="0" wp14:anchorId="210C894A" wp14:editId="28317877">
            <wp:extent cx="4758267" cy="3416192"/>
            <wp:effectExtent l="0" t="0" r="4445" b="0"/>
            <wp:docPr id="20629718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1869" name="Picture 1" descr="A screenshot of a computer program&#10;&#10;AI-generated content may be incorrect."/>
                    <pic:cNvPicPr/>
                  </pic:nvPicPr>
                  <pic:blipFill>
                    <a:blip r:embed="rId9"/>
                    <a:stretch>
                      <a:fillRect/>
                    </a:stretch>
                  </pic:blipFill>
                  <pic:spPr>
                    <a:xfrm>
                      <a:off x="0" y="0"/>
                      <a:ext cx="4769041" cy="3423927"/>
                    </a:xfrm>
                    <a:prstGeom prst="rect">
                      <a:avLst/>
                    </a:prstGeom>
                  </pic:spPr>
                </pic:pic>
              </a:graphicData>
            </a:graphic>
          </wp:inline>
        </w:drawing>
      </w:r>
    </w:p>
    <w:p w14:paraId="1A9F28C3" w14:textId="315C855F" w:rsidR="00C2562C" w:rsidRPr="00BE176D" w:rsidRDefault="00116371" w:rsidP="00116371">
      <w:pPr>
        <w:rPr>
          <w:rFonts w:ascii="Times New Roman" w:hAnsi="Times New Roman" w:cs="Times New Roman"/>
          <w:b/>
          <w:bCs/>
        </w:rPr>
      </w:pPr>
      <w:r w:rsidRPr="00BE176D">
        <w:rPr>
          <w:rFonts w:ascii="Times New Roman" w:hAnsi="Times New Roman" w:cs="Times New Roman"/>
          <w:b/>
          <w:bCs/>
        </w:rPr>
        <w:t>D</w:t>
      </w:r>
      <w:r w:rsidR="00CC30DB" w:rsidRPr="00BE176D">
        <w:rPr>
          <w:rFonts w:ascii="Times New Roman" w:hAnsi="Times New Roman" w:cs="Times New Roman"/>
          <w:b/>
          <w:bCs/>
        </w:rPr>
        <w:t>ata Visualization</w:t>
      </w:r>
      <w:r w:rsidR="00CC30DB" w:rsidRPr="00BE176D">
        <w:rPr>
          <w:rFonts w:ascii="Times New Roman" w:hAnsi="Times New Roman" w:cs="Times New Roman"/>
          <w:b/>
          <w:bCs/>
          <w:noProof/>
        </w:rPr>
        <w:t xml:space="preserve"> </w:t>
      </w:r>
    </w:p>
    <w:p w14:paraId="07D150C6" w14:textId="12D1D959" w:rsidR="00116371" w:rsidRDefault="00763825" w:rsidP="00763825">
      <w:pPr>
        <w:jc w:val="center"/>
        <w:rPr>
          <w:rFonts w:ascii="Calibri" w:hAnsi="Calibri" w:cs="Calibri"/>
          <w:b/>
          <w:bCs/>
        </w:rPr>
      </w:pPr>
      <w:r w:rsidRPr="00763825">
        <w:rPr>
          <w:rFonts w:ascii="Calibri" w:hAnsi="Calibri" w:cs="Calibri"/>
          <w:b/>
          <w:bCs/>
        </w:rPr>
        <w:drawing>
          <wp:inline distT="0" distB="0" distL="0" distR="0" wp14:anchorId="178BD78B" wp14:editId="027B02B7">
            <wp:extent cx="4182533" cy="2682005"/>
            <wp:effectExtent l="0" t="0" r="8890" b="4445"/>
            <wp:docPr id="2971569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56995" name="Picture 1" descr="A screenshot of a computer program&#10;&#10;AI-generated content may be incorrect."/>
                    <pic:cNvPicPr/>
                  </pic:nvPicPr>
                  <pic:blipFill>
                    <a:blip r:embed="rId10"/>
                    <a:stretch>
                      <a:fillRect/>
                    </a:stretch>
                  </pic:blipFill>
                  <pic:spPr>
                    <a:xfrm>
                      <a:off x="0" y="0"/>
                      <a:ext cx="4190420" cy="2687063"/>
                    </a:xfrm>
                    <a:prstGeom prst="rect">
                      <a:avLst/>
                    </a:prstGeom>
                  </pic:spPr>
                </pic:pic>
              </a:graphicData>
            </a:graphic>
          </wp:inline>
        </w:drawing>
      </w:r>
    </w:p>
    <w:p w14:paraId="405BE3C9" w14:textId="49584656" w:rsidR="00CC30DB" w:rsidRDefault="00CC30DB" w:rsidP="00763825">
      <w:pPr>
        <w:jc w:val="center"/>
        <w:rPr>
          <w:rFonts w:ascii="Calibri" w:hAnsi="Calibri" w:cs="Calibri"/>
          <w:b/>
          <w:bCs/>
        </w:rPr>
      </w:pPr>
      <w:r>
        <w:rPr>
          <w:rFonts w:ascii="Calibri" w:hAnsi="Calibri" w:cs="Calibri"/>
          <w:b/>
          <w:bCs/>
          <w:noProof/>
        </w:rPr>
        <w:drawing>
          <wp:inline distT="0" distB="0" distL="0" distR="0" wp14:anchorId="5A8F3FAF" wp14:editId="2EFEE704">
            <wp:extent cx="4137096" cy="3314700"/>
            <wp:effectExtent l="0" t="0" r="0" b="0"/>
            <wp:docPr id="13702697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69707" name="Picture 2"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1577" cy="3342326"/>
                    </a:xfrm>
                    <a:prstGeom prst="rect">
                      <a:avLst/>
                    </a:prstGeom>
                    <a:noFill/>
                  </pic:spPr>
                </pic:pic>
              </a:graphicData>
            </a:graphic>
          </wp:inline>
        </w:drawing>
      </w:r>
    </w:p>
    <w:p w14:paraId="5618FED0" w14:textId="77777777" w:rsidR="00CC30DB" w:rsidRPr="002359A3" w:rsidRDefault="00CC30DB" w:rsidP="00763825">
      <w:pPr>
        <w:jc w:val="center"/>
        <w:rPr>
          <w:rFonts w:ascii="Calibri" w:hAnsi="Calibri" w:cs="Calibri"/>
          <w:b/>
          <w:bCs/>
        </w:rPr>
      </w:pPr>
    </w:p>
    <w:p w14:paraId="090564F6" w14:textId="77777777" w:rsidR="00CC30DB" w:rsidRPr="00BE176D" w:rsidRDefault="00CC30DB" w:rsidP="00CC30DB">
      <w:pPr>
        <w:rPr>
          <w:rFonts w:ascii="Times New Roman" w:hAnsi="Times New Roman" w:cs="Times New Roman"/>
          <w:b/>
          <w:bCs/>
        </w:rPr>
      </w:pPr>
      <w:r w:rsidRPr="00BE176D">
        <w:rPr>
          <w:rFonts w:ascii="Times New Roman" w:hAnsi="Times New Roman" w:cs="Times New Roman"/>
          <w:b/>
          <w:bCs/>
        </w:rPr>
        <w:t>Condition Checking</w:t>
      </w:r>
    </w:p>
    <w:p w14:paraId="3535FC98" w14:textId="11748170" w:rsidR="00CC30DB" w:rsidRDefault="000B6476" w:rsidP="00CC30DB">
      <w:pPr>
        <w:rPr>
          <w:rFonts w:ascii="Calibri" w:hAnsi="Calibri" w:cs="Calibri"/>
          <w:b/>
          <w:bCs/>
        </w:rPr>
      </w:pPr>
      <w:r w:rsidRPr="000B6476">
        <w:rPr>
          <w:rFonts w:ascii="Calibri" w:hAnsi="Calibri" w:cs="Calibri"/>
          <w:b/>
          <w:bCs/>
          <w:noProof/>
        </w:rPr>
        <w:drawing>
          <wp:inline distT="0" distB="0" distL="0" distR="0" wp14:anchorId="3D96678D" wp14:editId="13EC688F">
            <wp:extent cx="5037667" cy="2704517"/>
            <wp:effectExtent l="0" t="0" r="0" b="635"/>
            <wp:docPr id="17731566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56652" name="Picture 1" descr="A screenshot of a computer&#10;&#10;AI-generated content may be incorrect."/>
                    <pic:cNvPicPr/>
                  </pic:nvPicPr>
                  <pic:blipFill>
                    <a:blip r:embed="rId12"/>
                    <a:stretch>
                      <a:fillRect/>
                    </a:stretch>
                  </pic:blipFill>
                  <pic:spPr>
                    <a:xfrm>
                      <a:off x="0" y="0"/>
                      <a:ext cx="5047024" cy="2709541"/>
                    </a:xfrm>
                    <a:prstGeom prst="rect">
                      <a:avLst/>
                    </a:prstGeom>
                  </pic:spPr>
                </pic:pic>
              </a:graphicData>
            </a:graphic>
          </wp:inline>
        </w:drawing>
      </w:r>
      <w:r w:rsidR="00CC30DB">
        <w:rPr>
          <w:rFonts w:ascii="Calibri" w:hAnsi="Calibri" w:cs="Calibri"/>
          <w:b/>
          <w:bCs/>
          <w:noProof/>
        </w:rPr>
        <w:t xml:space="preserve"> </w:t>
      </w:r>
    </w:p>
    <w:p w14:paraId="72919ADD" w14:textId="752FF2AE" w:rsidR="00D9069B" w:rsidRDefault="00015110" w:rsidP="00D9069B">
      <w:pPr>
        <w:rPr>
          <w:rFonts w:ascii="Calibri" w:hAnsi="Calibri" w:cs="Calibri"/>
          <w:b/>
          <w:bCs/>
        </w:rPr>
      </w:pPr>
      <w:r>
        <w:rPr>
          <w:rFonts w:ascii="Calibri" w:hAnsi="Calibri" w:cs="Calibri"/>
          <w:b/>
          <w:bCs/>
          <w:noProof/>
        </w:rPr>
        <w:drawing>
          <wp:inline distT="0" distB="0" distL="0" distR="0" wp14:anchorId="11401263" wp14:editId="4B7DEBF4">
            <wp:extent cx="5046766" cy="2730500"/>
            <wp:effectExtent l="0" t="0" r="1905" b="0"/>
            <wp:docPr id="625138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873" cy="2746248"/>
                    </a:xfrm>
                    <a:prstGeom prst="rect">
                      <a:avLst/>
                    </a:prstGeom>
                    <a:noFill/>
                  </pic:spPr>
                </pic:pic>
              </a:graphicData>
            </a:graphic>
          </wp:inline>
        </w:drawing>
      </w:r>
    </w:p>
    <w:p w14:paraId="65DD2651" w14:textId="73D4B241" w:rsidR="00512FE9" w:rsidRDefault="00512FE9" w:rsidP="00D9069B">
      <w:pPr>
        <w:rPr>
          <w:rFonts w:ascii="Calibri" w:hAnsi="Calibri" w:cs="Calibri"/>
          <w:b/>
          <w:bCs/>
        </w:rPr>
      </w:pPr>
      <w:r>
        <w:rPr>
          <w:rFonts w:ascii="Calibri" w:hAnsi="Calibri" w:cs="Calibri"/>
          <w:b/>
          <w:bCs/>
          <w:noProof/>
        </w:rPr>
        <w:drawing>
          <wp:inline distT="0" distB="0" distL="0" distR="0" wp14:anchorId="41C76FD5" wp14:editId="6D0424AB">
            <wp:extent cx="5064119" cy="2709334"/>
            <wp:effectExtent l="0" t="0" r="3810" b="0"/>
            <wp:docPr id="13719571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711" name="Picture 5"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878" cy="2715090"/>
                    </a:xfrm>
                    <a:prstGeom prst="rect">
                      <a:avLst/>
                    </a:prstGeom>
                    <a:noFill/>
                  </pic:spPr>
                </pic:pic>
              </a:graphicData>
            </a:graphic>
          </wp:inline>
        </w:drawing>
      </w:r>
    </w:p>
    <w:p w14:paraId="5163FAC1" w14:textId="0DB080B2" w:rsidR="00E35E3D" w:rsidRPr="00E35E3D" w:rsidRDefault="00512FE9" w:rsidP="00E35E3D">
      <w:pPr>
        <w:rPr>
          <w:rFonts w:ascii="Calibri" w:hAnsi="Calibri" w:cs="Calibri"/>
        </w:rPr>
      </w:pPr>
      <w:r>
        <w:rPr>
          <w:rFonts w:ascii="Calibri" w:hAnsi="Calibri" w:cs="Calibri"/>
          <w:noProof/>
        </w:rPr>
        <w:drawing>
          <wp:inline distT="0" distB="0" distL="0" distR="0" wp14:anchorId="41BC203A" wp14:editId="7D96D5B4">
            <wp:extent cx="5309412" cy="2840567"/>
            <wp:effectExtent l="0" t="0" r="5715" b="0"/>
            <wp:docPr id="872091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768" cy="2865368"/>
                    </a:xfrm>
                    <a:prstGeom prst="rect">
                      <a:avLst/>
                    </a:prstGeom>
                    <a:noFill/>
                  </pic:spPr>
                </pic:pic>
              </a:graphicData>
            </a:graphic>
          </wp:inline>
        </w:drawing>
      </w:r>
    </w:p>
    <w:p w14:paraId="4E3DBCAC" w14:textId="2B21714D" w:rsidR="00E35E3D" w:rsidRDefault="00994FF5" w:rsidP="00E35E3D">
      <w:pPr>
        <w:rPr>
          <w:rFonts w:ascii="Calibri" w:hAnsi="Calibri" w:cs="Calibri"/>
          <w:b/>
          <w:bCs/>
        </w:rPr>
      </w:pPr>
      <w:r w:rsidRPr="00994FF5">
        <w:rPr>
          <w:rFonts w:ascii="Calibri" w:hAnsi="Calibri" w:cs="Calibri"/>
          <w:b/>
          <w:bCs/>
        </w:rPr>
        <w:drawing>
          <wp:inline distT="0" distB="0" distL="0" distR="0" wp14:anchorId="3D04729C" wp14:editId="40401565">
            <wp:extent cx="5346700" cy="2906411"/>
            <wp:effectExtent l="0" t="0" r="6350" b="8255"/>
            <wp:docPr id="20690296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29658" name="Picture 1" descr="A screenshot of a computer program&#10;&#10;AI-generated content may be incorrect."/>
                    <pic:cNvPicPr/>
                  </pic:nvPicPr>
                  <pic:blipFill>
                    <a:blip r:embed="rId15"/>
                    <a:stretch>
                      <a:fillRect/>
                    </a:stretch>
                  </pic:blipFill>
                  <pic:spPr>
                    <a:xfrm>
                      <a:off x="0" y="0"/>
                      <a:ext cx="5357206" cy="2912122"/>
                    </a:xfrm>
                    <a:prstGeom prst="rect">
                      <a:avLst/>
                    </a:prstGeom>
                  </pic:spPr>
                </pic:pic>
              </a:graphicData>
            </a:graphic>
          </wp:inline>
        </w:drawing>
      </w:r>
    </w:p>
    <w:p w14:paraId="673E288B" w14:textId="563B6F54" w:rsidR="00994FF5" w:rsidRPr="00BE176D" w:rsidRDefault="00994FF5" w:rsidP="00994FF5">
      <w:pPr>
        <w:rPr>
          <w:rFonts w:ascii="Times New Roman" w:hAnsi="Times New Roman" w:cs="Times New Roman"/>
          <w:b/>
          <w:bCs/>
        </w:rPr>
      </w:pPr>
      <w:r w:rsidRPr="00BE176D">
        <w:rPr>
          <w:rFonts w:ascii="Times New Roman" w:hAnsi="Times New Roman" w:cs="Times New Roman"/>
          <w:b/>
          <w:bCs/>
        </w:rPr>
        <w:t>Data Analysis</w:t>
      </w:r>
    </w:p>
    <w:p w14:paraId="2409574B" w14:textId="490F4CF0" w:rsidR="00993996" w:rsidRDefault="00993996" w:rsidP="00994FF5">
      <w:pPr>
        <w:rPr>
          <w:rFonts w:ascii="Calibri" w:hAnsi="Calibri" w:cs="Calibri"/>
          <w:b/>
          <w:bCs/>
        </w:rPr>
      </w:pPr>
      <w:r w:rsidRPr="00993996">
        <w:rPr>
          <w:rFonts w:ascii="Calibri" w:hAnsi="Calibri" w:cs="Calibri"/>
          <w:b/>
          <w:bCs/>
        </w:rPr>
        <w:drawing>
          <wp:inline distT="0" distB="0" distL="0" distR="0" wp14:anchorId="6B076648" wp14:editId="0F55E3AB">
            <wp:extent cx="5389033" cy="1011595"/>
            <wp:effectExtent l="0" t="0" r="2540" b="0"/>
            <wp:docPr id="17221926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9265" name="Picture 1" descr="A screen shot of a computer&#10;&#10;AI-generated content may be incorrect."/>
                    <pic:cNvPicPr/>
                  </pic:nvPicPr>
                  <pic:blipFill>
                    <a:blip r:embed="rId16"/>
                    <a:stretch>
                      <a:fillRect/>
                    </a:stretch>
                  </pic:blipFill>
                  <pic:spPr>
                    <a:xfrm>
                      <a:off x="0" y="0"/>
                      <a:ext cx="5428530" cy="1019009"/>
                    </a:xfrm>
                    <a:prstGeom prst="rect">
                      <a:avLst/>
                    </a:prstGeom>
                  </pic:spPr>
                </pic:pic>
              </a:graphicData>
            </a:graphic>
          </wp:inline>
        </w:drawing>
      </w:r>
    </w:p>
    <w:p w14:paraId="766E3803" w14:textId="0809DE2D" w:rsidR="00993996" w:rsidRDefault="00576BF6" w:rsidP="00994FF5">
      <w:pPr>
        <w:rPr>
          <w:rFonts w:ascii="Calibri" w:hAnsi="Calibri" w:cs="Calibri"/>
          <w:b/>
          <w:bCs/>
        </w:rPr>
      </w:pPr>
      <w:r>
        <w:rPr>
          <w:rFonts w:ascii="Calibri" w:hAnsi="Calibri" w:cs="Calibri"/>
          <w:b/>
          <w:bCs/>
          <w:noProof/>
        </w:rPr>
        <w:drawing>
          <wp:inline distT="0" distB="0" distL="0" distR="0" wp14:anchorId="7A8D631D" wp14:editId="506A9E2E">
            <wp:extent cx="5363633" cy="2491615"/>
            <wp:effectExtent l="0" t="0" r="0" b="4445"/>
            <wp:docPr id="1286332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5026" cy="2501553"/>
                    </a:xfrm>
                    <a:prstGeom prst="rect">
                      <a:avLst/>
                    </a:prstGeom>
                    <a:noFill/>
                  </pic:spPr>
                </pic:pic>
              </a:graphicData>
            </a:graphic>
          </wp:inline>
        </w:drawing>
      </w:r>
    </w:p>
    <w:p w14:paraId="1E67A9AB" w14:textId="39F105DA" w:rsidR="00576BF6" w:rsidRDefault="00576BF6" w:rsidP="00994FF5">
      <w:pPr>
        <w:rPr>
          <w:rFonts w:ascii="Calibri" w:hAnsi="Calibri" w:cs="Calibri"/>
          <w:b/>
          <w:bCs/>
        </w:rPr>
      </w:pPr>
      <w:r>
        <w:rPr>
          <w:rFonts w:ascii="Calibri" w:hAnsi="Calibri" w:cs="Calibri"/>
          <w:b/>
          <w:bCs/>
          <w:noProof/>
        </w:rPr>
        <w:drawing>
          <wp:inline distT="0" distB="0" distL="0" distR="0" wp14:anchorId="2AA0E82E" wp14:editId="2283D42E">
            <wp:extent cx="5266267" cy="1097848"/>
            <wp:effectExtent l="0" t="0" r="0" b="7620"/>
            <wp:docPr id="1555774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6933" cy="1112580"/>
                    </a:xfrm>
                    <a:prstGeom prst="rect">
                      <a:avLst/>
                    </a:prstGeom>
                    <a:noFill/>
                  </pic:spPr>
                </pic:pic>
              </a:graphicData>
            </a:graphic>
          </wp:inline>
        </w:drawing>
      </w:r>
    </w:p>
    <w:p w14:paraId="77429B81" w14:textId="39FDE7B3" w:rsidR="00576BF6" w:rsidRDefault="009C17AA" w:rsidP="00994FF5">
      <w:pPr>
        <w:rPr>
          <w:rFonts w:ascii="Calibri" w:hAnsi="Calibri" w:cs="Calibri"/>
          <w:b/>
          <w:bCs/>
        </w:rPr>
      </w:pPr>
      <w:r>
        <w:rPr>
          <w:rFonts w:ascii="Calibri" w:hAnsi="Calibri" w:cs="Calibri"/>
          <w:b/>
          <w:bCs/>
          <w:noProof/>
        </w:rPr>
        <w:drawing>
          <wp:inline distT="0" distB="0" distL="0" distR="0" wp14:anchorId="112B6A60" wp14:editId="1CBC722B">
            <wp:extent cx="5283200" cy="1276818"/>
            <wp:effectExtent l="0" t="0" r="0" b="0"/>
            <wp:docPr id="1865879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8616" cy="1287794"/>
                    </a:xfrm>
                    <a:prstGeom prst="rect">
                      <a:avLst/>
                    </a:prstGeom>
                    <a:noFill/>
                  </pic:spPr>
                </pic:pic>
              </a:graphicData>
            </a:graphic>
          </wp:inline>
        </w:drawing>
      </w:r>
    </w:p>
    <w:p w14:paraId="0ACA13E8" w14:textId="30F2AF26" w:rsidR="009C17AA" w:rsidRDefault="001A519A" w:rsidP="00994FF5">
      <w:pPr>
        <w:rPr>
          <w:rFonts w:ascii="Calibri" w:hAnsi="Calibri" w:cs="Calibri"/>
          <w:b/>
          <w:bCs/>
        </w:rPr>
      </w:pPr>
      <w:r>
        <w:rPr>
          <w:rFonts w:ascii="Calibri" w:hAnsi="Calibri" w:cs="Calibri"/>
          <w:b/>
          <w:bCs/>
          <w:noProof/>
        </w:rPr>
        <w:drawing>
          <wp:inline distT="0" distB="0" distL="0" distR="0" wp14:anchorId="26DC6BAE" wp14:editId="79DBC733">
            <wp:extent cx="5308600" cy="1013634"/>
            <wp:effectExtent l="0" t="0" r="6350" b="0"/>
            <wp:docPr id="1355189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862" cy="1024186"/>
                    </a:xfrm>
                    <a:prstGeom prst="rect">
                      <a:avLst/>
                    </a:prstGeom>
                    <a:noFill/>
                  </pic:spPr>
                </pic:pic>
              </a:graphicData>
            </a:graphic>
          </wp:inline>
        </w:drawing>
      </w:r>
    </w:p>
    <w:p w14:paraId="6B5800A5" w14:textId="0AC2C077" w:rsidR="001A519A" w:rsidRDefault="00B838A0" w:rsidP="00994FF5">
      <w:pPr>
        <w:rPr>
          <w:rFonts w:ascii="Calibri" w:hAnsi="Calibri" w:cs="Calibri"/>
          <w:b/>
          <w:bCs/>
        </w:rPr>
      </w:pPr>
      <w:r>
        <w:rPr>
          <w:rFonts w:ascii="Calibri" w:hAnsi="Calibri" w:cs="Calibri"/>
          <w:b/>
          <w:bCs/>
          <w:noProof/>
        </w:rPr>
        <w:drawing>
          <wp:inline distT="0" distB="0" distL="0" distR="0" wp14:anchorId="3932DF9E" wp14:editId="16FE1C6D">
            <wp:extent cx="5308600" cy="2507422"/>
            <wp:effectExtent l="0" t="0" r="6350" b="7620"/>
            <wp:docPr id="1909224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1118" cy="2518058"/>
                    </a:xfrm>
                    <a:prstGeom prst="rect">
                      <a:avLst/>
                    </a:prstGeom>
                    <a:noFill/>
                  </pic:spPr>
                </pic:pic>
              </a:graphicData>
            </a:graphic>
          </wp:inline>
        </w:drawing>
      </w:r>
    </w:p>
    <w:p w14:paraId="5138BF07" w14:textId="79E08251" w:rsidR="00B838A0" w:rsidRDefault="005C0FDC" w:rsidP="00994FF5">
      <w:pPr>
        <w:rPr>
          <w:rFonts w:ascii="Calibri" w:hAnsi="Calibri" w:cs="Calibri"/>
          <w:b/>
          <w:bCs/>
        </w:rPr>
      </w:pPr>
      <w:r>
        <w:rPr>
          <w:rFonts w:ascii="Calibri" w:hAnsi="Calibri" w:cs="Calibri"/>
          <w:b/>
          <w:bCs/>
          <w:noProof/>
        </w:rPr>
        <w:drawing>
          <wp:inline distT="0" distB="0" distL="0" distR="0" wp14:anchorId="5CAC62F8" wp14:editId="6092CDC3">
            <wp:extent cx="5349452" cy="1105157"/>
            <wp:effectExtent l="0" t="0" r="3810" b="0"/>
            <wp:docPr id="5326928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4210" cy="1112338"/>
                    </a:xfrm>
                    <a:prstGeom prst="rect">
                      <a:avLst/>
                    </a:prstGeom>
                    <a:noFill/>
                  </pic:spPr>
                </pic:pic>
              </a:graphicData>
            </a:graphic>
          </wp:inline>
        </w:drawing>
      </w:r>
    </w:p>
    <w:p w14:paraId="5FF980E8" w14:textId="25BB4D52" w:rsidR="005C0FDC" w:rsidRDefault="00F56455" w:rsidP="00994FF5">
      <w:pPr>
        <w:rPr>
          <w:rFonts w:ascii="Calibri" w:hAnsi="Calibri" w:cs="Calibri"/>
          <w:b/>
          <w:bCs/>
        </w:rPr>
      </w:pPr>
      <w:r>
        <w:rPr>
          <w:rFonts w:ascii="Calibri" w:hAnsi="Calibri" w:cs="Calibri"/>
          <w:b/>
          <w:bCs/>
          <w:noProof/>
        </w:rPr>
        <w:drawing>
          <wp:inline distT="0" distB="0" distL="0" distR="0" wp14:anchorId="5BF1B45C" wp14:editId="2937F2B7">
            <wp:extent cx="5431367" cy="1210735"/>
            <wp:effectExtent l="0" t="0" r="0" b="8890"/>
            <wp:docPr id="8262865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8130" cy="1223388"/>
                    </a:xfrm>
                    <a:prstGeom prst="rect">
                      <a:avLst/>
                    </a:prstGeom>
                    <a:noFill/>
                  </pic:spPr>
                </pic:pic>
              </a:graphicData>
            </a:graphic>
          </wp:inline>
        </w:drawing>
      </w:r>
    </w:p>
    <w:p w14:paraId="26DBC355" w14:textId="77777777" w:rsidR="00F56455" w:rsidRDefault="00F56455" w:rsidP="00994FF5">
      <w:pPr>
        <w:rPr>
          <w:rFonts w:ascii="Calibri" w:hAnsi="Calibri" w:cs="Calibri"/>
          <w:b/>
          <w:bCs/>
        </w:rPr>
      </w:pPr>
    </w:p>
    <w:p w14:paraId="0706ED48" w14:textId="77777777" w:rsidR="00994FF5" w:rsidRDefault="00994FF5" w:rsidP="00E35E3D">
      <w:pPr>
        <w:rPr>
          <w:rFonts w:ascii="Calibri" w:hAnsi="Calibri" w:cs="Calibri"/>
          <w:b/>
          <w:bCs/>
        </w:rPr>
      </w:pPr>
    </w:p>
    <w:p w14:paraId="1096E512" w14:textId="3EA756B9" w:rsidR="004B47F3" w:rsidRPr="004B47F3" w:rsidRDefault="004B47F3" w:rsidP="004B47F3">
      <w:pPr>
        <w:rPr>
          <w:rFonts w:ascii="Calibri" w:hAnsi="Calibri" w:cs="Calibri"/>
        </w:rPr>
      </w:pPr>
    </w:p>
    <w:p w14:paraId="3B2AE70A" w14:textId="77777777" w:rsidR="00FF3EDA" w:rsidRPr="00FF3EDA" w:rsidRDefault="00FF3EDA" w:rsidP="0012163A">
      <w:pPr>
        <w:rPr>
          <w:rFonts w:ascii="Calibri" w:hAnsi="Calibri" w:cs="Calibri"/>
          <w:b/>
          <w:bCs/>
        </w:rPr>
      </w:pPr>
    </w:p>
    <w:p w14:paraId="5C3D053A" w14:textId="77777777" w:rsidR="0012163A" w:rsidRDefault="0012163A" w:rsidP="002E1A30">
      <w:pPr>
        <w:rPr>
          <w:rFonts w:ascii="Calibri" w:hAnsi="Calibri" w:cs="Calibri"/>
          <w:iCs/>
        </w:rPr>
      </w:pPr>
    </w:p>
    <w:p w14:paraId="0EC5F5A3" w14:textId="77777777" w:rsidR="009B3A18" w:rsidRPr="002E1A30" w:rsidRDefault="009B3A18" w:rsidP="002E1A30">
      <w:pPr>
        <w:rPr>
          <w:rFonts w:ascii="Calibri" w:hAnsi="Calibri" w:cs="Calibri"/>
          <w:iCs/>
        </w:rPr>
      </w:pPr>
    </w:p>
    <w:p w14:paraId="204B16CB" w14:textId="125C08BC" w:rsidR="001531D1" w:rsidRPr="00040181" w:rsidRDefault="001531D1" w:rsidP="00040181">
      <w:pPr>
        <w:rPr>
          <w:rFonts w:ascii="Calibri" w:hAnsi="Calibri" w:cs="Calibri"/>
          <w:iCs/>
        </w:rPr>
      </w:pPr>
    </w:p>
    <w:p w14:paraId="0153497D" w14:textId="77777777" w:rsidR="00470DDD" w:rsidRPr="00470DDD" w:rsidRDefault="00470DDD" w:rsidP="00470DDD">
      <w:pPr>
        <w:rPr>
          <w:rFonts w:ascii="Cambria Math" w:hAnsi="Cambria Math"/>
          <w:i/>
        </w:rPr>
      </w:pPr>
    </w:p>
    <w:p w14:paraId="084B62A3" w14:textId="075D326A" w:rsidR="00037251" w:rsidRPr="00EA1FA9" w:rsidRDefault="00037251" w:rsidP="00EA1FA9"/>
    <w:p w14:paraId="63740703" w14:textId="240CC6BE" w:rsidR="008B4D84" w:rsidRPr="00B57204" w:rsidRDefault="008B4D84" w:rsidP="00B57204"/>
    <w:p w14:paraId="5DBC529C" w14:textId="77777777" w:rsidR="006E4B74" w:rsidRPr="006E4B74" w:rsidRDefault="006E4B74">
      <w:pPr>
        <w:rPr>
          <w:b/>
          <w:bCs/>
        </w:rPr>
      </w:pPr>
    </w:p>
    <w:sectPr w:rsidR="006E4B74" w:rsidRPr="006E4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E7"/>
    <w:rsid w:val="000103FC"/>
    <w:rsid w:val="0001284C"/>
    <w:rsid w:val="00015110"/>
    <w:rsid w:val="00024508"/>
    <w:rsid w:val="00037251"/>
    <w:rsid w:val="00040181"/>
    <w:rsid w:val="000556B1"/>
    <w:rsid w:val="00060A1B"/>
    <w:rsid w:val="00087AAA"/>
    <w:rsid w:val="000B6476"/>
    <w:rsid w:val="000E7F5B"/>
    <w:rsid w:val="0010689F"/>
    <w:rsid w:val="00116371"/>
    <w:rsid w:val="00117BE7"/>
    <w:rsid w:val="0012163A"/>
    <w:rsid w:val="00134391"/>
    <w:rsid w:val="0013749A"/>
    <w:rsid w:val="00144587"/>
    <w:rsid w:val="00152B61"/>
    <w:rsid w:val="001531D1"/>
    <w:rsid w:val="00194508"/>
    <w:rsid w:val="001A519A"/>
    <w:rsid w:val="00215D48"/>
    <w:rsid w:val="002333DB"/>
    <w:rsid w:val="002359A3"/>
    <w:rsid w:val="0024713E"/>
    <w:rsid w:val="00251F27"/>
    <w:rsid w:val="002704B4"/>
    <w:rsid w:val="002A148E"/>
    <w:rsid w:val="002D016B"/>
    <w:rsid w:val="002E1A30"/>
    <w:rsid w:val="00316BE2"/>
    <w:rsid w:val="00327B59"/>
    <w:rsid w:val="003309FC"/>
    <w:rsid w:val="00335551"/>
    <w:rsid w:val="003370BC"/>
    <w:rsid w:val="0033711F"/>
    <w:rsid w:val="0036604F"/>
    <w:rsid w:val="003A440D"/>
    <w:rsid w:val="003A7ACE"/>
    <w:rsid w:val="003C7BB4"/>
    <w:rsid w:val="003D125E"/>
    <w:rsid w:val="00433594"/>
    <w:rsid w:val="00470DDD"/>
    <w:rsid w:val="004A4918"/>
    <w:rsid w:val="004B47F3"/>
    <w:rsid w:val="004C3293"/>
    <w:rsid w:val="00503116"/>
    <w:rsid w:val="00512FE9"/>
    <w:rsid w:val="00520F1A"/>
    <w:rsid w:val="00536403"/>
    <w:rsid w:val="00576BF6"/>
    <w:rsid w:val="00581CFB"/>
    <w:rsid w:val="0059313B"/>
    <w:rsid w:val="0059489F"/>
    <w:rsid w:val="00594B20"/>
    <w:rsid w:val="00594F6A"/>
    <w:rsid w:val="005A144E"/>
    <w:rsid w:val="005C0FDC"/>
    <w:rsid w:val="005C30E5"/>
    <w:rsid w:val="005C6E51"/>
    <w:rsid w:val="005C7E34"/>
    <w:rsid w:val="005D05EB"/>
    <w:rsid w:val="00610816"/>
    <w:rsid w:val="00640A34"/>
    <w:rsid w:val="00676D6F"/>
    <w:rsid w:val="006953C9"/>
    <w:rsid w:val="006C1188"/>
    <w:rsid w:val="006D0D7E"/>
    <w:rsid w:val="006E4B74"/>
    <w:rsid w:val="00706250"/>
    <w:rsid w:val="007335C3"/>
    <w:rsid w:val="00761553"/>
    <w:rsid w:val="00763825"/>
    <w:rsid w:val="00776A30"/>
    <w:rsid w:val="0078138B"/>
    <w:rsid w:val="00795685"/>
    <w:rsid w:val="007D2937"/>
    <w:rsid w:val="007E1048"/>
    <w:rsid w:val="00801B11"/>
    <w:rsid w:val="008115E2"/>
    <w:rsid w:val="00877785"/>
    <w:rsid w:val="00884308"/>
    <w:rsid w:val="0089542D"/>
    <w:rsid w:val="008B4D84"/>
    <w:rsid w:val="008C3EC4"/>
    <w:rsid w:val="008D6A3E"/>
    <w:rsid w:val="008E78BB"/>
    <w:rsid w:val="008F28F1"/>
    <w:rsid w:val="008F6926"/>
    <w:rsid w:val="00904C83"/>
    <w:rsid w:val="0091768C"/>
    <w:rsid w:val="00922388"/>
    <w:rsid w:val="009239FE"/>
    <w:rsid w:val="0092486C"/>
    <w:rsid w:val="0094232E"/>
    <w:rsid w:val="00993996"/>
    <w:rsid w:val="00994FF5"/>
    <w:rsid w:val="009A5BAB"/>
    <w:rsid w:val="009B0646"/>
    <w:rsid w:val="009B3A18"/>
    <w:rsid w:val="009C17AA"/>
    <w:rsid w:val="009C69C4"/>
    <w:rsid w:val="009C766C"/>
    <w:rsid w:val="009D57E6"/>
    <w:rsid w:val="009E3E4A"/>
    <w:rsid w:val="00A40E32"/>
    <w:rsid w:val="00A5316C"/>
    <w:rsid w:val="00AF2EA0"/>
    <w:rsid w:val="00B35276"/>
    <w:rsid w:val="00B514D8"/>
    <w:rsid w:val="00B57204"/>
    <w:rsid w:val="00B63FFB"/>
    <w:rsid w:val="00B76237"/>
    <w:rsid w:val="00B838A0"/>
    <w:rsid w:val="00BE176D"/>
    <w:rsid w:val="00BE30BC"/>
    <w:rsid w:val="00BF2569"/>
    <w:rsid w:val="00C01609"/>
    <w:rsid w:val="00C11B20"/>
    <w:rsid w:val="00C11D14"/>
    <w:rsid w:val="00C2562C"/>
    <w:rsid w:val="00C4194E"/>
    <w:rsid w:val="00C4302A"/>
    <w:rsid w:val="00C77A6B"/>
    <w:rsid w:val="00C83885"/>
    <w:rsid w:val="00CA092D"/>
    <w:rsid w:val="00CA36BD"/>
    <w:rsid w:val="00CA78EC"/>
    <w:rsid w:val="00CB38E7"/>
    <w:rsid w:val="00CC30DB"/>
    <w:rsid w:val="00CD294C"/>
    <w:rsid w:val="00CD7E47"/>
    <w:rsid w:val="00D253C8"/>
    <w:rsid w:val="00D37DA0"/>
    <w:rsid w:val="00D51B7F"/>
    <w:rsid w:val="00D55040"/>
    <w:rsid w:val="00D9069B"/>
    <w:rsid w:val="00D91BC3"/>
    <w:rsid w:val="00D97230"/>
    <w:rsid w:val="00DC5980"/>
    <w:rsid w:val="00DC6C0A"/>
    <w:rsid w:val="00E07FDA"/>
    <w:rsid w:val="00E35E3D"/>
    <w:rsid w:val="00E43954"/>
    <w:rsid w:val="00E701B2"/>
    <w:rsid w:val="00E713F4"/>
    <w:rsid w:val="00EA1FA9"/>
    <w:rsid w:val="00EA3C9F"/>
    <w:rsid w:val="00EE6823"/>
    <w:rsid w:val="00F07C42"/>
    <w:rsid w:val="00F14185"/>
    <w:rsid w:val="00F445B6"/>
    <w:rsid w:val="00F54827"/>
    <w:rsid w:val="00F56455"/>
    <w:rsid w:val="00F627EF"/>
    <w:rsid w:val="00FB0416"/>
    <w:rsid w:val="00FB501C"/>
    <w:rsid w:val="00FE4D66"/>
    <w:rsid w:val="00FE76A7"/>
    <w:rsid w:val="00FF3E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71385AC"/>
  <w15:chartTrackingRefBased/>
  <w15:docId w15:val="{D5B9978B-5A48-484A-91EC-446D1240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BE7"/>
    <w:rPr>
      <w:rFonts w:eastAsiaTheme="majorEastAsia" w:cstheme="majorBidi"/>
      <w:color w:val="272727" w:themeColor="text1" w:themeTint="D8"/>
    </w:rPr>
  </w:style>
  <w:style w:type="paragraph" w:styleId="Title">
    <w:name w:val="Title"/>
    <w:basedOn w:val="Normal"/>
    <w:next w:val="Normal"/>
    <w:link w:val="TitleChar"/>
    <w:uiPriority w:val="10"/>
    <w:qFormat/>
    <w:rsid w:val="00117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BE7"/>
    <w:pPr>
      <w:spacing w:before="160"/>
      <w:jc w:val="center"/>
    </w:pPr>
    <w:rPr>
      <w:i/>
      <w:iCs/>
      <w:color w:val="404040" w:themeColor="text1" w:themeTint="BF"/>
    </w:rPr>
  </w:style>
  <w:style w:type="character" w:customStyle="1" w:styleId="QuoteChar">
    <w:name w:val="Quote Char"/>
    <w:basedOn w:val="DefaultParagraphFont"/>
    <w:link w:val="Quote"/>
    <w:uiPriority w:val="29"/>
    <w:rsid w:val="00117BE7"/>
    <w:rPr>
      <w:i/>
      <w:iCs/>
      <w:color w:val="404040" w:themeColor="text1" w:themeTint="BF"/>
    </w:rPr>
  </w:style>
  <w:style w:type="paragraph" w:styleId="ListParagraph">
    <w:name w:val="List Paragraph"/>
    <w:basedOn w:val="Normal"/>
    <w:uiPriority w:val="34"/>
    <w:qFormat/>
    <w:rsid w:val="00117BE7"/>
    <w:pPr>
      <w:ind w:left="720"/>
      <w:contextualSpacing/>
    </w:pPr>
  </w:style>
  <w:style w:type="character" w:styleId="IntenseEmphasis">
    <w:name w:val="Intense Emphasis"/>
    <w:basedOn w:val="DefaultParagraphFont"/>
    <w:uiPriority w:val="21"/>
    <w:qFormat/>
    <w:rsid w:val="00117BE7"/>
    <w:rPr>
      <w:i/>
      <w:iCs/>
      <w:color w:val="0F4761" w:themeColor="accent1" w:themeShade="BF"/>
    </w:rPr>
  </w:style>
  <w:style w:type="paragraph" w:styleId="IntenseQuote">
    <w:name w:val="Intense Quote"/>
    <w:basedOn w:val="Normal"/>
    <w:next w:val="Normal"/>
    <w:link w:val="IntenseQuoteChar"/>
    <w:uiPriority w:val="30"/>
    <w:qFormat/>
    <w:rsid w:val="00117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BE7"/>
    <w:rPr>
      <w:i/>
      <w:iCs/>
      <w:color w:val="0F4761" w:themeColor="accent1" w:themeShade="BF"/>
    </w:rPr>
  </w:style>
  <w:style w:type="character" w:styleId="IntenseReference">
    <w:name w:val="Intense Reference"/>
    <w:basedOn w:val="DefaultParagraphFont"/>
    <w:uiPriority w:val="32"/>
    <w:qFormat/>
    <w:rsid w:val="00117BE7"/>
    <w:rPr>
      <w:b/>
      <w:bCs/>
      <w:smallCaps/>
      <w:color w:val="0F4761" w:themeColor="accent1" w:themeShade="BF"/>
      <w:spacing w:val="5"/>
    </w:rPr>
  </w:style>
  <w:style w:type="character" w:styleId="PlaceholderText">
    <w:name w:val="Placeholder Text"/>
    <w:basedOn w:val="DefaultParagraphFont"/>
    <w:uiPriority w:val="99"/>
    <w:semiHidden/>
    <w:rsid w:val="007E1048"/>
    <w:rPr>
      <w:color w:val="666666"/>
    </w:rPr>
  </w:style>
  <w:style w:type="paragraph" w:styleId="NormalWeb">
    <w:name w:val="Normal (Web)"/>
    <w:basedOn w:val="Normal"/>
    <w:uiPriority w:val="99"/>
    <w:semiHidden/>
    <w:unhideWhenUsed/>
    <w:rsid w:val="00B76237"/>
    <w:rPr>
      <w:rFonts w:ascii="Times New Roman" w:hAnsi="Times New Roman" w:cs="Times New Roman"/>
    </w:rPr>
  </w:style>
  <w:style w:type="table" w:styleId="TableGrid">
    <w:name w:val="Table Grid"/>
    <w:basedOn w:val="TableNormal"/>
    <w:uiPriority w:val="39"/>
    <w:rsid w:val="00CB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14</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Kalista Kohlman</dc:creator>
  <cp:keywords/>
  <dc:description/>
  <cp:lastModifiedBy>Kalista Kohlman</cp:lastModifiedBy>
  <cp:revision>166</cp:revision>
  <dcterms:created xsi:type="dcterms:W3CDTF">2025-10-03T20:28:00Z</dcterms:created>
  <dcterms:modified xsi:type="dcterms:W3CDTF">2025-10-04T02:20:00Z</dcterms:modified>
</cp:coreProperties>
</file>