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8965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  <w:color w:val="000000"/>
        </w:rPr>
        <w:t>Table 1</w:t>
      </w:r>
    </w:p>
    <w:p w14:paraId="1C22F2B0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i/>
          <w:color w:val="000000"/>
        </w:rPr>
      </w:pPr>
      <w:r>
        <w:rPr>
          <w:i/>
          <w:color w:val="000000"/>
        </w:rPr>
        <w:t>Correlations and Descriptive Statistics</w:t>
      </w:r>
    </w:p>
    <w:tbl>
      <w:tblPr>
        <w:tblStyle w:val="a"/>
        <w:tblW w:w="11043" w:type="dxa"/>
        <w:jc w:val="center"/>
        <w:tblLayout w:type="fixed"/>
        <w:tblLook w:val="0400" w:firstRow="0" w:lastRow="0" w:firstColumn="0" w:lastColumn="0" w:noHBand="0" w:noVBand="1"/>
      </w:tblPr>
      <w:tblGrid>
        <w:gridCol w:w="2308"/>
        <w:gridCol w:w="633"/>
        <w:gridCol w:w="633"/>
        <w:gridCol w:w="633"/>
        <w:gridCol w:w="633"/>
        <w:gridCol w:w="633"/>
        <w:gridCol w:w="633"/>
        <w:gridCol w:w="633"/>
        <w:gridCol w:w="633"/>
        <w:gridCol w:w="624"/>
        <w:gridCol w:w="633"/>
        <w:gridCol w:w="633"/>
        <w:gridCol w:w="624"/>
        <w:gridCol w:w="624"/>
        <w:gridCol w:w="533"/>
      </w:tblGrid>
      <w:tr w:rsidR="00AB7BAB" w14:paraId="2D0581D8" w14:textId="77777777">
        <w:trPr>
          <w:jc w:val="center"/>
        </w:trPr>
        <w:tc>
          <w:tcPr>
            <w:tcW w:w="230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4FB52" w14:textId="77777777" w:rsidR="00AB7BAB" w:rsidRDefault="00AB7BAB">
            <w:pPr>
              <w:ind w:left="60" w:right="60"/>
            </w:pPr>
          </w:p>
        </w:tc>
        <w:tc>
          <w:tcPr>
            <w:tcW w:w="6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20CD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3229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38FE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49E9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16C2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E346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C340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71C0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A433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FD03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36AE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6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7BD8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BDA5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5B46" w14:textId="77777777" w:rsidR="00AB7BAB" w:rsidRDefault="00637B99">
            <w:pPr>
              <w:ind w:left="58" w:right="58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</w:tr>
      <w:tr w:rsidR="00AB7BAB" w14:paraId="42334D9B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0725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1. SH Perpetration W1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01D0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6D91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27D1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7C75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4DFA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2F82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E7735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DA1C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444D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3FE5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C330B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1AC5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AF17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CFAF" w14:textId="77777777" w:rsidR="00AB7BAB" w:rsidRDefault="00AB7BAB">
            <w:pPr>
              <w:ind w:left="58" w:right="58"/>
            </w:pPr>
          </w:p>
        </w:tc>
      </w:tr>
      <w:tr w:rsidR="00AB7BAB" w14:paraId="13F112F3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15C4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2. SH Perpetration W2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0CD9B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0.36*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7F22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34A9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F143B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F74D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EC9C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F9E2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36E8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3A06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C68F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0F46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DA87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4EAD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1053" w14:textId="77777777" w:rsidR="00AB7BAB" w:rsidRDefault="00AB7BAB">
            <w:pPr>
              <w:ind w:left="58" w:right="58"/>
            </w:pPr>
          </w:p>
        </w:tc>
      </w:tr>
      <w:tr w:rsidR="00AB7BAB" w14:paraId="7B817A6A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C31B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3. SH Perpetration W3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999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0.29*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5BA8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0.41*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A462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EFBF2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6388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328D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EEC0B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2AE8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BB1C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AD6D2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2099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6D45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A1E4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A004" w14:textId="77777777" w:rsidR="00AB7BAB" w:rsidRDefault="00AB7BAB">
            <w:pPr>
              <w:ind w:left="58" w:right="58"/>
            </w:pPr>
          </w:p>
        </w:tc>
      </w:tr>
      <w:tr w:rsidR="00AB7BAB" w14:paraId="4E0CC92B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20DB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4. SH Perpetration W4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3E36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0.25*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707E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0.30*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4133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0.40*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040E8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D607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AAE6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2A06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F450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4327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21D0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E6FA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EA6D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2DC5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8DB3" w14:textId="77777777" w:rsidR="00AB7BAB" w:rsidRDefault="00AB7BAB">
            <w:pPr>
              <w:ind w:left="58" w:right="58"/>
            </w:pPr>
          </w:p>
        </w:tc>
      </w:tr>
      <w:tr w:rsidR="00AB7BAB" w14:paraId="628E8326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58DA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5. Family Conflict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820D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0.16*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2B46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0.10*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14B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0.13*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923B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0.09*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C9A8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2545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AFD8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BAF9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C391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54BE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9FF1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ACC1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45E8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A083" w14:textId="77777777" w:rsidR="00AB7BAB" w:rsidRDefault="00AB7BAB">
            <w:pPr>
              <w:ind w:left="58" w:right="58"/>
            </w:pPr>
          </w:p>
        </w:tc>
      </w:tr>
      <w:tr w:rsidR="00AB7BAB" w14:paraId="50B522CC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468A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6. Abuse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C7AB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0.23*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B30D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0.18*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E1F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0.09*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DF427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0.06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63F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0.32*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0458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7E1C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BF5A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CEF6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A974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AB2B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7D44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8213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1414" w14:textId="77777777" w:rsidR="00AB7BAB" w:rsidRDefault="00AB7BAB">
            <w:pPr>
              <w:ind w:left="58" w:right="58"/>
            </w:pPr>
          </w:p>
        </w:tc>
      </w:tr>
      <w:tr w:rsidR="00AB7BAB" w14:paraId="31A6666D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DCA7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7. Sibling Aggression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C5C3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0.11*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B48A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0.05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DECA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0.05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97E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0.04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DB9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0.29*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E3BC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0.17*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130B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46FD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4861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7D5D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479A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D196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3E09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2B13D" w14:textId="77777777" w:rsidR="00AB7BAB" w:rsidRDefault="00AB7BAB">
            <w:pPr>
              <w:ind w:left="58" w:right="58"/>
            </w:pPr>
          </w:p>
        </w:tc>
      </w:tr>
      <w:tr w:rsidR="00AB7BAB" w14:paraId="635F3DED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2156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8. SH Victimization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D3DC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0.34*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5CD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0.21*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72B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0.17*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0BC2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0.21*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13C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0.27*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8E57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0.20*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594C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0.13*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DB391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9E4A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43D8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6978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FCAE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821D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89BF" w14:textId="77777777" w:rsidR="00AB7BAB" w:rsidRDefault="00AB7BAB">
            <w:pPr>
              <w:ind w:left="58" w:right="58"/>
            </w:pPr>
          </w:p>
        </w:tc>
      </w:tr>
      <w:tr w:rsidR="00AB7BAB" w14:paraId="17127130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8942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9. Girl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92DB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-0.05*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381ED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-0.11*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1493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-0.08*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341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-0.07*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B396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0.03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676E7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-0.06*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6DF6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0.00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3B6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0.04 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B6E1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A9E3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1C44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3C64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85B2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CE71" w14:textId="77777777" w:rsidR="00AB7BAB" w:rsidRDefault="00AB7BAB">
            <w:pPr>
              <w:ind w:left="58" w:right="58"/>
            </w:pPr>
          </w:p>
        </w:tc>
      </w:tr>
      <w:tr w:rsidR="00AB7BAB" w14:paraId="6868C800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F164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10. Black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5095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0.05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15A5E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-0.01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93E6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0.04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D0E5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0.07*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C212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0.06*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276C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0.08*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2FE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-0.04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95D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0.07*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4D1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0.02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4C5C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2E53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1C3D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3431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C0216" w14:textId="77777777" w:rsidR="00AB7BAB" w:rsidRDefault="00AB7BAB">
            <w:pPr>
              <w:ind w:left="58" w:right="58"/>
            </w:pPr>
          </w:p>
        </w:tc>
      </w:tr>
      <w:tr w:rsidR="00AB7BAB" w14:paraId="71ECA227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DA92E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11. White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02E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-0.05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624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-0.05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3767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-0.07*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3CB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-0.03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16B7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0.05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17BD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-0.05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7C6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-0.01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9E4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0.02 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38B5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0.00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42D6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-0.31*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BBF5F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58C2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DBA0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5819" w14:textId="77777777" w:rsidR="00AB7BAB" w:rsidRDefault="00AB7BAB">
            <w:pPr>
              <w:ind w:left="58" w:right="58"/>
            </w:pPr>
          </w:p>
        </w:tc>
      </w:tr>
      <w:tr w:rsidR="00AB7BAB" w14:paraId="2D220E70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5A1BD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12. Other Race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94F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0.02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C89B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0.04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CC5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0.04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B38C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0.07*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AD1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0.04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442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0.01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EB6C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0.02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7FF9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0.05 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695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-0.01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3DEA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-0.25*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0CA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-0.19*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49EB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A1C0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1360" w14:textId="77777777" w:rsidR="00AB7BAB" w:rsidRDefault="00AB7BAB">
            <w:pPr>
              <w:ind w:left="58" w:right="58"/>
            </w:pPr>
          </w:p>
        </w:tc>
      </w:tr>
      <w:tr w:rsidR="00AB7BAB" w14:paraId="78DDA2A5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99E2" w14:textId="5985253F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13. High Belonging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399C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-0.13*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AEC97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-0.21*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2B4E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-0.18*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2FF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-0.16*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094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-0.13*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EBE4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-0.08*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B3E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-0.05*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9617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-0.17*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C805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0.08*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5597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-0.07*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394E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0.02 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28B3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-0.04 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19D1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4902" w14:textId="77777777" w:rsidR="00AB7BAB" w:rsidRDefault="00AB7BAB">
            <w:pPr>
              <w:ind w:left="58" w:right="58"/>
            </w:pPr>
          </w:p>
        </w:tc>
      </w:tr>
      <w:tr w:rsidR="00AB7BAB" w14:paraId="05250CDE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9ABC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14. Academic Grades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15CE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-0.01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752D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-0.05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0435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-0.07*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3C52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-0.04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F22C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-0.02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80C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-0.01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9F9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-0.02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58A3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0.02 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52B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0.06*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EBE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-0.03 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C43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0.09*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7C0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0.07*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D5F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0.17*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D631" w14:textId="77777777" w:rsidR="00AB7BAB" w:rsidRDefault="00AB7BAB">
            <w:pPr>
              <w:ind w:left="58" w:right="58"/>
            </w:pPr>
          </w:p>
        </w:tc>
      </w:tr>
      <w:tr w:rsidR="00AB7BAB" w14:paraId="7F6D6C05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45E2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Descriptive Statistics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F9DF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A2C5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59B2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04DE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06E39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55AC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A6F0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1DFA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E308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49E6" w14:textId="77777777" w:rsidR="00AB7BAB" w:rsidRDefault="00AB7BAB">
            <w:pPr>
              <w:ind w:left="58" w:right="58"/>
            </w:pP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EBE6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B8C9" w14:textId="77777777" w:rsidR="00AB7BAB" w:rsidRDefault="00AB7BAB">
            <w:pPr>
              <w:ind w:left="58" w:right="58"/>
            </w:pP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D5E1" w14:textId="77777777" w:rsidR="00AB7BAB" w:rsidRDefault="00AB7BAB">
            <w:pPr>
              <w:ind w:left="58" w:right="58"/>
            </w:pP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F114" w14:textId="77777777" w:rsidR="00AB7BAB" w:rsidRDefault="00AB7BAB">
            <w:pPr>
              <w:ind w:left="58" w:right="58"/>
            </w:pPr>
          </w:p>
        </w:tc>
      </w:tr>
      <w:tr w:rsidR="00AB7BAB" w14:paraId="250B4E84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0144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Missingness Rate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5482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0.01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F20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0.08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67C7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0.25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45D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0.36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149B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0.08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423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0.09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416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0.05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E9EB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0.01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D8E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0.00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1C12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0.00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B0C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0.00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DFF9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0.00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272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0.00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D8E3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0.13</w:t>
            </w:r>
          </w:p>
        </w:tc>
      </w:tr>
      <w:tr w:rsidR="00AB7BAB" w14:paraId="0C090AD4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E476" w14:textId="77777777" w:rsidR="00AB7BAB" w:rsidRDefault="00637B99">
            <w:pPr>
              <w:ind w:left="60" w:right="60"/>
            </w:pPr>
            <w:r>
              <w:rPr>
                <w:i/>
                <w:color w:val="000000"/>
                <w:sz w:val="20"/>
                <w:szCs w:val="20"/>
              </w:rPr>
              <w:t>M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59C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0.23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4279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0.27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D653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0.35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1B1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0.37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6C1E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0.78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933E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0.39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6AEB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0.34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9875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0.28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873C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0.49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F49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0.29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39EC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0.19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FB7D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0.13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9B5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0.60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238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4.48</w:t>
            </w:r>
          </w:p>
        </w:tc>
      </w:tr>
      <w:tr w:rsidR="00AB7BAB" w14:paraId="280EEF71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0DC1" w14:textId="77777777" w:rsidR="00AB7BAB" w:rsidRDefault="00637B99">
            <w:pPr>
              <w:ind w:left="60" w:right="60"/>
              <w:rPr>
                <w:i/>
              </w:rPr>
            </w:pPr>
            <w:r>
              <w:rPr>
                <w:i/>
                <w:color w:val="000000"/>
                <w:sz w:val="20"/>
                <w:szCs w:val="20"/>
              </w:rPr>
              <w:t>SD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7B6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0.72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0E6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0.73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ED97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0.86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49CD5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0.92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958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0.88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644C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0.71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66D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0.91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240A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0.45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56E2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0.50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CE3A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0.46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1FD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0.39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71D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0.33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B7C5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0.49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CDAA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1.43</w:t>
            </w:r>
          </w:p>
        </w:tc>
      </w:tr>
      <w:tr w:rsidR="00AB7BAB" w14:paraId="18206BD5" w14:textId="77777777">
        <w:trPr>
          <w:jc w:val="center"/>
        </w:trPr>
        <w:tc>
          <w:tcPr>
            <w:tcW w:w="2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7F1E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Skewness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7D2A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4.26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70D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3.52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1932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3.19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4225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3.40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5B02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1.36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4633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1.80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F0A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3.54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7C72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0.96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1C72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0.05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252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0.90</w:t>
            </w:r>
          </w:p>
        </w:tc>
        <w:tc>
          <w:tcPr>
            <w:tcW w:w="6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CD36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1.58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8979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2.22</w:t>
            </w:r>
          </w:p>
        </w:tc>
        <w:tc>
          <w:tcPr>
            <w:tcW w:w="6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E6A3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5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BC279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-1.22</w:t>
            </w:r>
          </w:p>
        </w:tc>
      </w:tr>
      <w:tr w:rsidR="00AB7BAB" w14:paraId="7C4CCD9B" w14:textId="77777777">
        <w:trPr>
          <w:jc w:val="center"/>
        </w:trPr>
        <w:tc>
          <w:tcPr>
            <w:tcW w:w="230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595FC" w14:textId="77777777" w:rsidR="00AB7BAB" w:rsidRDefault="00637B99">
            <w:pPr>
              <w:ind w:left="60" w:right="60"/>
            </w:pPr>
            <w:r>
              <w:rPr>
                <w:color w:val="000000"/>
                <w:sz w:val="20"/>
                <w:szCs w:val="20"/>
              </w:rPr>
              <w:t>Kurtosis</w:t>
            </w:r>
          </w:p>
        </w:tc>
        <w:tc>
          <w:tcPr>
            <w:tcW w:w="6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A296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21.42</w:t>
            </w:r>
          </w:p>
        </w:tc>
        <w:tc>
          <w:tcPr>
            <w:tcW w:w="6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53D9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14.45</w:t>
            </w:r>
          </w:p>
        </w:tc>
        <w:tc>
          <w:tcPr>
            <w:tcW w:w="6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AA2B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11.73</w:t>
            </w:r>
          </w:p>
        </w:tc>
        <w:tc>
          <w:tcPr>
            <w:tcW w:w="6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104F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13.38</w:t>
            </w:r>
          </w:p>
        </w:tc>
        <w:tc>
          <w:tcPr>
            <w:tcW w:w="6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74A0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1.58</w:t>
            </w:r>
          </w:p>
        </w:tc>
        <w:tc>
          <w:tcPr>
            <w:tcW w:w="6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F45D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2.41</w:t>
            </w:r>
          </w:p>
        </w:tc>
        <w:tc>
          <w:tcPr>
            <w:tcW w:w="6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969B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13.02</w:t>
            </w:r>
          </w:p>
        </w:tc>
        <w:tc>
          <w:tcPr>
            <w:tcW w:w="6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BE34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-1.09</w:t>
            </w:r>
          </w:p>
        </w:tc>
        <w:tc>
          <w:tcPr>
            <w:tcW w:w="62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C181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-2.00</w:t>
            </w:r>
          </w:p>
        </w:tc>
        <w:tc>
          <w:tcPr>
            <w:tcW w:w="6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725E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-1.18</w:t>
            </w:r>
          </w:p>
        </w:tc>
        <w:tc>
          <w:tcPr>
            <w:tcW w:w="6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4768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0.49</w:t>
            </w:r>
          </w:p>
        </w:tc>
        <w:tc>
          <w:tcPr>
            <w:tcW w:w="62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30A7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2.94</w:t>
            </w:r>
          </w:p>
        </w:tc>
        <w:tc>
          <w:tcPr>
            <w:tcW w:w="62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68A3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>-1.85</w:t>
            </w:r>
          </w:p>
        </w:tc>
        <w:tc>
          <w:tcPr>
            <w:tcW w:w="5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F355" w14:textId="77777777" w:rsidR="00AB7BAB" w:rsidRDefault="00637B99">
            <w:pPr>
              <w:ind w:left="58" w:right="58"/>
            </w:pPr>
            <w:r>
              <w:rPr>
                <w:color w:val="000000"/>
                <w:sz w:val="20"/>
                <w:szCs w:val="20"/>
              </w:rPr>
              <w:t xml:space="preserve"> 0.97</w:t>
            </w:r>
          </w:p>
        </w:tc>
      </w:tr>
    </w:tbl>
    <w:p w14:paraId="2978A953" w14:textId="77777777" w:rsidR="00AB7BAB" w:rsidRDefault="00637B99">
      <w:r>
        <w:rPr>
          <w:i/>
        </w:rPr>
        <w:t xml:space="preserve">Note. </w:t>
      </w:r>
      <w:r>
        <w:t>SH = Sexual Harassment. *</w:t>
      </w:r>
      <w:r>
        <w:rPr>
          <w:i/>
        </w:rPr>
        <w:t xml:space="preserve">p </w:t>
      </w:r>
      <w:r>
        <w:t>&lt; .05</w:t>
      </w:r>
    </w:p>
    <w:p w14:paraId="15048BEE" w14:textId="77777777" w:rsidR="00AB7BAB" w:rsidRDefault="00AB7BAB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  <w:sectPr w:rsidR="00AB7BAB"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2D8002E3" w14:textId="77777777" w:rsidR="001929C6" w:rsidRDefault="001929C6" w:rsidP="001929C6">
      <w:pPr>
        <w:pStyle w:val="FirstParagraph"/>
      </w:pPr>
      <w:r>
        <w:rPr>
          <w:b/>
          <w:bCs/>
        </w:rPr>
        <w:lastRenderedPageBreak/>
        <w:t>Table 2</w:t>
      </w:r>
    </w:p>
    <w:p w14:paraId="7504927E" w14:textId="77777777" w:rsidR="00FD4F7C" w:rsidRDefault="00FD4F7C" w:rsidP="00FD4F7C">
      <w:pPr>
        <w:pStyle w:val="BodyText"/>
      </w:pPr>
      <w:r>
        <w:rPr>
          <w:i/>
          <w:iCs/>
        </w:rPr>
        <w:t>Unstandardized Estimates from Latent Growth Model of Sexual Harassment Perpetration (n = 1563)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33"/>
        <w:gridCol w:w="1287"/>
        <w:gridCol w:w="1305"/>
      </w:tblGrid>
      <w:tr w:rsidR="00FD4F7C" w14:paraId="47CD60C9" w14:textId="77777777" w:rsidTr="0025368B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4F1AC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81DBD" w14:textId="77777777" w:rsidR="00FD4F7C" w:rsidRDefault="00FD4F7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9B5BA" w14:textId="77777777" w:rsidR="00FD4F7C" w:rsidRDefault="00FD4F7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Slope</w:t>
            </w:r>
          </w:p>
        </w:tc>
      </w:tr>
      <w:tr w:rsidR="00FD4F7C" w14:paraId="6A15C55F" w14:textId="77777777" w:rsidTr="0025368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6CC0C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Intercept term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EB7B5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0.03 (0.02)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A824E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0.09 (0.01)**</w:t>
            </w:r>
          </w:p>
        </w:tc>
      </w:tr>
      <w:tr w:rsidR="00FD4F7C" w14:paraId="3C350857" w14:textId="77777777" w:rsidTr="0025368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1C1F3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Family Conflict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A6B75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0.01 (0.03)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93BB9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0.02 (0.02)</w:t>
            </w:r>
          </w:p>
        </w:tc>
      </w:tr>
      <w:tr w:rsidR="00FD4F7C" w14:paraId="3300C9B2" w14:textId="77777777" w:rsidTr="0025368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DCD3E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Abuse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7A2FC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0.17 (0.05)**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460C2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-0.06 (0.02)**</w:t>
            </w:r>
          </w:p>
        </w:tc>
      </w:tr>
      <w:tr w:rsidR="00FD4F7C" w14:paraId="78D241E9" w14:textId="77777777" w:rsidTr="0025368B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675A0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Sibling Aggression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B4B4C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0.02 (0.02)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48A16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(0.01)</w:t>
            </w:r>
          </w:p>
        </w:tc>
      </w:tr>
      <w:tr w:rsidR="00FD4F7C" w14:paraId="1EAB9A56" w14:textId="77777777" w:rsidTr="0025368B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77245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SH Victim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786D4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0.42 (0.05)**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C2A9D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-0.04 (0.04)</w:t>
            </w:r>
          </w:p>
        </w:tc>
      </w:tr>
      <w:tr w:rsidR="00FD4F7C" w14:paraId="115C7FA9" w14:textId="77777777" w:rsidTr="0025368B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C8BCA" w14:textId="77777777" w:rsidR="00FD4F7C" w:rsidRDefault="00FD4F7C" w:rsidP="0025368B">
            <w:pPr>
              <w:keepNext/>
              <w:spacing w:before="20" w:after="20"/>
              <w:ind w:left="20" w:right="20"/>
            </w:pPr>
            <w:r w:rsidRPr="008B2649">
              <w:rPr>
                <w:i/>
                <w:iCs/>
                <w:color w:val="000000"/>
                <w:sz w:val="22"/>
                <w:szCs w:val="22"/>
              </w:rPr>
              <w:t>R</w:t>
            </w:r>
            <w:r w:rsidRPr="008B2649"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BA736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0.29 (0.03)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AB2DC" w14:textId="77777777" w:rsidR="00FD4F7C" w:rsidRDefault="00FD4F7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0.04 (0.03)</w:t>
            </w:r>
          </w:p>
        </w:tc>
      </w:tr>
    </w:tbl>
    <w:p w14:paraId="249A32CA" w14:textId="77777777" w:rsidR="00FD4F7C" w:rsidRDefault="00FD4F7C" w:rsidP="00FD4F7C">
      <w:pPr>
        <w:pStyle w:val="BodyText"/>
      </w:pPr>
      <w:r>
        <w:rPr>
          <w:i/>
          <w:iCs/>
        </w:rPr>
        <w:t>Note.</w:t>
      </w:r>
      <w:r>
        <w:t xml:space="preserve"> Parentheses contain cluster robust standard errors. SH = Sexual Harassment. Model fit was χ</w:t>
      </w:r>
      <w:r w:rsidRPr="00DC636C">
        <w:rPr>
          <w:vertAlign w:val="superscript"/>
        </w:rPr>
        <w:t>2</w:t>
      </w:r>
      <w:r>
        <w:t xml:space="preserve"> (13) = 23.96, </w:t>
      </w:r>
      <w:r>
        <w:rPr>
          <w:i/>
          <w:iCs/>
        </w:rPr>
        <w:t>p</w:t>
      </w:r>
      <w:r>
        <w:t xml:space="preserve"> = 0.03; </w:t>
      </w:r>
      <w:r>
        <w:rPr>
          <w:i/>
          <w:iCs/>
        </w:rPr>
        <w:t>CFI</w:t>
      </w:r>
      <w:r>
        <w:t xml:space="preserve"> = 0.97; </w:t>
      </w:r>
      <w:r>
        <w:rPr>
          <w:i/>
          <w:iCs/>
        </w:rPr>
        <w:t>RMSEA</w:t>
      </w:r>
      <w:r>
        <w:t xml:space="preserve"> = 0.02 [0.01, 0.04]; </w:t>
      </w:r>
      <w:r>
        <w:rPr>
          <w:i/>
          <w:iCs/>
        </w:rPr>
        <w:t>SRMR</w:t>
      </w:r>
      <w:r>
        <w:t xml:space="preserve"> = 0.02. *</w:t>
      </w:r>
      <w:r>
        <w:rPr>
          <w:i/>
          <w:iCs/>
        </w:rPr>
        <w:t>p</w:t>
      </w:r>
      <w:r>
        <w:t xml:space="preserve"> &lt; .05, **</w:t>
      </w:r>
      <w:r>
        <w:rPr>
          <w:i/>
          <w:iCs/>
        </w:rPr>
        <w:t>p</w:t>
      </w:r>
      <w:r>
        <w:t xml:space="preserve"> &lt; .01</w:t>
      </w:r>
    </w:p>
    <w:p w14:paraId="3931B1B1" w14:textId="77777777" w:rsidR="00257A1E" w:rsidRDefault="00257A1E" w:rsidP="00A23905">
      <w:pPr>
        <w:pStyle w:val="BodyText"/>
        <w:rPr>
          <w:b/>
          <w:bCs/>
        </w:rPr>
      </w:pPr>
      <w:r>
        <w:rPr>
          <w:b/>
          <w:bCs/>
        </w:rPr>
        <w:br w:type="page"/>
      </w:r>
    </w:p>
    <w:p w14:paraId="6BA36F6F" w14:textId="77777777" w:rsidR="002B312C" w:rsidRDefault="002B312C" w:rsidP="002B312C">
      <w:pPr>
        <w:pStyle w:val="BodyText"/>
      </w:pPr>
      <w:r>
        <w:rPr>
          <w:b/>
          <w:bCs/>
        </w:rPr>
        <w:lastRenderedPageBreak/>
        <w:t>Table 3</w:t>
      </w:r>
    </w:p>
    <w:p w14:paraId="77F6E710" w14:textId="77777777" w:rsidR="002B312C" w:rsidRDefault="002B312C" w:rsidP="002B312C">
      <w:pPr>
        <w:pStyle w:val="BodyText"/>
      </w:pPr>
      <w:r>
        <w:rPr>
          <w:i/>
          <w:iCs/>
        </w:rPr>
        <w:t>Multigroup Analysis of Sexual Harassment Perpetration on Hostile Home Environment by Sex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23"/>
        <w:gridCol w:w="1444"/>
        <w:gridCol w:w="1383"/>
        <w:gridCol w:w="753"/>
        <w:gridCol w:w="582"/>
      </w:tblGrid>
      <w:tr w:rsidR="002B312C" w14:paraId="05E6FA33" w14:textId="77777777" w:rsidTr="0025368B">
        <w:trPr>
          <w:cantSplit/>
          <w:tblHeader/>
          <w:jc w:val="center"/>
        </w:trPr>
        <w:tc>
          <w:tcPr>
            <w:tcW w:w="2123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B46D3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444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8E9CB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Girls</w:t>
            </w:r>
          </w:p>
          <w:p w14:paraId="301DBBC2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i/>
                <w:iCs/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</w:rPr>
              <w:t xml:space="preserve"> = 761</w:t>
            </w:r>
          </w:p>
        </w:tc>
        <w:tc>
          <w:tcPr>
            <w:tcW w:w="1383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8BEFD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Boys</w:t>
            </w:r>
          </w:p>
          <w:p w14:paraId="6D83F4FB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i/>
                <w:iCs/>
                <w:color w:val="000000"/>
                <w:sz w:val="22"/>
                <w:szCs w:val="22"/>
              </w:rPr>
              <w:t>n</w:t>
            </w:r>
            <w:r>
              <w:rPr>
                <w:color w:val="000000"/>
                <w:sz w:val="22"/>
                <w:szCs w:val="22"/>
              </w:rPr>
              <w:t xml:space="preserve"> = 797</w:t>
            </w:r>
          </w:p>
        </w:tc>
        <w:tc>
          <w:tcPr>
            <w:tcW w:w="753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A31CC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7007BA">
              <w:rPr>
                <w:i/>
                <w:iCs/>
                <w:color w:val="000000"/>
                <w:sz w:val="22"/>
                <w:szCs w:val="22"/>
              </w:rPr>
              <w:t>Wald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736082">
              <w:rPr>
                <w:color w:val="000000"/>
                <w:sz w:val="22"/>
                <w:szCs w:val="22"/>
              </w:rPr>
              <w:t>χ</w:t>
            </w:r>
            <w:r w:rsidRPr="00736082"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71355F9C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df</w:t>
            </w:r>
            <w:proofErr w:type="spellEnd"/>
            <w:r>
              <w:rPr>
                <w:i/>
                <w:iCs/>
                <w:color w:val="000000"/>
                <w:sz w:val="22"/>
                <w:szCs w:val="22"/>
              </w:rPr>
              <w:t xml:space="preserve"> = </w:t>
            </w:r>
            <w:r w:rsidRPr="00B43B8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82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1D14B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 w:rsidRPr="007007BA">
              <w:rPr>
                <w:i/>
                <w:iCs/>
                <w:color w:val="000000"/>
                <w:sz w:val="22"/>
                <w:szCs w:val="22"/>
              </w:rPr>
              <w:t>p</w:t>
            </w:r>
          </w:p>
        </w:tc>
      </w:tr>
      <w:tr w:rsidR="002B312C" w14:paraId="236F3A02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922BD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Intercept on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6695" w14:textId="77777777" w:rsidR="002B312C" w:rsidRDefault="002B312C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2544" w14:textId="77777777" w:rsidR="002B312C" w:rsidRDefault="002B312C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71F4" w14:textId="77777777" w:rsidR="002B312C" w:rsidRDefault="002B312C" w:rsidP="0025368B">
            <w:pPr>
              <w:keepNext/>
              <w:spacing w:before="20" w:after="20"/>
              <w:ind w:left="20" w:right="20"/>
              <w:jc w:val="right"/>
            </w:pP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65BA" w14:textId="77777777" w:rsidR="002B312C" w:rsidRDefault="002B312C" w:rsidP="0025368B">
            <w:pPr>
              <w:keepNext/>
              <w:spacing w:before="20" w:after="20"/>
              <w:ind w:left="20" w:right="20"/>
              <w:jc w:val="right"/>
            </w:pPr>
          </w:p>
        </w:tc>
      </w:tr>
      <w:tr w:rsidR="002B312C" w14:paraId="09A628EE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1235C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Intercept term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668F3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-0.02 (0.02)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4F4BD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0.08 (0.03)*</w:t>
            </w:r>
          </w:p>
        </w:tc>
        <w:tc>
          <w:tcPr>
            <w:tcW w:w="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DD4ED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4.49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E288B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0.03</w:t>
            </w:r>
          </w:p>
        </w:tc>
      </w:tr>
      <w:tr w:rsidR="002B312C" w14:paraId="2F021746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CE111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Family Conflict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32244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0.03 (0.04)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6636C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(0.04)</w:t>
            </w:r>
          </w:p>
        </w:tc>
        <w:tc>
          <w:tcPr>
            <w:tcW w:w="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0DC1C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0.21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8E8A6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0.64</w:t>
            </w:r>
          </w:p>
        </w:tc>
      </w:tr>
      <w:tr w:rsidR="002B312C" w14:paraId="5B3E3C65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3B2B7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Abuse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C11F7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0.19 (0.05)**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9F164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0.14 (0.07)</w:t>
            </w:r>
          </w:p>
        </w:tc>
        <w:tc>
          <w:tcPr>
            <w:tcW w:w="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E8029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0.36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7A83E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0.55</w:t>
            </w:r>
          </w:p>
        </w:tc>
      </w:tr>
      <w:tr w:rsidR="002B312C" w14:paraId="5B473B2D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FE1DA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Sibling Aggression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86F5D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(0.04)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536B3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0.03 (0.03)</w:t>
            </w:r>
          </w:p>
        </w:tc>
        <w:tc>
          <w:tcPr>
            <w:tcW w:w="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04ADE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0.45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4F852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0.50</w:t>
            </w:r>
          </w:p>
        </w:tc>
      </w:tr>
      <w:tr w:rsidR="002B312C" w14:paraId="5A632A0B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621EF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Slope on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BFF1" w14:textId="77777777" w:rsidR="002B312C" w:rsidRDefault="002B312C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04C87" w14:textId="77777777" w:rsidR="002B312C" w:rsidRDefault="002B312C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B7EE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39D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</w:p>
        </w:tc>
      </w:tr>
      <w:tr w:rsidR="002B312C" w14:paraId="1CDD4FE8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0CA14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Intercept term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53231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0.08 (0.02)**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33BE0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0.11 (0.03)**</w:t>
            </w:r>
          </w:p>
        </w:tc>
        <w:tc>
          <w:tcPr>
            <w:tcW w:w="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CAB15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0.37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C32FF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0.54</w:t>
            </w:r>
          </w:p>
        </w:tc>
      </w:tr>
      <w:tr w:rsidR="002B312C" w14:paraId="5ACDDA89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F4701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Family Conflict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3D565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0.01 (0.02)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E4A0C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0.01 (0.04)</w:t>
            </w:r>
          </w:p>
        </w:tc>
        <w:tc>
          <w:tcPr>
            <w:tcW w:w="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B9DB5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0.00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DD916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0.99</w:t>
            </w:r>
          </w:p>
        </w:tc>
      </w:tr>
      <w:tr w:rsidR="002B312C" w14:paraId="3A77147A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5A6CB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Abuse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C783C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-0.06 (0.04)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D825E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-0.06 (0.02)**</w:t>
            </w:r>
          </w:p>
        </w:tc>
        <w:tc>
          <w:tcPr>
            <w:tcW w:w="7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F318E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CF385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0.89</w:t>
            </w:r>
          </w:p>
        </w:tc>
      </w:tr>
      <w:tr w:rsidR="002B312C" w14:paraId="004D4E1F" w14:textId="77777777" w:rsidTr="0025368B">
        <w:trPr>
          <w:cantSplit/>
          <w:jc w:val="center"/>
        </w:trPr>
        <w:tc>
          <w:tcPr>
            <w:tcW w:w="2123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95A06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Sibling Aggression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F5984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(0.02)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A05C7" w14:textId="77777777" w:rsidR="002B312C" w:rsidRDefault="002B312C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(0.02)</w:t>
            </w:r>
          </w:p>
        </w:tc>
        <w:tc>
          <w:tcPr>
            <w:tcW w:w="753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C818D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2EB64" w14:textId="77777777" w:rsidR="002B312C" w:rsidRDefault="002B312C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0.91</w:t>
            </w:r>
          </w:p>
        </w:tc>
      </w:tr>
    </w:tbl>
    <w:p w14:paraId="30BAB93B" w14:textId="77777777" w:rsidR="002B312C" w:rsidRDefault="002B312C" w:rsidP="002B312C">
      <w:pPr>
        <w:pStyle w:val="BodyText"/>
      </w:pPr>
      <w:r>
        <w:rPr>
          <w:i/>
          <w:iCs/>
        </w:rPr>
        <w:t>Note.</w:t>
      </w:r>
      <w:r>
        <w:t xml:space="preserve"> Estimates are unstandardized. Parentheses contain cluster robust standard errors. Model fit was χ</w:t>
      </w:r>
      <w:r w:rsidRPr="00044009">
        <w:rPr>
          <w:vertAlign w:val="superscript"/>
        </w:rPr>
        <w:t>2</w:t>
      </w:r>
      <w:r>
        <w:t xml:space="preserve"> (26) = 26.89, </w:t>
      </w:r>
      <w:r>
        <w:rPr>
          <w:i/>
          <w:iCs/>
        </w:rPr>
        <w:t>p</w:t>
      </w:r>
      <w:r>
        <w:t xml:space="preserve"> = 0.42; </w:t>
      </w:r>
      <w:r>
        <w:rPr>
          <w:i/>
          <w:iCs/>
        </w:rPr>
        <w:t>CFI</w:t>
      </w:r>
      <w:r>
        <w:t xml:space="preserve"> = 1.00; </w:t>
      </w:r>
      <w:r>
        <w:rPr>
          <w:i/>
          <w:iCs/>
        </w:rPr>
        <w:t>RMSEA</w:t>
      </w:r>
      <w:r>
        <w:t xml:space="preserve"> = 0.01 [0.00, 0.03]; </w:t>
      </w:r>
      <w:r>
        <w:rPr>
          <w:i/>
          <w:iCs/>
        </w:rPr>
        <w:t>SRMR</w:t>
      </w:r>
      <w:r>
        <w:t xml:space="preserve"> = 0.03. Omnibus Wald χ</w:t>
      </w:r>
      <w:r w:rsidRPr="00044009">
        <w:rPr>
          <w:vertAlign w:val="superscript"/>
        </w:rPr>
        <w:t>2</w:t>
      </w:r>
      <w:r>
        <w:t xml:space="preserve"> (8) = 55.81, </w:t>
      </w:r>
      <w:r>
        <w:rPr>
          <w:i/>
          <w:iCs/>
        </w:rPr>
        <w:t>p</w:t>
      </w:r>
      <w:r>
        <w:t xml:space="preserve"> = 0.*</w:t>
      </w:r>
      <w:r>
        <w:rPr>
          <w:i/>
          <w:iCs/>
        </w:rPr>
        <w:t>p</w:t>
      </w:r>
      <w:r>
        <w:t xml:space="preserve"> &lt; .05, **</w:t>
      </w:r>
      <w:r>
        <w:rPr>
          <w:i/>
          <w:iCs/>
        </w:rPr>
        <w:t>p</w:t>
      </w:r>
      <w:r>
        <w:t xml:space="preserve"> &lt; .01</w:t>
      </w:r>
    </w:p>
    <w:p w14:paraId="0E175315" w14:textId="77777777" w:rsidR="00257A1E" w:rsidRDefault="00257A1E" w:rsidP="006A31B7">
      <w:pPr>
        <w:pStyle w:val="BodyText"/>
        <w:rPr>
          <w:b/>
          <w:bCs/>
        </w:rPr>
      </w:pPr>
      <w:r>
        <w:rPr>
          <w:b/>
          <w:bCs/>
        </w:rPr>
        <w:br w:type="page"/>
      </w:r>
    </w:p>
    <w:p w14:paraId="7DE82DA2" w14:textId="6E17474D" w:rsidR="006A31B7" w:rsidRDefault="006A31B7" w:rsidP="006A31B7">
      <w:pPr>
        <w:pStyle w:val="BodyText"/>
      </w:pPr>
      <w:r>
        <w:rPr>
          <w:b/>
          <w:bCs/>
        </w:rPr>
        <w:lastRenderedPageBreak/>
        <w:t>Table 4</w:t>
      </w:r>
    </w:p>
    <w:p w14:paraId="25FD8515" w14:textId="77777777" w:rsidR="000047EF" w:rsidRDefault="000047EF" w:rsidP="000047EF">
      <w:pPr>
        <w:pStyle w:val="BodyText"/>
      </w:pPr>
      <w:r>
        <w:rPr>
          <w:b/>
          <w:bCs/>
        </w:rPr>
        <w:t>Table 4</w:t>
      </w:r>
    </w:p>
    <w:p w14:paraId="09E74B4D" w14:textId="77777777" w:rsidR="000047EF" w:rsidRDefault="000047EF" w:rsidP="000047EF">
      <w:pPr>
        <w:pStyle w:val="BodyText"/>
      </w:pPr>
      <w:r>
        <w:rPr>
          <w:i/>
          <w:iCs/>
        </w:rPr>
        <w:t>Multigroup Analysis of Sexual Harassment Perpetration on Hostile Home Environment by Race/Ethnicity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23"/>
        <w:gridCol w:w="1444"/>
        <w:gridCol w:w="1462"/>
        <w:gridCol w:w="1361"/>
        <w:gridCol w:w="101"/>
        <w:gridCol w:w="674"/>
        <w:gridCol w:w="582"/>
      </w:tblGrid>
      <w:tr w:rsidR="000047EF" w14:paraId="5F92B1CD" w14:textId="77777777" w:rsidTr="0025368B">
        <w:trPr>
          <w:cantSplit/>
          <w:tblHeader/>
          <w:jc w:val="center"/>
        </w:trPr>
        <w:tc>
          <w:tcPr>
            <w:tcW w:w="2123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08631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444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8C8A4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Black</w:t>
            </w:r>
          </w:p>
          <w:p w14:paraId="4DE5EFF4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i/>
                <w:iCs/>
                <w:color w:val="000000"/>
                <w:sz w:val="22"/>
                <w:szCs w:val="22"/>
              </w:rPr>
              <w:t>n =</w:t>
            </w:r>
            <w:r>
              <w:rPr>
                <w:color w:val="000000"/>
                <w:sz w:val="22"/>
                <w:szCs w:val="22"/>
              </w:rPr>
              <w:t xml:space="preserve"> 460</w:t>
            </w:r>
          </w:p>
        </w:tc>
        <w:tc>
          <w:tcPr>
            <w:tcW w:w="1462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33C36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White</w:t>
            </w:r>
          </w:p>
          <w:p w14:paraId="0D998B8F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i/>
                <w:iCs/>
                <w:color w:val="000000"/>
                <w:sz w:val="22"/>
                <w:szCs w:val="22"/>
              </w:rPr>
              <w:t>n =</w:t>
            </w:r>
            <w:r>
              <w:rPr>
                <w:color w:val="000000"/>
                <w:sz w:val="22"/>
                <w:szCs w:val="22"/>
              </w:rPr>
              <w:t xml:space="preserve"> 298</w:t>
            </w:r>
          </w:p>
        </w:tc>
        <w:tc>
          <w:tcPr>
            <w:tcW w:w="1361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B994E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Hispanic</w:t>
            </w:r>
          </w:p>
          <w:p w14:paraId="4485338E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i/>
                <w:iCs/>
                <w:color w:val="000000"/>
                <w:sz w:val="22"/>
                <w:szCs w:val="22"/>
              </w:rPr>
              <w:t>n =</w:t>
            </w:r>
            <w:r>
              <w:rPr>
                <w:color w:val="000000"/>
                <w:sz w:val="22"/>
                <w:szCs w:val="22"/>
              </w:rPr>
              <w:t xml:space="preserve"> 605</w:t>
            </w:r>
          </w:p>
        </w:tc>
        <w:tc>
          <w:tcPr>
            <w:tcW w:w="775" w:type="dxa"/>
            <w:gridSpan w:val="2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7AFD8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7007BA">
              <w:rPr>
                <w:i/>
                <w:iCs/>
                <w:color w:val="000000"/>
                <w:sz w:val="22"/>
                <w:szCs w:val="22"/>
              </w:rPr>
              <w:t>Wald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736082">
              <w:rPr>
                <w:color w:val="000000"/>
                <w:sz w:val="22"/>
                <w:szCs w:val="22"/>
              </w:rPr>
              <w:t>χ</w:t>
            </w:r>
            <w:r w:rsidRPr="00736082"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38C1C278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df</w:t>
            </w:r>
            <w:proofErr w:type="spellEnd"/>
            <w:r>
              <w:rPr>
                <w:i/>
                <w:iCs/>
                <w:color w:val="000000"/>
                <w:sz w:val="22"/>
                <w:szCs w:val="22"/>
              </w:rPr>
              <w:t xml:space="preserve"> = </w:t>
            </w:r>
            <w:r w:rsidRPr="00B43B8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82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E36A1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 w:rsidRPr="007007BA">
              <w:rPr>
                <w:i/>
                <w:iCs/>
                <w:color w:val="000000"/>
                <w:sz w:val="22"/>
                <w:szCs w:val="22"/>
              </w:rPr>
              <w:t>p</w:t>
            </w:r>
          </w:p>
        </w:tc>
      </w:tr>
      <w:tr w:rsidR="000047EF" w14:paraId="37DF024F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BF44B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Intercept on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AD86" w14:textId="77777777" w:rsidR="000047EF" w:rsidRDefault="000047EF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C413" w14:textId="77777777" w:rsidR="000047EF" w:rsidRDefault="000047EF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14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D0F1" w14:textId="77777777" w:rsidR="000047EF" w:rsidRDefault="000047EF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5E55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9FDE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</w:p>
        </w:tc>
      </w:tr>
      <w:tr w:rsidR="000047EF" w14:paraId="6553BE50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85184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Intercept term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BED01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0.01 (0.04)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FEDBE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0.03 (0.04)</w:t>
            </w:r>
          </w:p>
        </w:tc>
        <w:tc>
          <w:tcPr>
            <w:tcW w:w="14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08812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0.03 (0.01)*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10E3B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0.44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BB24A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0.80</w:t>
            </w:r>
          </w:p>
        </w:tc>
      </w:tr>
      <w:tr w:rsidR="000047EF" w14:paraId="304A505E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8DF99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Family Conflict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6D6EF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0.04 (0.03)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06D4F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0.01 (0.04)</w:t>
            </w:r>
          </w:p>
        </w:tc>
        <w:tc>
          <w:tcPr>
            <w:tcW w:w="14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E4B69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(0.04)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FE193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0.99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D837E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0.61</w:t>
            </w:r>
          </w:p>
        </w:tc>
      </w:tr>
      <w:tr w:rsidR="000047EF" w14:paraId="67312397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9E697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Abuse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FEA6C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0.07 (0.05)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11A95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0.17 (0.10)</w:t>
            </w:r>
          </w:p>
        </w:tc>
        <w:tc>
          <w:tcPr>
            <w:tcW w:w="14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5AECF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0.25 (0.06)**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FE529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3.16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724F1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0.21</w:t>
            </w:r>
          </w:p>
        </w:tc>
      </w:tr>
      <w:tr w:rsidR="000047EF" w14:paraId="5E4406A4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F433A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Sibling Aggression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2ED13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0.06 (0.04)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DC60B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(0.08)</w:t>
            </w:r>
          </w:p>
        </w:tc>
        <w:tc>
          <w:tcPr>
            <w:tcW w:w="14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39385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(0.03)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F5B5C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2.11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0D6F9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0.35</w:t>
            </w:r>
          </w:p>
        </w:tc>
      </w:tr>
      <w:tr w:rsidR="000047EF" w14:paraId="05CCC405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FA8E7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Slope on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9244" w14:textId="77777777" w:rsidR="000047EF" w:rsidRDefault="000047EF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075A" w14:textId="77777777" w:rsidR="000047EF" w:rsidRDefault="000047EF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14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00EE" w14:textId="77777777" w:rsidR="000047EF" w:rsidRDefault="000047EF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8068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D65F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</w:p>
        </w:tc>
      </w:tr>
      <w:tr w:rsidR="000047EF" w14:paraId="34EC1D8E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8AE90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Intercept term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D8D5F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0.11 (0.03)**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56527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0.05 (0.03)*</w:t>
            </w:r>
          </w:p>
        </w:tc>
        <w:tc>
          <w:tcPr>
            <w:tcW w:w="14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67BBC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0.08 (0.02)**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5AAB9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2.76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3435C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0.25</w:t>
            </w:r>
          </w:p>
        </w:tc>
      </w:tr>
      <w:tr w:rsidR="000047EF" w14:paraId="79DD88AE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69119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Family Conflict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954FC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0.02 (0.04)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E066A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0.02 (0.03)</w:t>
            </w:r>
          </w:p>
        </w:tc>
        <w:tc>
          <w:tcPr>
            <w:tcW w:w="14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8D332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0.02 (0.02)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AF1F6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0.00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17189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1.00</w:t>
            </w:r>
          </w:p>
        </w:tc>
      </w:tr>
      <w:tr w:rsidR="000047EF" w14:paraId="4BA4D8A6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17B6A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Abuse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86340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-0.02 (0.04)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494F9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-0.14 (0.05)**</w:t>
            </w:r>
          </w:p>
        </w:tc>
        <w:tc>
          <w:tcPr>
            <w:tcW w:w="146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3DEB5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-0.10 (0.03)**</w:t>
            </w:r>
          </w:p>
        </w:tc>
        <w:tc>
          <w:tcPr>
            <w:tcW w:w="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3C62F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3.16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6B970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0.21</w:t>
            </w:r>
          </w:p>
        </w:tc>
      </w:tr>
      <w:tr w:rsidR="000047EF" w14:paraId="35668646" w14:textId="77777777" w:rsidTr="0025368B">
        <w:trPr>
          <w:cantSplit/>
          <w:jc w:val="center"/>
        </w:trPr>
        <w:tc>
          <w:tcPr>
            <w:tcW w:w="2123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845C7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Sibling Aggression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9A53B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-0.01 (0.02)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49C47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0.01 (0.03)</w:t>
            </w:r>
          </w:p>
        </w:tc>
        <w:tc>
          <w:tcPr>
            <w:tcW w:w="1462" w:type="dxa"/>
            <w:gridSpan w:val="2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C3372" w14:textId="77777777" w:rsidR="000047EF" w:rsidRDefault="000047EF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(0.02)</w:t>
            </w:r>
          </w:p>
        </w:tc>
        <w:tc>
          <w:tcPr>
            <w:tcW w:w="674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E8C94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0.44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406D2" w14:textId="77777777" w:rsidR="000047EF" w:rsidRDefault="000047EF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0.80</w:t>
            </w:r>
          </w:p>
        </w:tc>
      </w:tr>
    </w:tbl>
    <w:p w14:paraId="3939F90E" w14:textId="77777777" w:rsidR="000047EF" w:rsidRDefault="000047EF" w:rsidP="000047EF">
      <w:pPr>
        <w:pStyle w:val="BodyText"/>
      </w:pPr>
      <w:r>
        <w:rPr>
          <w:i/>
          <w:iCs/>
        </w:rPr>
        <w:t>Note.</w:t>
      </w:r>
      <w:r>
        <w:t xml:space="preserve"> Estimates are unstandardized. Parentheses contain cluster robust standard errors. Model fit was χ</w:t>
      </w:r>
      <w:r w:rsidRPr="00044009">
        <w:rPr>
          <w:vertAlign w:val="superscript"/>
        </w:rPr>
        <w:t>2</w:t>
      </w:r>
      <w:r>
        <w:t xml:space="preserve"> (39) = 48.05, </w:t>
      </w:r>
      <w:r>
        <w:rPr>
          <w:i/>
          <w:iCs/>
        </w:rPr>
        <w:t>p</w:t>
      </w:r>
      <w:r>
        <w:t xml:space="preserve"> = 0.15; </w:t>
      </w:r>
      <w:r>
        <w:rPr>
          <w:i/>
          <w:iCs/>
        </w:rPr>
        <w:t>CFI</w:t>
      </w:r>
      <w:r>
        <w:t xml:space="preserve"> = 0.98; </w:t>
      </w:r>
      <w:r>
        <w:rPr>
          <w:i/>
          <w:iCs/>
        </w:rPr>
        <w:t>RMSEA</w:t>
      </w:r>
      <w:r>
        <w:t xml:space="preserve"> = 0.02 [0.00, 0.04]; </w:t>
      </w:r>
      <w:r>
        <w:rPr>
          <w:i/>
          <w:iCs/>
        </w:rPr>
        <w:t>SRMR</w:t>
      </w:r>
      <w:r>
        <w:t xml:space="preserve"> = 0.03. Omnibus Wald χ</w:t>
      </w:r>
      <w:r w:rsidRPr="00044009">
        <w:rPr>
          <w:vertAlign w:val="superscript"/>
        </w:rPr>
        <w:t>2</w:t>
      </w:r>
      <w:r>
        <w:t xml:space="preserve"> (16) = 10759.10, </w:t>
      </w:r>
      <w:r>
        <w:rPr>
          <w:i/>
          <w:iCs/>
        </w:rPr>
        <w:t>p</w:t>
      </w:r>
      <w:r>
        <w:t xml:space="preserve"> &lt; .01.*</w:t>
      </w:r>
      <w:r>
        <w:rPr>
          <w:i/>
          <w:iCs/>
        </w:rPr>
        <w:t>p</w:t>
      </w:r>
      <w:r>
        <w:t xml:space="preserve"> &lt; .05, **</w:t>
      </w:r>
      <w:r>
        <w:rPr>
          <w:i/>
          <w:iCs/>
        </w:rPr>
        <w:t>p</w:t>
      </w:r>
      <w:r>
        <w:t xml:space="preserve"> &lt; .01</w:t>
      </w:r>
    </w:p>
    <w:p w14:paraId="5E17921C" w14:textId="77777777" w:rsidR="00257A1E" w:rsidRDefault="00257A1E" w:rsidP="008E4E37">
      <w:pPr>
        <w:pStyle w:val="BodyText"/>
        <w:rPr>
          <w:b/>
          <w:bCs/>
        </w:rPr>
      </w:pPr>
      <w:r>
        <w:rPr>
          <w:b/>
          <w:bCs/>
        </w:rPr>
        <w:br w:type="page"/>
      </w:r>
    </w:p>
    <w:p w14:paraId="0A30ECE8" w14:textId="77777777" w:rsidR="00B43B87" w:rsidRDefault="00B43B87" w:rsidP="00B43B87">
      <w:pPr>
        <w:pStyle w:val="BodyText"/>
      </w:pPr>
      <w:r>
        <w:rPr>
          <w:b/>
          <w:bCs/>
        </w:rPr>
        <w:lastRenderedPageBreak/>
        <w:t>Table 5</w:t>
      </w:r>
    </w:p>
    <w:p w14:paraId="11FD455E" w14:textId="77777777" w:rsidR="00B43B87" w:rsidRDefault="00B43B87" w:rsidP="00B43B87">
      <w:pPr>
        <w:pStyle w:val="BodyText"/>
      </w:pPr>
      <w:r>
        <w:rPr>
          <w:i/>
          <w:iCs/>
        </w:rPr>
        <w:t>Multigroup Analysis of Sexual Harassment Perpetration on Hostile Home Environment by School Belonging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23"/>
        <w:gridCol w:w="1334"/>
        <w:gridCol w:w="1403"/>
        <w:gridCol w:w="733"/>
        <w:gridCol w:w="582"/>
      </w:tblGrid>
      <w:tr w:rsidR="00B43B87" w14:paraId="75167E1F" w14:textId="77777777" w:rsidTr="0025368B">
        <w:trPr>
          <w:cantSplit/>
          <w:tblHeader/>
          <w:jc w:val="center"/>
        </w:trPr>
        <w:tc>
          <w:tcPr>
            <w:tcW w:w="212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ECC2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3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99E81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High</w:t>
            </w:r>
            <w:r>
              <w:rPr>
                <w:vertAlign w:val="superscript"/>
              </w:rPr>
              <w:t>a</w:t>
            </w:r>
            <w:proofErr w:type="spellEnd"/>
          </w:p>
          <w:p w14:paraId="48826E0A" w14:textId="77777777" w:rsidR="00B43B87" w:rsidRPr="007B1272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i/>
                <w:iCs/>
                <w:color w:val="000000"/>
                <w:sz w:val="22"/>
                <w:szCs w:val="22"/>
              </w:rPr>
              <w:t>n =</w:t>
            </w:r>
            <w:r>
              <w:rPr>
                <w:color w:val="000000"/>
                <w:sz w:val="22"/>
                <w:szCs w:val="22"/>
              </w:rPr>
              <w:t xml:space="preserve"> 932</w:t>
            </w:r>
          </w:p>
        </w:tc>
        <w:tc>
          <w:tcPr>
            <w:tcW w:w="140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51CB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Moderate</w:t>
            </w:r>
          </w:p>
          <w:p w14:paraId="5C82C29E" w14:textId="77777777" w:rsidR="00B43B87" w:rsidRPr="00A401C4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 = </w:t>
            </w:r>
            <w:r>
              <w:rPr>
                <w:color w:val="000000"/>
                <w:sz w:val="22"/>
                <w:szCs w:val="22"/>
              </w:rPr>
              <w:t>629</w:t>
            </w:r>
          </w:p>
        </w:tc>
        <w:tc>
          <w:tcPr>
            <w:tcW w:w="73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11A7E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7007BA">
              <w:rPr>
                <w:i/>
                <w:iCs/>
                <w:color w:val="000000"/>
                <w:sz w:val="22"/>
                <w:szCs w:val="22"/>
              </w:rPr>
              <w:t>Wald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736082">
              <w:rPr>
                <w:color w:val="000000"/>
                <w:sz w:val="22"/>
                <w:szCs w:val="22"/>
              </w:rPr>
              <w:t>χ</w:t>
            </w:r>
            <w:r w:rsidRPr="00736082"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51120740" w14:textId="77777777" w:rsidR="00B43B87" w:rsidRPr="007007BA" w:rsidRDefault="00B43B87" w:rsidP="0025368B">
            <w:pPr>
              <w:keepNext/>
              <w:spacing w:before="20" w:after="20"/>
              <w:ind w:left="20" w:right="2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df</w:t>
            </w:r>
            <w:proofErr w:type="spellEnd"/>
            <w:r>
              <w:rPr>
                <w:i/>
                <w:iCs/>
                <w:color w:val="000000"/>
                <w:sz w:val="22"/>
                <w:szCs w:val="22"/>
              </w:rPr>
              <w:t xml:space="preserve"> = </w:t>
            </w:r>
            <w:r w:rsidRPr="00B43B8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8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F3EC" w14:textId="77777777" w:rsidR="00B43B87" w:rsidRPr="007007BA" w:rsidRDefault="00B43B87" w:rsidP="0025368B">
            <w:pPr>
              <w:keepNext/>
              <w:spacing w:before="20" w:after="20"/>
              <w:ind w:left="20" w:right="20"/>
              <w:jc w:val="center"/>
              <w:rPr>
                <w:i/>
                <w:iCs/>
              </w:rPr>
            </w:pPr>
            <w:r w:rsidRPr="007007BA">
              <w:rPr>
                <w:i/>
                <w:iCs/>
                <w:color w:val="000000"/>
                <w:sz w:val="22"/>
                <w:szCs w:val="22"/>
              </w:rPr>
              <w:t>p</w:t>
            </w:r>
          </w:p>
        </w:tc>
      </w:tr>
      <w:tr w:rsidR="00B43B87" w14:paraId="690BA3E0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5FD9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Intercept on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6F9F3" w14:textId="77777777" w:rsidR="00B43B87" w:rsidRDefault="00B43B87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AB54" w14:textId="77777777" w:rsidR="00B43B87" w:rsidRDefault="00B43B87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7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9D5F" w14:textId="77777777" w:rsidR="00B43B87" w:rsidRDefault="00B43B87" w:rsidP="0025368B">
            <w:pPr>
              <w:keepNext/>
              <w:spacing w:before="20" w:after="20"/>
              <w:ind w:left="20" w:right="20"/>
              <w:jc w:val="right"/>
            </w:pP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EF8C" w14:textId="77777777" w:rsidR="00B43B87" w:rsidRDefault="00B43B87" w:rsidP="0025368B">
            <w:pPr>
              <w:keepNext/>
              <w:spacing w:before="20" w:after="20"/>
              <w:ind w:left="20" w:right="20"/>
              <w:jc w:val="right"/>
            </w:pPr>
          </w:p>
        </w:tc>
      </w:tr>
      <w:tr w:rsidR="00B43B87" w14:paraId="6D7EDDBC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C1C1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Intercept term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1336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0.04 (0.02)*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A91A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0.04 (0.04)</w:t>
            </w:r>
          </w:p>
        </w:tc>
        <w:tc>
          <w:tcPr>
            <w:tcW w:w="7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23E9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0.00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76D7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0.98</w:t>
            </w:r>
          </w:p>
        </w:tc>
      </w:tr>
      <w:tr w:rsidR="00B43B87" w14:paraId="32D588B7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6803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Family Conflict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C1887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-0.01 (0.03)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B9ED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0.02 (0.04)</w:t>
            </w:r>
          </w:p>
        </w:tc>
        <w:tc>
          <w:tcPr>
            <w:tcW w:w="7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8C7E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0.53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9DFB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0.47</w:t>
            </w:r>
          </w:p>
        </w:tc>
      </w:tr>
      <w:tr w:rsidR="00B43B87" w14:paraId="2B395A9F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A8DA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Abuse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7AE6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0.10 (0.06)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C33C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0.23 (0.06)**</w:t>
            </w:r>
          </w:p>
        </w:tc>
        <w:tc>
          <w:tcPr>
            <w:tcW w:w="7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D467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2.40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33C9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0.12</w:t>
            </w:r>
          </w:p>
        </w:tc>
      </w:tr>
      <w:tr w:rsidR="00B43B87" w14:paraId="665637F6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4CDE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Sibling Aggression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C8F3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0.01 (0.02)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E61F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0.03 (0.03)</w:t>
            </w:r>
          </w:p>
        </w:tc>
        <w:tc>
          <w:tcPr>
            <w:tcW w:w="7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16EB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0.85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FF2D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0.36</w:t>
            </w:r>
          </w:p>
        </w:tc>
      </w:tr>
      <w:tr w:rsidR="00B43B87" w14:paraId="7C0FF32E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D7AC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Slope on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AC43" w14:textId="77777777" w:rsidR="00B43B87" w:rsidRDefault="00B43B87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6AD2" w14:textId="77777777" w:rsidR="00B43B87" w:rsidRDefault="00B43B87" w:rsidP="0025368B">
            <w:pPr>
              <w:keepNext/>
              <w:spacing w:before="20" w:after="20"/>
              <w:ind w:left="20" w:right="20"/>
            </w:pPr>
          </w:p>
        </w:tc>
        <w:tc>
          <w:tcPr>
            <w:tcW w:w="7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C418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A356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</w:p>
        </w:tc>
      </w:tr>
      <w:tr w:rsidR="00B43B87" w14:paraId="12E49B2F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11CDB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Intercept term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CBBD3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0.07 (0.02)**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6552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0.15 (0.03)**</w:t>
            </w:r>
          </w:p>
        </w:tc>
        <w:tc>
          <w:tcPr>
            <w:tcW w:w="7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C232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4.02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D5F9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0.04</w:t>
            </w:r>
          </w:p>
        </w:tc>
      </w:tr>
      <w:tr w:rsidR="00B43B87" w14:paraId="10FD836A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18DD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Family Conflict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B85E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0.01 (0.03)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BF12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(0.02)</w:t>
            </w:r>
          </w:p>
        </w:tc>
        <w:tc>
          <w:tcPr>
            <w:tcW w:w="7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F5F9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0.06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2288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0.80</w:t>
            </w:r>
          </w:p>
        </w:tc>
      </w:tr>
      <w:tr w:rsidR="00B43B87" w14:paraId="0AD6FA6C" w14:textId="77777777" w:rsidTr="0025368B">
        <w:trPr>
          <w:cantSplit/>
          <w:jc w:val="center"/>
        </w:trPr>
        <w:tc>
          <w:tcPr>
            <w:tcW w:w="2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4256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Abuse</w:t>
            </w:r>
          </w:p>
        </w:tc>
        <w:tc>
          <w:tcPr>
            <w:tcW w:w="13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CC5C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-0.03 (0.03)</w:t>
            </w:r>
          </w:p>
        </w:tc>
        <w:tc>
          <w:tcPr>
            <w:tcW w:w="1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CD93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-0.10 (0.04)**</w:t>
            </w:r>
          </w:p>
        </w:tc>
        <w:tc>
          <w:tcPr>
            <w:tcW w:w="7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4677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1.39</w:t>
            </w:r>
          </w:p>
        </w:tc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F056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0.24</w:t>
            </w:r>
          </w:p>
        </w:tc>
      </w:tr>
      <w:tr w:rsidR="00B43B87" w14:paraId="0E748797" w14:textId="77777777" w:rsidTr="0025368B">
        <w:trPr>
          <w:cantSplit/>
          <w:jc w:val="center"/>
        </w:trPr>
        <w:tc>
          <w:tcPr>
            <w:tcW w:w="212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B95A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    Sibling Aggression</w:t>
            </w:r>
          </w:p>
        </w:tc>
        <w:tc>
          <w:tcPr>
            <w:tcW w:w="133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B3C4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(0.01)</w:t>
            </w:r>
          </w:p>
        </w:tc>
        <w:tc>
          <w:tcPr>
            <w:tcW w:w="140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D72FF" w14:textId="77777777" w:rsidR="00B43B87" w:rsidRDefault="00B43B87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 xml:space="preserve"> 0.00 (0.04)</w:t>
            </w:r>
          </w:p>
        </w:tc>
        <w:tc>
          <w:tcPr>
            <w:tcW w:w="73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5FCD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0.00</w:t>
            </w:r>
          </w:p>
        </w:tc>
        <w:tc>
          <w:tcPr>
            <w:tcW w:w="58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51A09" w14:textId="77777777" w:rsidR="00B43B87" w:rsidRDefault="00B43B87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0.96</w:t>
            </w:r>
          </w:p>
        </w:tc>
      </w:tr>
    </w:tbl>
    <w:p w14:paraId="278267CD" w14:textId="77777777" w:rsidR="00B43B87" w:rsidRDefault="00B43B87" w:rsidP="00B43B87">
      <w:pPr>
        <w:pStyle w:val="BodyText"/>
      </w:pPr>
      <w:r>
        <w:rPr>
          <w:i/>
          <w:iCs/>
        </w:rPr>
        <w:t>Note.</w:t>
      </w:r>
      <w:r>
        <w:t xml:space="preserve"> Estimates based on standardized intercept and slope and unstandardized predictors. Parentheses contain cluster robust standard errors. </w:t>
      </w:r>
      <w:proofErr w:type="spellStart"/>
      <w:r>
        <w:rPr>
          <w:vertAlign w:val="superscript"/>
        </w:rPr>
        <w:t>a</w:t>
      </w:r>
      <w:r>
        <w:t>Slope</w:t>
      </w:r>
      <w:proofErr w:type="spellEnd"/>
      <w:r>
        <w:t xml:space="preserve"> variance was constrained to 0. Model fit was χ</w:t>
      </w:r>
      <w:r w:rsidRPr="00044009">
        <w:rPr>
          <w:vertAlign w:val="superscript"/>
        </w:rPr>
        <w:t>2</w:t>
      </w:r>
      <w:r>
        <w:t xml:space="preserve"> (28) = 53.50, </w:t>
      </w:r>
      <w:r>
        <w:rPr>
          <w:i/>
          <w:iCs/>
        </w:rPr>
        <w:t>p</w:t>
      </w:r>
      <w:r>
        <w:t xml:space="preserve"> = 0.00; </w:t>
      </w:r>
      <w:r>
        <w:rPr>
          <w:i/>
          <w:iCs/>
        </w:rPr>
        <w:t>CFI</w:t>
      </w:r>
      <w:r>
        <w:t xml:space="preserve"> = 0.93; </w:t>
      </w:r>
      <w:r>
        <w:rPr>
          <w:i/>
          <w:iCs/>
        </w:rPr>
        <w:t>RMSEA</w:t>
      </w:r>
      <w:r>
        <w:t xml:space="preserve"> = 0.03 [0.02, 0.05]; </w:t>
      </w:r>
      <w:r>
        <w:rPr>
          <w:i/>
          <w:iCs/>
        </w:rPr>
        <w:t>SRMR</w:t>
      </w:r>
      <w:r>
        <w:t xml:space="preserve"> = 0.04. Omnibus Wald χ</w:t>
      </w:r>
      <w:r w:rsidRPr="00044009">
        <w:rPr>
          <w:vertAlign w:val="superscript"/>
        </w:rPr>
        <w:t>2</w:t>
      </w:r>
      <w:r>
        <w:t xml:space="preserve"> (8) = 114.23, </w:t>
      </w:r>
      <w:r>
        <w:rPr>
          <w:i/>
          <w:iCs/>
        </w:rPr>
        <w:t>p</w:t>
      </w:r>
      <w:r>
        <w:t xml:space="preserve"> &lt; .01. **</w:t>
      </w:r>
      <w:r>
        <w:rPr>
          <w:i/>
          <w:iCs/>
        </w:rPr>
        <w:t>p</w:t>
      </w:r>
      <w:r>
        <w:t xml:space="preserve"> &lt; .05, *</w:t>
      </w:r>
      <w:r>
        <w:rPr>
          <w:i/>
          <w:iCs/>
        </w:rPr>
        <w:t>p</w:t>
      </w:r>
      <w:r>
        <w:t xml:space="preserve"> &lt; .01</w:t>
      </w:r>
    </w:p>
    <w:p w14:paraId="615A29DA" w14:textId="34E9BCA4" w:rsidR="00257A1E" w:rsidRDefault="00257A1E" w:rsidP="001929C6">
      <w:pPr>
        <w:pStyle w:val="BodyText"/>
      </w:pPr>
      <w:r>
        <w:br w:type="page"/>
      </w:r>
    </w:p>
    <w:p w14:paraId="05F6B3A7" w14:textId="77777777" w:rsidR="00A23905" w:rsidRDefault="00A23905" w:rsidP="001929C6">
      <w:pPr>
        <w:pStyle w:val="BodyText"/>
      </w:pPr>
    </w:p>
    <w:p w14:paraId="4A5A46D4" w14:textId="77777777" w:rsidR="00F0503D" w:rsidRDefault="00F0503D" w:rsidP="00F0503D">
      <w:pPr>
        <w:pStyle w:val="FirstParagraph"/>
      </w:pPr>
      <w:r>
        <w:rPr>
          <w:b/>
          <w:bCs/>
        </w:rPr>
        <w:t>Table 6</w:t>
      </w:r>
    </w:p>
    <w:p w14:paraId="045C0CDC" w14:textId="77777777" w:rsidR="00F0503D" w:rsidRDefault="00F0503D" w:rsidP="00F0503D">
      <w:pPr>
        <w:pStyle w:val="BodyText"/>
      </w:pPr>
      <w:r>
        <w:rPr>
          <w:i/>
          <w:iCs/>
        </w:rPr>
        <w:t>Unstandardized Estimates from Latent Growth Model of Sexual Harassment Perpetration Stratified by Sex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05"/>
        <w:gridCol w:w="1664"/>
        <w:gridCol w:w="1352"/>
        <w:gridCol w:w="1664"/>
        <w:gridCol w:w="1444"/>
      </w:tblGrid>
      <w:tr w:rsidR="00F0503D" w14:paraId="4986EA7E" w14:textId="77777777" w:rsidTr="0025368B">
        <w:trPr>
          <w:cantSplit/>
          <w:tblHeader/>
          <w:jc w:val="center"/>
        </w:trPr>
        <w:tc>
          <w:tcPr>
            <w:tcW w:w="2905" w:type="dxa"/>
            <w:vMerge w:val="restar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5FF3B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301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D53D3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Girls</w:t>
            </w:r>
          </w:p>
        </w:tc>
        <w:tc>
          <w:tcPr>
            <w:tcW w:w="310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593E1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Boys</w:t>
            </w:r>
          </w:p>
        </w:tc>
      </w:tr>
      <w:tr w:rsidR="00F0503D" w14:paraId="35A071A9" w14:textId="77777777" w:rsidTr="0025368B">
        <w:trPr>
          <w:cantSplit/>
          <w:tblHeader/>
          <w:jc w:val="center"/>
        </w:trPr>
        <w:tc>
          <w:tcPr>
            <w:tcW w:w="2905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57DEAFC0" w14:textId="77777777" w:rsidR="00F0503D" w:rsidRDefault="00F0503D" w:rsidP="0025368B"/>
        </w:tc>
        <w:tc>
          <w:tcPr>
            <w:tcW w:w="166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939A3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5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4D060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66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AA227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44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BA39B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Slope</w:t>
            </w:r>
          </w:p>
        </w:tc>
      </w:tr>
      <w:tr w:rsidR="00F0503D" w14:paraId="620F1D77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54013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Intercept term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81763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0.03 (0.07)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5D574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0.05 (0.10)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AAE97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0.12 (0.05)*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8A7ED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0.15 (0.06)**</w:t>
            </w:r>
          </w:p>
        </w:tc>
      </w:tr>
      <w:tr w:rsidR="00F0503D" w14:paraId="1ABFE236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A4D6C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Family Conflict (FC)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9175A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(0.09)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1BFEC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0.21 (0.14)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C8D9C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0.07 (0.12)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18173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0.06 (0.08)</w:t>
            </w:r>
          </w:p>
        </w:tc>
      </w:tr>
      <w:tr w:rsidR="00F0503D" w14:paraId="6707B7EC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5E564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Abuse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E1ADF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0.59 (0.26)*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9CC47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-0.50 (0.20)*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EB5E0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0.05 (0.21)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45CC5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-0.02 (0.13)</w:t>
            </w:r>
          </w:p>
        </w:tc>
      </w:tr>
      <w:tr w:rsidR="00F0503D" w14:paraId="1CCF3D3F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7C814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Sibling Aggression (SA)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37DF5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0.19 (0.05)**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3FFEA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0.06 (0.10)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D7AAB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(0.04)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7B09D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-0.15 (0.09)</w:t>
            </w:r>
          </w:p>
        </w:tc>
      </w:tr>
      <w:tr w:rsidR="00F0503D" w14:paraId="7AEB45A6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D54EE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Sexual Harassment Victim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00D65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0.33 (0.06)**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EBADA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-0.05 (0.04)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30AE5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0.47 (0.05)**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5DAE5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-0.06 (0.04)</w:t>
            </w:r>
          </w:p>
        </w:tc>
      </w:tr>
      <w:tr w:rsidR="00F0503D" w14:paraId="29851C93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BF5EE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6726B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-0.11 (0.04)*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04D3D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0.10 (0.05)*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FD2E2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(0.04)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A0B03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(0.06)</w:t>
            </w:r>
          </w:p>
        </w:tc>
      </w:tr>
      <w:tr w:rsidR="00F0503D" w14:paraId="4A40C113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60CDD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875D7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-0.11 (0.05)*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DA72C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(0.04)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33CAC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-0.09 (0.04)*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B455C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0.03 (0.04)</w:t>
            </w:r>
          </w:p>
        </w:tc>
      </w:tr>
      <w:tr w:rsidR="00F0503D" w14:paraId="5112F303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BCA0C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30786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-0.06 (0.05)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47F5E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0.13 (0.07)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6EAE7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-0.04 (0.07)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E6AC6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0.07 (0.08)</w:t>
            </w:r>
          </w:p>
        </w:tc>
      </w:tr>
      <w:tr w:rsidR="00F0503D" w14:paraId="64E3EFB3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1A60F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High School Belonging (HSB)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C83D6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-0.05 (0.05)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A8248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-0.10 (0.06)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4E052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0.02 (0.08)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E6D4C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-0.05 (0.05)</w:t>
            </w:r>
          </w:p>
        </w:tc>
      </w:tr>
      <w:tr w:rsidR="00F0503D" w14:paraId="38605D87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F7FDF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Academic Grades (AG)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93952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(0.02)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8D82E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(0.02)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A2AF0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(0.02)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E04F0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(0.01)</w:t>
            </w:r>
          </w:p>
        </w:tc>
      </w:tr>
      <w:tr w:rsidR="00F0503D" w14:paraId="0D73E871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0E4EC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FC x HSB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B2C9E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(0.07)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B7F0B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(0.06)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59413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-0.09 (0.07)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E76E4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-0.02 (0.04)</w:t>
            </w:r>
          </w:p>
        </w:tc>
      </w:tr>
      <w:tr w:rsidR="00F0503D" w14:paraId="3063E6EA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8E1D6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Abuse x HSB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C9DB8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-0.10 (0.11)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B608D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0.07 (0.06)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3F0B7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-0.21 (0.08)**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6811C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0.05 (0.05)</w:t>
            </w:r>
          </w:p>
        </w:tc>
      </w:tr>
      <w:tr w:rsidR="00F0503D" w14:paraId="0F313538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E6D63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SA x HSB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7224A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(0.04)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B5AFC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-0.02 (0.04)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E30D2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-0.04 (0.06)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38F67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0.05 (0.07)</w:t>
            </w:r>
          </w:p>
        </w:tc>
      </w:tr>
      <w:tr w:rsidR="00F0503D" w14:paraId="608F4C5F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34DCD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FC x AG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CB4F8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(0.02)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785E8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-0.04 (0.03)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8D9C4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(0.03)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70ECB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(0.01)</w:t>
            </w:r>
          </w:p>
        </w:tc>
      </w:tr>
      <w:tr w:rsidR="00F0503D" w14:paraId="1E4F1AF2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1D56A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Abuse x AG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53BD8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-0.08 (0.05)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59C85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0.08 (0.04)*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265FF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0.05 (0.06)</w:t>
            </w:r>
          </w:p>
        </w:tc>
        <w:tc>
          <w:tcPr>
            <w:tcW w:w="14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FACA5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(0.03)</w:t>
            </w:r>
          </w:p>
        </w:tc>
      </w:tr>
      <w:tr w:rsidR="00F0503D" w14:paraId="1459E9CB" w14:textId="77777777" w:rsidTr="0025368B">
        <w:trPr>
          <w:cantSplit/>
          <w:jc w:val="center"/>
        </w:trPr>
        <w:tc>
          <w:tcPr>
            <w:tcW w:w="290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98A0F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SA x AG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23A9D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-0.04 (0.01)**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F78B7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(0.02)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702F6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(0.02)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96239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0.03 (0.01)</w:t>
            </w:r>
          </w:p>
        </w:tc>
      </w:tr>
      <w:tr w:rsidR="00F0503D" w14:paraId="68B6B935" w14:textId="77777777" w:rsidTr="0025368B">
        <w:trPr>
          <w:cantSplit/>
          <w:jc w:val="center"/>
        </w:trPr>
        <w:tc>
          <w:tcPr>
            <w:tcW w:w="290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AD65A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R</w:t>
            </w:r>
            <w:r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E3116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0.40 (0.09)</w:t>
            </w:r>
          </w:p>
        </w:tc>
        <w:tc>
          <w:tcPr>
            <w:tcW w:w="135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DCC2B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0.25 (0.08)</w:t>
            </w:r>
          </w:p>
        </w:tc>
        <w:tc>
          <w:tcPr>
            <w:tcW w:w="166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E69C8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0.36 (0.05)</w:t>
            </w:r>
          </w:p>
        </w:tc>
        <w:tc>
          <w:tcPr>
            <w:tcW w:w="144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D0789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0.09 (0.04)</w:t>
            </w:r>
          </w:p>
        </w:tc>
      </w:tr>
      <w:tr w:rsidR="00F0503D" w14:paraId="755D1EEC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C0710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χ</w:t>
            </w:r>
            <w:r>
              <w:rPr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color w:val="000000"/>
                <w:sz w:val="22"/>
                <w:szCs w:val="22"/>
              </w:rPr>
              <w:t xml:space="preserve"> (35)</w:t>
            </w:r>
          </w:p>
        </w:tc>
        <w:tc>
          <w:tcPr>
            <w:tcW w:w="30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7BE5D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42.88</w:t>
            </w:r>
          </w:p>
        </w:tc>
        <w:tc>
          <w:tcPr>
            <w:tcW w:w="310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ECF8D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39.52</w:t>
            </w:r>
          </w:p>
        </w:tc>
      </w:tr>
      <w:tr w:rsidR="00F0503D" w14:paraId="7E05695F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8479D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n</w:t>
            </w:r>
          </w:p>
        </w:tc>
        <w:tc>
          <w:tcPr>
            <w:tcW w:w="30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FF985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761</w:t>
            </w:r>
          </w:p>
        </w:tc>
        <w:tc>
          <w:tcPr>
            <w:tcW w:w="310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458F5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797</w:t>
            </w:r>
          </w:p>
        </w:tc>
      </w:tr>
      <w:tr w:rsidR="00F0503D" w14:paraId="00936BD9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84E75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CFI</w:t>
            </w:r>
          </w:p>
        </w:tc>
        <w:tc>
          <w:tcPr>
            <w:tcW w:w="30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6BC8A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0.98</w:t>
            </w:r>
          </w:p>
        </w:tc>
        <w:tc>
          <w:tcPr>
            <w:tcW w:w="310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BD267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0.98</w:t>
            </w:r>
          </w:p>
        </w:tc>
      </w:tr>
      <w:tr w:rsidR="00F0503D" w14:paraId="158DCD9A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D20AD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RMSEA</w:t>
            </w:r>
          </w:p>
        </w:tc>
        <w:tc>
          <w:tcPr>
            <w:tcW w:w="30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B5335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0.02 [0.00, 0.03]</w:t>
            </w:r>
          </w:p>
        </w:tc>
        <w:tc>
          <w:tcPr>
            <w:tcW w:w="310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3ECBC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0.01 [0.00, 0.03]</w:t>
            </w:r>
          </w:p>
        </w:tc>
      </w:tr>
      <w:tr w:rsidR="00F0503D" w14:paraId="56325978" w14:textId="77777777" w:rsidTr="0025368B">
        <w:trPr>
          <w:cantSplit/>
          <w:jc w:val="center"/>
        </w:trPr>
        <w:tc>
          <w:tcPr>
            <w:tcW w:w="2905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55699" w14:textId="77777777" w:rsidR="00F0503D" w:rsidRDefault="00F0503D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SRMR</w:t>
            </w:r>
          </w:p>
        </w:tc>
        <w:tc>
          <w:tcPr>
            <w:tcW w:w="3016" w:type="dxa"/>
            <w:gridSpan w:val="2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81AA0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24D76" w14:textId="77777777" w:rsidR="00F0503D" w:rsidRDefault="00F0503D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0.02</w:t>
            </w:r>
          </w:p>
        </w:tc>
      </w:tr>
    </w:tbl>
    <w:p w14:paraId="649F33DF" w14:textId="77777777" w:rsidR="00F0503D" w:rsidRDefault="00F0503D" w:rsidP="00F0503D">
      <w:pPr>
        <w:pStyle w:val="BodyText"/>
      </w:pPr>
      <w:r>
        <w:rPr>
          <w:i/>
          <w:iCs/>
        </w:rPr>
        <w:t>Note.</w:t>
      </w:r>
      <w:r>
        <w:t xml:space="preserve"> Parentheses contain cluster robust standard errors. *</w:t>
      </w:r>
      <w:r>
        <w:rPr>
          <w:i/>
          <w:iCs/>
        </w:rPr>
        <w:t>p</w:t>
      </w:r>
      <w:r>
        <w:t xml:space="preserve"> &lt; .05, **</w:t>
      </w:r>
      <w:r>
        <w:rPr>
          <w:i/>
          <w:iCs/>
        </w:rPr>
        <w:t>p</w:t>
      </w:r>
      <w:r>
        <w:t xml:space="preserve"> &lt; .01</w:t>
      </w:r>
    </w:p>
    <w:p w14:paraId="3AD89666" w14:textId="77777777" w:rsidR="00AB7BAB" w:rsidRDefault="00AB7BAB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  <w:sectPr w:rsidR="00AB7BAB">
          <w:pgSz w:w="12240" w:h="15840"/>
          <w:pgMar w:top="1440" w:right="1440" w:bottom="1440" w:left="1440" w:header="720" w:footer="720" w:gutter="0"/>
          <w:cols w:space="720"/>
        </w:sectPr>
      </w:pPr>
    </w:p>
    <w:p w14:paraId="2329443C" w14:textId="77777777" w:rsidR="00AC4249" w:rsidRDefault="00AC4249" w:rsidP="00AC4249">
      <w:pPr>
        <w:pStyle w:val="FirstParagraph"/>
        <w:rPr>
          <w:b/>
          <w:bCs/>
        </w:rPr>
      </w:pPr>
      <w:r>
        <w:rPr>
          <w:b/>
          <w:bCs/>
        </w:rPr>
        <w:lastRenderedPageBreak/>
        <w:t>Table 7</w:t>
      </w:r>
    </w:p>
    <w:p w14:paraId="012B85A5" w14:textId="77777777" w:rsidR="00AC4249" w:rsidRDefault="00AC4249" w:rsidP="00AC4249">
      <w:pPr>
        <w:pStyle w:val="BodyText"/>
      </w:pPr>
      <w:r>
        <w:rPr>
          <w:i/>
          <w:iCs/>
        </w:rPr>
        <w:t>Unstandardized Estimates from Latent Growth Model of Sexual Harassment Perpetration Stratified by Race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05"/>
        <w:gridCol w:w="1664"/>
        <w:gridCol w:w="1462"/>
        <w:gridCol w:w="1664"/>
        <w:gridCol w:w="1352"/>
        <w:gridCol w:w="1664"/>
        <w:gridCol w:w="1462"/>
      </w:tblGrid>
      <w:tr w:rsidR="00AC4249" w14:paraId="5DAF2371" w14:textId="77777777" w:rsidTr="0025368B">
        <w:trPr>
          <w:cantSplit/>
          <w:tblHeader/>
          <w:jc w:val="center"/>
        </w:trPr>
        <w:tc>
          <w:tcPr>
            <w:tcW w:w="2905" w:type="dxa"/>
            <w:vMerge w:val="restar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2C83B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312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86F9A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301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E492E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White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12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A2236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Hispanic</w:t>
            </w:r>
          </w:p>
        </w:tc>
      </w:tr>
      <w:tr w:rsidR="00AC4249" w14:paraId="55D9991D" w14:textId="77777777" w:rsidTr="0025368B">
        <w:trPr>
          <w:cantSplit/>
          <w:tblHeader/>
          <w:jc w:val="center"/>
        </w:trPr>
        <w:tc>
          <w:tcPr>
            <w:tcW w:w="2905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22EF9E3D" w14:textId="77777777" w:rsidR="00AC4249" w:rsidRDefault="00AC4249" w:rsidP="0025368B"/>
        </w:tc>
        <w:tc>
          <w:tcPr>
            <w:tcW w:w="166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64B1F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4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CD09B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66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BBD2C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5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52C48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66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0A430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4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7C412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Slope</w:t>
            </w:r>
          </w:p>
        </w:tc>
      </w:tr>
      <w:tr w:rsidR="00AC4249" w14:paraId="6C334B4F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3DEAE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Intercept term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27754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0.10 (0.10)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89B3E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(0.09)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88F8A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0.15 (0.11)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757E7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0.18 (0.13)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430A7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0.18 (0.06)**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B5AB3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0.17 (0.08)*</w:t>
            </w:r>
          </w:p>
        </w:tc>
      </w:tr>
      <w:tr w:rsidR="00AC4249" w14:paraId="53F134F6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CFE14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Family Conflict (FC)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BF9CA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0.13 (0.07)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AA0E2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0.17 (0.08)*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AEA85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-0.05 (0.06)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3EA26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0.05 (0.03)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A9AFB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-0.04 (0.20)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86D98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0.07 (0.13)</w:t>
            </w:r>
          </w:p>
        </w:tc>
      </w:tr>
      <w:tr w:rsidR="00AC4249" w14:paraId="4946E59B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9ABEA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Abuse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51517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-0.06 (0.15)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6C81C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-0.16 (0.10)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788DB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0.07 (0.17)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9F341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-0.20 (0.10)*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5D935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0.38 (0.19)*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AA2DE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-0.32 (0.09)**</w:t>
            </w:r>
          </w:p>
        </w:tc>
      </w:tr>
      <w:tr w:rsidR="00AC4249" w14:paraId="72128A21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345AC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Sibling Aggression (SA)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4B393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-0.02 (0.09)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9CAF2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0.22 (0.09)*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B76C4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0.12 (0.05)*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7F04E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0.02 (0.03)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AB589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0.02 (0.06)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2F58B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-0.10 (0.06)</w:t>
            </w:r>
          </w:p>
        </w:tc>
      </w:tr>
      <w:tr w:rsidR="00AC4249" w14:paraId="4C004AF7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A1820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Sexual Harassment Victim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C56B8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0.40 (0.06)**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7BB8B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-0.05 (0.04)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29026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0.24 (0.09)**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0D4AE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0.10 (0.06)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BC6A3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0.50 (0.07)**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05A98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-0.11 (0.03)**</w:t>
            </w:r>
          </w:p>
        </w:tc>
      </w:tr>
      <w:tr w:rsidR="00AC4249" w14:paraId="6A59B6B1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8C617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Girls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42A75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-0.16 (0.05)**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DBCFE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0.05 (0.04)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84B17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-0.10 (0.07)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5A3FF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-0.04 (0.04)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14408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-0.07 (0.05)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BAAF0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-0.05 (0.03)</w:t>
            </w:r>
          </w:p>
        </w:tc>
      </w:tr>
      <w:tr w:rsidR="00AC4249" w14:paraId="72ADD854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287BC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High School Belonging (HSB)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DEC32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(0.09)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B1D24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-0.05 (0.05)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9EC41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-0.20 (0.06)**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97551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0.02 (0.05)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6A05B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(0.06)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2ADAE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-0.07 (0.04)</w:t>
            </w:r>
          </w:p>
        </w:tc>
      </w:tr>
      <w:tr w:rsidR="00AC4249" w14:paraId="48A8D194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112D8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Academic Grades (AG)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C938D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(0.03)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57312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0.02 (0.02)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C5420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(0.03)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4409F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-0.03 (0.04)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FC3F1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-0.03 (0.01)*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CC686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(0.01)</w:t>
            </w:r>
          </w:p>
        </w:tc>
      </w:tr>
      <w:tr w:rsidR="00AC4249" w14:paraId="7A8FA90C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CFEE0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FC x HSB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A7E43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-0.12 (0.07)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AB498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(0.05)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F0668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0.12 (0.06)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59FCC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-0.03 (0.04)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00AAF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-0.06 (0.14)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6B08C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-0.04 (0.09)</w:t>
            </w:r>
          </w:p>
        </w:tc>
      </w:tr>
      <w:tr w:rsidR="00AC4249" w14:paraId="79BF76E8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5286B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Abuse x HSB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C82D7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-0.06 (0.13)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43038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0.03 (0.07)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AC471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0.14 (0.21)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EE357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0.10 (0.12)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45499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-0.27 (0.15)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E632D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0.08 (0.10)</w:t>
            </w:r>
          </w:p>
        </w:tc>
      </w:tr>
      <w:tr w:rsidR="00AC4249" w14:paraId="5BE74BA0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1A003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SA x HSB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46524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0.03 (0.07)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8C594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0.03 (0.06)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0C51E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-0.27 (0.09)**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6B73D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(0.09)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06080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(0.05)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2D0F6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0.04 (0.06)</w:t>
            </w:r>
          </w:p>
        </w:tc>
      </w:tr>
      <w:tr w:rsidR="00AC4249" w14:paraId="28693AD4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D264B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FC x AG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2FE09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(0.02)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88399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-0.03 (0.02)*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66BD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388D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55589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0.02 (0.03)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F3A38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(0.01)</w:t>
            </w:r>
          </w:p>
        </w:tc>
      </w:tr>
      <w:tr w:rsidR="00AC4249" w14:paraId="25D9059B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2B19A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Abuse x AG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451F0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0.04 (0.03)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83ABC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0.03 (0.02)</w:t>
            </w: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E9E8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382E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1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320D1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(0.04)</w:t>
            </w:r>
          </w:p>
        </w:tc>
        <w:tc>
          <w:tcPr>
            <w:tcW w:w="1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EBF2D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0.04 (0.02)*</w:t>
            </w:r>
          </w:p>
        </w:tc>
      </w:tr>
      <w:tr w:rsidR="00AC4249" w14:paraId="10C28E89" w14:textId="77777777" w:rsidTr="0025368B">
        <w:trPr>
          <w:cantSplit/>
          <w:jc w:val="center"/>
        </w:trPr>
        <w:tc>
          <w:tcPr>
            <w:tcW w:w="290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8C023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SA x AG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FB45C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(0.03)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72FB9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-0.06 (0.02)**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A140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F44E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166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54F72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(0.01)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58CAC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0.02 (0.01)</w:t>
            </w:r>
          </w:p>
        </w:tc>
      </w:tr>
      <w:tr w:rsidR="00AC4249" w14:paraId="0D69776C" w14:textId="77777777" w:rsidTr="0025368B">
        <w:trPr>
          <w:cantSplit/>
          <w:jc w:val="center"/>
        </w:trPr>
        <w:tc>
          <w:tcPr>
            <w:tcW w:w="290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2CE8D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R</w:t>
            </w:r>
            <w:r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AB437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0.36 (0.08)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07646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0.20 (0.14)</w:t>
            </w:r>
          </w:p>
        </w:tc>
        <w:tc>
          <w:tcPr>
            <w:tcW w:w="166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64288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0.19 (0.05)</w:t>
            </w:r>
          </w:p>
        </w:tc>
        <w:tc>
          <w:tcPr>
            <w:tcW w:w="135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332DA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0.22 (0.12)</w:t>
            </w:r>
          </w:p>
        </w:tc>
        <w:tc>
          <w:tcPr>
            <w:tcW w:w="166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287B2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0.51 (0.09)</w:t>
            </w:r>
          </w:p>
        </w:tc>
        <w:tc>
          <w:tcPr>
            <w:tcW w:w="146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CA1D6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0.20 (0.14)</w:t>
            </w:r>
          </w:p>
        </w:tc>
      </w:tr>
      <w:tr w:rsidR="00AC4249" w14:paraId="1A1CF26D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71432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χ</w:t>
            </w:r>
            <w:r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1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E9136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43.14;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df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= 31</w:t>
            </w:r>
          </w:p>
        </w:tc>
        <w:tc>
          <w:tcPr>
            <w:tcW w:w="30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5B6A9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36.39;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df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= 25</w:t>
            </w:r>
          </w:p>
        </w:tc>
        <w:tc>
          <w:tcPr>
            <w:tcW w:w="31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D3667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47.78*;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df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= 31</w:t>
            </w:r>
          </w:p>
        </w:tc>
      </w:tr>
      <w:tr w:rsidR="00AC4249" w14:paraId="5853762A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CED61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n</w:t>
            </w:r>
          </w:p>
        </w:tc>
        <w:tc>
          <w:tcPr>
            <w:tcW w:w="31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B7B67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460</w:t>
            </w:r>
          </w:p>
        </w:tc>
        <w:tc>
          <w:tcPr>
            <w:tcW w:w="30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9FE1B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298</w:t>
            </w:r>
          </w:p>
        </w:tc>
        <w:tc>
          <w:tcPr>
            <w:tcW w:w="31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60390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605</w:t>
            </w:r>
          </w:p>
        </w:tc>
      </w:tr>
      <w:tr w:rsidR="00AC4249" w14:paraId="501498D2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914B5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CFI</w:t>
            </w:r>
          </w:p>
        </w:tc>
        <w:tc>
          <w:tcPr>
            <w:tcW w:w="31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C295D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0.94</w:t>
            </w:r>
          </w:p>
        </w:tc>
        <w:tc>
          <w:tcPr>
            <w:tcW w:w="30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BA4CF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0.94</w:t>
            </w:r>
          </w:p>
        </w:tc>
        <w:tc>
          <w:tcPr>
            <w:tcW w:w="31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E72BE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0.96</w:t>
            </w:r>
          </w:p>
        </w:tc>
      </w:tr>
      <w:tr w:rsidR="00AC4249" w14:paraId="2E5363C1" w14:textId="77777777" w:rsidTr="0025368B">
        <w:trPr>
          <w:cantSplit/>
          <w:jc w:val="center"/>
        </w:trPr>
        <w:tc>
          <w:tcPr>
            <w:tcW w:w="29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79A2A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RMSEA</w:t>
            </w:r>
          </w:p>
        </w:tc>
        <w:tc>
          <w:tcPr>
            <w:tcW w:w="31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209FD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0.03 [0.00, 0.05]</w:t>
            </w:r>
          </w:p>
        </w:tc>
        <w:tc>
          <w:tcPr>
            <w:tcW w:w="301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5E262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0.04 [0.00, 0.06]</w:t>
            </w:r>
          </w:p>
        </w:tc>
        <w:tc>
          <w:tcPr>
            <w:tcW w:w="3126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AC1A3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0.03 [0.01, 0.05]</w:t>
            </w:r>
          </w:p>
        </w:tc>
      </w:tr>
      <w:tr w:rsidR="00AC4249" w14:paraId="6BF4D26A" w14:textId="77777777" w:rsidTr="0025368B">
        <w:trPr>
          <w:cantSplit/>
          <w:jc w:val="center"/>
        </w:trPr>
        <w:tc>
          <w:tcPr>
            <w:tcW w:w="2905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6BF46" w14:textId="77777777" w:rsidR="00AC4249" w:rsidRDefault="00AC4249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SRMR</w:t>
            </w:r>
          </w:p>
        </w:tc>
        <w:tc>
          <w:tcPr>
            <w:tcW w:w="3126" w:type="dxa"/>
            <w:gridSpan w:val="2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4CA4D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3016" w:type="dxa"/>
            <w:gridSpan w:val="2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1DF0F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0.03</w:t>
            </w:r>
          </w:p>
        </w:tc>
        <w:tc>
          <w:tcPr>
            <w:tcW w:w="3126" w:type="dxa"/>
            <w:gridSpan w:val="2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742A7" w14:textId="77777777" w:rsidR="00AC4249" w:rsidRDefault="00AC4249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0.02</w:t>
            </w:r>
          </w:p>
        </w:tc>
      </w:tr>
    </w:tbl>
    <w:p w14:paraId="2A390CDE" w14:textId="77777777" w:rsidR="00AC4249" w:rsidRDefault="00AC4249" w:rsidP="00AC4249">
      <w:pPr>
        <w:pStyle w:val="BodyText"/>
      </w:pPr>
      <w:r>
        <w:rPr>
          <w:i/>
          <w:iCs/>
        </w:rPr>
        <w:t>Note.</w:t>
      </w:r>
      <w:r>
        <w:t xml:space="preserve"> Parentheses contain cluster robust standard errors. </w:t>
      </w:r>
      <w:proofErr w:type="spellStart"/>
      <w:r>
        <w:rPr>
          <w:vertAlign w:val="superscript"/>
        </w:rPr>
        <w:t>a</w:t>
      </w:r>
      <w:r>
        <w:t>Interactions</w:t>
      </w:r>
      <w:proofErr w:type="spellEnd"/>
      <w:r>
        <w:t xml:space="preserve"> of home hostility and academic grades yielded poor model fit and were removed. *</w:t>
      </w:r>
      <w:r>
        <w:rPr>
          <w:i/>
          <w:iCs/>
        </w:rPr>
        <w:t>p</w:t>
      </w:r>
      <w:r>
        <w:t xml:space="preserve"> &lt; .05, *</w:t>
      </w:r>
      <w:r>
        <w:rPr>
          <w:i/>
          <w:iCs/>
        </w:rPr>
        <w:t>p</w:t>
      </w:r>
      <w:r>
        <w:t xml:space="preserve"> &lt; .01</w:t>
      </w:r>
    </w:p>
    <w:p w14:paraId="61725C96" w14:textId="77777777" w:rsidR="00AB7BAB" w:rsidRDefault="00AB7BAB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  <w:sectPr w:rsidR="00AB7BAB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510AA405" w14:textId="77777777" w:rsidR="004F3DA3" w:rsidRDefault="004F3DA3" w:rsidP="004F3DA3">
      <w:pPr>
        <w:pStyle w:val="FirstParagraph"/>
        <w:rPr>
          <w:b/>
          <w:bCs/>
        </w:rPr>
      </w:pPr>
      <w:r>
        <w:rPr>
          <w:b/>
          <w:bCs/>
        </w:rPr>
        <w:lastRenderedPageBreak/>
        <w:t>Table 8</w:t>
      </w:r>
    </w:p>
    <w:p w14:paraId="20433E71" w14:textId="77777777" w:rsidR="004F3DA3" w:rsidRDefault="004F3DA3" w:rsidP="004F3DA3">
      <w:pPr>
        <w:pStyle w:val="BodyText"/>
      </w:pPr>
      <w:r>
        <w:rPr>
          <w:i/>
          <w:iCs/>
        </w:rPr>
        <w:t>Unstandardized Estimates from Latent Growth Model of Sexual Harassment Perpetration Stratified by School Belongingness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73"/>
        <w:gridCol w:w="362"/>
        <w:gridCol w:w="1302"/>
        <w:gridCol w:w="362"/>
        <w:gridCol w:w="1027"/>
        <w:gridCol w:w="362"/>
        <w:gridCol w:w="1302"/>
        <w:gridCol w:w="362"/>
        <w:gridCol w:w="1027"/>
        <w:gridCol w:w="362"/>
      </w:tblGrid>
      <w:tr w:rsidR="004F3DA3" w14:paraId="14479F83" w14:textId="77777777" w:rsidTr="0025368B">
        <w:trPr>
          <w:gridAfter w:val="1"/>
          <w:wAfter w:w="362" w:type="dxa"/>
          <w:cantSplit/>
          <w:tblHeader/>
          <w:jc w:val="center"/>
        </w:trPr>
        <w:tc>
          <w:tcPr>
            <w:tcW w:w="2373" w:type="dxa"/>
            <w:vMerge w:val="restar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F3ABC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</w:p>
        </w:tc>
        <w:tc>
          <w:tcPr>
            <w:tcW w:w="3053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D154B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High</w:t>
            </w:r>
            <w:r>
              <w:rPr>
                <w:color w:val="000000"/>
                <w:sz w:val="22"/>
                <w:szCs w:val="22"/>
                <w:vertAlign w:val="superscript"/>
              </w:rPr>
              <w:t>a</w:t>
            </w:r>
            <w:proofErr w:type="spellEnd"/>
          </w:p>
        </w:tc>
        <w:tc>
          <w:tcPr>
            <w:tcW w:w="3053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68D4D" w14:textId="2397A964" w:rsidR="004F3DA3" w:rsidRDefault="00A50200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Moderate</w:t>
            </w:r>
          </w:p>
        </w:tc>
      </w:tr>
      <w:tr w:rsidR="004F3DA3" w14:paraId="5D355E44" w14:textId="77777777" w:rsidTr="0025368B">
        <w:trPr>
          <w:gridAfter w:val="1"/>
          <w:wAfter w:w="362" w:type="dxa"/>
          <w:cantSplit/>
          <w:tblHeader/>
          <w:jc w:val="center"/>
        </w:trPr>
        <w:tc>
          <w:tcPr>
            <w:tcW w:w="2373" w:type="dxa"/>
            <w:vMerge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1ABF2495" w14:textId="77777777" w:rsidR="004F3DA3" w:rsidRDefault="004F3DA3" w:rsidP="0025368B"/>
        </w:tc>
        <w:tc>
          <w:tcPr>
            <w:tcW w:w="166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B2040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89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112F7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66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14DCB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89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24A33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Slope</w:t>
            </w:r>
          </w:p>
        </w:tc>
      </w:tr>
      <w:tr w:rsidR="004F3DA3" w14:paraId="26E6CD1A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E4B71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Intercept term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107BE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0.12 (0.06)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2C7C2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0.09 (0.05)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63F1D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0.14 (0.10)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FE2A6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0.11 (0.10)</w:t>
            </w:r>
          </w:p>
        </w:tc>
      </w:tr>
      <w:tr w:rsidR="004F3DA3" w14:paraId="09A2918C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72D44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Family Conflict (FC)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08D34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0.04 (0.07)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5D556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0.06 (0.11)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62F17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(0.15)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95FF1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0.05 (0.12)</w:t>
            </w:r>
          </w:p>
        </w:tc>
      </w:tr>
      <w:tr w:rsidR="004F3DA3" w14:paraId="76223733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6580A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Abuse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C499B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-0.12 (0.11)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08E36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-0.03 (0.07)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C6B5C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0.35 (0.19)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F75AD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-0.28 (0.16)</w:t>
            </w:r>
          </w:p>
        </w:tc>
      </w:tr>
      <w:tr w:rsidR="004F3DA3" w14:paraId="554A750F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C9910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Sibling Aggression (SA)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8C645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-0.05 (0.06)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AF52B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(0.05)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C63FD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0.19 (0.11)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4B402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(0.16)</w:t>
            </w:r>
          </w:p>
        </w:tc>
      </w:tr>
      <w:tr w:rsidR="004F3DA3" w14:paraId="0C085DF8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9B377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Sexual Harassment Victim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6AF19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0.30 (0.06)**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84E3E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-0.05 (0.05)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E5341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0.52 (0.09)**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C96F7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-0.05 (0.08)</w:t>
            </w:r>
          </w:p>
        </w:tc>
      </w:tr>
      <w:tr w:rsidR="004F3DA3" w14:paraId="707C9E72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9BD93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Girls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A7901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-0.09 (0.03)**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11BF0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-0.02 (0.03)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9BAB4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-0.15 (0.06)**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C502E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0.03 (0.04)</w:t>
            </w:r>
          </w:p>
        </w:tc>
      </w:tr>
      <w:tr w:rsidR="004F3DA3" w14:paraId="0CFAB7E8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75BEC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E532A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(0.03)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9316D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0.05 (0.04)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9DACC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-0.09 (0.06)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B806E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0.04 (0.07)</w:t>
            </w:r>
          </w:p>
        </w:tc>
      </w:tr>
      <w:tr w:rsidR="004F3DA3" w14:paraId="5831FBA3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FEC0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2B974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-0.07 (0.03)*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18FB3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0.03 (0.03)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2A9D5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-0.16 (0.09)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A281F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(0.07)</w:t>
            </w:r>
          </w:p>
        </w:tc>
      </w:tr>
      <w:tr w:rsidR="004F3DA3" w14:paraId="47960227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F75E8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B0904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(0.08)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5C016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0.03 (0.05)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6D978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-0.08 (0.06)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1A363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0.18 (0.09)</w:t>
            </w:r>
          </w:p>
        </w:tc>
      </w:tr>
      <w:tr w:rsidR="004F3DA3" w14:paraId="0299EABE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D6F4D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Academic Grades (AG)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3D4B6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(0.01)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407A1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(0.01)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5B08F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(0.02)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34E92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(0.02)</w:t>
            </w:r>
          </w:p>
        </w:tc>
      </w:tr>
      <w:tr w:rsidR="004F3DA3" w14:paraId="67BC9DD9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F3B3C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FC x AG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06030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(0.02)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6F7CB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(0.02)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CDEDE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(0.03)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EC65C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-0.01 (0.03)</w:t>
            </w:r>
          </w:p>
        </w:tc>
      </w:tr>
      <w:tr w:rsidR="004F3DA3" w14:paraId="24B0C1BD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07349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Abuse x AG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38F1D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0.04 (0.03)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60BF9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(0.01)</w:t>
            </w:r>
          </w:p>
        </w:tc>
        <w:tc>
          <w:tcPr>
            <w:tcW w:w="166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63164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-0.03 (0.05)</w:t>
            </w:r>
          </w:p>
        </w:tc>
        <w:tc>
          <w:tcPr>
            <w:tcW w:w="138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18C51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0.04 (0.03)</w:t>
            </w:r>
          </w:p>
        </w:tc>
      </w:tr>
      <w:tr w:rsidR="004F3DA3" w14:paraId="0A82AF43" w14:textId="77777777" w:rsidTr="0025368B">
        <w:trPr>
          <w:cantSplit/>
          <w:jc w:val="center"/>
        </w:trPr>
        <w:tc>
          <w:tcPr>
            <w:tcW w:w="2735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53FFC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SA x AG</w:t>
            </w:r>
          </w:p>
        </w:tc>
        <w:tc>
          <w:tcPr>
            <w:tcW w:w="166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47598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0.01 (0.02)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03A42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(0.01)</w:t>
            </w:r>
          </w:p>
        </w:tc>
        <w:tc>
          <w:tcPr>
            <w:tcW w:w="1664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7E159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-0.04 (0.03)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CF869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0.00 (0.03)</w:t>
            </w:r>
          </w:p>
        </w:tc>
      </w:tr>
      <w:tr w:rsidR="004F3DA3" w14:paraId="403F887B" w14:textId="77777777" w:rsidTr="0025368B">
        <w:trPr>
          <w:cantSplit/>
          <w:jc w:val="center"/>
        </w:trPr>
        <w:tc>
          <w:tcPr>
            <w:tcW w:w="2735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A4C05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R</w:t>
            </w:r>
            <w:r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66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33BE0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0.24 (0.07)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CD4F9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 a</w:t>
            </w:r>
          </w:p>
        </w:tc>
        <w:tc>
          <w:tcPr>
            <w:tcW w:w="166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30AB5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0.40 (0.06)</w:t>
            </w:r>
          </w:p>
        </w:tc>
        <w:tc>
          <w:tcPr>
            <w:tcW w:w="138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E88B7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0.08 (0.05)</w:t>
            </w:r>
          </w:p>
        </w:tc>
      </w:tr>
      <w:tr w:rsidR="004F3DA3" w14:paraId="436BC460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3B2C5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color w:val="000000"/>
                <w:sz w:val="22"/>
                <w:szCs w:val="22"/>
              </w:rPr>
              <w:t>χ</w:t>
            </w:r>
            <w:r>
              <w:rPr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053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E1278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45.12; </w:t>
            </w:r>
            <w:proofErr w:type="spellStart"/>
            <w:r w:rsidRPr="008924EE">
              <w:rPr>
                <w:i/>
                <w:iCs/>
                <w:color w:val="000000"/>
                <w:sz w:val="22"/>
                <w:szCs w:val="22"/>
              </w:rPr>
              <w:t>df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= 31</w:t>
            </w:r>
          </w:p>
        </w:tc>
        <w:tc>
          <w:tcPr>
            <w:tcW w:w="3053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77CCE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49.23*; </w:t>
            </w:r>
            <w:proofErr w:type="spellStart"/>
            <w:r w:rsidRPr="008924EE">
              <w:rPr>
                <w:i/>
                <w:iCs/>
                <w:color w:val="000000"/>
                <w:sz w:val="22"/>
                <w:szCs w:val="22"/>
              </w:rPr>
              <w:t>df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= 29</w:t>
            </w:r>
          </w:p>
        </w:tc>
      </w:tr>
      <w:tr w:rsidR="004F3DA3" w14:paraId="110E1D77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9730A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n</w:t>
            </w:r>
          </w:p>
        </w:tc>
        <w:tc>
          <w:tcPr>
            <w:tcW w:w="3053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F0A25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932</w:t>
            </w:r>
          </w:p>
        </w:tc>
        <w:tc>
          <w:tcPr>
            <w:tcW w:w="3053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4FA2C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629</w:t>
            </w:r>
          </w:p>
        </w:tc>
      </w:tr>
      <w:tr w:rsidR="004F3DA3" w14:paraId="72E5D28A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D098A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CFI</w:t>
            </w:r>
          </w:p>
        </w:tc>
        <w:tc>
          <w:tcPr>
            <w:tcW w:w="3053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3E386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0.94</w:t>
            </w:r>
          </w:p>
        </w:tc>
        <w:tc>
          <w:tcPr>
            <w:tcW w:w="3053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C7735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0.94</w:t>
            </w:r>
          </w:p>
        </w:tc>
      </w:tr>
      <w:tr w:rsidR="004F3DA3" w14:paraId="15DFD614" w14:textId="77777777" w:rsidTr="0025368B">
        <w:trPr>
          <w:cantSplit/>
          <w:jc w:val="center"/>
        </w:trPr>
        <w:tc>
          <w:tcPr>
            <w:tcW w:w="273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AF15D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RMSEA</w:t>
            </w:r>
          </w:p>
        </w:tc>
        <w:tc>
          <w:tcPr>
            <w:tcW w:w="3053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A7918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0.02 [0.00, 0.04]</w:t>
            </w:r>
          </w:p>
        </w:tc>
        <w:tc>
          <w:tcPr>
            <w:tcW w:w="3053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44E63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0.03 [0.02, 0.05]</w:t>
            </w:r>
          </w:p>
        </w:tc>
      </w:tr>
      <w:tr w:rsidR="004F3DA3" w14:paraId="111707D5" w14:textId="77777777" w:rsidTr="0025368B">
        <w:trPr>
          <w:cantSplit/>
          <w:jc w:val="center"/>
        </w:trPr>
        <w:tc>
          <w:tcPr>
            <w:tcW w:w="2735" w:type="dxa"/>
            <w:gridSpan w:val="2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473E3" w14:textId="77777777" w:rsidR="004F3DA3" w:rsidRDefault="004F3DA3" w:rsidP="0025368B">
            <w:pPr>
              <w:keepNext/>
              <w:spacing w:before="20" w:after="20"/>
              <w:ind w:left="20" w:right="20"/>
            </w:pPr>
            <w:r>
              <w:rPr>
                <w:i/>
                <w:color w:val="000000"/>
                <w:sz w:val="22"/>
                <w:szCs w:val="22"/>
              </w:rPr>
              <w:t>SRMR</w:t>
            </w:r>
          </w:p>
        </w:tc>
        <w:tc>
          <w:tcPr>
            <w:tcW w:w="3053" w:type="dxa"/>
            <w:gridSpan w:val="4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EB543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0.02</w:t>
            </w:r>
          </w:p>
        </w:tc>
        <w:tc>
          <w:tcPr>
            <w:tcW w:w="3053" w:type="dxa"/>
            <w:gridSpan w:val="4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CB777" w14:textId="77777777" w:rsidR="004F3DA3" w:rsidRDefault="004F3DA3" w:rsidP="0025368B">
            <w:pPr>
              <w:keepNext/>
              <w:spacing w:before="20" w:after="20"/>
              <w:ind w:left="20" w:right="20"/>
              <w:jc w:val="center"/>
            </w:pPr>
            <w:r>
              <w:rPr>
                <w:color w:val="000000"/>
                <w:sz w:val="22"/>
                <w:szCs w:val="22"/>
              </w:rPr>
              <w:t>0.02</w:t>
            </w:r>
          </w:p>
        </w:tc>
      </w:tr>
    </w:tbl>
    <w:p w14:paraId="3B942150" w14:textId="77777777" w:rsidR="004F3DA3" w:rsidRDefault="004F3DA3" w:rsidP="004F3DA3">
      <w:pPr>
        <w:pStyle w:val="BodyText"/>
      </w:pPr>
      <w:r>
        <w:rPr>
          <w:i/>
          <w:iCs/>
        </w:rPr>
        <w:t>Note.</w:t>
      </w:r>
      <w:r>
        <w:t xml:space="preserve"> Parentheses contain cluster robust standard errors. </w:t>
      </w:r>
      <w:proofErr w:type="spellStart"/>
      <w:r>
        <w:rPr>
          <w:vertAlign w:val="superscript"/>
        </w:rPr>
        <w:t>a</w:t>
      </w:r>
      <w:r>
        <w:t>Slope</w:t>
      </w:r>
      <w:proofErr w:type="spellEnd"/>
      <w:r>
        <w:t xml:space="preserve"> variance was constrained to 0. *</w:t>
      </w:r>
      <w:r>
        <w:rPr>
          <w:i/>
          <w:iCs/>
        </w:rPr>
        <w:t>p</w:t>
      </w:r>
      <w:r>
        <w:t xml:space="preserve"> &lt; .05, **</w:t>
      </w:r>
      <w:r>
        <w:rPr>
          <w:i/>
          <w:iCs/>
        </w:rPr>
        <w:t>p</w:t>
      </w:r>
      <w:r>
        <w:t xml:space="preserve"> &lt; .01</w:t>
      </w:r>
    </w:p>
    <w:p w14:paraId="23B23DE2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br w:type="page"/>
      </w:r>
    </w:p>
    <w:p w14:paraId="3184DFE8" w14:textId="1E61AF6D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  <w:color w:val="000000"/>
        </w:rPr>
        <w:lastRenderedPageBreak/>
        <w:t xml:space="preserve">Figure </w:t>
      </w:r>
      <w:r w:rsidR="004F3DA3">
        <w:rPr>
          <w:b/>
          <w:color w:val="000000"/>
        </w:rPr>
        <w:t>1</w:t>
      </w:r>
    </w:p>
    <w:p w14:paraId="518E87A5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i/>
          <w:color w:val="000000"/>
        </w:rPr>
        <w:t>Interaction of Academic Grades and Early Hostile Home Environment on Girls’ Sexual Harassment Perpetration</w:t>
      </w:r>
    </w:p>
    <w:p w14:paraId="63F69FE7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B25CB8" wp14:editId="699BD469">
            <wp:extent cx="4718050" cy="4718050"/>
            <wp:effectExtent l="0" t="0" r="0" b="0"/>
            <wp:docPr id="11" name="image4.png" descr="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hart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471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14E64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 xml:space="preserve">Note. </w:t>
      </w:r>
      <w:r>
        <w:rPr>
          <w:color w:val="000000"/>
        </w:rPr>
        <w:t>HHE = Hostile Home Environment. HHE categories are the mean, mean + 1 standard deviation (High), and scores of 0 (None) on the abuse or sibling aggression scales.</w:t>
      </w:r>
    </w:p>
    <w:p w14:paraId="3B091444" w14:textId="77777777" w:rsidR="00AB7BAB" w:rsidRDefault="00AB7BA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5B488C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56FB0683" w14:textId="52D67D06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  <w:color w:val="000000"/>
        </w:rPr>
        <w:lastRenderedPageBreak/>
        <w:t xml:space="preserve">Figure </w:t>
      </w:r>
      <w:r w:rsidR="004F3DA3">
        <w:rPr>
          <w:b/>
          <w:color w:val="000000"/>
        </w:rPr>
        <w:t>2</w:t>
      </w:r>
    </w:p>
    <w:p w14:paraId="7735BFC1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i/>
          <w:color w:val="000000"/>
        </w:rPr>
        <w:t>Interaction of Academic Grades and Exposure to Abuse on Hispanic Adolescents’ Sexual Harassment Perpetration</w:t>
      </w:r>
    </w:p>
    <w:p w14:paraId="640A4C17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A30AA9F" wp14:editId="580E4D82">
            <wp:extent cx="5943600" cy="2971800"/>
            <wp:effectExtent l="0" t="0" r="0" b="0"/>
            <wp:docPr id="10" name="image3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60DA8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i/>
          <w:color w:val="000000"/>
        </w:rPr>
        <w:t>Note.</w:t>
      </w:r>
      <w:r>
        <w:rPr>
          <w:color w:val="000000"/>
        </w:rPr>
        <w:t xml:space="preserve"> Exposure to abuse categories were the mean, mean + 1 standard deviation (High), and scores of 0 (None) on the exposure to abuse scale.</w:t>
      </w:r>
    </w:p>
    <w:p w14:paraId="3B16D72C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br w:type="page"/>
      </w:r>
    </w:p>
    <w:p w14:paraId="7649979C" w14:textId="224E8A34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  <w:color w:val="000000"/>
        </w:rPr>
        <w:lastRenderedPageBreak/>
        <w:t xml:space="preserve">Figure </w:t>
      </w:r>
      <w:r w:rsidR="004F3DA3">
        <w:rPr>
          <w:b/>
          <w:color w:val="000000"/>
        </w:rPr>
        <w:t>3</w:t>
      </w:r>
    </w:p>
    <w:p w14:paraId="004A39B5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i/>
          <w:color w:val="000000"/>
        </w:rPr>
        <w:t>Interaction of Academic Grades and Early Hostile Home Environment on Black Adolescents’ Sexual Harassment Perpetration</w:t>
      </w:r>
    </w:p>
    <w:p w14:paraId="3A9475F3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C05376" wp14:editId="684EAA89">
            <wp:extent cx="5022850" cy="5022850"/>
            <wp:effectExtent l="0" t="0" r="0" b="0"/>
            <wp:docPr id="13" name="image1.png" descr="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502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DB0A9" w14:textId="77777777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i/>
          <w:color w:val="000000"/>
        </w:rPr>
        <w:t>Note.</w:t>
      </w:r>
      <w:r>
        <w:rPr>
          <w:color w:val="000000"/>
        </w:rPr>
        <w:t xml:space="preserve"> HHE = Hostile Home Environment. HHE categories were the mean, mean + 1 standard deviation (High), and scores of 0 (None) on the family conflict or sibling aggression scales.</w:t>
      </w:r>
    </w:p>
    <w:p w14:paraId="3CEF0A21" w14:textId="77777777" w:rsidR="005348E2" w:rsidRDefault="005348E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i/>
          <w:color w:val="000000"/>
        </w:rPr>
        <w:sectPr w:rsidR="005348E2">
          <w:pgSz w:w="12240" w:h="15840"/>
          <w:pgMar w:top="1440" w:right="1440" w:bottom="1440" w:left="1440" w:header="720" w:footer="720" w:gutter="0"/>
          <w:cols w:space="720"/>
        </w:sectPr>
      </w:pPr>
    </w:p>
    <w:p w14:paraId="6F8E7285" w14:textId="624DB3F5" w:rsidR="00AB7BAB" w:rsidRDefault="00637B9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  <w:color w:val="000000"/>
        </w:rPr>
        <w:lastRenderedPageBreak/>
        <w:t xml:space="preserve">Figure </w:t>
      </w:r>
      <w:r w:rsidR="004F3DA3">
        <w:rPr>
          <w:b/>
          <w:color w:val="000000"/>
        </w:rPr>
        <w:t>4</w:t>
      </w:r>
    </w:p>
    <w:p w14:paraId="0A338764" w14:textId="77777777" w:rsidR="00C707B4" w:rsidRDefault="00C707B4" w:rsidP="00C707B4">
      <w:pPr>
        <w:pStyle w:val="BodyText"/>
      </w:pPr>
      <w:r>
        <w:rPr>
          <w:i/>
          <w:iCs/>
        </w:rPr>
        <w:t>Interaction of School Belonging and Early Hostile Home Environment on White (A) and Boy (B) Adolescents’ Sexual Harassment Perpetration</w:t>
      </w:r>
    </w:p>
    <w:p w14:paraId="75DDBC60" w14:textId="77777777" w:rsidR="00C707B4" w:rsidRDefault="00C707B4" w:rsidP="00C707B4">
      <w:pPr>
        <w:pStyle w:val="BodyText"/>
      </w:pPr>
      <w:r>
        <w:rPr>
          <w:noProof/>
        </w:rPr>
        <w:drawing>
          <wp:inline distT="0" distB="0" distL="0" distR="0" wp14:anchorId="054EFE66" wp14:editId="428245C1">
            <wp:extent cx="5943600" cy="594360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9FCA" w14:textId="77777777" w:rsidR="00C707B4" w:rsidRDefault="00C707B4" w:rsidP="00C707B4">
      <w:pPr>
        <w:pStyle w:val="BodyText"/>
      </w:pPr>
      <w:r>
        <w:rPr>
          <w:i/>
          <w:iCs/>
        </w:rPr>
        <w:t>Note.</w:t>
      </w:r>
      <w:r>
        <w:t xml:space="preserve"> Hostile home environment categories were the mean, mean + 1 standard deviation (High), and scores of 0 (None) on the sibling aggression or exposure to abuse scales.</w:t>
      </w:r>
    </w:p>
    <w:p w14:paraId="570BC36A" w14:textId="77777777" w:rsidR="00AB7BAB" w:rsidRDefault="00AB7BAB" w:rsidP="00C707B4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sectPr w:rsidR="00AB7B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BAB"/>
    <w:rsid w:val="000047EF"/>
    <w:rsid w:val="000D3CB2"/>
    <w:rsid w:val="001929C6"/>
    <w:rsid w:val="00257A1E"/>
    <w:rsid w:val="002B312C"/>
    <w:rsid w:val="004B31EC"/>
    <w:rsid w:val="004F3DA3"/>
    <w:rsid w:val="005348E2"/>
    <w:rsid w:val="00623496"/>
    <w:rsid w:val="00637B99"/>
    <w:rsid w:val="00695A2C"/>
    <w:rsid w:val="006A31B7"/>
    <w:rsid w:val="006D0B08"/>
    <w:rsid w:val="00760AA9"/>
    <w:rsid w:val="007E5F34"/>
    <w:rsid w:val="008E4E37"/>
    <w:rsid w:val="009C591F"/>
    <w:rsid w:val="00A23905"/>
    <w:rsid w:val="00A50200"/>
    <w:rsid w:val="00AB7BAB"/>
    <w:rsid w:val="00AC4249"/>
    <w:rsid w:val="00B43B87"/>
    <w:rsid w:val="00BF7E1F"/>
    <w:rsid w:val="00C237ED"/>
    <w:rsid w:val="00C36065"/>
    <w:rsid w:val="00C707B4"/>
    <w:rsid w:val="00F0503D"/>
    <w:rsid w:val="00F105C7"/>
    <w:rsid w:val="00FD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8801"/>
  <w15:docId w15:val="{7CA21F61-DB82-2D4F-A9E3-03E18553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A1"/>
  </w:style>
  <w:style w:type="paragraph" w:styleId="Heading1">
    <w:name w:val="heading 1"/>
    <w:basedOn w:val="Normal"/>
    <w:next w:val="BodyText"/>
    <w:link w:val="Heading1Char"/>
    <w:uiPriority w:val="9"/>
    <w:qFormat/>
    <w:rsid w:val="004824A1"/>
    <w:pPr>
      <w:keepNext/>
      <w:keepLines/>
      <w:spacing w:before="48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824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24A1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qFormat/>
    <w:rsid w:val="004824A1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4824A1"/>
    <w:rPr>
      <w:rFonts w:ascii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824A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PcBAd6MkGqCUjnpTKyy/eWWfA==">AMUW2mWTLIetadWK0Mv4XL77fbuoQMJ2S6mKgh+rQiQ6Gd7lsZG/wyDksC8eQo0dgAReZw8HnsK5aDpi/UX0FtZxLdNzxx6hNtJmm4rMECxnA4Kzl7I8U8Q=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12</Pages>
  <Words>1633</Words>
  <Characters>9311</Characters>
  <Application>Microsoft Office Word</Application>
  <DocSecurity>0</DocSecurity>
  <Lines>77</Lines>
  <Paragraphs>21</Paragraphs>
  <ScaleCrop>false</ScaleCrop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Nickodem, Kyle Kevin</dc:creator>
  <cp:lastModifiedBy>Nickodem, Kyle Kevin</cp:lastModifiedBy>
  <cp:revision>28</cp:revision>
  <dcterms:created xsi:type="dcterms:W3CDTF">2022-07-25T09:45:00Z</dcterms:created>
  <dcterms:modified xsi:type="dcterms:W3CDTF">2022-07-26T16:36:00Z</dcterms:modified>
</cp:coreProperties>
</file>