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726B" w14:textId="31004643" w:rsidR="00945924" w:rsidRPr="00A714AF" w:rsidRDefault="008252BD" w:rsidP="00A714AF">
      <w:pPr>
        <w:pStyle w:val="Title"/>
      </w:pPr>
      <w:r w:rsidRPr="00A714AF">
        <w:t>Markdown Template</w:t>
      </w:r>
    </w:p>
    <w:p w14:paraId="21E9726C" w14:textId="1829D52A" w:rsidR="00945924" w:rsidRPr="00221120" w:rsidRDefault="00A714AF" w:rsidP="00222562">
      <w:pPr>
        <w:pStyle w:val="Author"/>
      </w:pPr>
      <w:r>
        <w:t>Author</w:t>
      </w:r>
    </w:p>
    <w:p w14:paraId="21E9726D" w14:textId="46AC0401" w:rsidR="00945924" w:rsidRPr="00221120" w:rsidRDefault="00C8055A" w:rsidP="00222562">
      <w:pPr>
        <w:pStyle w:val="Date"/>
      </w:pPr>
      <w:r w:rsidRPr="00222562">
        <w:t>September</w:t>
      </w:r>
      <w:r w:rsidRPr="00221120">
        <w:t xml:space="preserve"> </w:t>
      </w:r>
      <w:r w:rsidR="00A714AF">
        <w:t>2</w:t>
      </w:r>
      <w:r w:rsidRPr="00221120">
        <w:t>2, 202</w:t>
      </w:r>
      <w:r w:rsidR="00A714AF"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39682309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21E9726E" w14:textId="77777777" w:rsidR="00945924" w:rsidRPr="00221120" w:rsidRDefault="00C8055A" w:rsidP="00A714AF">
          <w:pPr>
            <w:pStyle w:val="TOCHeading"/>
          </w:pPr>
          <w:r w:rsidRPr="00221120">
            <w:t>Table of Contents</w:t>
          </w:r>
        </w:p>
        <w:p w14:paraId="42F65917" w14:textId="002156F4" w:rsidR="00A714AF" w:rsidRDefault="00C8055A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221120">
            <w:fldChar w:fldCharType="begin"/>
          </w:r>
          <w:r w:rsidRPr="00221120">
            <w:instrText>TOC \o "1-3" \h \z \u</w:instrText>
          </w:r>
          <w:r w:rsidRPr="00221120">
            <w:fldChar w:fldCharType="separate"/>
          </w:r>
          <w:hyperlink w:anchor="_Toc146284154" w:history="1">
            <w:r w:rsidR="00A714AF" w:rsidRPr="00F6030F">
              <w:rPr>
                <w:rStyle w:val="Hyperlink"/>
              </w:rPr>
              <w:t>Demographics</w:t>
            </w:r>
            <w:r w:rsidR="00A714AF">
              <w:rPr>
                <w:webHidden/>
              </w:rPr>
              <w:tab/>
            </w:r>
            <w:r w:rsidR="00A714AF">
              <w:rPr>
                <w:webHidden/>
              </w:rPr>
              <w:fldChar w:fldCharType="begin"/>
            </w:r>
            <w:r w:rsidR="00A714AF">
              <w:rPr>
                <w:webHidden/>
              </w:rPr>
              <w:instrText xml:space="preserve"> PAGEREF _Toc146284154 \h </w:instrText>
            </w:r>
            <w:r w:rsidR="00A714AF">
              <w:rPr>
                <w:webHidden/>
              </w:rPr>
            </w:r>
            <w:r w:rsidR="00A714AF">
              <w:rPr>
                <w:webHidden/>
              </w:rPr>
              <w:fldChar w:fldCharType="separate"/>
            </w:r>
            <w:r w:rsidR="00A714AF">
              <w:rPr>
                <w:webHidden/>
              </w:rPr>
              <w:t>2</w:t>
            </w:r>
            <w:r w:rsidR="00A714AF">
              <w:rPr>
                <w:webHidden/>
              </w:rPr>
              <w:fldChar w:fldCharType="end"/>
            </w:r>
          </w:hyperlink>
        </w:p>
        <w:p w14:paraId="7FC4A46A" w14:textId="6D3D0C95" w:rsidR="00A714AF" w:rsidRDefault="00A714AF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84155" w:history="1">
            <w:r w:rsidRPr="00F6030F">
              <w:rPr>
                <w:rStyle w:val="Hyperlink"/>
              </w:rPr>
              <w:t>Missing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_Toc146284155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5E46747" w14:textId="2D30D211" w:rsidR="00A714AF" w:rsidRDefault="00A714AF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84156" w:history="1">
            <w:r w:rsidRPr="00F6030F">
              <w:rPr>
                <w:rStyle w:val="Hyperlink"/>
              </w:rPr>
              <w:t>Scales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_Toc146284156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5AD082" w14:textId="42A2D566" w:rsidR="00A714AF" w:rsidRDefault="00A714AF">
          <w:pPr>
            <w:pStyle w:val="TOC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84157" w:history="1">
            <w:r w:rsidRPr="00F6030F">
              <w:rPr>
                <w:rStyle w:val="Hyperlink"/>
              </w:rPr>
              <w:t>Header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_Toc146284157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E9726F" w14:textId="34FDCA2B" w:rsidR="00945924" w:rsidRPr="00221120" w:rsidRDefault="00C8055A">
          <w:pPr>
            <w:rPr>
              <w:rFonts w:cs="Times New Roman"/>
            </w:rPr>
          </w:pPr>
          <w:r w:rsidRPr="00221120">
            <w:rPr>
              <w:rFonts w:cs="Times New Roman"/>
            </w:rPr>
            <w:fldChar w:fldCharType="end"/>
          </w:r>
        </w:p>
      </w:sdtContent>
    </w:sdt>
    <w:p w14:paraId="444AAAE1" w14:textId="797E5D62" w:rsidR="00C75C15" w:rsidRDefault="00C75C15" w:rsidP="00A714AF">
      <w:pPr>
        <w:pStyle w:val="Heading1"/>
      </w:pPr>
      <w:bookmarkStart w:id="0" w:name="demographics"/>
      <w:r>
        <w:br w:type="page"/>
      </w:r>
    </w:p>
    <w:p w14:paraId="21E97270" w14:textId="63BC27AB" w:rsidR="00945924" w:rsidRDefault="00C8055A" w:rsidP="00A714AF">
      <w:pPr>
        <w:pStyle w:val="Heading1"/>
      </w:pPr>
      <w:bookmarkStart w:id="1" w:name="_Toc146284154"/>
      <w:r w:rsidRPr="00A714AF">
        <w:lastRenderedPageBreak/>
        <w:t>Demographics</w:t>
      </w:r>
      <w:bookmarkEnd w:id="0"/>
      <w:bookmarkEnd w:id="1"/>
    </w:p>
    <w:p w14:paraId="67BFE2CC" w14:textId="3A3F3CDD" w:rsidR="00A714AF" w:rsidRPr="00A714AF" w:rsidRDefault="00A714AF" w:rsidP="00A714AF">
      <w:pPr>
        <w:pStyle w:val="BodyText"/>
      </w:pPr>
      <w:r w:rsidRPr="00A714AF">
        <w:rPr>
          <w:b/>
          <w:bCs/>
        </w:rPr>
        <w:t>Table 1.</w:t>
      </w:r>
      <w:r>
        <w:t xml:space="preserve"> </w:t>
      </w:r>
      <w:r w:rsidRPr="00A714AF">
        <w:rPr>
          <w:i/>
          <w:iCs/>
        </w:rPr>
        <w:t>Title of Table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697"/>
        <w:gridCol w:w="1205"/>
        <w:gridCol w:w="603"/>
        <w:gridCol w:w="1964"/>
        <w:gridCol w:w="983"/>
        <w:gridCol w:w="1273"/>
        <w:gridCol w:w="635"/>
      </w:tblGrid>
      <w:tr w:rsidR="00702548" w:rsidRPr="00221120" w14:paraId="21E97278" w14:textId="77777777" w:rsidTr="00A714AF">
        <w:trPr>
          <w:cantSplit/>
          <w:tblHeader/>
          <w:jc w:val="center"/>
        </w:trPr>
        <w:tc>
          <w:tcPr>
            <w:tcW w:w="144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1" w14:textId="77777777" w:rsidR="00702548" w:rsidRPr="00221120" w:rsidRDefault="00702548" w:rsidP="00A714AF">
            <w:pPr>
              <w:jc w:val="center"/>
            </w:pPr>
            <w:r w:rsidRPr="00221120">
              <w:t>Group</w:t>
            </w:r>
          </w:p>
        </w:tc>
        <w:tc>
          <w:tcPr>
            <w:tcW w:w="966" w:type="pct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3" w14:textId="1708575D" w:rsidR="00702548" w:rsidRPr="00221120" w:rsidRDefault="00702548" w:rsidP="00A714AF">
            <w:pPr>
              <w:jc w:val="center"/>
            </w:pPr>
            <w:r w:rsidRPr="00221120">
              <w:t>Overal</w:t>
            </w:r>
            <w:r>
              <w:t>l</w:t>
            </w:r>
          </w:p>
        </w:tc>
        <w:tc>
          <w:tcPr>
            <w:tcW w:w="1574" w:type="pct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5" w14:textId="265ABFBF" w:rsidR="00702548" w:rsidRPr="00221120" w:rsidRDefault="008252BD" w:rsidP="00A714AF">
            <w:pPr>
              <w:jc w:val="center"/>
            </w:pPr>
            <w:r>
              <w:t>Intervention</w:t>
            </w:r>
          </w:p>
        </w:tc>
        <w:tc>
          <w:tcPr>
            <w:tcW w:w="1020" w:type="pct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7" w14:textId="14DEADAF" w:rsidR="00702548" w:rsidRPr="00221120" w:rsidRDefault="00702548" w:rsidP="00A714AF">
            <w:pPr>
              <w:jc w:val="center"/>
            </w:pPr>
            <w:r>
              <w:t>Waitlist</w:t>
            </w:r>
          </w:p>
        </w:tc>
      </w:tr>
      <w:tr w:rsidR="00221120" w:rsidRPr="00221120" w14:paraId="09660D33" w14:textId="77777777" w:rsidTr="00A714AF">
        <w:trPr>
          <w:cantSplit/>
          <w:tblHeader/>
          <w:jc w:val="center"/>
        </w:trPr>
        <w:tc>
          <w:tcPr>
            <w:tcW w:w="144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A059" w14:textId="77777777" w:rsidR="00221120" w:rsidRPr="00221120" w:rsidRDefault="00221120" w:rsidP="00A714AF">
            <w:pPr>
              <w:jc w:val="center"/>
            </w:pPr>
          </w:p>
        </w:tc>
        <w:tc>
          <w:tcPr>
            <w:tcW w:w="64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67C7" w14:textId="42D6CC9E" w:rsidR="00221120" w:rsidRPr="00221120" w:rsidRDefault="006100D8" w:rsidP="00A714AF">
            <w:pPr>
              <w:jc w:val="center"/>
            </w:pPr>
            <w:r>
              <w:t>n</w:t>
            </w:r>
          </w:p>
        </w:tc>
        <w:tc>
          <w:tcPr>
            <w:tcW w:w="32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F0EC" w14:textId="2CD7F413" w:rsidR="00221120" w:rsidRPr="00221120" w:rsidRDefault="00221120" w:rsidP="00A714AF">
            <w:pPr>
              <w:jc w:val="center"/>
            </w:pPr>
            <w:r>
              <w:t>%</w:t>
            </w:r>
          </w:p>
        </w:tc>
        <w:tc>
          <w:tcPr>
            <w:tcW w:w="104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46FA" w14:textId="4574A0F3" w:rsidR="00221120" w:rsidRPr="00221120" w:rsidRDefault="006100D8" w:rsidP="00A714AF">
            <w:pPr>
              <w:jc w:val="center"/>
            </w:pPr>
            <w:r>
              <w:t>n</w:t>
            </w:r>
          </w:p>
        </w:tc>
        <w:tc>
          <w:tcPr>
            <w:tcW w:w="52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DC55" w14:textId="264F52CF" w:rsidR="00221120" w:rsidRPr="00221120" w:rsidRDefault="006100D8" w:rsidP="00A714AF">
            <w:pPr>
              <w:jc w:val="center"/>
            </w:pPr>
            <w:r>
              <w:t>%</w:t>
            </w:r>
          </w:p>
        </w:tc>
        <w:tc>
          <w:tcPr>
            <w:tcW w:w="68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77DA" w14:textId="4C28A272" w:rsidR="00221120" w:rsidRPr="00221120" w:rsidRDefault="006100D8" w:rsidP="00A714AF">
            <w:pPr>
              <w:jc w:val="center"/>
            </w:pPr>
            <w:r>
              <w:t>n</w:t>
            </w:r>
          </w:p>
        </w:tc>
        <w:tc>
          <w:tcPr>
            <w:tcW w:w="33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D146" w14:textId="4DECC1AF" w:rsidR="00221120" w:rsidRPr="00221120" w:rsidRDefault="006100D8" w:rsidP="00A714AF">
            <w:pPr>
              <w:jc w:val="center"/>
            </w:pPr>
            <w:r>
              <w:t>%</w:t>
            </w:r>
          </w:p>
        </w:tc>
      </w:tr>
      <w:tr w:rsidR="00945924" w:rsidRPr="00221120" w14:paraId="21E97280" w14:textId="77777777" w:rsidTr="00A714AF">
        <w:trPr>
          <w:cantSplit/>
          <w:jc w:val="center"/>
        </w:trPr>
        <w:tc>
          <w:tcPr>
            <w:tcW w:w="14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9" w14:textId="6BA4C324" w:rsidR="00945924" w:rsidRPr="00221120" w:rsidRDefault="008252BD" w:rsidP="00A714AF">
            <w:r>
              <w:t>Group</w:t>
            </w:r>
          </w:p>
        </w:tc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A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cs="Times New Roman"/>
              </w:rPr>
            </w:pPr>
          </w:p>
        </w:tc>
        <w:tc>
          <w:tcPr>
            <w:tcW w:w="3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B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cs="Times New Roman"/>
              </w:rPr>
            </w:pPr>
          </w:p>
        </w:tc>
        <w:tc>
          <w:tcPr>
            <w:tcW w:w="10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C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cs="Times New Roman"/>
              </w:rPr>
            </w:pPr>
          </w:p>
        </w:tc>
        <w:tc>
          <w:tcPr>
            <w:tcW w:w="5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D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cs="Times New Roman"/>
              </w:rPr>
            </w:pPr>
          </w:p>
        </w:tc>
        <w:tc>
          <w:tcPr>
            <w:tcW w:w="6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E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cs="Times New Roman"/>
              </w:rPr>
            </w:pPr>
          </w:p>
        </w:tc>
        <w:tc>
          <w:tcPr>
            <w:tcW w:w="3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7F" w14:textId="77777777" w:rsidR="00945924" w:rsidRPr="00221120" w:rsidRDefault="00945924">
            <w:pPr>
              <w:spacing w:before="40" w:after="40"/>
              <w:ind w:left="100" w:right="100"/>
              <w:jc w:val="right"/>
              <w:rPr>
                <w:rFonts w:cs="Times New Roman"/>
              </w:rPr>
            </w:pPr>
          </w:p>
        </w:tc>
      </w:tr>
      <w:tr w:rsidR="00945924" w:rsidRPr="00221120" w14:paraId="21E97288" w14:textId="77777777" w:rsidTr="00A714AF">
        <w:trPr>
          <w:cantSplit/>
          <w:jc w:val="center"/>
        </w:trPr>
        <w:tc>
          <w:tcPr>
            <w:tcW w:w="14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1" w14:textId="44AFFED9" w:rsidR="00945924" w:rsidRPr="00221120" w:rsidRDefault="00C75C15" w:rsidP="00A714AF">
            <w:r>
              <w:t xml:space="preserve">     </w:t>
            </w:r>
            <w:r w:rsidR="008252BD">
              <w:t>One</w:t>
            </w:r>
          </w:p>
        </w:tc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2" w14:textId="77777777" w:rsidR="00945924" w:rsidRPr="00221120" w:rsidRDefault="00C8055A" w:rsidP="00A714AF">
            <w:pPr>
              <w:jc w:val="center"/>
            </w:pPr>
            <w:r w:rsidRPr="00221120">
              <w:t>6292</w:t>
            </w:r>
          </w:p>
        </w:tc>
        <w:tc>
          <w:tcPr>
            <w:tcW w:w="3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3" w14:textId="77777777" w:rsidR="00945924" w:rsidRPr="00221120" w:rsidRDefault="00C8055A" w:rsidP="00A714AF">
            <w:pPr>
              <w:jc w:val="center"/>
            </w:pPr>
            <w:r w:rsidRPr="00221120">
              <w:t>97</w:t>
            </w:r>
          </w:p>
        </w:tc>
        <w:tc>
          <w:tcPr>
            <w:tcW w:w="10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4" w14:textId="77777777" w:rsidR="00945924" w:rsidRPr="00221120" w:rsidRDefault="00C8055A" w:rsidP="00A714AF">
            <w:pPr>
              <w:jc w:val="center"/>
            </w:pPr>
            <w:r w:rsidRPr="00221120">
              <w:t>3346</w:t>
            </w:r>
          </w:p>
        </w:tc>
        <w:tc>
          <w:tcPr>
            <w:tcW w:w="5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5" w14:textId="77777777" w:rsidR="00945924" w:rsidRPr="00221120" w:rsidRDefault="00C8055A" w:rsidP="00A714AF">
            <w:pPr>
              <w:jc w:val="center"/>
            </w:pPr>
            <w:r w:rsidRPr="00221120">
              <w:t>98</w:t>
            </w:r>
          </w:p>
        </w:tc>
        <w:tc>
          <w:tcPr>
            <w:tcW w:w="6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6" w14:textId="77777777" w:rsidR="00945924" w:rsidRPr="00221120" w:rsidRDefault="00C8055A" w:rsidP="00A714AF">
            <w:pPr>
              <w:jc w:val="center"/>
            </w:pPr>
            <w:r w:rsidRPr="00221120">
              <w:t>2946</w:t>
            </w:r>
          </w:p>
        </w:tc>
        <w:tc>
          <w:tcPr>
            <w:tcW w:w="3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7" w14:textId="77777777" w:rsidR="00945924" w:rsidRPr="00221120" w:rsidRDefault="00C8055A" w:rsidP="00A714AF">
            <w:pPr>
              <w:jc w:val="center"/>
            </w:pPr>
            <w:r w:rsidRPr="00221120">
              <w:t>97</w:t>
            </w:r>
          </w:p>
        </w:tc>
      </w:tr>
      <w:tr w:rsidR="00945924" w:rsidRPr="00221120" w14:paraId="21E97290" w14:textId="77777777" w:rsidTr="00A714AF">
        <w:trPr>
          <w:cantSplit/>
          <w:jc w:val="center"/>
        </w:trPr>
        <w:tc>
          <w:tcPr>
            <w:tcW w:w="14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9" w14:textId="039D3350" w:rsidR="00945924" w:rsidRPr="00221120" w:rsidRDefault="00C75C15" w:rsidP="00A714AF">
            <w:r>
              <w:t xml:space="preserve">     </w:t>
            </w:r>
            <w:r w:rsidR="008252BD">
              <w:t>Two</w:t>
            </w:r>
          </w:p>
        </w:tc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A" w14:textId="77777777" w:rsidR="00945924" w:rsidRPr="00221120" w:rsidRDefault="00C8055A" w:rsidP="00A714AF">
            <w:pPr>
              <w:jc w:val="center"/>
            </w:pPr>
            <w:r w:rsidRPr="00221120">
              <w:t>173</w:t>
            </w:r>
          </w:p>
        </w:tc>
        <w:tc>
          <w:tcPr>
            <w:tcW w:w="3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B" w14:textId="35229378" w:rsidR="00945924" w:rsidRPr="00221120" w:rsidRDefault="00C8055A" w:rsidP="00A714AF">
            <w:pPr>
              <w:jc w:val="center"/>
            </w:pPr>
            <w:r w:rsidRPr="00221120">
              <w:t>3</w:t>
            </w:r>
          </w:p>
        </w:tc>
        <w:tc>
          <w:tcPr>
            <w:tcW w:w="10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C" w14:textId="77777777" w:rsidR="00945924" w:rsidRPr="00221120" w:rsidRDefault="00C8055A" w:rsidP="00A714AF">
            <w:pPr>
              <w:jc w:val="center"/>
            </w:pPr>
            <w:r w:rsidRPr="00221120">
              <w:t>83</w:t>
            </w:r>
          </w:p>
        </w:tc>
        <w:tc>
          <w:tcPr>
            <w:tcW w:w="5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D" w14:textId="0A80316C" w:rsidR="00945924" w:rsidRPr="00221120" w:rsidRDefault="00C8055A" w:rsidP="00A714AF">
            <w:pPr>
              <w:jc w:val="center"/>
            </w:pPr>
            <w:r w:rsidRPr="00221120">
              <w:t>2</w:t>
            </w:r>
          </w:p>
        </w:tc>
        <w:tc>
          <w:tcPr>
            <w:tcW w:w="6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E" w14:textId="77777777" w:rsidR="00945924" w:rsidRPr="00221120" w:rsidRDefault="00C8055A" w:rsidP="00A714AF">
            <w:pPr>
              <w:jc w:val="center"/>
            </w:pPr>
            <w:r w:rsidRPr="00221120">
              <w:t>90</w:t>
            </w:r>
          </w:p>
        </w:tc>
        <w:tc>
          <w:tcPr>
            <w:tcW w:w="3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8F" w14:textId="72F4B301" w:rsidR="00945924" w:rsidRPr="00221120" w:rsidRDefault="00C8055A" w:rsidP="00A714AF">
            <w:pPr>
              <w:jc w:val="center"/>
            </w:pPr>
            <w:r w:rsidRPr="00221120">
              <w:t>3</w:t>
            </w:r>
          </w:p>
        </w:tc>
      </w:tr>
      <w:tr w:rsidR="00945924" w:rsidRPr="00221120" w14:paraId="21E97298" w14:textId="77777777" w:rsidTr="00A714AF">
        <w:trPr>
          <w:cantSplit/>
          <w:jc w:val="center"/>
        </w:trPr>
        <w:tc>
          <w:tcPr>
            <w:tcW w:w="14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1" w14:textId="5D916821" w:rsidR="00945924" w:rsidRPr="00221120" w:rsidRDefault="00C75C15" w:rsidP="00A714AF">
            <w:r>
              <w:t xml:space="preserve">     </w:t>
            </w:r>
            <w:r w:rsidR="00C8055A" w:rsidRPr="00221120">
              <w:t>Missing</w:t>
            </w:r>
          </w:p>
        </w:tc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2" w14:textId="77777777" w:rsidR="00945924" w:rsidRPr="00221120" w:rsidRDefault="00C8055A" w:rsidP="00A714AF">
            <w:pPr>
              <w:jc w:val="center"/>
            </w:pPr>
            <w:r w:rsidRPr="00221120">
              <w:t>5</w:t>
            </w:r>
          </w:p>
        </w:tc>
        <w:tc>
          <w:tcPr>
            <w:tcW w:w="3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3" w14:textId="3084251A" w:rsidR="00945924" w:rsidRPr="00221120" w:rsidRDefault="00C8055A" w:rsidP="00A714AF">
            <w:pPr>
              <w:jc w:val="center"/>
            </w:pPr>
            <w:r w:rsidRPr="00221120">
              <w:t>0</w:t>
            </w:r>
          </w:p>
        </w:tc>
        <w:tc>
          <w:tcPr>
            <w:tcW w:w="10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4" w14:textId="77777777" w:rsidR="00945924" w:rsidRPr="00221120" w:rsidRDefault="00C8055A" w:rsidP="00A714AF">
            <w:pPr>
              <w:jc w:val="center"/>
            </w:pPr>
            <w:r w:rsidRPr="00221120">
              <w:t>2</w:t>
            </w:r>
          </w:p>
        </w:tc>
        <w:tc>
          <w:tcPr>
            <w:tcW w:w="5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5" w14:textId="5890141C" w:rsidR="00945924" w:rsidRPr="00221120" w:rsidRDefault="00C8055A" w:rsidP="00A714AF">
            <w:pPr>
              <w:jc w:val="center"/>
            </w:pPr>
            <w:r w:rsidRPr="00221120">
              <w:t>0</w:t>
            </w:r>
          </w:p>
        </w:tc>
        <w:tc>
          <w:tcPr>
            <w:tcW w:w="6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6" w14:textId="77777777" w:rsidR="00945924" w:rsidRPr="00221120" w:rsidRDefault="00C8055A" w:rsidP="00A714AF">
            <w:pPr>
              <w:jc w:val="center"/>
            </w:pPr>
            <w:r w:rsidRPr="00221120">
              <w:t>3</w:t>
            </w:r>
          </w:p>
        </w:tc>
        <w:tc>
          <w:tcPr>
            <w:tcW w:w="3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7297" w14:textId="2A6062D2" w:rsidR="00945924" w:rsidRPr="00221120" w:rsidRDefault="00C8055A" w:rsidP="00A714AF">
            <w:pPr>
              <w:jc w:val="center"/>
            </w:pPr>
            <w:r w:rsidRPr="00221120">
              <w:t>0</w:t>
            </w:r>
          </w:p>
        </w:tc>
      </w:tr>
    </w:tbl>
    <w:p w14:paraId="21E97389" w14:textId="40D7E51D" w:rsidR="00945924" w:rsidRPr="00221120" w:rsidRDefault="00C8055A" w:rsidP="008E0C12">
      <w:pPr>
        <w:pStyle w:val="FirstParagraph"/>
      </w:pPr>
      <w:r w:rsidRPr="00221120">
        <w:t xml:space="preserve">The primary takeaway is </w:t>
      </w:r>
      <w:r w:rsidR="00153D32">
        <w:t>…</w:t>
      </w:r>
      <w:r w:rsidRPr="00221120">
        <w:t>.</w:t>
      </w:r>
    </w:p>
    <w:p w14:paraId="21E9738A" w14:textId="0EE498E6" w:rsidR="00945924" w:rsidRPr="00221120" w:rsidRDefault="00C8055A" w:rsidP="00A714AF">
      <w:pPr>
        <w:pStyle w:val="Heading1"/>
      </w:pPr>
      <w:bookmarkStart w:id="2" w:name="missing-data"/>
      <w:bookmarkStart w:id="3" w:name="_Toc146284155"/>
      <w:r w:rsidRPr="00221120">
        <w:t xml:space="preserve">Missing </w:t>
      </w:r>
      <w:r w:rsidRPr="008E0C12">
        <w:t>Data</w:t>
      </w:r>
      <w:bookmarkEnd w:id="2"/>
      <w:bookmarkEnd w:id="3"/>
    </w:p>
    <w:p w14:paraId="21E9738B" w14:textId="6DB627AE" w:rsidR="00945924" w:rsidRPr="00A714AF" w:rsidRDefault="00C8055A" w:rsidP="00A714AF">
      <w:pPr>
        <w:pStyle w:val="Heading2"/>
      </w:pPr>
      <w:bookmarkStart w:id="4" w:name="_Toc146284156"/>
      <w:r w:rsidRPr="00A714AF">
        <w:t>Scales</w:t>
      </w:r>
      <w:bookmarkEnd w:id="4"/>
    </w:p>
    <w:p w14:paraId="21E9738D" w14:textId="445805A0" w:rsidR="00945924" w:rsidRPr="00221120" w:rsidRDefault="003B155A" w:rsidP="008E0C12">
      <w:pPr>
        <w:pStyle w:val="BodyText"/>
      </w:pPr>
      <w:r>
        <w:t>Preliminary description</w:t>
      </w:r>
    </w:p>
    <w:p w14:paraId="21E9738E" w14:textId="77777777" w:rsidR="00945924" w:rsidRPr="00221120" w:rsidRDefault="00C8055A" w:rsidP="008E0C12">
      <w:pPr>
        <w:pStyle w:val="BodyText"/>
      </w:pPr>
      <w:r w:rsidRPr="00221120">
        <w:t>Findings</w:t>
      </w:r>
    </w:p>
    <w:p w14:paraId="409C0609" w14:textId="77777777" w:rsidR="00DE0388" w:rsidRDefault="003B155A" w:rsidP="00DE0388">
      <w:pPr>
        <w:pStyle w:val="Compact"/>
        <w:numPr>
          <w:ilvl w:val="0"/>
          <w:numId w:val="2"/>
        </w:numPr>
        <w:rPr>
          <w:szCs w:val="24"/>
        </w:rPr>
      </w:pPr>
      <w:r>
        <w:rPr>
          <w:szCs w:val="24"/>
        </w:rPr>
        <w:t>Finding 1</w:t>
      </w:r>
    </w:p>
    <w:p w14:paraId="21E97394" w14:textId="6E0AF53C" w:rsidR="00945924" w:rsidRPr="00221120" w:rsidRDefault="00DE0388" w:rsidP="008E0C12">
      <w:pPr>
        <w:pStyle w:val="Compact"/>
        <w:numPr>
          <w:ilvl w:val="0"/>
          <w:numId w:val="2"/>
        </w:numPr>
      </w:pPr>
      <w:r>
        <w:rPr>
          <w:szCs w:val="24"/>
        </w:rPr>
        <w:t>Finding 2</w:t>
      </w:r>
    </w:p>
    <w:p w14:paraId="21E97395" w14:textId="1654B436" w:rsidR="00945924" w:rsidRPr="00221120" w:rsidRDefault="00AC76F3" w:rsidP="008E0C12">
      <w:pPr>
        <w:pStyle w:val="BodyText"/>
      </w:pPr>
      <w:r>
        <w:t xml:space="preserve">Therefore, </w:t>
      </w:r>
    </w:p>
    <w:p w14:paraId="21E97396" w14:textId="108C1478" w:rsidR="00945924" w:rsidRPr="00A714AF" w:rsidRDefault="00C603C0" w:rsidP="00A714AF">
      <w:pPr>
        <w:pStyle w:val="Heading3"/>
      </w:pPr>
      <w:bookmarkStart w:id="5" w:name="_Toc146284157"/>
      <w:r w:rsidRPr="00A714AF">
        <w:t xml:space="preserve">Header </w:t>
      </w:r>
      <w:r w:rsidR="00DD3697" w:rsidRPr="00A714AF">
        <w:t>3</w:t>
      </w:r>
      <w:bookmarkEnd w:id="5"/>
    </w:p>
    <w:sectPr w:rsidR="00945924" w:rsidRPr="00A714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4FC2" w14:textId="77777777" w:rsidR="00C95176" w:rsidRDefault="00C95176">
      <w:r>
        <w:separator/>
      </w:r>
    </w:p>
  </w:endnote>
  <w:endnote w:type="continuationSeparator" w:id="0">
    <w:p w14:paraId="7EADDF69" w14:textId="77777777" w:rsidR="00C95176" w:rsidRDefault="00C9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AA2E" w14:textId="77777777" w:rsidR="00C95176" w:rsidRDefault="00C95176">
      <w:r>
        <w:separator/>
      </w:r>
    </w:p>
  </w:footnote>
  <w:footnote w:type="continuationSeparator" w:id="0">
    <w:p w14:paraId="63CE0414" w14:textId="77777777" w:rsidR="00C95176" w:rsidRDefault="00C95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707F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07C8E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1521A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2781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B0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D6EA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621F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B0A9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7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C0AD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462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27AE81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13052248">
    <w:abstractNumId w:val="11"/>
  </w:num>
  <w:num w:numId="2" w16cid:durableId="601182796">
    <w:abstractNumId w:val="0"/>
  </w:num>
  <w:num w:numId="3" w16cid:durableId="814568791">
    <w:abstractNumId w:val="0"/>
  </w:num>
  <w:num w:numId="4" w16cid:durableId="742681092">
    <w:abstractNumId w:val="0"/>
  </w:num>
  <w:num w:numId="5" w16cid:durableId="807166442">
    <w:abstractNumId w:val="0"/>
  </w:num>
  <w:num w:numId="6" w16cid:durableId="381447481">
    <w:abstractNumId w:val="0"/>
  </w:num>
  <w:num w:numId="7" w16cid:durableId="1203055872">
    <w:abstractNumId w:val="0"/>
  </w:num>
  <w:num w:numId="8" w16cid:durableId="1308508899">
    <w:abstractNumId w:val="0"/>
  </w:num>
  <w:num w:numId="9" w16cid:durableId="1938827482">
    <w:abstractNumId w:val="0"/>
  </w:num>
  <w:num w:numId="10" w16cid:durableId="273633782">
    <w:abstractNumId w:val="10"/>
  </w:num>
  <w:num w:numId="11" w16cid:durableId="1644313229">
    <w:abstractNumId w:val="8"/>
  </w:num>
  <w:num w:numId="12" w16cid:durableId="848983489">
    <w:abstractNumId w:val="7"/>
  </w:num>
  <w:num w:numId="13" w16cid:durableId="512308742">
    <w:abstractNumId w:val="6"/>
  </w:num>
  <w:num w:numId="14" w16cid:durableId="2130195657">
    <w:abstractNumId w:val="5"/>
  </w:num>
  <w:num w:numId="15" w16cid:durableId="1828669648">
    <w:abstractNumId w:val="9"/>
  </w:num>
  <w:num w:numId="16" w16cid:durableId="612859103">
    <w:abstractNumId w:val="4"/>
  </w:num>
  <w:num w:numId="17" w16cid:durableId="1734693022">
    <w:abstractNumId w:val="3"/>
  </w:num>
  <w:num w:numId="18" w16cid:durableId="1397246389">
    <w:abstractNumId w:val="2"/>
  </w:num>
  <w:num w:numId="19" w16cid:durableId="1174761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A78"/>
    <w:rsid w:val="00011C8B"/>
    <w:rsid w:val="00037C4C"/>
    <w:rsid w:val="00061DB5"/>
    <w:rsid w:val="000E1D4F"/>
    <w:rsid w:val="00153D32"/>
    <w:rsid w:val="00221120"/>
    <w:rsid w:val="00222562"/>
    <w:rsid w:val="002D661E"/>
    <w:rsid w:val="002F40F9"/>
    <w:rsid w:val="00303555"/>
    <w:rsid w:val="003B155A"/>
    <w:rsid w:val="004E29B3"/>
    <w:rsid w:val="00590D07"/>
    <w:rsid w:val="005D5BFB"/>
    <w:rsid w:val="006100D8"/>
    <w:rsid w:val="00702548"/>
    <w:rsid w:val="00784D58"/>
    <w:rsid w:val="008252BD"/>
    <w:rsid w:val="008D6863"/>
    <w:rsid w:val="008E0C12"/>
    <w:rsid w:val="008F0B90"/>
    <w:rsid w:val="00945924"/>
    <w:rsid w:val="009B1850"/>
    <w:rsid w:val="00A714AF"/>
    <w:rsid w:val="00AC76F3"/>
    <w:rsid w:val="00B86B75"/>
    <w:rsid w:val="00BC48D5"/>
    <w:rsid w:val="00C36279"/>
    <w:rsid w:val="00C603C0"/>
    <w:rsid w:val="00C75C15"/>
    <w:rsid w:val="00C8055A"/>
    <w:rsid w:val="00C95176"/>
    <w:rsid w:val="00DD3697"/>
    <w:rsid w:val="00DE0388"/>
    <w:rsid w:val="00DE481C"/>
    <w:rsid w:val="00E315A3"/>
    <w:rsid w:val="00E474C8"/>
    <w:rsid w:val="00ED0237"/>
    <w:rsid w:val="00F33CEE"/>
    <w:rsid w:val="00F72989"/>
    <w:rsid w:val="00F74963"/>
    <w:rsid w:val="00F75BEC"/>
    <w:rsid w:val="00F9327B"/>
    <w:rsid w:val="00FF48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726B"/>
  <w15:docId w15:val="{70DCD149-79D4-4040-8017-C76DE5A4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14AF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714AF"/>
    <w:pPr>
      <w:keepNext/>
      <w:keepLines/>
      <w:spacing w:before="48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14AF"/>
    <w:pPr>
      <w:keepNext/>
      <w:keepLines/>
      <w:spacing w:before="200"/>
      <w:outlineLvl w:val="1"/>
    </w:pPr>
    <w:rPr>
      <w:rFonts w:eastAsiaTheme="majorEastAsia" w:cs="Times New Roman"/>
      <w:b/>
      <w:bCs/>
      <w:noProof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14AF"/>
    <w:pPr>
      <w:keepNext/>
      <w:keepLines/>
      <w:outlineLvl w:val="2"/>
    </w:pPr>
    <w:rPr>
      <w:rFonts w:eastAsiaTheme="majorEastAsia" w:cs="Times New Roman"/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0C12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9B1850"/>
    <w:rPr>
      <w:rFonts w:eastAsia="Arial" w:cs="Times New Roman"/>
      <w:color w:val="111111"/>
      <w:szCs w:val="22"/>
    </w:rPr>
  </w:style>
  <w:style w:type="paragraph" w:styleId="Title">
    <w:name w:val="Title"/>
    <w:basedOn w:val="Normal"/>
    <w:next w:val="BodyText"/>
    <w:qFormat/>
    <w:rsid w:val="00A714AF"/>
    <w:pPr>
      <w:keepNext/>
      <w:keepLines/>
      <w:spacing w:before="48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2256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2256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D0237"/>
    <w:rPr>
      <w:rFonts w:ascii="Times New Roman" w:hAnsi="Times New Roman" w:cs="Times New Roman"/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E481C"/>
    <w:pPr>
      <w:tabs>
        <w:tab w:val="right" w:leader="dot" w:pos="9350"/>
      </w:tabs>
      <w:spacing w:after="100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E481C"/>
    <w:pPr>
      <w:tabs>
        <w:tab w:val="right" w:leader="dot" w:pos="9350"/>
      </w:tabs>
      <w:spacing w:after="100"/>
      <w:ind w:left="240"/>
    </w:pPr>
    <w:rPr>
      <w:rFonts w:cs="Times New Roman"/>
      <w:noProof/>
    </w:rPr>
  </w:style>
  <w:style w:type="character" w:customStyle="1" w:styleId="BodyTextChar">
    <w:name w:val="Body Text Char"/>
    <w:basedOn w:val="DefaultParagraphFont"/>
    <w:link w:val="BodyText"/>
    <w:rsid w:val="008E0C12"/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E481C"/>
    <w:pPr>
      <w:tabs>
        <w:tab w:val="right" w:leader="dot" w:pos="9350"/>
      </w:tabs>
      <w:spacing w:after="100"/>
      <w:ind w:left="480"/>
    </w:pPr>
    <w:rPr>
      <w:rFonts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 Preliminary Analysis</dc:title>
  <dc:creator>KN</dc:creator>
  <cp:keywords/>
  <cp:lastModifiedBy>Kyle Nickodem</cp:lastModifiedBy>
  <cp:revision>20</cp:revision>
  <dcterms:created xsi:type="dcterms:W3CDTF">2020-09-24T00:21:00Z</dcterms:created>
  <dcterms:modified xsi:type="dcterms:W3CDTF">2023-09-22T19:13:00Z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12, 2020</vt:lpwstr>
  </property>
  <property fmtid="{D5CDD505-2E9C-101B-9397-08002B2CF9AE}" pid="3" name="output">
    <vt:lpwstr/>
  </property>
</Properties>
</file>