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A9C7" w14:textId="77E119B0" w:rsidR="00230079" w:rsidRPr="00030E4A" w:rsidRDefault="00E31566">
      <w:pPr>
        <w:widowControl w:val="0"/>
        <w:spacing w:after="0" w:line="100" w:lineRule="atLeast"/>
        <w:jc w:val="center"/>
        <w:rPr>
          <w:rFonts w:ascii="Times New Roman" w:eastAsia="Times New Roman" w:hAnsi="Times New Roman" w:cs="Times New Roman"/>
          <w:sz w:val="24"/>
          <w:szCs w:val="24"/>
        </w:rPr>
      </w:pPr>
      <w:r w:rsidRPr="00030E4A">
        <w:rPr>
          <w:rFonts w:ascii="Times New Roman" w:hAnsi="Times New Roman"/>
          <w:b/>
          <w:bCs/>
          <w:sz w:val="24"/>
          <w:szCs w:val="24"/>
        </w:rPr>
        <w:t xml:space="preserve">ДОГОВОР № </w:t>
      </w:r>
      <w:r w:rsidR="00296781">
        <w:rPr>
          <w:rFonts w:ascii="Times New Roman" w:hAnsi="Times New Roman"/>
          <w:b/>
          <w:bCs/>
          <w:sz w:val="24"/>
          <w:szCs w:val="24"/>
        </w:rPr>
        <w:t>9</w:t>
      </w:r>
    </w:p>
    <w:p w14:paraId="36D6EC45" w14:textId="77777777" w:rsidR="00230079" w:rsidRPr="00030E4A" w:rsidRDefault="00AD25C0" w:rsidP="00737095">
      <w:pPr>
        <w:widowControl w:val="0"/>
        <w:spacing w:after="0" w:line="100" w:lineRule="atLeast"/>
        <w:jc w:val="center"/>
        <w:rPr>
          <w:rFonts w:ascii="Times New Roman" w:eastAsia="Times New Roman" w:hAnsi="Times New Roman" w:cs="Times New Roman"/>
          <w:b/>
          <w:sz w:val="24"/>
          <w:szCs w:val="24"/>
          <w:lang w:val="kk-KZ"/>
        </w:rPr>
      </w:pPr>
      <w:r w:rsidRPr="00030E4A">
        <w:rPr>
          <w:rFonts w:ascii="Times New Roman" w:hAnsi="Times New Roman"/>
          <w:b/>
          <w:sz w:val="24"/>
          <w:szCs w:val="24"/>
        </w:rPr>
        <w:t xml:space="preserve">на оказание услуг </w:t>
      </w:r>
    </w:p>
    <w:p w14:paraId="6E32D6A6" w14:textId="77777777" w:rsidR="00230079" w:rsidRPr="00030E4A" w:rsidRDefault="00230079">
      <w:pPr>
        <w:widowControl w:val="0"/>
        <w:spacing w:after="0" w:line="100" w:lineRule="atLeast"/>
        <w:ind w:firstLine="540"/>
        <w:jc w:val="both"/>
        <w:rPr>
          <w:rFonts w:ascii="Times New Roman" w:eastAsia="Times New Roman" w:hAnsi="Times New Roman" w:cs="Times New Roman"/>
          <w:sz w:val="24"/>
          <w:szCs w:val="24"/>
        </w:rPr>
      </w:pPr>
    </w:p>
    <w:p w14:paraId="2F61985D" w14:textId="7E459579" w:rsidR="00230079" w:rsidRPr="00030E4A" w:rsidRDefault="00AD25C0" w:rsidP="00265CB3">
      <w:pPr>
        <w:widowControl w:val="0"/>
        <w:spacing w:after="0" w:line="100" w:lineRule="atLeast"/>
        <w:ind w:firstLine="567"/>
        <w:jc w:val="both"/>
        <w:rPr>
          <w:rFonts w:ascii="Times New Roman" w:eastAsia="Times New Roman" w:hAnsi="Times New Roman" w:cs="Times New Roman"/>
          <w:sz w:val="24"/>
          <w:szCs w:val="24"/>
        </w:rPr>
      </w:pPr>
      <w:r w:rsidRPr="00030E4A">
        <w:rPr>
          <w:rFonts w:ascii="Times New Roman" w:hAnsi="Times New Roman"/>
          <w:sz w:val="24"/>
          <w:szCs w:val="24"/>
        </w:rPr>
        <w:t xml:space="preserve">г. </w:t>
      </w:r>
      <w:r w:rsidR="0066484D" w:rsidRPr="00030E4A">
        <w:rPr>
          <w:rFonts w:ascii="Times New Roman" w:hAnsi="Times New Roman"/>
          <w:sz w:val="24"/>
          <w:szCs w:val="24"/>
        </w:rPr>
        <w:t>Красноярск</w:t>
      </w:r>
      <w:r w:rsidR="00166BF2" w:rsidRPr="00030E4A">
        <w:rPr>
          <w:rFonts w:ascii="Times New Roman" w:hAnsi="Times New Roman"/>
          <w:sz w:val="24"/>
          <w:szCs w:val="24"/>
        </w:rPr>
        <w:tab/>
      </w:r>
      <w:r w:rsidR="00166BF2" w:rsidRPr="00030E4A">
        <w:rPr>
          <w:rFonts w:ascii="Times New Roman" w:hAnsi="Times New Roman"/>
          <w:sz w:val="24"/>
          <w:szCs w:val="24"/>
        </w:rPr>
        <w:tab/>
      </w:r>
      <w:r w:rsidRPr="00030E4A">
        <w:rPr>
          <w:rFonts w:ascii="Times New Roman" w:hAnsi="Times New Roman"/>
          <w:sz w:val="24"/>
          <w:szCs w:val="24"/>
        </w:rPr>
        <w:tab/>
      </w:r>
      <w:r w:rsidRPr="00030E4A">
        <w:rPr>
          <w:rFonts w:ascii="Times New Roman" w:hAnsi="Times New Roman"/>
          <w:sz w:val="24"/>
          <w:szCs w:val="24"/>
        </w:rPr>
        <w:tab/>
      </w:r>
      <w:r w:rsidRPr="00030E4A">
        <w:rPr>
          <w:rFonts w:ascii="Times New Roman" w:hAnsi="Times New Roman"/>
          <w:sz w:val="24"/>
          <w:szCs w:val="24"/>
        </w:rPr>
        <w:tab/>
      </w:r>
      <w:r w:rsidR="008B5F86" w:rsidRPr="00030E4A">
        <w:rPr>
          <w:rFonts w:ascii="Times New Roman" w:hAnsi="Times New Roman"/>
          <w:sz w:val="24"/>
          <w:szCs w:val="24"/>
        </w:rPr>
        <w:t xml:space="preserve"> </w:t>
      </w:r>
      <w:r w:rsidR="00600B24" w:rsidRPr="00030E4A">
        <w:rPr>
          <w:rFonts w:ascii="Times New Roman" w:hAnsi="Times New Roman"/>
          <w:sz w:val="24"/>
          <w:szCs w:val="24"/>
        </w:rPr>
        <w:t xml:space="preserve">                                         </w:t>
      </w:r>
      <w:r w:rsidR="00265CB3" w:rsidRPr="00030E4A">
        <w:rPr>
          <w:rFonts w:ascii="Times New Roman" w:hAnsi="Times New Roman"/>
          <w:sz w:val="24"/>
          <w:szCs w:val="24"/>
        </w:rPr>
        <w:t xml:space="preserve">    </w:t>
      </w:r>
      <w:r w:rsidR="004C7DCC" w:rsidRPr="00030E4A">
        <w:rPr>
          <w:rFonts w:ascii="Times New Roman" w:hAnsi="Times New Roman"/>
          <w:sz w:val="24"/>
          <w:szCs w:val="24"/>
        </w:rPr>
        <w:t xml:space="preserve">     </w:t>
      </w:r>
      <w:r w:rsidR="008B5F86" w:rsidRPr="00030E4A">
        <w:rPr>
          <w:rFonts w:ascii="Times New Roman" w:hAnsi="Times New Roman"/>
          <w:sz w:val="24"/>
          <w:szCs w:val="24"/>
        </w:rPr>
        <w:t>«</w:t>
      </w:r>
      <w:r w:rsidR="00306CA9">
        <w:rPr>
          <w:rFonts w:ascii="Times New Roman" w:hAnsi="Times New Roman"/>
          <w:sz w:val="24"/>
          <w:szCs w:val="24"/>
        </w:rPr>
        <w:t>11</w:t>
      </w:r>
      <w:r w:rsidR="008B5F86" w:rsidRPr="00030E4A">
        <w:rPr>
          <w:rFonts w:ascii="Times New Roman" w:hAnsi="Times New Roman"/>
          <w:sz w:val="24"/>
          <w:szCs w:val="24"/>
        </w:rPr>
        <w:t>»</w:t>
      </w:r>
      <w:r w:rsidR="00222044" w:rsidRPr="00030E4A">
        <w:rPr>
          <w:rFonts w:ascii="Times New Roman" w:hAnsi="Times New Roman"/>
          <w:sz w:val="24"/>
          <w:szCs w:val="24"/>
        </w:rPr>
        <w:t xml:space="preserve"> </w:t>
      </w:r>
      <w:r w:rsidR="00306CA9">
        <w:rPr>
          <w:rFonts w:ascii="Times New Roman" w:hAnsi="Times New Roman"/>
          <w:sz w:val="24"/>
          <w:szCs w:val="24"/>
        </w:rPr>
        <w:t>августа</w:t>
      </w:r>
      <w:r w:rsidR="00E31566" w:rsidRPr="00030E4A">
        <w:rPr>
          <w:rFonts w:ascii="Times New Roman" w:hAnsi="Times New Roman"/>
          <w:sz w:val="24"/>
          <w:szCs w:val="24"/>
        </w:rPr>
        <w:t xml:space="preserve"> 20</w:t>
      </w:r>
      <w:r w:rsidR="004C7DCC" w:rsidRPr="00030E4A">
        <w:rPr>
          <w:rFonts w:ascii="Times New Roman" w:hAnsi="Times New Roman"/>
          <w:sz w:val="24"/>
          <w:szCs w:val="24"/>
        </w:rPr>
        <w:t>2</w:t>
      </w:r>
      <w:r w:rsidR="00CE40D8" w:rsidRPr="00030E4A">
        <w:rPr>
          <w:rFonts w:ascii="Times New Roman" w:hAnsi="Times New Roman"/>
          <w:sz w:val="24"/>
          <w:szCs w:val="24"/>
        </w:rPr>
        <w:t>2</w:t>
      </w:r>
      <w:r w:rsidRPr="00030E4A">
        <w:rPr>
          <w:rFonts w:ascii="Times New Roman" w:hAnsi="Times New Roman"/>
          <w:sz w:val="24"/>
          <w:szCs w:val="24"/>
        </w:rPr>
        <w:t xml:space="preserve"> г.</w:t>
      </w:r>
    </w:p>
    <w:p w14:paraId="4E1EFD94" w14:textId="77777777" w:rsidR="00230079" w:rsidRPr="00030E4A" w:rsidRDefault="00230079">
      <w:pPr>
        <w:widowControl w:val="0"/>
        <w:spacing w:after="0" w:line="100" w:lineRule="atLeast"/>
        <w:ind w:firstLine="540"/>
        <w:jc w:val="both"/>
        <w:rPr>
          <w:rFonts w:ascii="Times New Roman" w:eastAsia="Times New Roman" w:hAnsi="Times New Roman" w:cs="Times New Roman"/>
          <w:sz w:val="24"/>
          <w:szCs w:val="24"/>
        </w:rPr>
      </w:pPr>
    </w:p>
    <w:p w14:paraId="2595E484" w14:textId="209B4D20" w:rsidR="0050766F" w:rsidRPr="00030E4A" w:rsidRDefault="006547B3" w:rsidP="0050766F">
      <w:pPr>
        <w:ind w:firstLine="567"/>
        <w:jc w:val="both"/>
        <w:rPr>
          <w:rFonts w:ascii="Times New Roman" w:hAnsi="Times New Roman"/>
          <w:sz w:val="24"/>
          <w:szCs w:val="24"/>
        </w:rPr>
      </w:pPr>
      <w:bookmarkStart w:id="0" w:name="Par13"/>
      <w:bookmarkEnd w:id="0"/>
      <w:r w:rsidRPr="00AF65B2">
        <w:rPr>
          <w:rFonts w:ascii="Times New Roman" w:hAnsi="Times New Roman"/>
          <w:b/>
          <w:bCs/>
          <w:sz w:val="24"/>
          <w:szCs w:val="24"/>
        </w:rPr>
        <w:t>Общество с ограниченной ответственностью</w:t>
      </w:r>
      <w:r w:rsidR="0050766F" w:rsidRPr="00AF65B2">
        <w:rPr>
          <w:rFonts w:ascii="Times New Roman" w:hAnsi="Times New Roman"/>
          <w:b/>
          <w:bCs/>
          <w:sz w:val="24"/>
          <w:szCs w:val="24"/>
        </w:rPr>
        <w:t xml:space="preserve"> «</w:t>
      </w:r>
      <w:r w:rsidR="00AF65B2" w:rsidRPr="00AF65B2">
        <w:rPr>
          <w:rFonts w:ascii="Times New Roman" w:hAnsi="Times New Roman"/>
          <w:b/>
          <w:bCs/>
          <w:sz w:val="24"/>
          <w:szCs w:val="24"/>
        </w:rPr>
        <w:t>СПЕЦИАЛИЗИРОВАННЫЙ ЗАСТРОЙЩИК "КБС-КИРОВСКИЙ</w:t>
      </w:r>
      <w:r w:rsidR="0050766F" w:rsidRPr="00AF65B2">
        <w:rPr>
          <w:rFonts w:ascii="Times New Roman" w:hAnsi="Times New Roman"/>
          <w:b/>
          <w:bCs/>
          <w:sz w:val="24"/>
          <w:szCs w:val="24"/>
        </w:rPr>
        <w:t>» (</w:t>
      </w:r>
      <w:r w:rsidRPr="00AF65B2">
        <w:rPr>
          <w:rFonts w:ascii="Times New Roman" w:hAnsi="Times New Roman"/>
          <w:b/>
          <w:bCs/>
          <w:sz w:val="24"/>
          <w:szCs w:val="24"/>
          <w:highlight w:val="yellow"/>
        </w:rPr>
        <w:t>ООО «СЗ «</w:t>
      </w:r>
      <w:r w:rsidR="00AF65B2" w:rsidRPr="00AF65B2">
        <w:rPr>
          <w:rFonts w:ascii="Times New Roman" w:hAnsi="Times New Roman"/>
          <w:b/>
          <w:bCs/>
          <w:sz w:val="24"/>
          <w:szCs w:val="24"/>
          <w:highlight w:val="yellow"/>
        </w:rPr>
        <w:t>КБС-КИРОВСКИЙ</w:t>
      </w:r>
      <w:r w:rsidRPr="00AF65B2">
        <w:rPr>
          <w:rFonts w:ascii="Times New Roman" w:hAnsi="Times New Roman"/>
          <w:b/>
          <w:bCs/>
          <w:sz w:val="24"/>
          <w:szCs w:val="24"/>
          <w:highlight w:val="yellow"/>
        </w:rPr>
        <w:t>»</w:t>
      </w:r>
      <w:r w:rsidR="0050766F" w:rsidRPr="00AF65B2">
        <w:rPr>
          <w:rFonts w:ascii="Times New Roman" w:hAnsi="Times New Roman"/>
          <w:b/>
          <w:bCs/>
          <w:sz w:val="24"/>
          <w:szCs w:val="24"/>
          <w:highlight w:val="yellow"/>
        </w:rPr>
        <w:t>),</w:t>
      </w:r>
      <w:r w:rsidR="0050766F" w:rsidRPr="00AF65B2">
        <w:rPr>
          <w:rFonts w:ascii="Times New Roman" w:hAnsi="Times New Roman"/>
          <w:sz w:val="24"/>
          <w:szCs w:val="24"/>
        </w:rPr>
        <w:t xml:space="preserve"> именуемое в дальнейшем «Заказчик», в лице </w:t>
      </w:r>
      <w:r w:rsidR="00AF65B2" w:rsidRPr="00AF65B2">
        <w:rPr>
          <w:rFonts w:ascii="Times New Roman" w:hAnsi="Times New Roman"/>
          <w:sz w:val="24"/>
          <w:szCs w:val="24"/>
        </w:rPr>
        <w:t>Директора</w:t>
      </w:r>
      <w:r w:rsidRPr="00AF65B2">
        <w:rPr>
          <w:rFonts w:ascii="Times New Roman" w:hAnsi="Times New Roman"/>
          <w:sz w:val="24"/>
          <w:szCs w:val="24"/>
        </w:rPr>
        <w:t xml:space="preserve"> </w:t>
      </w:r>
      <w:r w:rsidR="00AF65B2">
        <w:rPr>
          <w:rFonts w:ascii="Times New Roman" w:hAnsi="Times New Roman"/>
          <w:sz w:val="24"/>
          <w:szCs w:val="24"/>
          <w:highlight w:val="yellow"/>
        </w:rPr>
        <w:t>Сорока Сергея Викторовича</w:t>
      </w:r>
      <w:r w:rsidRPr="00306CA9">
        <w:rPr>
          <w:rFonts w:ascii="Times New Roman" w:hAnsi="Times New Roman"/>
          <w:sz w:val="24"/>
          <w:szCs w:val="24"/>
          <w:highlight w:val="yellow"/>
        </w:rPr>
        <w:t xml:space="preserve">, </w:t>
      </w:r>
      <w:r w:rsidR="00AF65B2">
        <w:rPr>
          <w:rFonts w:ascii="Times New Roman" w:hAnsi="Times New Roman"/>
          <w:sz w:val="24"/>
          <w:szCs w:val="24"/>
          <w:highlight w:val="yellow"/>
        </w:rPr>
        <w:t>действующего на основании уста</w:t>
      </w:r>
      <w:r w:rsidR="00C515F9">
        <w:rPr>
          <w:rFonts w:ascii="Times New Roman" w:hAnsi="Times New Roman"/>
          <w:sz w:val="24"/>
          <w:szCs w:val="24"/>
          <w:highlight w:val="yellow"/>
        </w:rPr>
        <w:t>ва</w:t>
      </w:r>
      <w:r w:rsidRPr="00306CA9">
        <w:rPr>
          <w:rFonts w:ascii="Times New Roman" w:hAnsi="Times New Roman"/>
          <w:sz w:val="24"/>
          <w:szCs w:val="24"/>
          <w:highlight w:val="yellow"/>
        </w:rPr>
        <w:t xml:space="preserve">, </w:t>
      </w:r>
      <w:r w:rsidR="0050766F" w:rsidRPr="00AF65B2">
        <w:rPr>
          <w:rFonts w:ascii="Times New Roman" w:hAnsi="Times New Roman"/>
          <w:sz w:val="24"/>
          <w:szCs w:val="24"/>
        </w:rPr>
        <w:t>с одной стороны,</w:t>
      </w:r>
      <w:r w:rsidR="0050766F" w:rsidRPr="00030E4A">
        <w:rPr>
          <w:rFonts w:ascii="Times New Roman" w:hAnsi="Times New Roman"/>
          <w:sz w:val="24"/>
          <w:szCs w:val="24"/>
        </w:rPr>
        <w:t xml:space="preserve"> и </w:t>
      </w:r>
    </w:p>
    <w:p w14:paraId="35275746" w14:textId="245A1875" w:rsidR="0050766F" w:rsidRPr="0050766F" w:rsidRDefault="0050766F" w:rsidP="0050766F">
      <w:pPr>
        <w:ind w:firstLine="567"/>
        <w:jc w:val="both"/>
        <w:rPr>
          <w:rFonts w:ascii="Times New Roman" w:hAnsi="Times New Roman"/>
          <w:sz w:val="24"/>
          <w:szCs w:val="24"/>
        </w:rPr>
      </w:pPr>
      <w:r w:rsidRPr="00030E4A">
        <w:rPr>
          <w:rFonts w:ascii="Times New Roman" w:hAnsi="Times New Roman"/>
          <w:b/>
          <w:bCs/>
          <w:sz w:val="24"/>
          <w:szCs w:val="24"/>
        </w:rPr>
        <w:t>Общество с ограниченной ответственностью «Центр исследовательских технологий»</w:t>
      </w:r>
      <w:r w:rsidR="00300F68" w:rsidRPr="00030E4A">
        <w:rPr>
          <w:rFonts w:ascii="Times New Roman" w:hAnsi="Times New Roman"/>
          <w:b/>
          <w:bCs/>
          <w:sz w:val="24"/>
          <w:szCs w:val="24"/>
        </w:rPr>
        <w:t xml:space="preserve"> (ООО «ЦИТ»)</w:t>
      </w:r>
      <w:r w:rsidRPr="00030E4A">
        <w:rPr>
          <w:rFonts w:ascii="Times New Roman" w:hAnsi="Times New Roman"/>
          <w:b/>
          <w:bCs/>
          <w:sz w:val="24"/>
          <w:szCs w:val="24"/>
        </w:rPr>
        <w:t>,</w:t>
      </w:r>
      <w:r w:rsidRPr="00030E4A">
        <w:rPr>
          <w:rFonts w:ascii="Times New Roman" w:hAnsi="Times New Roman"/>
          <w:sz w:val="24"/>
          <w:szCs w:val="24"/>
        </w:rPr>
        <w:t xml:space="preserve"> именуемое в дальнейшем «Исполнитель», в лице </w:t>
      </w:r>
      <w:r w:rsidR="00E96101" w:rsidRPr="00030E4A">
        <w:rPr>
          <w:rFonts w:ascii="Times New Roman" w:hAnsi="Times New Roman"/>
          <w:sz w:val="24"/>
          <w:szCs w:val="24"/>
        </w:rPr>
        <w:t>заведующего лабораторией</w:t>
      </w:r>
      <w:r w:rsidRPr="00DC3E0A">
        <w:rPr>
          <w:rFonts w:ascii="Times New Roman" w:hAnsi="Times New Roman"/>
          <w:sz w:val="24"/>
          <w:szCs w:val="24"/>
        </w:rPr>
        <w:t xml:space="preserve"> </w:t>
      </w:r>
      <w:r w:rsidR="00E96101" w:rsidRPr="00DC3E0A">
        <w:rPr>
          <w:rFonts w:ascii="Times New Roman" w:hAnsi="Times New Roman"/>
          <w:sz w:val="24"/>
          <w:szCs w:val="24"/>
        </w:rPr>
        <w:t xml:space="preserve">Тарновского </w:t>
      </w:r>
      <w:r w:rsidR="00FC0E1A" w:rsidRPr="00DC3E0A">
        <w:rPr>
          <w:rFonts w:ascii="Times New Roman" w:hAnsi="Times New Roman"/>
          <w:sz w:val="24"/>
          <w:szCs w:val="24"/>
        </w:rPr>
        <w:t>Максима</w:t>
      </w:r>
      <w:r w:rsidR="00FC0E1A">
        <w:rPr>
          <w:rFonts w:ascii="Times New Roman" w:hAnsi="Times New Roman"/>
          <w:sz w:val="24"/>
          <w:szCs w:val="24"/>
        </w:rPr>
        <w:t xml:space="preserve"> </w:t>
      </w:r>
      <w:r w:rsidR="00FC0E1A" w:rsidRPr="00DC3E0A">
        <w:rPr>
          <w:rFonts w:ascii="Times New Roman" w:hAnsi="Times New Roman"/>
          <w:sz w:val="24"/>
          <w:szCs w:val="24"/>
        </w:rPr>
        <w:t>Олеговича,</w:t>
      </w:r>
      <w:r w:rsidRPr="00DC3E0A">
        <w:rPr>
          <w:rFonts w:ascii="Times New Roman" w:hAnsi="Times New Roman"/>
          <w:sz w:val="24"/>
          <w:szCs w:val="24"/>
        </w:rPr>
        <w:t xml:space="preserve"> действующ</w:t>
      </w:r>
      <w:r w:rsidR="00E043A0" w:rsidRPr="00DC3E0A">
        <w:rPr>
          <w:rFonts w:ascii="Times New Roman" w:hAnsi="Times New Roman"/>
          <w:sz w:val="24"/>
          <w:szCs w:val="24"/>
        </w:rPr>
        <w:t>его</w:t>
      </w:r>
      <w:r w:rsidRPr="00DC3E0A">
        <w:rPr>
          <w:rFonts w:ascii="Times New Roman" w:hAnsi="Times New Roman"/>
          <w:sz w:val="24"/>
          <w:szCs w:val="24"/>
        </w:rPr>
        <w:t xml:space="preserve"> на основании </w:t>
      </w:r>
      <w:r w:rsidR="00E96101" w:rsidRPr="00DC3E0A">
        <w:rPr>
          <w:rFonts w:ascii="Times New Roman" w:hAnsi="Times New Roman"/>
          <w:sz w:val="24"/>
          <w:szCs w:val="24"/>
        </w:rPr>
        <w:t xml:space="preserve">доверенности </w:t>
      </w:r>
      <w:r w:rsidR="00676B23" w:rsidRPr="00DC3E0A">
        <w:rPr>
          <w:rFonts w:ascii="Times New Roman" w:hAnsi="Times New Roman"/>
          <w:sz w:val="24"/>
          <w:szCs w:val="24"/>
        </w:rPr>
        <w:t xml:space="preserve">№б/н </w:t>
      </w:r>
      <w:r w:rsidR="00E96101" w:rsidRPr="00DC3E0A">
        <w:rPr>
          <w:rFonts w:ascii="Times New Roman" w:hAnsi="Times New Roman"/>
          <w:sz w:val="24"/>
          <w:szCs w:val="24"/>
        </w:rPr>
        <w:t>от 04 апреля 2022 г.</w:t>
      </w:r>
      <w:r w:rsidRPr="00DC3E0A">
        <w:rPr>
          <w:rFonts w:ascii="Times New Roman" w:hAnsi="Times New Roman"/>
          <w:sz w:val="24"/>
          <w:szCs w:val="24"/>
        </w:rPr>
        <w:t>,</w:t>
      </w:r>
      <w:r w:rsidRPr="0050766F">
        <w:rPr>
          <w:rFonts w:ascii="Times New Roman" w:hAnsi="Times New Roman"/>
          <w:sz w:val="24"/>
          <w:szCs w:val="24"/>
        </w:rPr>
        <w:t xml:space="preserve"> с другой стороны, заключили настоящий договор о нижеследующем:</w:t>
      </w:r>
    </w:p>
    <w:p w14:paraId="7F5E9465" w14:textId="77777777" w:rsidR="00230079" w:rsidRPr="00295C37" w:rsidRDefault="00AD25C0">
      <w:pPr>
        <w:widowControl w:val="0"/>
        <w:spacing w:after="0" w:line="100" w:lineRule="atLeast"/>
        <w:jc w:val="center"/>
        <w:rPr>
          <w:rFonts w:ascii="Times New Roman" w:eastAsia="Times New Roman" w:hAnsi="Times New Roman" w:cs="Times New Roman"/>
          <w:sz w:val="24"/>
          <w:szCs w:val="24"/>
        </w:rPr>
      </w:pPr>
      <w:r w:rsidRPr="00295C37">
        <w:rPr>
          <w:rFonts w:ascii="Times New Roman" w:hAnsi="Times New Roman"/>
          <w:bCs/>
          <w:sz w:val="24"/>
          <w:szCs w:val="24"/>
        </w:rPr>
        <w:t>1. ПРЕДМЕТ ДОГОВОРА</w:t>
      </w:r>
    </w:p>
    <w:p w14:paraId="68A189FF" w14:textId="6972802A" w:rsidR="00277651" w:rsidRDefault="006D6E76" w:rsidP="00C75125">
      <w:pPr>
        <w:pStyle w:val="a5"/>
        <w:numPr>
          <w:ilvl w:val="1"/>
          <w:numId w:val="1"/>
        </w:numPr>
        <w:tabs>
          <w:tab w:val="left" w:pos="993"/>
        </w:tabs>
        <w:ind w:left="0" w:firstLine="567"/>
        <w:rPr>
          <w:iCs/>
        </w:rPr>
      </w:pPr>
      <w:r w:rsidRPr="006D6E76">
        <w:rPr>
          <w:rFonts w:eastAsia="Calibri" w:cs="Times New Roman"/>
        </w:rPr>
        <w:t xml:space="preserve"> Исполнитель </w:t>
      </w:r>
      <w:r w:rsidR="00C44B08" w:rsidRPr="00B02E7D">
        <w:rPr>
          <w:rFonts w:eastAsia="Calibri" w:cs="Times New Roman"/>
          <w:color w:val="auto"/>
        </w:rPr>
        <w:t>обязуется</w:t>
      </w:r>
      <w:r w:rsidR="00C32EB2" w:rsidRPr="00B02E7D">
        <w:rPr>
          <w:rFonts w:eastAsia="Calibri" w:cs="Times New Roman"/>
          <w:color w:val="auto"/>
        </w:rPr>
        <w:t xml:space="preserve"> </w:t>
      </w:r>
      <w:r w:rsidRPr="00B02E7D">
        <w:rPr>
          <w:rFonts w:eastAsia="Calibri" w:cs="Times New Roman"/>
          <w:color w:val="auto"/>
        </w:rPr>
        <w:t xml:space="preserve">оказать </w:t>
      </w:r>
      <w:r w:rsidR="00937C6B" w:rsidRPr="00C072E4">
        <w:rPr>
          <w:iCs/>
        </w:rPr>
        <w:t xml:space="preserve">Заказчику </w:t>
      </w:r>
      <w:r w:rsidR="00277651" w:rsidRPr="00C072E4">
        <w:rPr>
          <w:iCs/>
        </w:rPr>
        <w:t>услуги</w:t>
      </w:r>
      <w:r w:rsidR="004C7DCC" w:rsidRPr="00C072E4">
        <w:rPr>
          <w:iCs/>
        </w:rPr>
        <w:t xml:space="preserve"> по организации</w:t>
      </w:r>
      <w:r w:rsidR="004C7DCC">
        <w:rPr>
          <w:rFonts w:eastAsia="Calibri" w:cs="Times New Roman"/>
        </w:rPr>
        <w:t xml:space="preserve"> проведения испытани</w:t>
      </w:r>
      <w:r w:rsidR="00CE40D8">
        <w:rPr>
          <w:rFonts w:eastAsia="Calibri" w:cs="Times New Roman"/>
        </w:rPr>
        <w:t>й</w:t>
      </w:r>
      <w:r w:rsidR="004C7DCC">
        <w:rPr>
          <w:rFonts w:eastAsia="Calibri" w:cs="Times New Roman"/>
        </w:rPr>
        <w:t xml:space="preserve"> </w:t>
      </w:r>
      <w:r w:rsidR="004C7DCC" w:rsidRPr="004C7DCC">
        <w:rPr>
          <w:iCs/>
        </w:rPr>
        <w:t>объекта</w:t>
      </w:r>
      <w:r w:rsidR="00CE40D8">
        <w:rPr>
          <w:iCs/>
        </w:rPr>
        <w:t xml:space="preserve"> строительства</w:t>
      </w:r>
      <w:r w:rsidR="00C02C19">
        <w:rPr>
          <w:iCs/>
        </w:rPr>
        <w:t xml:space="preserve"> </w:t>
      </w:r>
      <w:r w:rsidR="00C02C19" w:rsidRPr="004C7DCC">
        <w:rPr>
          <w:iCs/>
        </w:rPr>
        <w:t>по показателям,</w:t>
      </w:r>
      <w:r w:rsidR="004C7DCC" w:rsidRPr="004C7DCC">
        <w:rPr>
          <w:iCs/>
        </w:rPr>
        <w:t xml:space="preserve"> согласованным сторонами в техническом задании, являющимся неотъемлемой частью Договора. </w:t>
      </w:r>
    </w:p>
    <w:p w14:paraId="071351B7" w14:textId="77777777" w:rsidR="00C072E4" w:rsidRPr="00C072E4" w:rsidRDefault="00C072E4" w:rsidP="00080142">
      <w:pPr>
        <w:pStyle w:val="a9"/>
        <w:spacing w:after="0" w:line="259" w:lineRule="auto"/>
        <w:ind w:left="567"/>
        <w:jc w:val="both"/>
        <w:rPr>
          <w:rFonts w:ascii="Times New Roman" w:eastAsia="Arial Unicode MS" w:hAnsi="Times New Roman" w:cs="Arial Unicode MS"/>
          <w:iCs/>
          <w:sz w:val="24"/>
          <w:szCs w:val="24"/>
        </w:rPr>
      </w:pPr>
      <w:r w:rsidRPr="00C072E4">
        <w:rPr>
          <w:rFonts w:ascii="Times New Roman" w:eastAsia="Arial Unicode MS" w:hAnsi="Times New Roman" w:cs="Arial Unicode MS"/>
          <w:iCs/>
          <w:sz w:val="24"/>
          <w:szCs w:val="24"/>
        </w:rPr>
        <w:t>Заказчик принимает и оплачивает результаты работ и услуг по договору.</w:t>
      </w:r>
    </w:p>
    <w:p w14:paraId="508C9D7A" w14:textId="77777777" w:rsidR="00C02C19" w:rsidRDefault="00C02C19" w:rsidP="00C072E4">
      <w:pPr>
        <w:pStyle w:val="a5"/>
        <w:numPr>
          <w:ilvl w:val="1"/>
          <w:numId w:val="1"/>
        </w:numPr>
        <w:tabs>
          <w:tab w:val="left" w:pos="993"/>
        </w:tabs>
        <w:ind w:left="0" w:firstLine="567"/>
      </w:pPr>
      <w:r w:rsidRPr="003A36B9">
        <w:t xml:space="preserve">Конкретный перечень работ, виды работ, объем работ и стоимость таких работ, согласовывается сторонами в техническом задании, являющейся неотъемлемой частью настоящего договора. </w:t>
      </w:r>
    </w:p>
    <w:p w14:paraId="0A271DE2" w14:textId="3AD1678B" w:rsidR="00C02C19" w:rsidRPr="003A36B9" w:rsidRDefault="00C02C19" w:rsidP="00B46D58">
      <w:pPr>
        <w:pStyle w:val="a5"/>
        <w:tabs>
          <w:tab w:val="left" w:pos="993"/>
        </w:tabs>
        <w:ind w:firstLine="567"/>
      </w:pPr>
      <w:r w:rsidRPr="003A36B9">
        <w:t xml:space="preserve">Техническое задание оформляется отдельно по каждому </w:t>
      </w:r>
      <w:r>
        <w:t>этапу работ</w:t>
      </w:r>
      <w:r w:rsidRPr="003A36B9">
        <w:t xml:space="preserve"> и с момента его подписания сторонами настоящего договора, считается неотъемлемым приложением к договору.  </w:t>
      </w:r>
    </w:p>
    <w:p w14:paraId="052CD004" w14:textId="77777777" w:rsidR="00C815D1" w:rsidRPr="00C815D1" w:rsidRDefault="00C815D1" w:rsidP="00C815D1">
      <w:pPr>
        <w:tabs>
          <w:tab w:val="left" w:pos="0"/>
        </w:tabs>
        <w:spacing w:after="0" w:line="259" w:lineRule="auto"/>
        <w:ind w:firstLine="567"/>
        <w:jc w:val="both"/>
        <w:rPr>
          <w:rFonts w:ascii="Times New Roman" w:eastAsia="Arial Unicode MS" w:hAnsi="Times New Roman" w:cs="Arial Unicode MS"/>
          <w:sz w:val="24"/>
          <w:szCs w:val="24"/>
        </w:rPr>
      </w:pPr>
      <w:r w:rsidRPr="00C815D1">
        <w:rPr>
          <w:rFonts w:ascii="Times New Roman" w:eastAsia="Arial Unicode MS" w:hAnsi="Times New Roman" w:cs="Arial Unicode MS"/>
          <w:sz w:val="24"/>
          <w:szCs w:val="24"/>
        </w:rPr>
        <w:t>1.3. Стороны при выполнении работ по настоящему договору руководствуются, действующими техническими и строительными нормами и настоящим договором.</w:t>
      </w:r>
    </w:p>
    <w:p w14:paraId="2334DFDA" w14:textId="77777777" w:rsidR="00C815D1" w:rsidRPr="00C815D1" w:rsidRDefault="00C815D1" w:rsidP="00C815D1">
      <w:pPr>
        <w:tabs>
          <w:tab w:val="left" w:pos="0"/>
        </w:tabs>
        <w:spacing w:after="0" w:line="259" w:lineRule="auto"/>
        <w:ind w:firstLine="567"/>
        <w:jc w:val="both"/>
        <w:rPr>
          <w:rFonts w:ascii="Times New Roman" w:eastAsia="Arial Unicode MS" w:hAnsi="Times New Roman" w:cs="Arial Unicode MS"/>
          <w:sz w:val="24"/>
          <w:szCs w:val="24"/>
        </w:rPr>
      </w:pPr>
      <w:r w:rsidRPr="00C815D1">
        <w:rPr>
          <w:rFonts w:ascii="Times New Roman" w:eastAsia="Arial Unicode MS" w:hAnsi="Times New Roman" w:cs="Arial Unicode MS"/>
          <w:sz w:val="24"/>
          <w:szCs w:val="24"/>
        </w:rPr>
        <w:t>1.4. В случае изменения обстоятельств, возникновения дополнительных объемов работ, не учтенных техническим заданием и сметой, Исполнитель представляет Заказчику дополнительное соглашение на выполнение работ.</w:t>
      </w:r>
    </w:p>
    <w:p w14:paraId="3E7C8317" w14:textId="77777777" w:rsidR="00C815D1" w:rsidRPr="00C815D1" w:rsidRDefault="00C815D1" w:rsidP="00C815D1">
      <w:pPr>
        <w:spacing w:after="0" w:line="259" w:lineRule="auto"/>
        <w:ind w:firstLine="567"/>
        <w:jc w:val="both"/>
        <w:rPr>
          <w:rFonts w:ascii="Times New Roman" w:eastAsia="Arial Unicode MS" w:hAnsi="Times New Roman" w:cs="Arial Unicode MS"/>
          <w:sz w:val="24"/>
          <w:szCs w:val="24"/>
        </w:rPr>
      </w:pPr>
      <w:r w:rsidRPr="00C815D1">
        <w:rPr>
          <w:rFonts w:ascii="Times New Roman" w:eastAsia="Arial Unicode MS" w:hAnsi="Times New Roman" w:cs="Arial Unicode MS"/>
          <w:sz w:val="24"/>
          <w:szCs w:val="24"/>
        </w:rPr>
        <w:t xml:space="preserve">1.5. Отчетным документом по результатам выполненных работ Исполнителя является </w:t>
      </w:r>
      <w:r w:rsidRPr="00AC444E">
        <w:rPr>
          <w:rFonts w:ascii="Times New Roman" w:eastAsia="Arial Unicode MS" w:hAnsi="Times New Roman" w:cs="Arial Unicode MS"/>
          <w:b/>
          <w:sz w:val="24"/>
          <w:szCs w:val="24"/>
        </w:rPr>
        <w:t>Протокол лабораторных исследований и инструментальных измерений</w:t>
      </w:r>
      <w:r w:rsidRPr="00C815D1">
        <w:rPr>
          <w:rFonts w:ascii="Times New Roman" w:eastAsia="Arial Unicode MS" w:hAnsi="Times New Roman" w:cs="Arial Unicode MS"/>
          <w:sz w:val="24"/>
          <w:szCs w:val="24"/>
        </w:rPr>
        <w:t>.</w:t>
      </w:r>
    </w:p>
    <w:p w14:paraId="49BDDB7A" w14:textId="77777777" w:rsidR="00C815D1" w:rsidRPr="00C815D1" w:rsidRDefault="00C815D1" w:rsidP="00C815D1">
      <w:pPr>
        <w:spacing w:after="0" w:line="259" w:lineRule="auto"/>
        <w:ind w:firstLine="567"/>
        <w:jc w:val="both"/>
        <w:rPr>
          <w:rFonts w:ascii="Times New Roman" w:eastAsia="Arial Unicode MS" w:hAnsi="Times New Roman" w:cs="Arial Unicode MS"/>
          <w:sz w:val="24"/>
          <w:szCs w:val="24"/>
        </w:rPr>
      </w:pPr>
      <w:r w:rsidRPr="00C815D1">
        <w:rPr>
          <w:rFonts w:ascii="Times New Roman" w:eastAsia="Arial Unicode MS" w:hAnsi="Times New Roman" w:cs="Arial Unicode MS"/>
          <w:sz w:val="24"/>
          <w:szCs w:val="24"/>
        </w:rPr>
        <w:t>1.6. Отчетный документ выдается Заказчику на руки или путем направления заказного письма в одном экземпляре.</w:t>
      </w:r>
    </w:p>
    <w:p w14:paraId="1399B429" w14:textId="77777777" w:rsidR="00C815D1" w:rsidRPr="00C815D1" w:rsidRDefault="00C815D1" w:rsidP="00C815D1">
      <w:pPr>
        <w:spacing w:after="0" w:line="259" w:lineRule="auto"/>
        <w:ind w:firstLine="567"/>
        <w:jc w:val="both"/>
        <w:rPr>
          <w:rFonts w:ascii="Times New Roman" w:eastAsia="Arial Unicode MS" w:hAnsi="Times New Roman" w:cs="Arial Unicode MS"/>
          <w:sz w:val="24"/>
          <w:szCs w:val="24"/>
        </w:rPr>
      </w:pPr>
      <w:r w:rsidRPr="00C815D1">
        <w:rPr>
          <w:rFonts w:ascii="Times New Roman" w:eastAsia="Arial Unicode MS" w:hAnsi="Times New Roman" w:cs="Arial Unicode MS"/>
          <w:sz w:val="24"/>
          <w:szCs w:val="24"/>
        </w:rPr>
        <w:t>1.7. Сроки выполнения работ определяются техническим заданием, являющимся неотъемлемой частью настоящего договора (Приложение № 1).</w:t>
      </w:r>
    </w:p>
    <w:p w14:paraId="0AA13E66" w14:textId="33091FFA" w:rsidR="00C815D1" w:rsidRPr="00C815D1" w:rsidRDefault="00C815D1" w:rsidP="00C815D1">
      <w:pPr>
        <w:spacing w:after="0" w:line="259" w:lineRule="auto"/>
        <w:ind w:firstLine="567"/>
        <w:jc w:val="both"/>
        <w:rPr>
          <w:rFonts w:ascii="Times New Roman" w:eastAsia="Arial Unicode MS" w:hAnsi="Times New Roman" w:cs="Arial Unicode MS"/>
          <w:sz w:val="24"/>
          <w:szCs w:val="24"/>
        </w:rPr>
      </w:pPr>
      <w:r w:rsidRPr="00C815D1">
        <w:rPr>
          <w:rFonts w:ascii="Times New Roman" w:eastAsia="Arial Unicode MS" w:hAnsi="Times New Roman" w:cs="Arial Unicode MS"/>
          <w:sz w:val="24"/>
          <w:szCs w:val="24"/>
        </w:rPr>
        <w:t xml:space="preserve">Проведение работ начинается в течение трех дней, после предоставления Заказчиком документов и материалов, запрошенных Исполнителем, а также поступления на счет Исполнителя </w:t>
      </w:r>
      <w:r w:rsidR="009863AB" w:rsidRPr="0060120D">
        <w:rPr>
          <w:rFonts w:ascii="Times New Roman" w:eastAsia="Arial Unicode MS" w:hAnsi="Times New Roman" w:cs="Arial Unicode MS"/>
          <w:sz w:val="24"/>
          <w:szCs w:val="24"/>
        </w:rPr>
        <w:t>50</w:t>
      </w:r>
      <w:r w:rsidRPr="0060120D">
        <w:rPr>
          <w:rFonts w:ascii="Times New Roman" w:eastAsia="Arial Unicode MS" w:hAnsi="Times New Roman" w:cs="Arial Unicode MS"/>
          <w:sz w:val="24"/>
          <w:szCs w:val="24"/>
        </w:rPr>
        <w:t>% предоплаты.</w:t>
      </w:r>
    </w:p>
    <w:p w14:paraId="66E376B1" w14:textId="77777777" w:rsidR="00C815D1" w:rsidRPr="00C815D1" w:rsidRDefault="00C815D1" w:rsidP="00C815D1">
      <w:pPr>
        <w:spacing w:after="0" w:line="259" w:lineRule="auto"/>
        <w:ind w:firstLine="567"/>
        <w:jc w:val="both"/>
        <w:rPr>
          <w:rFonts w:ascii="Times New Roman" w:eastAsia="Arial Unicode MS" w:hAnsi="Times New Roman" w:cs="Arial Unicode MS"/>
          <w:sz w:val="24"/>
          <w:szCs w:val="24"/>
        </w:rPr>
      </w:pPr>
      <w:r w:rsidRPr="00C815D1">
        <w:rPr>
          <w:rFonts w:ascii="Times New Roman" w:eastAsia="Arial Unicode MS" w:hAnsi="Times New Roman" w:cs="Arial Unicode MS"/>
          <w:sz w:val="24"/>
          <w:szCs w:val="24"/>
        </w:rPr>
        <w:t>Выполнение работ завершается подписанием акта приемки выполненных работ Заказчиком.</w:t>
      </w:r>
    </w:p>
    <w:p w14:paraId="3F4D4183" w14:textId="205F9B18" w:rsidR="00C815D1" w:rsidRPr="00C815D1" w:rsidRDefault="00080142" w:rsidP="00C815D1">
      <w:pPr>
        <w:tabs>
          <w:tab w:val="left" w:pos="1429"/>
        </w:tabs>
        <w:spacing w:after="0" w:line="259"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1.8</w:t>
      </w:r>
      <w:r w:rsidR="00C815D1" w:rsidRPr="00C815D1">
        <w:rPr>
          <w:rFonts w:ascii="Times New Roman" w:eastAsia="Arial Unicode MS" w:hAnsi="Times New Roman" w:cs="Arial Unicode MS"/>
          <w:sz w:val="24"/>
          <w:szCs w:val="24"/>
        </w:rPr>
        <w:t>. Все расходы, связанные с выполнением настоящего договора и не согласованные сторонами как расходы Заказчика, Исполнитель несет самостоятельно за счет своего вознаграждения. При наличии удорожающих факторов (причин, условий), находящихся вне воли Сторон договора, цена договора по требованию заинтересованной Стороны может быть увеличена на сумму (размер/коэффициент) определенный данным фактором.</w:t>
      </w:r>
    </w:p>
    <w:p w14:paraId="11D716EF" w14:textId="2FEC705D" w:rsidR="00C815D1" w:rsidRPr="00C815D1" w:rsidRDefault="00080142" w:rsidP="00C815D1">
      <w:pPr>
        <w:spacing w:after="0" w:line="259"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1.9</w:t>
      </w:r>
      <w:r w:rsidR="00C815D1" w:rsidRPr="00C815D1">
        <w:rPr>
          <w:rFonts w:ascii="Times New Roman" w:eastAsia="Arial Unicode MS" w:hAnsi="Times New Roman" w:cs="Arial Unicode MS"/>
          <w:sz w:val="24"/>
          <w:szCs w:val="24"/>
        </w:rPr>
        <w:t>. Документы и материалы от Заказчика к Исполнителю и от Исполнителя к Заказчику передаются по актам.</w:t>
      </w:r>
    </w:p>
    <w:p w14:paraId="52B82266" w14:textId="77777777" w:rsidR="00527014" w:rsidRPr="00295C37" w:rsidRDefault="00527014" w:rsidP="00527014">
      <w:pPr>
        <w:spacing w:after="0" w:line="240" w:lineRule="auto"/>
        <w:jc w:val="center"/>
        <w:rPr>
          <w:rFonts w:ascii="Times New Roman" w:eastAsia="Arial Unicode MS" w:hAnsi="Times New Roman" w:cs="Times New Roman"/>
          <w:sz w:val="24"/>
          <w:szCs w:val="24"/>
        </w:rPr>
      </w:pPr>
      <w:r w:rsidRPr="00295C37">
        <w:rPr>
          <w:rFonts w:ascii="Times New Roman" w:eastAsia="Arial Unicode MS" w:hAnsi="Times New Roman" w:cs="Times New Roman"/>
          <w:sz w:val="24"/>
          <w:szCs w:val="24"/>
        </w:rPr>
        <w:t>2. ПРАВА И ОБЯЗАННОСТИ СТОРОН</w:t>
      </w:r>
    </w:p>
    <w:p w14:paraId="7D0C7DCA" w14:textId="77777777" w:rsidR="00527014" w:rsidRPr="00527014" w:rsidRDefault="00527014" w:rsidP="00527014">
      <w:pPr>
        <w:tabs>
          <w:tab w:val="left" w:pos="426"/>
        </w:tabs>
        <w:spacing w:after="0" w:line="240" w:lineRule="auto"/>
        <w:ind w:firstLine="567"/>
        <w:jc w:val="both"/>
        <w:rPr>
          <w:rFonts w:ascii="Times New Roman" w:eastAsia="Arial Unicode MS" w:hAnsi="Times New Roman" w:cs="Times New Roman"/>
          <w:sz w:val="24"/>
          <w:szCs w:val="24"/>
        </w:rPr>
      </w:pPr>
      <w:r w:rsidRPr="00527014">
        <w:rPr>
          <w:rFonts w:ascii="Times New Roman" w:eastAsia="Arial Unicode MS" w:hAnsi="Times New Roman" w:cs="Times New Roman"/>
          <w:sz w:val="24"/>
          <w:szCs w:val="24"/>
        </w:rPr>
        <w:t>2.1. Исполнитель обязан:</w:t>
      </w:r>
    </w:p>
    <w:p w14:paraId="6342AD4F" w14:textId="77777777" w:rsidR="00527014" w:rsidRPr="00527014" w:rsidRDefault="00527014" w:rsidP="00527014">
      <w:pPr>
        <w:spacing w:after="0" w:line="240" w:lineRule="auto"/>
        <w:ind w:firstLine="567"/>
        <w:jc w:val="both"/>
        <w:rPr>
          <w:rFonts w:ascii="Times New Roman" w:eastAsia="Arial Unicode MS" w:hAnsi="Times New Roman" w:cs="Times New Roman"/>
          <w:sz w:val="24"/>
          <w:szCs w:val="24"/>
        </w:rPr>
      </w:pPr>
      <w:r w:rsidRPr="00527014">
        <w:rPr>
          <w:rFonts w:ascii="Times New Roman" w:eastAsia="Arial Unicode MS" w:hAnsi="Times New Roman" w:cs="Times New Roman"/>
          <w:sz w:val="24"/>
          <w:szCs w:val="24"/>
        </w:rPr>
        <w:lastRenderedPageBreak/>
        <w:t xml:space="preserve">2.1.1. </w:t>
      </w:r>
      <w:r w:rsidR="00FD5432">
        <w:rPr>
          <w:rFonts w:ascii="Times New Roman" w:eastAsia="Arial Unicode MS" w:hAnsi="Times New Roman" w:cs="Times New Roman"/>
          <w:sz w:val="24"/>
          <w:szCs w:val="24"/>
        </w:rPr>
        <w:t>Оказать услуги</w:t>
      </w:r>
      <w:r w:rsidRPr="00527014">
        <w:rPr>
          <w:rFonts w:ascii="Times New Roman" w:eastAsia="Arial Unicode MS" w:hAnsi="Times New Roman" w:cs="Times New Roman"/>
          <w:sz w:val="24"/>
          <w:szCs w:val="24"/>
        </w:rPr>
        <w:t xml:space="preserve"> в соответствии с техническим заданием и иными исходными данными, руководствуясь в части состава, содержания и оформления работ действующим законодательством Российской Федерации и настоящим договором.</w:t>
      </w:r>
    </w:p>
    <w:p w14:paraId="0FFFA484" w14:textId="77777777" w:rsidR="00527014" w:rsidRPr="00527014" w:rsidRDefault="00527014" w:rsidP="00527014">
      <w:pPr>
        <w:spacing w:after="0" w:line="240" w:lineRule="auto"/>
        <w:ind w:firstLine="567"/>
        <w:jc w:val="both"/>
        <w:rPr>
          <w:rFonts w:ascii="Times New Roman" w:eastAsia="Arial Unicode MS" w:hAnsi="Times New Roman" w:cs="Times New Roman"/>
          <w:sz w:val="24"/>
          <w:szCs w:val="24"/>
        </w:rPr>
      </w:pPr>
      <w:r w:rsidRPr="00527014">
        <w:rPr>
          <w:rFonts w:ascii="Times New Roman" w:hAnsi="Times New Roman" w:cs="Times New Roman"/>
          <w:sz w:val="24"/>
          <w:szCs w:val="24"/>
        </w:rPr>
        <w:t>2</w:t>
      </w:r>
      <w:r w:rsidRPr="00527014">
        <w:rPr>
          <w:rFonts w:ascii="Times New Roman" w:eastAsia="Arial Unicode MS" w:hAnsi="Times New Roman" w:cs="Times New Roman"/>
          <w:sz w:val="24"/>
          <w:szCs w:val="24"/>
        </w:rPr>
        <w:t xml:space="preserve">.1.2. Принимать меры по обеспечению сохранности представленных Заказчиком документов в период </w:t>
      </w:r>
      <w:r w:rsidR="005A3024">
        <w:rPr>
          <w:rFonts w:ascii="Times New Roman" w:eastAsia="Arial Unicode MS" w:hAnsi="Times New Roman" w:cs="Times New Roman"/>
          <w:sz w:val="24"/>
          <w:szCs w:val="24"/>
        </w:rPr>
        <w:t>оказания услуг.</w:t>
      </w:r>
    </w:p>
    <w:p w14:paraId="5D57163F" w14:textId="77777777" w:rsidR="00527014" w:rsidRPr="00527014" w:rsidRDefault="00527014" w:rsidP="00527014">
      <w:pPr>
        <w:spacing w:after="0" w:line="240" w:lineRule="auto"/>
        <w:ind w:firstLine="567"/>
        <w:jc w:val="both"/>
        <w:rPr>
          <w:rFonts w:ascii="Times New Roman" w:eastAsia="Arial Unicode MS" w:hAnsi="Times New Roman" w:cs="Times New Roman"/>
          <w:sz w:val="24"/>
          <w:szCs w:val="24"/>
        </w:rPr>
      </w:pPr>
      <w:r w:rsidRPr="00527014">
        <w:rPr>
          <w:rFonts w:ascii="Times New Roman" w:eastAsia="Arial Unicode MS" w:hAnsi="Times New Roman" w:cs="Times New Roman"/>
          <w:sz w:val="24"/>
          <w:szCs w:val="24"/>
        </w:rPr>
        <w:t xml:space="preserve">2.1.3. Обеспечивать неразглашение полученной от Заказчика информации, которая стала известна Исполнителю в связи с </w:t>
      </w:r>
      <w:r w:rsidR="005A3024">
        <w:rPr>
          <w:rFonts w:ascii="Times New Roman" w:eastAsia="Arial Unicode MS" w:hAnsi="Times New Roman" w:cs="Times New Roman"/>
          <w:sz w:val="24"/>
          <w:szCs w:val="24"/>
        </w:rPr>
        <w:t>оказанием услуг</w:t>
      </w:r>
      <w:r w:rsidRPr="00527014">
        <w:rPr>
          <w:rFonts w:ascii="Times New Roman" w:eastAsia="Arial Unicode MS" w:hAnsi="Times New Roman" w:cs="Times New Roman"/>
          <w:sz w:val="24"/>
          <w:szCs w:val="24"/>
        </w:rPr>
        <w:t>.</w:t>
      </w:r>
    </w:p>
    <w:p w14:paraId="70FD54DD" w14:textId="77777777" w:rsidR="00527014" w:rsidRPr="00527014" w:rsidRDefault="00527014" w:rsidP="00527014">
      <w:pPr>
        <w:spacing w:after="0" w:line="240" w:lineRule="auto"/>
        <w:ind w:firstLine="567"/>
        <w:jc w:val="both"/>
        <w:rPr>
          <w:rFonts w:ascii="Times New Roman" w:eastAsia="Arial Unicode MS" w:hAnsi="Times New Roman" w:cs="Times New Roman"/>
          <w:sz w:val="24"/>
          <w:szCs w:val="24"/>
        </w:rPr>
      </w:pPr>
      <w:r w:rsidRPr="00527014">
        <w:rPr>
          <w:rFonts w:ascii="Times New Roman" w:eastAsia="Arial Unicode MS" w:hAnsi="Times New Roman" w:cs="Times New Roman"/>
          <w:sz w:val="24"/>
          <w:szCs w:val="24"/>
        </w:rPr>
        <w:t xml:space="preserve">2.1.4. Самостоятельно привлекать к </w:t>
      </w:r>
      <w:r w:rsidR="005A3024">
        <w:rPr>
          <w:rFonts w:ascii="Times New Roman" w:eastAsia="Arial Unicode MS" w:hAnsi="Times New Roman" w:cs="Times New Roman"/>
          <w:sz w:val="24"/>
          <w:szCs w:val="24"/>
        </w:rPr>
        <w:t>оказанию услуг</w:t>
      </w:r>
      <w:r w:rsidR="00C32EB2">
        <w:rPr>
          <w:rFonts w:ascii="Times New Roman" w:eastAsia="Arial Unicode MS" w:hAnsi="Times New Roman" w:cs="Times New Roman"/>
          <w:sz w:val="24"/>
          <w:szCs w:val="24"/>
        </w:rPr>
        <w:t xml:space="preserve"> </w:t>
      </w:r>
      <w:r w:rsidRPr="00527014">
        <w:rPr>
          <w:rFonts w:ascii="Times New Roman" w:eastAsia="Arial Unicode MS" w:hAnsi="Times New Roman" w:cs="Times New Roman"/>
          <w:sz w:val="24"/>
          <w:szCs w:val="24"/>
        </w:rPr>
        <w:t>иные госуда</w:t>
      </w:r>
      <w:r w:rsidR="00D2185E">
        <w:rPr>
          <w:rFonts w:ascii="Times New Roman" w:eastAsia="Arial Unicode MS" w:hAnsi="Times New Roman" w:cs="Times New Roman"/>
          <w:sz w:val="24"/>
          <w:szCs w:val="24"/>
        </w:rPr>
        <w:t>рственные и</w:t>
      </w:r>
      <w:r w:rsidRPr="00527014">
        <w:rPr>
          <w:rFonts w:ascii="Times New Roman" w:eastAsia="Arial Unicode MS" w:hAnsi="Times New Roman" w:cs="Times New Roman"/>
          <w:sz w:val="24"/>
          <w:szCs w:val="24"/>
        </w:rPr>
        <w:t xml:space="preserve"> (или) негосударственные организации, а также специалистов</w:t>
      </w:r>
      <w:r w:rsidR="005A3024">
        <w:rPr>
          <w:rFonts w:ascii="Times New Roman" w:eastAsia="Arial Unicode MS" w:hAnsi="Times New Roman" w:cs="Times New Roman"/>
          <w:sz w:val="24"/>
          <w:szCs w:val="24"/>
        </w:rPr>
        <w:t xml:space="preserve"> за свой счет и нести ответственность за их действия/бездействия перед Заказчиком как за свои собственные</w:t>
      </w:r>
      <w:r w:rsidRPr="00527014">
        <w:rPr>
          <w:rFonts w:ascii="Times New Roman" w:eastAsia="Arial Unicode MS" w:hAnsi="Times New Roman" w:cs="Times New Roman"/>
          <w:sz w:val="24"/>
          <w:szCs w:val="24"/>
        </w:rPr>
        <w:t>.</w:t>
      </w:r>
    </w:p>
    <w:p w14:paraId="41AD844B" w14:textId="77777777" w:rsidR="00527014" w:rsidRPr="00527014" w:rsidRDefault="00527014" w:rsidP="00527014">
      <w:pPr>
        <w:tabs>
          <w:tab w:val="left" w:pos="426"/>
        </w:tabs>
        <w:spacing w:after="0" w:line="240" w:lineRule="auto"/>
        <w:ind w:firstLine="567"/>
        <w:jc w:val="both"/>
        <w:rPr>
          <w:rFonts w:ascii="Times New Roman" w:eastAsia="Arial Unicode MS" w:hAnsi="Times New Roman" w:cs="Times New Roman"/>
          <w:sz w:val="24"/>
          <w:szCs w:val="24"/>
        </w:rPr>
      </w:pPr>
      <w:r w:rsidRPr="00527014">
        <w:rPr>
          <w:rFonts w:ascii="Times New Roman" w:eastAsia="Arial Unicode MS" w:hAnsi="Times New Roman" w:cs="Times New Roman"/>
          <w:sz w:val="24"/>
          <w:szCs w:val="24"/>
        </w:rPr>
        <w:t>2.2. Обязанности Заказчика:</w:t>
      </w:r>
    </w:p>
    <w:p w14:paraId="38B8FB33" w14:textId="5CDCEAFE" w:rsidR="00527014" w:rsidRDefault="00527014" w:rsidP="00527014">
      <w:pPr>
        <w:spacing w:after="0" w:line="240" w:lineRule="auto"/>
        <w:ind w:firstLine="567"/>
        <w:jc w:val="both"/>
        <w:rPr>
          <w:rFonts w:ascii="Times New Roman" w:eastAsia="Arial Unicode MS" w:hAnsi="Times New Roman" w:cs="Times New Roman"/>
          <w:sz w:val="24"/>
          <w:szCs w:val="24"/>
        </w:rPr>
      </w:pPr>
      <w:r w:rsidRPr="00527014">
        <w:rPr>
          <w:rFonts w:ascii="Times New Roman" w:eastAsia="Arial Unicode MS" w:hAnsi="Times New Roman" w:cs="Times New Roman"/>
          <w:sz w:val="24"/>
          <w:szCs w:val="24"/>
        </w:rPr>
        <w:t>2.2.1. Представить Исполнителю на бумажном носителе</w:t>
      </w:r>
      <w:r w:rsidR="00D2185E">
        <w:rPr>
          <w:rFonts w:ascii="Times New Roman" w:eastAsia="Arial Unicode MS" w:hAnsi="Times New Roman" w:cs="Times New Roman"/>
          <w:sz w:val="24"/>
          <w:szCs w:val="24"/>
        </w:rPr>
        <w:t xml:space="preserve"> или </w:t>
      </w:r>
      <w:r w:rsidR="00D2185E" w:rsidRPr="00A059D7">
        <w:rPr>
          <w:rFonts w:ascii="Times New Roman" w:eastAsia="Arial Unicode MS" w:hAnsi="Times New Roman" w:cs="Times New Roman"/>
          <w:color w:val="auto"/>
          <w:sz w:val="24"/>
          <w:szCs w:val="24"/>
        </w:rPr>
        <w:t>посредство</w:t>
      </w:r>
      <w:r w:rsidR="00FD5432" w:rsidRPr="00A059D7">
        <w:rPr>
          <w:rFonts w:ascii="Times New Roman" w:eastAsia="Arial Unicode MS" w:hAnsi="Times New Roman" w:cs="Times New Roman"/>
          <w:color w:val="auto"/>
          <w:sz w:val="24"/>
          <w:szCs w:val="24"/>
        </w:rPr>
        <w:t>м</w:t>
      </w:r>
      <w:r w:rsidR="00C32EB2">
        <w:rPr>
          <w:rFonts w:ascii="Times New Roman" w:eastAsia="Arial Unicode MS" w:hAnsi="Times New Roman" w:cs="Times New Roman"/>
          <w:color w:val="auto"/>
          <w:sz w:val="24"/>
          <w:szCs w:val="24"/>
        </w:rPr>
        <w:t xml:space="preserve"> </w:t>
      </w:r>
      <w:r w:rsidR="00442C55">
        <w:rPr>
          <w:rFonts w:ascii="Times New Roman" w:eastAsia="Arial Unicode MS" w:hAnsi="Times New Roman" w:cs="Times New Roman"/>
          <w:sz w:val="24"/>
          <w:szCs w:val="24"/>
        </w:rPr>
        <w:t>электронного документооборота</w:t>
      </w:r>
      <w:r w:rsidR="00FD5432">
        <w:rPr>
          <w:rFonts w:ascii="Times New Roman" w:eastAsia="Arial Unicode MS" w:hAnsi="Times New Roman" w:cs="Times New Roman"/>
          <w:sz w:val="24"/>
          <w:szCs w:val="24"/>
        </w:rPr>
        <w:t>,</w:t>
      </w:r>
      <w:r w:rsidRPr="00527014">
        <w:rPr>
          <w:rFonts w:ascii="Times New Roman" w:eastAsia="Arial Unicode MS" w:hAnsi="Times New Roman" w:cs="Times New Roman"/>
          <w:sz w:val="24"/>
          <w:szCs w:val="24"/>
        </w:rPr>
        <w:t xml:space="preserve"> необходимую для </w:t>
      </w:r>
      <w:r w:rsidR="005A3024">
        <w:rPr>
          <w:rFonts w:ascii="Times New Roman" w:eastAsia="Arial Unicode MS" w:hAnsi="Times New Roman" w:cs="Times New Roman"/>
          <w:sz w:val="24"/>
          <w:szCs w:val="24"/>
        </w:rPr>
        <w:t xml:space="preserve">оказания услуг </w:t>
      </w:r>
      <w:r w:rsidRPr="00527014">
        <w:rPr>
          <w:rFonts w:ascii="Times New Roman" w:eastAsia="Arial Unicode MS" w:hAnsi="Times New Roman" w:cs="Times New Roman"/>
          <w:sz w:val="24"/>
          <w:szCs w:val="24"/>
        </w:rPr>
        <w:t>документацию в полном объеме, соответствующую по составу и содержанию требованиям действующих нормативно-правовых актов и договора, в течение 3 (трех) дней с момента подписания настоящего договора.</w:t>
      </w:r>
    </w:p>
    <w:p w14:paraId="222FF0FC" w14:textId="2C91F652" w:rsidR="006E7182" w:rsidRPr="00527014" w:rsidRDefault="006E7182" w:rsidP="00527014">
      <w:pPr>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2.2.2 Предоставить </w:t>
      </w:r>
      <w:r w:rsidRPr="00527014">
        <w:rPr>
          <w:rFonts w:ascii="Times New Roman" w:eastAsia="Arial Unicode MS" w:hAnsi="Times New Roman" w:cs="Times New Roman"/>
          <w:sz w:val="24"/>
          <w:szCs w:val="24"/>
        </w:rPr>
        <w:t>Исполнителю</w:t>
      </w:r>
      <w:r>
        <w:rPr>
          <w:rFonts w:ascii="Times New Roman" w:eastAsia="Arial Unicode MS" w:hAnsi="Times New Roman" w:cs="Times New Roman"/>
          <w:sz w:val="24"/>
          <w:szCs w:val="24"/>
        </w:rPr>
        <w:t xml:space="preserve"> пробы щебня для испытаний с доставкой до аэропорта города Красноярск.</w:t>
      </w:r>
    </w:p>
    <w:p w14:paraId="2B89B815" w14:textId="6FF10DFE" w:rsidR="00527014" w:rsidRPr="00527014" w:rsidRDefault="00527014" w:rsidP="00527014">
      <w:pPr>
        <w:spacing w:after="0" w:line="240" w:lineRule="auto"/>
        <w:ind w:firstLine="567"/>
        <w:jc w:val="both"/>
        <w:rPr>
          <w:rFonts w:ascii="Times New Roman" w:eastAsia="Arial Unicode MS" w:hAnsi="Times New Roman" w:cs="Times New Roman"/>
          <w:sz w:val="24"/>
          <w:szCs w:val="24"/>
        </w:rPr>
      </w:pPr>
      <w:r w:rsidRPr="00527014">
        <w:rPr>
          <w:rFonts w:ascii="Times New Roman" w:eastAsia="Arial Unicode MS" w:hAnsi="Times New Roman" w:cs="Times New Roman"/>
          <w:sz w:val="24"/>
          <w:szCs w:val="24"/>
        </w:rPr>
        <w:t>2.2.</w:t>
      </w:r>
      <w:r w:rsidR="006E7182">
        <w:rPr>
          <w:rFonts w:ascii="Times New Roman" w:eastAsia="Arial Unicode MS" w:hAnsi="Times New Roman" w:cs="Times New Roman"/>
          <w:sz w:val="24"/>
          <w:szCs w:val="24"/>
        </w:rPr>
        <w:t>3</w:t>
      </w:r>
      <w:r w:rsidRPr="00527014">
        <w:rPr>
          <w:rFonts w:ascii="Times New Roman" w:eastAsia="Arial Unicode MS" w:hAnsi="Times New Roman" w:cs="Times New Roman"/>
          <w:sz w:val="24"/>
          <w:szCs w:val="24"/>
        </w:rPr>
        <w:t xml:space="preserve">. Оплатить стоимость </w:t>
      </w:r>
      <w:r w:rsidR="00E1049E">
        <w:rPr>
          <w:rFonts w:ascii="Times New Roman" w:eastAsia="Arial Unicode MS" w:hAnsi="Times New Roman" w:cs="Times New Roman"/>
          <w:sz w:val="24"/>
          <w:szCs w:val="24"/>
        </w:rPr>
        <w:t xml:space="preserve">оказания </w:t>
      </w:r>
      <w:r w:rsidR="005A3024">
        <w:rPr>
          <w:rFonts w:ascii="Times New Roman" w:eastAsia="Arial Unicode MS" w:hAnsi="Times New Roman" w:cs="Times New Roman"/>
          <w:sz w:val="24"/>
          <w:szCs w:val="24"/>
        </w:rPr>
        <w:t>услуг</w:t>
      </w:r>
      <w:r w:rsidRPr="00527014">
        <w:rPr>
          <w:rFonts w:ascii="Times New Roman" w:eastAsia="Arial Unicode MS" w:hAnsi="Times New Roman" w:cs="Times New Roman"/>
          <w:sz w:val="24"/>
          <w:szCs w:val="24"/>
        </w:rPr>
        <w:t xml:space="preserve"> Исполнителю в соответствии с положениями настоящего договора.</w:t>
      </w:r>
    </w:p>
    <w:p w14:paraId="5D67CE53" w14:textId="1C056062" w:rsidR="00527014" w:rsidRPr="00527014" w:rsidRDefault="00527014" w:rsidP="00527014">
      <w:pPr>
        <w:spacing w:after="0" w:line="240" w:lineRule="auto"/>
        <w:ind w:firstLine="567"/>
        <w:jc w:val="both"/>
        <w:rPr>
          <w:rFonts w:ascii="Times New Roman" w:eastAsia="Arial Unicode MS" w:hAnsi="Times New Roman" w:cs="Times New Roman"/>
          <w:sz w:val="24"/>
          <w:szCs w:val="24"/>
        </w:rPr>
      </w:pPr>
      <w:r w:rsidRPr="00527014">
        <w:rPr>
          <w:rFonts w:ascii="Times New Roman" w:eastAsia="Arial Unicode MS" w:hAnsi="Times New Roman" w:cs="Times New Roman"/>
          <w:sz w:val="24"/>
          <w:szCs w:val="24"/>
        </w:rPr>
        <w:t>2.2.</w:t>
      </w:r>
      <w:r w:rsidR="006E7182">
        <w:rPr>
          <w:rFonts w:ascii="Times New Roman" w:eastAsia="Arial Unicode MS" w:hAnsi="Times New Roman" w:cs="Times New Roman"/>
          <w:sz w:val="24"/>
          <w:szCs w:val="24"/>
        </w:rPr>
        <w:t>4</w:t>
      </w:r>
      <w:r w:rsidRPr="00527014">
        <w:rPr>
          <w:rFonts w:ascii="Times New Roman" w:eastAsia="Arial Unicode MS" w:hAnsi="Times New Roman" w:cs="Times New Roman"/>
          <w:sz w:val="24"/>
          <w:szCs w:val="24"/>
        </w:rPr>
        <w:t xml:space="preserve">. По </w:t>
      </w:r>
      <w:r w:rsidR="00BE6B19">
        <w:rPr>
          <w:rFonts w:ascii="Times New Roman" w:eastAsia="Arial Unicode MS" w:hAnsi="Times New Roman" w:cs="Times New Roman"/>
          <w:sz w:val="24"/>
          <w:szCs w:val="24"/>
        </w:rPr>
        <w:t xml:space="preserve">письменному </w:t>
      </w:r>
      <w:r w:rsidRPr="00527014">
        <w:rPr>
          <w:rFonts w:ascii="Times New Roman" w:eastAsia="Arial Unicode MS" w:hAnsi="Times New Roman" w:cs="Times New Roman"/>
          <w:sz w:val="24"/>
          <w:szCs w:val="24"/>
        </w:rPr>
        <w:t>запросу Исполнит</w:t>
      </w:r>
      <w:r w:rsidR="00442C55">
        <w:rPr>
          <w:rFonts w:ascii="Times New Roman" w:eastAsia="Arial Unicode MS" w:hAnsi="Times New Roman" w:cs="Times New Roman"/>
          <w:sz w:val="24"/>
          <w:szCs w:val="24"/>
        </w:rPr>
        <w:t xml:space="preserve">еля представлять дополнительную </w:t>
      </w:r>
      <w:r w:rsidRPr="00527014">
        <w:rPr>
          <w:rFonts w:ascii="Times New Roman" w:eastAsia="Arial Unicode MS" w:hAnsi="Times New Roman" w:cs="Times New Roman"/>
          <w:sz w:val="24"/>
          <w:szCs w:val="24"/>
        </w:rPr>
        <w:t>техническую</w:t>
      </w:r>
      <w:r w:rsidR="00442C55">
        <w:rPr>
          <w:rFonts w:ascii="Times New Roman" w:eastAsia="Arial Unicode MS" w:hAnsi="Times New Roman" w:cs="Times New Roman"/>
          <w:sz w:val="24"/>
          <w:szCs w:val="24"/>
        </w:rPr>
        <w:t xml:space="preserve"> и иную</w:t>
      </w:r>
      <w:r w:rsidR="00D2185E">
        <w:rPr>
          <w:rFonts w:ascii="Times New Roman" w:eastAsia="Arial Unicode MS" w:hAnsi="Times New Roman" w:cs="Times New Roman"/>
          <w:sz w:val="24"/>
          <w:szCs w:val="24"/>
        </w:rPr>
        <w:t xml:space="preserve"> документацию</w:t>
      </w:r>
      <w:r w:rsidRPr="00527014">
        <w:rPr>
          <w:rFonts w:ascii="Times New Roman" w:eastAsia="Arial Unicode MS" w:hAnsi="Times New Roman" w:cs="Times New Roman"/>
          <w:sz w:val="24"/>
          <w:szCs w:val="24"/>
        </w:rPr>
        <w:t xml:space="preserve"> в течение 3 (трех) дней с момента получения такого запроса. </w:t>
      </w:r>
    </w:p>
    <w:p w14:paraId="7263380A" w14:textId="1C90CAA8" w:rsidR="00527014" w:rsidRPr="008D109F" w:rsidRDefault="00527014" w:rsidP="00527014">
      <w:pPr>
        <w:spacing w:after="0" w:line="240" w:lineRule="auto"/>
        <w:ind w:firstLine="567"/>
        <w:jc w:val="both"/>
        <w:rPr>
          <w:rFonts w:ascii="Times New Roman" w:eastAsia="Arial Unicode MS" w:hAnsi="Times New Roman" w:cs="Times New Roman"/>
          <w:strike/>
          <w:sz w:val="24"/>
          <w:szCs w:val="24"/>
        </w:rPr>
      </w:pPr>
      <w:r w:rsidRPr="00527014">
        <w:rPr>
          <w:rFonts w:ascii="Times New Roman" w:eastAsia="Arial Unicode MS" w:hAnsi="Times New Roman" w:cs="Times New Roman"/>
          <w:sz w:val="24"/>
          <w:szCs w:val="24"/>
        </w:rPr>
        <w:t>2.2.</w:t>
      </w:r>
      <w:r w:rsidR="006E7182">
        <w:rPr>
          <w:rFonts w:ascii="Times New Roman" w:eastAsia="Arial Unicode MS" w:hAnsi="Times New Roman" w:cs="Times New Roman"/>
          <w:sz w:val="24"/>
          <w:szCs w:val="24"/>
        </w:rPr>
        <w:t>5</w:t>
      </w:r>
      <w:r w:rsidRPr="00527014">
        <w:rPr>
          <w:rFonts w:ascii="Times New Roman" w:eastAsia="Arial Unicode MS" w:hAnsi="Times New Roman" w:cs="Times New Roman"/>
          <w:sz w:val="24"/>
          <w:szCs w:val="24"/>
        </w:rPr>
        <w:t>. Принять отчетные документы по результатам</w:t>
      </w:r>
      <w:r w:rsidR="00C32EB2">
        <w:rPr>
          <w:rFonts w:ascii="Times New Roman" w:eastAsia="Arial Unicode MS" w:hAnsi="Times New Roman" w:cs="Times New Roman"/>
          <w:sz w:val="24"/>
          <w:szCs w:val="24"/>
        </w:rPr>
        <w:t xml:space="preserve"> </w:t>
      </w:r>
      <w:r w:rsidR="00BE6B19">
        <w:rPr>
          <w:rFonts w:ascii="Times New Roman" w:eastAsia="Arial Unicode MS" w:hAnsi="Times New Roman" w:cs="Times New Roman"/>
          <w:sz w:val="24"/>
          <w:szCs w:val="24"/>
        </w:rPr>
        <w:t>оказанных услуг</w:t>
      </w:r>
      <w:r w:rsidR="000817E7">
        <w:rPr>
          <w:rFonts w:ascii="Times New Roman" w:eastAsia="Arial Unicode MS" w:hAnsi="Times New Roman" w:cs="Times New Roman"/>
          <w:sz w:val="24"/>
          <w:szCs w:val="24"/>
        </w:rPr>
        <w:t xml:space="preserve"> и </w:t>
      </w:r>
      <w:r w:rsidRPr="00527014">
        <w:rPr>
          <w:rFonts w:ascii="Times New Roman" w:eastAsia="Arial Unicode MS" w:hAnsi="Times New Roman" w:cs="Times New Roman"/>
          <w:sz w:val="24"/>
          <w:szCs w:val="24"/>
        </w:rPr>
        <w:t xml:space="preserve">иную исполненную по договору документацию и подписать </w:t>
      </w:r>
      <w:r w:rsidR="00BE6B19">
        <w:rPr>
          <w:rFonts w:ascii="Times New Roman" w:eastAsia="Arial Unicode MS" w:hAnsi="Times New Roman" w:cs="Times New Roman"/>
          <w:sz w:val="24"/>
          <w:szCs w:val="24"/>
        </w:rPr>
        <w:t>А</w:t>
      </w:r>
      <w:r w:rsidR="00BE6B19" w:rsidRPr="00527014">
        <w:rPr>
          <w:rFonts w:ascii="Times New Roman" w:eastAsia="Arial Unicode MS" w:hAnsi="Times New Roman" w:cs="Times New Roman"/>
          <w:sz w:val="24"/>
          <w:szCs w:val="24"/>
        </w:rPr>
        <w:t>кт</w:t>
      </w:r>
      <w:r w:rsidR="00E92E0F">
        <w:rPr>
          <w:rFonts w:ascii="Times New Roman" w:eastAsia="Arial Unicode MS" w:hAnsi="Times New Roman" w:cs="Times New Roman"/>
          <w:sz w:val="24"/>
          <w:szCs w:val="24"/>
        </w:rPr>
        <w:t xml:space="preserve"> </w:t>
      </w:r>
      <w:r w:rsidR="00BE6B19">
        <w:rPr>
          <w:rFonts w:ascii="Times New Roman" w:eastAsia="Arial Unicode MS" w:hAnsi="Times New Roman" w:cs="Times New Roman"/>
          <w:sz w:val="24"/>
          <w:szCs w:val="24"/>
        </w:rPr>
        <w:t>сдачи-приемки</w:t>
      </w:r>
      <w:r w:rsidR="00E92E0F">
        <w:rPr>
          <w:rFonts w:ascii="Times New Roman" w:eastAsia="Arial Unicode MS" w:hAnsi="Times New Roman" w:cs="Times New Roman"/>
          <w:sz w:val="24"/>
          <w:szCs w:val="24"/>
        </w:rPr>
        <w:t xml:space="preserve"> </w:t>
      </w:r>
      <w:r w:rsidR="00BE6B19">
        <w:rPr>
          <w:rFonts w:ascii="Times New Roman" w:eastAsia="Arial Unicode MS" w:hAnsi="Times New Roman" w:cs="Times New Roman"/>
          <w:sz w:val="24"/>
          <w:szCs w:val="24"/>
        </w:rPr>
        <w:t>оказанных услуг.</w:t>
      </w:r>
    </w:p>
    <w:p w14:paraId="6369DB6E" w14:textId="77777777" w:rsidR="00527014" w:rsidRPr="00527014" w:rsidRDefault="00527014" w:rsidP="00527014">
      <w:pPr>
        <w:spacing w:after="0" w:line="240" w:lineRule="auto"/>
        <w:ind w:firstLine="567"/>
        <w:jc w:val="both"/>
        <w:rPr>
          <w:rFonts w:ascii="Times New Roman" w:eastAsia="Arial Unicode MS" w:hAnsi="Times New Roman" w:cs="Times New Roman"/>
          <w:sz w:val="24"/>
          <w:szCs w:val="24"/>
        </w:rPr>
      </w:pPr>
      <w:r w:rsidRPr="00527014">
        <w:rPr>
          <w:rFonts w:ascii="Times New Roman" w:eastAsia="Arial Unicode MS" w:hAnsi="Times New Roman" w:cs="Times New Roman"/>
          <w:sz w:val="24"/>
          <w:szCs w:val="24"/>
        </w:rPr>
        <w:t>2.3. Права Заказчика:</w:t>
      </w:r>
    </w:p>
    <w:p w14:paraId="6F13F847" w14:textId="77777777" w:rsidR="00527014" w:rsidRDefault="00527014" w:rsidP="00527014">
      <w:pPr>
        <w:spacing w:after="0" w:line="240" w:lineRule="auto"/>
        <w:ind w:firstLine="567"/>
        <w:jc w:val="both"/>
        <w:rPr>
          <w:rFonts w:ascii="Times New Roman" w:eastAsia="Arial Unicode MS" w:hAnsi="Times New Roman" w:cs="Times New Roman"/>
          <w:sz w:val="24"/>
          <w:szCs w:val="24"/>
        </w:rPr>
      </w:pPr>
      <w:r w:rsidRPr="00527014">
        <w:rPr>
          <w:rFonts w:ascii="Times New Roman" w:eastAsia="Arial Unicode MS" w:hAnsi="Times New Roman" w:cs="Times New Roman"/>
          <w:sz w:val="24"/>
          <w:szCs w:val="24"/>
        </w:rPr>
        <w:t xml:space="preserve">2.3.1. Получать информацию о ходе </w:t>
      </w:r>
      <w:r w:rsidR="00BE6B19">
        <w:rPr>
          <w:rFonts w:ascii="Times New Roman" w:eastAsia="Arial Unicode MS" w:hAnsi="Times New Roman" w:cs="Times New Roman"/>
          <w:sz w:val="24"/>
          <w:szCs w:val="24"/>
        </w:rPr>
        <w:t>оказания услуг</w:t>
      </w:r>
      <w:r w:rsidRPr="00527014">
        <w:rPr>
          <w:rFonts w:ascii="Times New Roman" w:eastAsia="Arial Unicode MS" w:hAnsi="Times New Roman" w:cs="Times New Roman"/>
          <w:sz w:val="24"/>
          <w:szCs w:val="24"/>
        </w:rPr>
        <w:t xml:space="preserve">, </w:t>
      </w:r>
      <w:r w:rsidR="00BE6B19">
        <w:rPr>
          <w:rFonts w:ascii="Times New Roman" w:eastAsia="Arial Unicode MS" w:hAnsi="Times New Roman" w:cs="Times New Roman"/>
          <w:sz w:val="24"/>
          <w:szCs w:val="24"/>
        </w:rPr>
        <w:t xml:space="preserve">оказываемых </w:t>
      </w:r>
      <w:r w:rsidRPr="00527014">
        <w:rPr>
          <w:rFonts w:ascii="Times New Roman" w:eastAsia="Arial Unicode MS" w:hAnsi="Times New Roman" w:cs="Times New Roman"/>
          <w:sz w:val="24"/>
          <w:szCs w:val="24"/>
        </w:rPr>
        <w:t>Исполнителем по настоящему договору.</w:t>
      </w:r>
    </w:p>
    <w:p w14:paraId="6C28BC84" w14:textId="41162237" w:rsidR="00442C55" w:rsidRDefault="00442C55" w:rsidP="00527014">
      <w:pPr>
        <w:spacing w:after="0" w:line="240" w:lineRule="auto"/>
        <w:ind w:firstLine="567"/>
        <w:jc w:val="both"/>
        <w:rPr>
          <w:rFonts w:ascii="Times New Roman" w:hAnsi="Times New Roman"/>
          <w:sz w:val="24"/>
          <w:szCs w:val="24"/>
        </w:rPr>
      </w:pPr>
      <w:r>
        <w:rPr>
          <w:rFonts w:ascii="Times New Roman" w:eastAsia="Arial Unicode MS" w:hAnsi="Times New Roman" w:cs="Times New Roman"/>
          <w:sz w:val="24"/>
          <w:szCs w:val="24"/>
        </w:rPr>
        <w:t xml:space="preserve">2.3.2. </w:t>
      </w:r>
      <w:r>
        <w:rPr>
          <w:rFonts w:ascii="Times New Roman" w:hAnsi="Times New Roman"/>
          <w:sz w:val="24"/>
          <w:szCs w:val="24"/>
        </w:rPr>
        <w:t>Принять досрочно оказанные услуги, при условии их соответствия требованиям настоящего договора.</w:t>
      </w:r>
    </w:p>
    <w:p w14:paraId="092B65E9" w14:textId="77777777" w:rsidR="00F3488B" w:rsidRDefault="00F3488B" w:rsidP="00527014">
      <w:pPr>
        <w:spacing w:after="0" w:line="240" w:lineRule="auto"/>
        <w:ind w:firstLine="567"/>
        <w:jc w:val="both"/>
        <w:rPr>
          <w:rFonts w:ascii="Times New Roman" w:eastAsia="Arial Unicode MS" w:hAnsi="Times New Roman" w:cs="Times New Roman"/>
          <w:sz w:val="24"/>
          <w:szCs w:val="24"/>
        </w:rPr>
      </w:pPr>
    </w:p>
    <w:p w14:paraId="16CF1024" w14:textId="77777777" w:rsidR="00527014" w:rsidRPr="00EB23C9" w:rsidRDefault="00527014" w:rsidP="00527014">
      <w:pPr>
        <w:spacing w:after="0" w:line="240" w:lineRule="auto"/>
        <w:jc w:val="center"/>
        <w:rPr>
          <w:rFonts w:ascii="Times New Roman" w:eastAsia="Arial Unicode MS" w:hAnsi="Times New Roman" w:cs="Times New Roman"/>
          <w:sz w:val="24"/>
          <w:szCs w:val="24"/>
        </w:rPr>
      </w:pPr>
      <w:r w:rsidRPr="00EB23C9">
        <w:rPr>
          <w:rFonts w:ascii="Times New Roman" w:eastAsia="Arial Unicode MS" w:hAnsi="Times New Roman" w:cs="Times New Roman"/>
          <w:sz w:val="24"/>
          <w:szCs w:val="24"/>
        </w:rPr>
        <w:t>3. ЦЕНА РАБОТ И ПОРЯДОК ОПЛАТЫ</w:t>
      </w:r>
    </w:p>
    <w:p w14:paraId="65C26D31" w14:textId="77777777" w:rsidR="00F023EA" w:rsidRPr="003271C4" w:rsidRDefault="00F023EA" w:rsidP="00F023EA">
      <w:pPr>
        <w:spacing w:after="0" w:line="240" w:lineRule="auto"/>
        <w:ind w:firstLine="567"/>
        <w:jc w:val="both"/>
        <w:rPr>
          <w:rFonts w:ascii="Times New Roman" w:eastAsia="Arial Unicode MS" w:hAnsi="Times New Roman" w:cs="Times New Roman"/>
          <w:sz w:val="24"/>
          <w:szCs w:val="24"/>
        </w:rPr>
      </w:pPr>
      <w:r w:rsidRPr="003271C4">
        <w:rPr>
          <w:rFonts w:ascii="Times New Roman" w:eastAsia="Arial Unicode MS" w:hAnsi="Times New Roman" w:cs="Times New Roman"/>
          <w:sz w:val="24"/>
          <w:szCs w:val="24"/>
        </w:rPr>
        <w:t>3.1. Цена работ по настоящему договору определяется на основании Технических заданий Заказчика, с даты подписания его Сторонами, является неотъемлемой частью настоящего договора (Приложение 1).</w:t>
      </w:r>
    </w:p>
    <w:p w14:paraId="6B825D93" w14:textId="5E4E7DC8" w:rsidR="00B42070" w:rsidRPr="0060120D" w:rsidRDefault="00B42070" w:rsidP="00B42070">
      <w:pPr>
        <w:widowControl w:val="0"/>
        <w:spacing w:after="0" w:line="100" w:lineRule="atLeast"/>
        <w:ind w:firstLine="567"/>
        <w:jc w:val="both"/>
        <w:rPr>
          <w:rFonts w:ascii="Times New Roman" w:hAnsi="Times New Roman"/>
          <w:sz w:val="24"/>
          <w:szCs w:val="24"/>
        </w:rPr>
      </w:pPr>
      <w:r w:rsidRPr="0060120D">
        <w:rPr>
          <w:rFonts w:ascii="Times New Roman" w:eastAsia="Arial Unicode MS" w:hAnsi="Times New Roman" w:cs="Times New Roman"/>
          <w:sz w:val="24"/>
          <w:szCs w:val="24"/>
        </w:rPr>
        <w:t>3.</w:t>
      </w:r>
      <w:r w:rsidR="006547B3">
        <w:rPr>
          <w:rFonts w:ascii="Times New Roman" w:eastAsia="Arial Unicode MS" w:hAnsi="Times New Roman" w:cs="Times New Roman"/>
          <w:sz w:val="24"/>
          <w:szCs w:val="24"/>
        </w:rPr>
        <w:t>2</w:t>
      </w:r>
      <w:r w:rsidRPr="0060120D">
        <w:rPr>
          <w:rFonts w:ascii="Times New Roman" w:eastAsia="Arial Unicode MS" w:hAnsi="Times New Roman" w:cs="Times New Roman"/>
          <w:sz w:val="24"/>
          <w:szCs w:val="24"/>
        </w:rPr>
        <w:t xml:space="preserve">. Услуги оказываются на условиях - 50% предоплаты. Заказчик </w:t>
      </w:r>
      <w:r w:rsidRPr="0060120D">
        <w:rPr>
          <w:rFonts w:ascii="Times New Roman" w:hAnsi="Times New Roman"/>
          <w:sz w:val="24"/>
          <w:szCs w:val="24"/>
        </w:rPr>
        <w:t>перечисляет на расчетный счет Исполнителя предоплату в размере 50% от общей стоимости услуг</w:t>
      </w:r>
      <w:r w:rsidR="00EF5343" w:rsidRPr="0060120D">
        <w:rPr>
          <w:rFonts w:ascii="Times New Roman" w:hAnsi="Times New Roman"/>
          <w:sz w:val="24"/>
          <w:szCs w:val="24"/>
        </w:rPr>
        <w:t xml:space="preserve"> </w:t>
      </w:r>
      <w:r w:rsidR="00EF5343" w:rsidRPr="0060120D">
        <w:rPr>
          <w:rFonts w:ascii="Times New Roman" w:eastAsia="Arial Unicode MS" w:hAnsi="Times New Roman" w:cs="Times New Roman"/>
          <w:sz w:val="24"/>
          <w:szCs w:val="24"/>
        </w:rPr>
        <w:t>в течение 10 (десяти) рабочих дней с момента подписания Технических заданий Заказчика</w:t>
      </w:r>
      <w:r w:rsidRPr="0060120D">
        <w:rPr>
          <w:rFonts w:ascii="Times New Roman" w:hAnsi="Times New Roman"/>
          <w:sz w:val="24"/>
          <w:szCs w:val="24"/>
        </w:rPr>
        <w:t>.</w:t>
      </w:r>
    </w:p>
    <w:p w14:paraId="034CC872" w14:textId="1AC82F01" w:rsidR="00B42070" w:rsidRPr="0060120D" w:rsidRDefault="00B42070" w:rsidP="00B42070">
      <w:pPr>
        <w:widowControl w:val="0"/>
        <w:spacing w:after="0" w:line="100" w:lineRule="atLeast"/>
        <w:ind w:firstLine="567"/>
        <w:jc w:val="both"/>
        <w:rPr>
          <w:rFonts w:ascii="Times New Roman" w:hAnsi="Times New Roman"/>
          <w:sz w:val="24"/>
          <w:szCs w:val="24"/>
        </w:rPr>
      </w:pPr>
      <w:r w:rsidRPr="0060120D">
        <w:rPr>
          <w:rFonts w:ascii="Times New Roman" w:eastAsia="Arial Unicode MS" w:hAnsi="Times New Roman" w:cs="Times New Roman"/>
          <w:sz w:val="24"/>
          <w:szCs w:val="24"/>
        </w:rPr>
        <w:t>3.</w:t>
      </w:r>
      <w:r w:rsidR="006547B3">
        <w:rPr>
          <w:rFonts w:ascii="Times New Roman" w:eastAsia="Arial Unicode MS" w:hAnsi="Times New Roman" w:cs="Times New Roman"/>
          <w:sz w:val="24"/>
          <w:szCs w:val="24"/>
        </w:rPr>
        <w:t>3</w:t>
      </w:r>
      <w:r w:rsidRPr="0060120D">
        <w:rPr>
          <w:rFonts w:ascii="Times New Roman" w:eastAsia="Arial Unicode MS" w:hAnsi="Times New Roman" w:cs="Times New Roman"/>
          <w:sz w:val="24"/>
          <w:szCs w:val="24"/>
        </w:rPr>
        <w:t xml:space="preserve">. Окончательная оплата работ </w:t>
      </w:r>
      <w:r w:rsidRPr="0060120D">
        <w:rPr>
          <w:rFonts w:ascii="Times New Roman" w:hAnsi="Times New Roman"/>
          <w:sz w:val="24"/>
          <w:szCs w:val="24"/>
        </w:rPr>
        <w:t xml:space="preserve">в размере 50% от общей стоимости услуг </w:t>
      </w:r>
      <w:r w:rsidRPr="0060120D">
        <w:rPr>
          <w:rFonts w:ascii="Times New Roman" w:eastAsia="Arial Unicode MS" w:hAnsi="Times New Roman" w:cs="Times New Roman"/>
          <w:sz w:val="24"/>
          <w:szCs w:val="24"/>
        </w:rPr>
        <w:t>производится в течении 10 (десяти) рабочих дней с даты подписания акта приемки выполненных работ и предоставления счета на оплату за выполненные работы Исполнителем</w:t>
      </w:r>
      <w:r w:rsidR="00E16173" w:rsidRPr="0060120D">
        <w:rPr>
          <w:rFonts w:ascii="Times New Roman" w:eastAsia="Arial Unicode MS" w:hAnsi="Times New Roman" w:cs="Times New Roman"/>
          <w:sz w:val="24"/>
          <w:szCs w:val="24"/>
        </w:rPr>
        <w:t>.</w:t>
      </w:r>
    </w:p>
    <w:p w14:paraId="38BB8F62" w14:textId="39C2A7B8" w:rsidR="00F023EA" w:rsidRPr="00F023EA" w:rsidRDefault="00F023EA" w:rsidP="00F023EA">
      <w:pPr>
        <w:spacing w:after="0" w:line="240" w:lineRule="auto"/>
        <w:ind w:firstLine="567"/>
        <w:jc w:val="both"/>
        <w:rPr>
          <w:rFonts w:ascii="Times New Roman" w:eastAsia="Arial Unicode MS" w:hAnsi="Times New Roman" w:cs="Times New Roman"/>
          <w:sz w:val="24"/>
          <w:szCs w:val="24"/>
        </w:rPr>
      </w:pPr>
      <w:r w:rsidRPr="00055FAD">
        <w:rPr>
          <w:rFonts w:ascii="Times New Roman" w:eastAsia="Arial Unicode MS" w:hAnsi="Times New Roman" w:cs="Times New Roman"/>
          <w:sz w:val="24"/>
          <w:szCs w:val="24"/>
        </w:rPr>
        <w:t>3.</w:t>
      </w:r>
      <w:r w:rsidR="006547B3">
        <w:rPr>
          <w:rFonts w:ascii="Times New Roman" w:eastAsia="Arial Unicode MS" w:hAnsi="Times New Roman" w:cs="Times New Roman"/>
          <w:sz w:val="24"/>
          <w:szCs w:val="24"/>
        </w:rPr>
        <w:t>4</w:t>
      </w:r>
      <w:r w:rsidRPr="00055FAD">
        <w:rPr>
          <w:rFonts w:ascii="Times New Roman" w:eastAsia="Arial Unicode MS" w:hAnsi="Times New Roman" w:cs="Times New Roman"/>
          <w:sz w:val="24"/>
          <w:szCs w:val="24"/>
        </w:rPr>
        <w:t>. Счета Исполнителя оплачиваются Заказчиком в установленном порядке. При возникновении удорожающих факторов (причин, условий), находящихся вне воли сторон, цена договора по требованию заинтересованной стороны подлежит увеличению на сумму (размер/коэффициент), определенную фактором удорожания.</w:t>
      </w:r>
    </w:p>
    <w:p w14:paraId="03124E6E" w14:textId="77777777" w:rsidR="00E0731A" w:rsidRDefault="00E0731A" w:rsidP="00300F68">
      <w:pPr>
        <w:spacing w:line="259" w:lineRule="auto"/>
        <w:jc w:val="center"/>
        <w:rPr>
          <w:rFonts w:ascii="Times New Roman" w:eastAsia="Arial Unicode MS" w:hAnsi="Times New Roman" w:cs="Times New Roman"/>
          <w:sz w:val="24"/>
          <w:szCs w:val="24"/>
        </w:rPr>
      </w:pPr>
    </w:p>
    <w:p w14:paraId="56DF05B9" w14:textId="6D557910" w:rsidR="00300F68" w:rsidRPr="00300F68" w:rsidRDefault="00300F68" w:rsidP="00300F68">
      <w:pPr>
        <w:spacing w:line="259" w:lineRule="auto"/>
        <w:jc w:val="center"/>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4. ПОРЯДОК СДАЧИ И ПРИЕМКИ РЕЗУЛЬТАТА РАБОТ</w:t>
      </w:r>
    </w:p>
    <w:p w14:paraId="44EB6E29"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4.1. Передача Заказчику оформленных в установленном порядке отчетных документов, выполненных в соответствии с настоящим договором, осуществляется Исполнителем по накладной в количестве 2-х (двух) экземпляра каждого на бумажном носителе.</w:t>
      </w:r>
    </w:p>
    <w:p w14:paraId="16EE0093"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Дубликаты поставляются Заказчику за отдельную плату на их копирование.</w:t>
      </w:r>
    </w:p>
    <w:p w14:paraId="4398CD89"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 xml:space="preserve">4.2. Заказчик в течение 5 (Пяти) календарных дней с даты получения акта приемки выполненных работ направляет Исполнителю подписанный акт приемки выполненных работ. </w:t>
      </w:r>
    </w:p>
    <w:p w14:paraId="5811DB35"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lastRenderedPageBreak/>
        <w:t>4.3. При наличии мотивированных возражений по результату работ, Сторонами составляется акт с перечнем необходимых доработок и указанием сроков их выполнения.</w:t>
      </w:r>
    </w:p>
    <w:p w14:paraId="4013634F"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4.4. При отсутствии подписанного акта или мотивированных письменных возражений в течение 10 (Десяти) календарных дней с даты получения Заказчиком акта приемки выполненных работ, работы считаются принятыми и подлежат оплате на условиях Исполнителя.</w:t>
      </w:r>
    </w:p>
    <w:p w14:paraId="42D5AC7C" w14:textId="77777777" w:rsidR="00300F68" w:rsidRPr="00300F68" w:rsidRDefault="00300F68" w:rsidP="00E0731A">
      <w:pPr>
        <w:pStyle w:val="af1"/>
        <w:spacing w:after="0" w:line="259" w:lineRule="auto"/>
        <w:ind w:left="0"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4.5. В случае досрочного выполнения работ Заказчик обязан досрочно принять и оплатить работы по договорной цене.</w:t>
      </w:r>
    </w:p>
    <w:p w14:paraId="1A46E246" w14:textId="77777777" w:rsidR="00300F68" w:rsidRPr="00300F68" w:rsidRDefault="00300F68" w:rsidP="00E0731A">
      <w:pPr>
        <w:pStyle w:val="af1"/>
        <w:tabs>
          <w:tab w:val="left" w:pos="1429"/>
        </w:tabs>
        <w:spacing w:after="0" w:line="259" w:lineRule="auto"/>
        <w:ind w:left="0"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 xml:space="preserve">4.6. В случае наличия возражений или замечаний к отчетному документу Заказчик обязан возвратить все ранее выданные оригиналы данных отчетных документов Исполнителю. </w:t>
      </w:r>
    </w:p>
    <w:p w14:paraId="2C634703" w14:textId="77777777" w:rsidR="00300F68" w:rsidRPr="00300F68" w:rsidRDefault="00300F68" w:rsidP="00E0731A">
      <w:pPr>
        <w:pStyle w:val="af1"/>
        <w:tabs>
          <w:tab w:val="left" w:pos="1429"/>
        </w:tabs>
        <w:spacing w:after="0" w:line="259" w:lineRule="auto"/>
        <w:ind w:left="0"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4.7. Если в процессе выполнения работы выясняется неизбежность получения отрицательного результата или нецелесообразность дальнейшего проведения работы, Исполнитель обязан приостановить ее, поставив об этом в известность Заказчика в 3-дневный срок после приостановления работы. В этом случае Стороны обязаны в 10-тидневный срок рассмотреть вопрос о целесообразности и направлениях продолжения работ.</w:t>
      </w:r>
    </w:p>
    <w:p w14:paraId="77A7FEAD"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4.8. При получении отчетного документа на руки Заказчику одновременно передается представленная документация за исключением заявления. При направлении Исполнителем отчетного документа заказным письмом, Заказчик обязуется в течение месяца с момента получения отчетного документа забрать предоставленную им документацию. Неполученная Заказчиком в установленный в настоящем пункте срок документация подлежит уничтожению.</w:t>
      </w:r>
    </w:p>
    <w:p w14:paraId="02E222B8"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4.9. Передача неоплаченного отчетного документа третьим лицам в любой форме (подлинник, копия, электронная версия и т.д.) не допускается.</w:t>
      </w:r>
    </w:p>
    <w:p w14:paraId="1343A78A" w14:textId="77777777" w:rsidR="00D8512C" w:rsidRDefault="00D8512C" w:rsidP="00E0731A">
      <w:pPr>
        <w:spacing w:after="0" w:line="259" w:lineRule="auto"/>
        <w:jc w:val="center"/>
        <w:rPr>
          <w:rFonts w:ascii="Times New Roman" w:eastAsia="Arial Unicode MS" w:hAnsi="Times New Roman" w:cs="Times New Roman"/>
          <w:sz w:val="24"/>
          <w:szCs w:val="24"/>
        </w:rPr>
      </w:pPr>
    </w:p>
    <w:p w14:paraId="385AA7AA" w14:textId="56F1BF45" w:rsidR="00300F68" w:rsidRPr="00300F68" w:rsidRDefault="00300F68" w:rsidP="00E0731A">
      <w:pPr>
        <w:spacing w:after="0" w:line="259" w:lineRule="auto"/>
        <w:jc w:val="center"/>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5. ОТВЕТСТВЕННОСТЬ СТОРОН</w:t>
      </w:r>
    </w:p>
    <w:p w14:paraId="08DEEECB"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5.1. Стороны несут ответственность за нарушение обязательств в соответствии с действующим законодательством РФ и настоящим договором.</w:t>
      </w:r>
    </w:p>
    <w:p w14:paraId="6B7B978B"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5.2. За просрочку выполнения работ по вине Исполнителя, Исполнитель уплачивает Заказчику неустойку в размере 0,1% от суммы невыполненных работ за каждый день просрочки.</w:t>
      </w:r>
    </w:p>
    <w:p w14:paraId="7F71995E"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5.3. В случае несоблюдения сроков платежей (пункта 3.2 настоящего договора) на срок более 15-ти календарных дней, договор считается расторгнутым без дополнительного оформления соглашений и не подлежит исполнению сторонами в целом.</w:t>
      </w:r>
    </w:p>
    <w:p w14:paraId="44159E50"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5.4. В случае прекращения действия договора по инициативе Заказчика оплата выполненных работ производится Заказчиком по фактическим затратам Исполнителя. Возврат излишне полученных Исполнителем сумм осуществляется Исполнителем в течение 10-ти рабочих дней с момента расторжения договора.</w:t>
      </w:r>
    </w:p>
    <w:p w14:paraId="0C6743F3"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5.5. За невыполнение или ненадлежащее выполнение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Российской Федерации.</w:t>
      </w:r>
    </w:p>
    <w:p w14:paraId="3195B29B" w14:textId="77777777" w:rsidR="00D8512C" w:rsidRDefault="00D8512C" w:rsidP="00E0731A">
      <w:pPr>
        <w:spacing w:after="0" w:line="259" w:lineRule="auto"/>
        <w:jc w:val="center"/>
        <w:rPr>
          <w:rFonts w:ascii="Times New Roman" w:eastAsia="Arial Unicode MS" w:hAnsi="Times New Roman" w:cs="Times New Roman"/>
          <w:sz w:val="24"/>
          <w:szCs w:val="24"/>
        </w:rPr>
      </w:pPr>
    </w:p>
    <w:p w14:paraId="70A66F6E" w14:textId="4CAD5B55" w:rsidR="00300F68" w:rsidRPr="00300F68" w:rsidRDefault="00300F68" w:rsidP="00E0731A">
      <w:pPr>
        <w:spacing w:after="0" w:line="259" w:lineRule="auto"/>
        <w:jc w:val="center"/>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6. ПРИМЕНЕНИЕ ЗАКОНОДАТЕЛЬСТВА, РАЗРЕШЕНИЕ СПОРОВ,</w:t>
      </w:r>
    </w:p>
    <w:p w14:paraId="3C0DCAF8" w14:textId="77777777" w:rsidR="00300F68" w:rsidRPr="00300F68" w:rsidRDefault="00300F68" w:rsidP="00E0731A">
      <w:pPr>
        <w:spacing w:after="0" w:line="259" w:lineRule="auto"/>
        <w:jc w:val="center"/>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ИНЫЕ ПОЛОЖЕНИЯ</w:t>
      </w:r>
    </w:p>
    <w:p w14:paraId="7830573E"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6.1. При обмене документацией момент получения стороной документации определяется:</w:t>
      </w:r>
    </w:p>
    <w:p w14:paraId="718FECD7" w14:textId="77777777" w:rsidR="00300F68" w:rsidRPr="00300F68" w:rsidRDefault="00300F68" w:rsidP="00E0731A">
      <w:pPr>
        <w:spacing w:after="0" w:line="259" w:lineRule="auto"/>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 при отправке документации организацией почтовой связи - по дате получения согласно почтовому уведомлению о получении;</w:t>
      </w:r>
    </w:p>
    <w:p w14:paraId="397DF61B" w14:textId="77777777" w:rsidR="00300F68" w:rsidRPr="00300F68" w:rsidRDefault="00300F68" w:rsidP="00E0731A">
      <w:pPr>
        <w:spacing w:after="0" w:line="259" w:lineRule="auto"/>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 при непосредственной передаче - по дате расписки уполномоченного представителя о получении документации.</w:t>
      </w:r>
    </w:p>
    <w:p w14:paraId="30574958" w14:textId="18534BB1"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 xml:space="preserve">6.2. Стороны принимают необходимые меры к тому, чтобы любые спорные вопросы, разногласия, которые могут возникнуть из настоящего Договора, были урегулированы.  Споры разрешаются путем направления другой стороной претензии в письменной форме заказным письмом с уведомлением о вручении. Сторона, которой адресована претензия, должна направить </w:t>
      </w:r>
      <w:r w:rsidRPr="00300F68">
        <w:rPr>
          <w:rFonts w:ascii="Times New Roman" w:eastAsia="Arial Unicode MS" w:hAnsi="Times New Roman" w:cs="Times New Roman"/>
          <w:sz w:val="24"/>
          <w:szCs w:val="24"/>
        </w:rPr>
        <w:lastRenderedPageBreak/>
        <w:t xml:space="preserve">ответ по существу в срок не позднее 14 (четырнадцати) календарных дней со дня ее получения. В случае если Стороны не достигнут согласия по </w:t>
      </w:r>
      <w:r w:rsidR="002D1A61" w:rsidRPr="00300F68">
        <w:rPr>
          <w:rFonts w:ascii="Times New Roman" w:eastAsia="Arial Unicode MS" w:hAnsi="Times New Roman" w:cs="Times New Roman"/>
          <w:sz w:val="24"/>
          <w:szCs w:val="24"/>
        </w:rPr>
        <w:t>спорным вопросам, то</w:t>
      </w:r>
      <w:r w:rsidRPr="00300F68">
        <w:rPr>
          <w:rFonts w:ascii="Times New Roman" w:eastAsia="Arial Unicode MS" w:hAnsi="Times New Roman" w:cs="Times New Roman"/>
          <w:sz w:val="24"/>
          <w:szCs w:val="24"/>
        </w:rPr>
        <w:t xml:space="preserve"> они подлежат рассмотрению в Арбитражном суде Красноярского края. </w:t>
      </w:r>
    </w:p>
    <w:p w14:paraId="1FA57F26"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6.3. Настоящий договор подписан в 2-х экземплярах, которые хранятся у сторон.</w:t>
      </w:r>
    </w:p>
    <w:p w14:paraId="2B0BA7E7"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6.4. Документы, полученные посредством электронной связи, имеют силу оригинала до получения стороной подлинного экземпляра, но не более пяти рабочих дней.</w:t>
      </w:r>
    </w:p>
    <w:p w14:paraId="79350D40"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6.5. В том случае, если в процессе выполнения работ по договору Исполнителем будут выявлены факты фактической замены примененных строительных материалов, конструкций оборудования и пр. против указанных в проектной документации, Исполнитель не несет обязанности и/или ответственности за обоснование возможности такой замены. Расчеты, оценка и любые иные виды работ по оценке соответствия фактических замен и/или работы и услуги по обоснованию возможности фактических замен против указанных в проектной документации выполняются Исполнителем на основании отдельно заключенного договора.</w:t>
      </w:r>
    </w:p>
    <w:p w14:paraId="034A4345" w14:textId="77777777" w:rsidR="00300F68" w:rsidRPr="00300F68" w:rsidRDefault="00300F68" w:rsidP="00E0731A">
      <w:pPr>
        <w:spacing w:after="0" w:line="259" w:lineRule="auto"/>
        <w:ind w:firstLine="567"/>
        <w:jc w:val="both"/>
        <w:rPr>
          <w:rFonts w:ascii="Times New Roman" w:eastAsia="Arial Unicode MS" w:hAnsi="Times New Roman" w:cs="Times New Roman"/>
          <w:sz w:val="24"/>
          <w:szCs w:val="24"/>
        </w:rPr>
      </w:pPr>
      <w:r w:rsidRPr="00300F68">
        <w:rPr>
          <w:rFonts w:ascii="Times New Roman" w:eastAsia="Arial Unicode MS" w:hAnsi="Times New Roman" w:cs="Times New Roman"/>
          <w:sz w:val="24"/>
          <w:szCs w:val="24"/>
        </w:rPr>
        <w:t>6.6. Заказчик обязан предоставить всю соответствующую и необходимую для выполнения работ документацию в установленный договором срок. Данная документация передается уполномоченным представителями сторон по акту. В акте должен быть перечислен состав и состояние передаваемой Исполнителю документации. После указанной даты любая дополнительная документация Заказчика считается отсутствующей и при выполнении работ Исполнителем не применяется и не используется. В том случае если Заказчик считает наличие дополнительной документации существенным и настаивает на ее принятии и последующем использовании и применении Исполнителем, сторонами составляется дополнительный акт приема-передачи и работы выполняются только на условиях увеличения цены. По окончании работ исходная документация передается уполномоченным представителями сторон по акту. В акте должен быть перечислен состав и состояние возвращаемой Заказчику документации.</w:t>
      </w:r>
    </w:p>
    <w:p w14:paraId="53035AA6" w14:textId="4F6FA4FC" w:rsidR="00260F91" w:rsidRDefault="00260F91">
      <w:pPr>
        <w:suppressAutoHyphens w:val="0"/>
        <w:spacing w:after="0" w:line="240" w:lineRule="auto"/>
      </w:pPr>
      <w:r>
        <w:br w:type="page"/>
      </w:r>
    </w:p>
    <w:p w14:paraId="42B96F12" w14:textId="77777777" w:rsidR="00300F68" w:rsidRPr="00D8512C" w:rsidRDefault="00300F68" w:rsidP="00A514D8">
      <w:pPr>
        <w:spacing w:after="0" w:line="259" w:lineRule="auto"/>
        <w:jc w:val="center"/>
        <w:rPr>
          <w:rFonts w:ascii="Times New Roman" w:eastAsia="Arial Unicode MS" w:hAnsi="Times New Roman" w:cs="Times New Roman"/>
          <w:sz w:val="24"/>
          <w:szCs w:val="24"/>
        </w:rPr>
      </w:pPr>
      <w:r w:rsidRPr="00D8512C">
        <w:rPr>
          <w:rFonts w:ascii="Times New Roman" w:eastAsia="Arial Unicode MS" w:hAnsi="Times New Roman" w:cs="Times New Roman"/>
          <w:sz w:val="24"/>
          <w:szCs w:val="24"/>
        </w:rPr>
        <w:lastRenderedPageBreak/>
        <w:t>7. СРОК ДЕЙСТВИЯ ДОГОВОРА</w:t>
      </w:r>
    </w:p>
    <w:p w14:paraId="5EE6CB12" w14:textId="77777777" w:rsidR="00300F68" w:rsidRPr="00D8512C" w:rsidRDefault="00300F68" w:rsidP="00A514D8">
      <w:pPr>
        <w:spacing w:after="0" w:line="259" w:lineRule="auto"/>
        <w:ind w:firstLine="567"/>
        <w:jc w:val="both"/>
        <w:rPr>
          <w:rFonts w:ascii="Times New Roman" w:eastAsia="Arial Unicode MS" w:hAnsi="Times New Roman" w:cs="Times New Roman"/>
          <w:sz w:val="24"/>
          <w:szCs w:val="24"/>
        </w:rPr>
      </w:pPr>
      <w:r w:rsidRPr="00D8512C">
        <w:rPr>
          <w:rFonts w:ascii="Times New Roman" w:eastAsia="Arial Unicode MS" w:hAnsi="Times New Roman" w:cs="Times New Roman"/>
          <w:sz w:val="24"/>
          <w:szCs w:val="24"/>
        </w:rPr>
        <w:t>7.1. Договор считается заключенным с момента его подписания.</w:t>
      </w:r>
    </w:p>
    <w:p w14:paraId="570960F5" w14:textId="650DBC02" w:rsidR="00300F68" w:rsidRPr="00D8512C" w:rsidRDefault="00300F68" w:rsidP="00A514D8">
      <w:pPr>
        <w:spacing w:after="0" w:line="259" w:lineRule="auto"/>
        <w:ind w:firstLine="567"/>
        <w:jc w:val="both"/>
        <w:rPr>
          <w:rFonts w:ascii="Times New Roman" w:eastAsia="Arial Unicode MS" w:hAnsi="Times New Roman" w:cs="Times New Roman"/>
          <w:sz w:val="24"/>
          <w:szCs w:val="24"/>
        </w:rPr>
      </w:pPr>
      <w:r w:rsidRPr="00D8512C">
        <w:rPr>
          <w:rFonts w:ascii="Times New Roman" w:eastAsia="Arial Unicode MS" w:hAnsi="Times New Roman" w:cs="Times New Roman"/>
          <w:sz w:val="24"/>
          <w:szCs w:val="24"/>
        </w:rPr>
        <w:t>7.2. Окончание срока действия договора –</w:t>
      </w:r>
      <w:bookmarkStart w:id="1" w:name="%D0%A1%D1%80%D0%BE%D0%BA%D0%98%D1%81%D0%"/>
      <w:bookmarkEnd w:id="1"/>
      <w:r w:rsidRPr="00D8512C">
        <w:rPr>
          <w:rFonts w:ascii="Times New Roman" w:eastAsia="Arial Unicode MS" w:hAnsi="Times New Roman" w:cs="Times New Roman"/>
          <w:sz w:val="24"/>
          <w:szCs w:val="24"/>
        </w:rPr>
        <w:t xml:space="preserve"> </w:t>
      </w:r>
      <w:r w:rsidR="00D8512C" w:rsidRPr="00D8512C">
        <w:rPr>
          <w:rFonts w:ascii="Times New Roman" w:eastAsia="Arial Unicode MS" w:hAnsi="Times New Roman" w:cs="Times New Roman"/>
          <w:sz w:val="24"/>
          <w:szCs w:val="24"/>
        </w:rPr>
        <w:t>31</w:t>
      </w:r>
      <w:r w:rsidRPr="00D8512C">
        <w:rPr>
          <w:rFonts w:ascii="Times New Roman" w:eastAsia="Arial Unicode MS" w:hAnsi="Times New Roman" w:cs="Times New Roman"/>
          <w:sz w:val="24"/>
          <w:szCs w:val="24"/>
        </w:rPr>
        <w:t xml:space="preserve"> </w:t>
      </w:r>
      <w:r w:rsidR="00D8512C" w:rsidRPr="00D8512C">
        <w:rPr>
          <w:rFonts w:ascii="Times New Roman" w:eastAsia="Arial Unicode MS" w:hAnsi="Times New Roman" w:cs="Times New Roman"/>
          <w:sz w:val="24"/>
          <w:szCs w:val="24"/>
        </w:rPr>
        <w:t>декабря</w:t>
      </w:r>
      <w:r w:rsidRPr="00D8512C">
        <w:rPr>
          <w:rFonts w:ascii="Times New Roman" w:eastAsia="Arial Unicode MS" w:hAnsi="Times New Roman" w:cs="Times New Roman"/>
          <w:sz w:val="24"/>
          <w:szCs w:val="24"/>
        </w:rPr>
        <w:t xml:space="preserve"> 2022 года.</w:t>
      </w:r>
    </w:p>
    <w:p w14:paraId="074F46A2" w14:textId="7A75AC2F" w:rsidR="00FD5432" w:rsidRDefault="00FD5432" w:rsidP="00A514D8">
      <w:pPr>
        <w:widowControl w:val="0"/>
        <w:spacing w:after="0" w:line="100" w:lineRule="atLeast"/>
        <w:ind w:firstLine="540"/>
        <w:jc w:val="both"/>
        <w:rPr>
          <w:rFonts w:ascii="Times New Roman" w:hAnsi="Times New Roman"/>
          <w:sz w:val="24"/>
          <w:szCs w:val="24"/>
        </w:rPr>
      </w:pPr>
      <w:r>
        <w:rPr>
          <w:rFonts w:ascii="Times New Roman" w:hAnsi="Times New Roman"/>
          <w:sz w:val="24"/>
          <w:szCs w:val="24"/>
        </w:rPr>
        <w:t xml:space="preserve">Адрес электронной почты </w:t>
      </w:r>
      <w:r w:rsidR="0059040D">
        <w:rPr>
          <w:rFonts w:ascii="Times New Roman" w:hAnsi="Times New Roman"/>
          <w:sz w:val="24"/>
          <w:szCs w:val="24"/>
        </w:rPr>
        <w:t>Исполнителя</w:t>
      </w:r>
      <w:r w:rsidR="0059040D" w:rsidRPr="0059040D">
        <w:rPr>
          <w:rFonts w:ascii="Times New Roman" w:hAnsi="Times New Roman"/>
          <w:sz w:val="24"/>
          <w:szCs w:val="24"/>
        </w:rPr>
        <w:t xml:space="preserve">: </w:t>
      </w:r>
      <w:r w:rsidR="00D030D8">
        <w:rPr>
          <w:rFonts w:ascii="Times New Roman" w:hAnsi="Times New Roman"/>
          <w:sz w:val="24"/>
          <w:szCs w:val="24"/>
          <w:lang w:val="en-US"/>
        </w:rPr>
        <w:t>cit</w:t>
      </w:r>
      <w:r w:rsidR="00D030D8" w:rsidRPr="00D030D8">
        <w:rPr>
          <w:rFonts w:ascii="Times New Roman" w:hAnsi="Times New Roman"/>
          <w:sz w:val="24"/>
          <w:szCs w:val="24"/>
        </w:rPr>
        <w:t>-</w:t>
      </w:r>
      <w:r w:rsidR="00D030D8">
        <w:rPr>
          <w:rFonts w:ascii="Times New Roman" w:hAnsi="Times New Roman"/>
          <w:sz w:val="24"/>
          <w:szCs w:val="24"/>
          <w:lang w:val="en-US"/>
        </w:rPr>
        <w:t>krsk</w:t>
      </w:r>
      <w:r w:rsidR="0059040D" w:rsidRPr="0059040D">
        <w:rPr>
          <w:rFonts w:ascii="Times New Roman" w:hAnsi="Times New Roman"/>
          <w:sz w:val="24"/>
          <w:szCs w:val="24"/>
        </w:rPr>
        <w:t>@</w:t>
      </w:r>
      <w:r w:rsidR="0059040D">
        <w:rPr>
          <w:rFonts w:ascii="Times New Roman" w:hAnsi="Times New Roman"/>
          <w:sz w:val="24"/>
          <w:szCs w:val="24"/>
          <w:lang w:val="en-US"/>
        </w:rPr>
        <w:t>yandex</w:t>
      </w:r>
      <w:r w:rsidR="0059040D" w:rsidRPr="0059040D">
        <w:rPr>
          <w:rFonts w:ascii="Times New Roman" w:hAnsi="Times New Roman"/>
          <w:sz w:val="24"/>
          <w:szCs w:val="24"/>
        </w:rPr>
        <w:t>.</w:t>
      </w:r>
      <w:r w:rsidR="0059040D">
        <w:rPr>
          <w:rFonts w:ascii="Times New Roman" w:hAnsi="Times New Roman"/>
          <w:sz w:val="24"/>
          <w:szCs w:val="24"/>
          <w:lang w:val="en-US"/>
        </w:rPr>
        <w:t>ru</w:t>
      </w:r>
      <w:r>
        <w:rPr>
          <w:rFonts w:ascii="Times New Roman" w:hAnsi="Times New Roman"/>
          <w:color w:val="auto"/>
          <w:sz w:val="24"/>
          <w:szCs w:val="24"/>
        </w:rPr>
        <w:t>.</w:t>
      </w:r>
    </w:p>
    <w:p w14:paraId="07555779" w14:textId="4123741A" w:rsidR="00FD5432" w:rsidRPr="00AF65B2" w:rsidRDefault="00FD5432" w:rsidP="00A514D8">
      <w:pPr>
        <w:widowControl w:val="0"/>
        <w:spacing w:after="0" w:line="100" w:lineRule="atLeast"/>
        <w:ind w:firstLine="540"/>
        <w:jc w:val="both"/>
        <w:rPr>
          <w:rFonts w:ascii="Times New Roman" w:hAnsi="Times New Roman"/>
          <w:sz w:val="24"/>
          <w:szCs w:val="24"/>
        </w:rPr>
      </w:pPr>
      <w:r>
        <w:rPr>
          <w:rFonts w:ascii="Times New Roman" w:hAnsi="Times New Roman"/>
          <w:sz w:val="24"/>
          <w:szCs w:val="24"/>
        </w:rPr>
        <w:t xml:space="preserve">Адрес электронной почты </w:t>
      </w:r>
      <w:r w:rsidR="0059040D">
        <w:rPr>
          <w:rFonts w:ascii="Times New Roman" w:hAnsi="Times New Roman"/>
          <w:sz w:val="24"/>
          <w:szCs w:val="24"/>
        </w:rPr>
        <w:t>Заказчика</w:t>
      </w:r>
      <w:r>
        <w:rPr>
          <w:rFonts w:ascii="Times New Roman" w:hAnsi="Times New Roman"/>
          <w:sz w:val="24"/>
          <w:szCs w:val="24"/>
        </w:rPr>
        <w:t>:</w:t>
      </w:r>
      <w:r w:rsidR="00CE40D8">
        <w:rPr>
          <w:rFonts w:ascii="Times New Roman" w:hAnsi="Times New Roman"/>
          <w:sz w:val="24"/>
          <w:szCs w:val="24"/>
        </w:rPr>
        <w:t>_</w:t>
      </w:r>
      <w:r w:rsidR="00306CA9" w:rsidRPr="00306CA9">
        <w:rPr>
          <w:rFonts w:ascii="Arial" w:hAnsi="Arial" w:cs="Arial"/>
          <w:sz w:val="21"/>
          <w:szCs w:val="21"/>
          <w:shd w:val="clear" w:color="auto" w:fill="FFFFFF"/>
        </w:rPr>
        <w:t xml:space="preserve"> </w:t>
      </w:r>
      <w:r w:rsidR="00306CA9" w:rsidRPr="00306CA9">
        <w:rPr>
          <w:rFonts w:ascii="Times New Roman" w:hAnsi="Times New Roman"/>
          <w:sz w:val="24"/>
          <w:szCs w:val="24"/>
          <w:lang w:val="en-US"/>
        </w:rPr>
        <w:t>kbsld</w:t>
      </w:r>
      <w:r w:rsidR="00306CA9" w:rsidRPr="00AF65B2">
        <w:rPr>
          <w:rFonts w:ascii="Times New Roman" w:hAnsi="Times New Roman"/>
          <w:sz w:val="24"/>
          <w:szCs w:val="24"/>
        </w:rPr>
        <w:t>@</w:t>
      </w:r>
      <w:r w:rsidR="00306CA9" w:rsidRPr="00306CA9">
        <w:rPr>
          <w:rFonts w:ascii="Times New Roman" w:hAnsi="Times New Roman"/>
          <w:sz w:val="24"/>
          <w:szCs w:val="24"/>
          <w:lang w:val="en-US"/>
        </w:rPr>
        <w:t>mail</w:t>
      </w:r>
      <w:r w:rsidR="00306CA9" w:rsidRPr="00AF65B2">
        <w:rPr>
          <w:rFonts w:ascii="Times New Roman" w:hAnsi="Times New Roman"/>
          <w:sz w:val="24"/>
          <w:szCs w:val="24"/>
        </w:rPr>
        <w:t>.</w:t>
      </w:r>
      <w:r w:rsidR="00306CA9" w:rsidRPr="00306CA9">
        <w:rPr>
          <w:rFonts w:ascii="Times New Roman" w:hAnsi="Times New Roman"/>
          <w:sz w:val="24"/>
          <w:szCs w:val="24"/>
          <w:lang w:val="en-US"/>
        </w:rPr>
        <w:t>ru</w:t>
      </w:r>
    </w:p>
    <w:p w14:paraId="4AEBACBD" w14:textId="77777777" w:rsidR="00BD503A" w:rsidRPr="0066484D" w:rsidRDefault="00BD503A" w:rsidP="00FD5432">
      <w:pPr>
        <w:widowControl w:val="0"/>
        <w:spacing w:after="0" w:line="100" w:lineRule="atLeast"/>
        <w:ind w:firstLine="540"/>
        <w:jc w:val="both"/>
        <w:rPr>
          <w:rFonts w:ascii="Times New Roman" w:eastAsia="Times New Roman" w:hAnsi="Times New Roman" w:cs="Times New Roman"/>
          <w:sz w:val="24"/>
          <w:szCs w:val="24"/>
        </w:rPr>
      </w:pPr>
    </w:p>
    <w:p w14:paraId="34B2696E" w14:textId="77777777" w:rsidR="0059040D" w:rsidRDefault="0059040D" w:rsidP="0059040D">
      <w:pPr>
        <w:widowControl w:val="0"/>
        <w:spacing w:after="0" w:line="100" w:lineRule="atLeast"/>
        <w:jc w:val="center"/>
      </w:pPr>
      <w:r w:rsidRPr="00D2185E">
        <w:rPr>
          <w:rFonts w:ascii="Times New Roman" w:hAnsi="Times New Roman"/>
          <w:b/>
          <w:bCs/>
          <w:sz w:val="24"/>
          <w:szCs w:val="24"/>
        </w:rPr>
        <w:t>9</w:t>
      </w:r>
      <w:r>
        <w:rPr>
          <w:rFonts w:ascii="Times New Roman" w:hAnsi="Times New Roman"/>
          <w:b/>
          <w:bCs/>
          <w:sz w:val="24"/>
          <w:szCs w:val="24"/>
        </w:rPr>
        <w:t xml:space="preserve">. </w:t>
      </w:r>
      <w:r w:rsidR="0049482A">
        <w:rPr>
          <w:rFonts w:ascii="Times New Roman" w:hAnsi="Times New Roman"/>
          <w:b/>
          <w:bCs/>
          <w:sz w:val="24"/>
          <w:szCs w:val="24"/>
        </w:rPr>
        <w:t xml:space="preserve">АДРЕСА, </w:t>
      </w:r>
      <w:r>
        <w:rPr>
          <w:rFonts w:ascii="Times New Roman" w:hAnsi="Times New Roman"/>
          <w:b/>
          <w:bCs/>
          <w:sz w:val="24"/>
          <w:szCs w:val="24"/>
        </w:rPr>
        <w:t>РЕКВИЗИТЫ И ПОДПИСИ СТОРОН</w:t>
      </w:r>
    </w:p>
    <w:p w14:paraId="5E5DCEB9" w14:textId="77777777" w:rsidR="00D030D8" w:rsidRPr="00D030D8" w:rsidRDefault="00D030D8" w:rsidP="00D030D8">
      <w:pPr>
        <w:widowControl w:val="0"/>
        <w:spacing w:after="0" w:line="100" w:lineRule="atLeast"/>
        <w:jc w:val="both"/>
        <w:rPr>
          <w:rFonts w:ascii="Times New Roman" w:hAnsi="Times New Roman"/>
          <w:b/>
          <w:bCs/>
          <w:sz w:val="24"/>
          <w:szCs w:val="24"/>
        </w:rPr>
      </w:pPr>
      <w:r w:rsidRPr="00D030D8">
        <w:rPr>
          <w:rFonts w:ascii="Times New Roman" w:hAnsi="Times New Roman"/>
          <w:b/>
          <w:bCs/>
          <w:sz w:val="24"/>
          <w:szCs w:val="24"/>
        </w:rPr>
        <w:t>Исполнитель: Общество с ограниченной ответственностью «Центр исследовательских технологий» (ООО «ЦИТ»)</w:t>
      </w:r>
    </w:p>
    <w:p w14:paraId="4FD07FE6" w14:textId="77777777" w:rsidR="00D030D8" w:rsidRPr="00D030D8" w:rsidRDefault="00D030D8" w:rsidP="00D030D8">
      <w:pPr>
        <w:widowControl w:val="0"/>
        <w:spacing w:after="0" w:line="100" w:lineRule="atLeast"/>
        <w:jc w:val="both"/>
        <w:rPr>
          <w:rFonts w:ascii="Times New Roman" w:hAnsi="Times New Roman"/>
          <w:sz w:val="24"/>
          <w:szCs w:val="24"/>
        </w:rPr>
      </w:pPr>
      <w:r w:rsidRPr="00D030D8">
        <w:rPr>
          <w:rFonts w:ascii="Times New Roman" w:hAnsi="Times New Roman"/>
          <w:sz w:val="24"/>
          <w:szCs w:val="24"/>
        </w:rPr>
        <w:t>ИНН/КПП: 2464157326/246401001</w:t>
      </w:r>
    </w:p>
    <w:p w14:paraId="0CC77B97" w14:textId="0203CE27" w:rsidR="00D030D8" w:rsidRPr="00030E4A" w:rsidRDefault="00D030D8" w:rsidP="00D030D8">
      <w:pPr>
        <w:widowControl w:val="0"/>
        <w:spacing w:after="0" w:line="100" w:lineRule="atLeast"/>
        <w:jc w:val="both"/>
        <w:rPr>
          <w:rFonts w:ascii="Times New Roman" w:hAnsi="Times New Roman"/>
          <w:sz w:val="24"/>
          <w:szCs w:val="24"/>
        </w:rPr>
      </w:pPr>
      <w:r w:rsidRPr="00D030D8">
        <w:rPr>
          <w:rFonts w:ascii="Times New Roman" w:hAnsi="Times New Roman"/>
          <w:sz w:val="24"/>
          <w:szCs w:val="24"/>
        </w:rPr>
        <w:t xml:space="preserve">юр/почтовый </w:t>
      </w:r>
      <w:r w:rsidRPr="00030E4A">
        <w:rPr>
          <w:rFonts w:ascii="Times New Roman" w:hAnsi="Times New Roman"/>
          <w:sz w:val="24"/>
          <w:szCs w:val="24"/>
        </w:rPr>
        <w:t>адрес: 660064, Красноярский край, г.о. Красноярск, г. Красноярск, ул. Парусная, д. 8, кв. 99/660041, Красноярский край, г. Красноярск, пр. Свободный дом 75, пом. 9, кабинет 12.</w:t>
      </w:r>
    </w:p>
    <w:p w14:paraId="5BDD0BF2" w14:textId="77777777" w:rsidR="00D030D8" w:rsidRPr="00030E4A" w:rsidRDefault="00D030D8" w:rsidP="00D030D8">
      <w:pPr>
        <w:widowControl w:val="0"/>
        <w:spacing w:after="0" w:line="100" w:lineRule="atLeast"/>
        <w:jc w:val="both"/>
        <w:rPr>
          <w:rFonts w:ascii="Times New Roman" w:hAnsi="Times New Roman"/>
          <w:sz w:val="24"/>
          <w:szCs w:val="24"/>
        </w:rPr>
      </w:pPr>
      <w:r w:rsidRPr="00030E4A">
        <w:rPr>
          <w:rFonts w:ascii="Times New Roman" w:hAnsi="Times New Roman"/>
          <w:sz w:val="24"/>
          <w:szCs w:val="24"/>
        </w:rPr>
        <w:t>Банковские реквизиты: р/с 40702810275020001505 в Сибирский филиал ПАО «РОСБАНК», к/с 30101810000000000388, БИК 040407388</w:t>
      </w:r>
    </w:p>
    <w:p w14:paraId="4A2036AE" w14:textId="77777777" w:rsidR="00D030D8" w:rsidRPr="00030E4A" w:rsidRDefault="00D030D8" w:rsidP="00D030D8">
      <w:pPr>
        <w:widowControl w:val="0"/>
        <w:spacing w:after="0" w:line="100" w:lineRule="atLeast"/>
        <w:jc w:val="both"/>
        <w:rPr>
          <w:rFonts w:ascii="Times New Roman" w:hAnsi="Times New Roman"/>
          <w:sz w:val="24"/>
          <w:szCs w:val="24"/>
        </w:rPr>
      </w:pPr>
    </w:p>
    <w:p w14:paraId="50DE7D0A" w14:textId="0B0E46BB" w:rsidR="00D030D8" w:rsidRPr="00AF65B2" w:rsidRDefault="00D030D8" w:rsidP="00D030D8">
      <w:pPr>
        <w:widowControl w:val="0"/>
        <w:spacing w:after="0" w:line="100" w:lineRule="atLeast"/>
        <w:jc w:val="both"/>
        <w:rPr>
          <w:rFonts w:ascii="Times New Roman" w:hAnsi="Times New Roman"/>
          <w:b/>
          <w:bCs/>
          <w:sz w:val="24"/>
          <w:szCs w:val="24"/>
        </w:rPr>
      </w:pPr>
      <w:r w:rsidRPr="00AF65B2">
        <w:rPr>
          <w:rFonts w:ascii="Times New Roman" w:hAnsi="Times New Roman"/>
          <w:b/>
          <w:bCs/>
          <w:sz w:val="24"/>
          <w:szCs w:val="24"/>
        </w:rPr>
        <w:t xml:space="preserve">ЗАКАЗЧИК: </w:t>
      </w:r>
      <w:r w:rsidR="006547B3" w:rsidRPr="00AF65B2">
        <w:rPr>
          <w:rFonts w:ascii="Times New Roman" w:hAnsi="Times New Roman"/>
          <w:b/>
          <w:bCs/>
          <w:sz w:val="24"/>
          <w:szCs w:val="24"/>
        </w:rPr>
        <w:t xml:space="preserve">Общество с ограниченной ответственностью «Специализированный застройщик </w:t>
      </w:r>
      <w:r w:rsidR="00AF65B2" w:rsidRPr="00AF65B2">
        <w:rPr>
          <w:rFonts w:ascii="Times New Roman" w:hAnsi="Times New Roman"/>
          <w:b/>
          <w:bCs/>
          <w:sz w:val="24"/>
          <w:szCs w:val="24"/>
        </w:rPr>
        <w:t>«КБС-Кировский</w:t>
      </w:r>
      <w:r w:rsidR="006547B3" w:rsidRPr="00AF65B2">
        <w:rPr>
          <w:rFonts w:ascii="Times New Roman" w:hAnsi="Times New Roman"/>
          <w:b/>
          <w:bCs/>
          <w:sz w:val="24"/>
          <w:szCs w:val="24"/>
        </w:rPr>
        <w:t>»</w:t>
      </w:r>
    </w:p>
    <w:p w14:paraId="026FBB95" w14:textId="540F87AA" w:rsidR="00D030D8" w:rsidRPr="00306CA9" w:rsidRDefault="00D030D8" w:rsidP="00D030D8">
      <w:pPr>
        <w:widowControl w:val="0"/>
        <w:spacing w:after="0" w:line="100" w:lineRule="atLeast"/>
        <w:jc w:val="both"/>
        <w:rPr>
          <w:rFonts w:ascii="Times New Roman" w:hAnsi="Times New Roman"/>
          <w:b/>
          <w:bCs/>
          <w:sz w:val="24"/>
          <w:szCs w:val="24"/>
          <w:highlight w:val="yellow"/>
        </w:rPr>
      </w:pPr>
      <w:r w:rsidRPr="00306CA9">
        <w:rPr>
          <w:rFonts w:ascii="Times New Roman" w:hAnsi="Times New Roman"/>
          <w:b/>
          <w:bCs/>
          <w:sz w:val="24"/>
          <w:szCs w:val="24"/>
          <w:highlight w:val="yellow"/>
        </w:rPr>
        <w:t>(</w:t>
      </w:r>
      <w:r w:rsidR="006547B3" w:rsidRPr="00306CA9">
        <w:rPr>
          <w:rFonts w:ascii="Times New Roman" w:hAnsi="Times New Roman"/>
          <w:b/>
          <w:bCs/>
          <w:sz w:val="24"/>
          <w:szCs w:val="24"/>
          <w:highlight w:val="yellow"/>
        </w:rPr>
        <w:t>ООО «СЗ «</w:t>
      </w:r>
      <w:r w:rsidR="00AF65B2">
        <w:rPr>
          <w:rFonts w:ascii="Times New Roman" w:hAnsi="Times New Roman"/>
          <w:b/>
          <w:bCs/>
          <w:sz w:val="24"/>
          <w:szCs w:val="24"/>
          <w:highlight w:val="yellow"/>
        </w:rPr>
        <w:t>КБС-</w:t>
      </w:r>
      <w:r w:rsidR="00002E22" w:rsidRPr="00002E22">
        <w:rPr>
          <w:rFonts w:ascii="Times New Roman" w:eastAsia="Times New Roman" w:hAnsi="Times New Roman" w:cs="Times New Roman"/>
          <w:b/>
          <w:bCs/>
          <w:color w:val="auto"/>
          <w:kern w:val="0"/>
          <w:sz w:val="24"/>
          <w:szCs w:val="24"/>
          <w:highlight w:val="yellow"/>
          <w:bdr w:val="none" w:sz="0" w:space="0" w:color="auto"/>
        </w:rPr>
        <w:t>КИРОВСКИЙ</w:t>
      </w:r>
      <w:r w:rsidR="006547B3" w:rsidRPr="00306CA9">
        <w:rPr>
          <w:rFonts w:ascii="Times New Roman" w:hAnsi="Times New Roman"/>
          <w:b/>
          <w:bCs/>
          <w:sz w:val="24"/>
          <w:szCs w:val="24"/>
          <w:highlight w:val="yellow"/>
        </w:rPr>
        <w:t>»)</w:t>
      </w:r>
    </w:p>
    <w:p w14:paraId="137BF988" w14:textId="490A0C0A" w:rsidR="00D030D8" w:rsidRPr="00AF65B2" w:rsidRDefault="00D030D8" w:rsidP="00D030D8">
      <w:pPr>
        <w:widowControl w:val="0"/>
        <w:spacing w:after="0" w:line="100" w:lineRule="atLeast"/>
        <w:jc w:val="both"/>
        <w:rPr>
          <w:rFonts w:ascii="Times New Roman" w:hAnsi="Times New Roman"/>
          <w:sz w:val="24"/>
          <w:szCs w:val="24"/>
        </w:rPr>
      </w:pPr>
      <w:r w:rsidRPr="00AF65B2">
        <w:rPr>
          <w:rFonts w:ascii="Times New Roman" w:hAnsi="Times New Roman"/>
          <w:sz w:val="24"/>
          <w:szCs w:val="24"/>
        </w:rPr>
        <w:t xml:space="preserve">ИНН/КПП </w:t>
      </w:r>
      <w:r w:rsidR="00AF65B2" w:rsidRPr="00AF65B2">
        <w:rPr>
          <w:rFonts w:ascii="Times New Roman" w:hAnsi="Times New Roman"/>
          <w:sz w:val="24"/>
          <w:szCs w:val="24"/>
        </w:rPr>
        <w:t>2464154460</w:t>
      </w:r>
      <w:r w:rsidRPr="00AF65B2">
        <w:rPr>
          <w:rFonts w:ascii="Times New Roman" w:hAnsi="Times New Roman"/>
          <w:sz w:val="24"/>
          <w:szCs w:val="24"/>
        </w:rPr>
        <w:t>/</w:t>
      </w:r>
      <w:r w:rsidR="00AF65B2" w:rsidRPr="00AF65B2">
        <w:rPr>
          <w:rFonts w:ascii="Times New Roman" w:hAnsi="Times New Roman"/>
          <w:sz w:val="24"/>
          <w:szCs w:val="24"/>
        </w:rPr>
        <w:t>246401001</w:t>
      </w:r>
      <w:r w:rsidRPr="00AF65B2">
        <w:rPr>
          <w:rFonts w:ascii="Times New Roman" w:hAnsi="Times New Roman"/>
          <w:sz w:val="24"/>
          <w:szCs w:val="24"/>
        </w:rPr>
        <w:t>;</w:t>
      </w:r>
    </w:p>
    <w:p w14:paraId="162084F1" w14:textId="78EBF928" w:rsidR="00D030D8" w:rsidRPr="00AF65B2" w:rsidRDefault="008C2953" w:rsidP="008C2953">
      <w:pPr>
        <w:pStyle w:val="ConsPlusNormal"/>
        <w:widowControl/>
        <w:spacing w:line="276" w:lineRule="auto"/>
        <w:ind w:firstLine="0"/>
        <w:rPr>
          <w:rFonts w:ascii="Times New Roman" w:eastAsia="Calibri" w:hAnsi="Times New Roman" w:cs="Calibri"/>
          <w:color w:val="000000"/>
          <w:kern w:val="1"/>
          <w:sz w:val="24"/>
          <w:szCs w:val="24"/>
          <w:u w:color="000000"/>
          <w:bdr w:val="nil"/>
        </w:rPr>
      </w:pPr>
      <w:r w:rsidRPr="00AF65B2">
        <w:rPr>
          <w:rFonts w:ascii="Times New Roman" w:eastAsia="Calibri" w:hAnsi="Times New Roman" w:cs="Calibri"/>
          <w:color w:val="000000"/>
          <w:kern w:val="1"/>
          <w:sz w:val="24"/>
          <w:szCs w:val="24"/>
          <w:u w:color="000000"/>
          <w:bdr w:val="nil"/>
        </w:rPr>
        <w:t>юр/почтовый адрес</w:t>
      </w:r>
      <w:r w:rsidR="00D030D8" w:rsidRPr="00AF65B2">
        <w:rPr>
          <w:rFonts w:ascii="Times New Roman" w:eastAsia="Calibri" w:hAnsi="Times New Roman" w:cs="Calibri"/>
          <w:color w:val="000000"/>
          <w:kern w:val="1"/>
          <w:sz w:val="24"/>
          <w:szCs w:val="24"/>
          <w:u w:color="000000"/>
          <w:bdr w:val="nil"/>
        </w:rPr>
        <w:t>:</w:t>
      </w:r>
      <w:r w:rsidR="00944D93" w:rsidRPr="00AF65B2">
        <w:rPr>
          <w:rFonts w:ascii="Times New Roman" w:eastAsia="Calibri" w:hAnsi="Times New Roman" w:cs="Calibri"/>
          <w:color w:val="000000"/>
          <w:kern w:val="1"/>
          <w:sz w:val="24"/>
          <w:szCs w:val="24"/>
          <w:u w:color="000000"/>
          <w:bdr w:val="nil"/>
        </w:rPr>
        <w:t xml:space="preserve"> </w:t>
      </w:r>
      <w:r w:rsidR="00AF65B2" w:rsidRPr="00AF65B2">
        <w:rPr>
          <w:rFonts w:ascii="Times New Roman" w:eastAsia="Calibri" w:hAnsi="Times New Roman" w:cs="Calibri"/>
          <w:color w:val="000000"/>
          <w:kern w:val="1"/>
          <w:sz w:val="24"/>
          <w:szCs w:val="24"/>
          <w:u w:color="000000"/>
          <w:bdr w:val="nil"/>
        </w:rPr>
        <w:t>660079, Красноярский край, г. Красноярск, ул. Мусоргского,18, офис 405</w:t>
      </w:r>
      <w:r w:rsidRPr="00AF65B2">
        <w:rPr>
          <w:rFonts w:ascii="Times New Roman" w:eastAsia="Calibri" w:hAnsi="Times New Roman" w:cs="Calibri"/>
          <w:color w:val="000000"/>
          <w:kern w:val="1"/>
          <w:sz w:val="24"/>
          <w:szCs w:val="24"/>
          <w:u w:color="000000"/>
          <w:bdr w:val="nil"/>
        </w:rPr>
        <w:t xml:space="preserve"> Т/ф: </w:t>
      </w:r>
      <w:r w:rsidR="00AF65B2" w:rsidRPr="00AF65B2">
        <w:rPr>
          <w:rFonts w:ascii="Times New Roman" w:eastAsia="Calibri" w:hAnsi="Times New Roman" w:cs="Calibri"/>
          <w:color w:val="000000"/>
          <w:kern w:val="1"/>
          <w:sz w:val="24"/>
          <w:szCs w:val="24"/>
          <w:u w:color="000000"/>
          <w:bdr w:val="nil"/>
        </w:rPr>
        <w:t>291-68-35</w:t>
      </w:r>
    </w:p>
    <w:p w14:paraId="7898D44F" w14:textId="592FDC85" w:rsidR="00D030D8" w:rsidRPr="00D030D8" w:rsidRDefault="00D030D8" w:rsidP="00D030D8">
      <w:pPr>
        <w:widowControl w:val="0"/>
        <w:spacing w:after="0" w:line="100" w:lineRule="atLeast"/>
        <w:jc w:val="both"/>
        <w:rPr>
          <w:rFonts w:ascii="Times New Roman" w:hAnsi="Times New Roman"/>
          <w:sz w:val="24"/>
          <w:szCs w:val="24"/>
        </w:rPr>
      </w:pPr>
      <w:r w:rsidRPr="00AF65B2">
        <w:rPr>
          <w:rFonts w:ascii="Times New Roman" w:hAnsi="Times New Roman"/>
          <w:sz w:val="24"/>
          <w:szCs w:val="24"/>
        </w:rPr>
        <w:t xml:space="preserve">Банковские реквизиты: р/с </w:t>
      </w:r>
      <w:r w:rsidR="00AF65B2" w:rsidRPr="00AF65B2">
        <w:rPr>
          <w:rFonts w:ascii="Times New Roman" w:hAnsi="Times New Roman"/>
          <w:sz w:val="24"/>
          <w:szCs w:val="24"/>
        </w:rPr>
        <w:t xml:space="preserve">40702810031000039302 </w:t>
      </w:r>
      <w:r w:rsidR="008C2953" w:rsidRPr="00AF65B2">
        <w:rPr>
          <w:rFonts w:ascii="Times New Roman" w:hAnsi="Times New Roman"/>
          <w:sz w:val="24"/>
          <w:szCs w:val="24"/>
        </w:rPr>
        <w:t>КРАСНОЯРСКОЕ ОТДЕЛЕНИЕ №8646 ПАО СБЕРБАНК</w:t>
      </w:r>
      <w:r w:rsidRPr="00AF65B2">
        <w:rPr>
          <w:rFonts w:ascii="Times New Roman" w:hAnsi="Times New Roman"/>
          <w:sz w:val="24"/>
          <w:szCs w:val="24"/>
        </w:rPr>
        <w:t xml:space="preserve">, к/с </w:t>
      </w:r>
      <w:r w:rsidR="00AF65B2" w:rsidRPr="00AF65B2">
        <w:rPr>
          <w:rFonts w:ascii="Times New Roman" w:hAnsi="Times New Roman"/>
          <w:sz w:val="24"/>
          <w:szCs w:val="24"/>
        </w:rPr>
        <w:t>30101810800000000627</w:t>
      </w:r>
      <w:r w:rsidRPr="00AF65B2">
        <w:rPr>
          <w:rFonts w:ascii="Times New Roman" w:hAnsi="Times New Roman"/>
          <w:sz w:val="24"/>
          <w:szCs w:val="24"/>
        </w:rPr>
        <w:t xml:space="preserve">, БИК </w:t>
      </w:r>
      <w:r w:rsidR="00AF65B2" w:rsidRPr="00AF65B2">
        <w:rPr>
          <w:rFonts w:ascii="Times New Roman" w:hAnsi="Times New Roman"/>
          <w:sz w:val="24"/>
          <w:szCs w:val="24"/>
        </w:rPr>
        <w:t>040407627</w:t>
      </w:r>
    </w:p>
    <w:p w14:paraId="673F83EB" w14:textId="2A5A6D73" w:rsidR="00CE40D8" w:rsidRDefault="00CE40D8" w:rsidP="00CE40D8">
      <w:pPr>
        <w:spacing w:after="0" w:line="240" w:lineRule="auto"/>
        <w:jc w:val="center"/>
        <w:rPr>
          <w:rFonts w:ascii="Times New Roman" w:hAnsi="Times New Roman" w:cs="Times New Roman"/>
          <w:sz w:val="24"/>
          <w:szCs w:val="24"/>
        </w:rPr>
      </w:pPr>
    </w:p>
    <w:p w14:paraId="61729077" w14:textId="77777777" w:rsidR="00D030D8" w:rsidRPr="00FC0E1A" w:rsidRDefault="00D030D8" w:rsidP="00D030D8">
      <w:pPr>
        <w:spacing w:after="0"/>
        <w:jc w:val="center"/>
        <w:rPr>
          <w:rFonts w:ascii="Times New Roman" w:hAnsi="Times New Roman" w:cs="Times New Roman"/>
          <w:sz w:val="24"/>
          <w:szCs w:val="24"/>
        </w:rPr>
      </w:pPr>
    </w:p>
    <w:tbl>
      <w:tblPr>
        <w:tblW w:w="9747" w:type="dxa"/>
        <w:tblLook w:val="01E0" w:firstRow="1" w:lastRow="1" w:firstColumn="1" w:lastColumn="1" w:noHBand="0" w:noVBand="0"/>
      </w:tblPr>
      <w:tblGrid>
        <w:gridCol w:w="4962"/>
        <w:gridCol w:w="1275"/>
        <w:gridCol w:w="3510"/>
      </w:tblGrid>
      <w:tr w:rsidR="00D030D8" w:rsidRPr="00FC0E1A" w14:paraId="50548379" w14:textId="77777777" w:rsidTr="00F3488B">
        <w:tc>
          <w:tcPr>
            <w:tcW w:w="4962" w:type="dxa"/>
          </w:tcPr>
          <w:p w14:paraId="031D0657" w14:textId="77777777" w:rsidR="00D030D8" w:rsidRPr="00FC0E1A" w:rsidRDefault="00D030D8" w:rsidP="00D030D8">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ИСПОЛНИТЕЛЬ:</w:t>
            </w:r>
          </w:p>
          <w:p w14:paraId="0B88FAAB" w14:textId="77777777" w:rsidR="00D030D8" w:rsidRPr="00FC0E1A" w:rsidRDefault="00D030D8" w:rsidP="00D030D8">
            <w:pPr>
              <w:tabs>
                <w:tab w:val="left" w:pos="1392"/>
              </w:tabs>
              <w:spacing w:after="0"/>
              <w:jc w:val="both"/>
              <w:rPr>
                <w:rFonts w:ascii="Times New Roman" w:hAnsi="Times New Roman" w:cs="Times New Roman"/>
                <w:sz w:val="24"/>
                <w:szCs w:val="24"/>
              </w:rPr>
            </w:pPr>
          </w:p>
          <w:p w14:paraId="21053B68" w14:textId="62255A21" w:rsidR="00D030D8" w:rsidRPr="00FC0E1A" w:rsidRDefault="00793E61" w:rsidP="00D030D8">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Заведующий лабораторией</w:t>
            </w:r>
            <w:r w:rsidR="00D030D8" w:rsidRPr="00FC0E1A">
              <w:rPr>
                <w:rFonts w:ascii="Times New Roman" w:hAnsi="Times New Roman" w:cs="Times New Roman"/>
                <w:sz w:val="24"/>
                <w:szCs w:val="24"/>
              </w:rPr>
              <w:t xml:space="preserve"> </w:t>
            </w:r>
          </w:p>
          <w:p w14:paraId="60C4C19D" w14:textId="77777777" w:rsidR="00D030D8" w:rsidRPr="00FC0E1A" w:rsidRDefault="00D030D8" w:rsidP="00D030D8">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ООО «ЦИТ»</w:t>
            </w:r>
          </w:p>
          <w:p w14:paraId="526B6020" w14:textId="77777777" w:rsidR="00D030D8" w:rsidRDefault="00D030D8" w:rsidP="00D030D8">
            <w:pPr>
              <w:tabs>
                <w:tab w:val="left" w:pos="1392"/>
              </w:tabs>
              <w:spacing w:after="0"/>
              <w:jc w:val="both"/>
              <w:rPr>
                <w:rFonts w:ascii="Times New Roman" w:hAnsi="Times New Roman" w:cs="Times New Roman"/>
                <w:sz w:val="24"/>
                <w:szCs w:val="24"/>
              </w:rPr>
            </w:pPr>
          </w:p>
          <w:p w14:paraId="77448181" w14:textId="4B59E322" w:rsidR="008C2953" w:rsidRPr="00FC0E1A" w:rsidRDefault="008C2953" w:rsidP="00D030D8">
            <w:pPr>
              <w:tabs>
                <w:tab w:val="left" w:pos="1392"/>
              </w:tabs>
              <w:spacing w:after="0"/>
              <w:jc w:val="both"/>
              <w:rPr>
                <w:rFonts w:ascii="Times New Roman" w:hAnsi="Times New Roman" w:cs="Times New Roman"/>
                <w:sz w:val="24"/>
                <w:szCs w:val="24"/>
              </w:rPr>
            </w:pPr>
          </w:p>
        </w:tc>
        <w:tc>
          <w:tcPr>
            <w:tcW w:w="1275" w:type="dxa"/>
          </w:tcPr>
          <w:p w14:paraId="1A2935BD" w14:textId="77777777" w:rsidR="00D030D8" w:rsidRPr="00FC0E1A" w:rsidRDefault="00D030D8" w:rsidP="00D030D8">
            <w:pPr>
              <w:tabs>
                <w:tab w:val="left" w:pos="1392"/>
              </w:tabs>
              <w:spacing w:after="0"/>
              <w:jc w:val="both"/>
              <w:rPr>
                <w:rFonts w:ascii="Times New Roman" w:hAnsi="Times New Roman" w:cs="Times New Roman"/>
                <w:sz w:val="24"/>
                <w:szCs w:val="24"/>
              </w:rPr>
            </w:pPr>
          </w:p>
        </w:tc>
        <w:tc>
          <w:tcPr>
            <w:tcW w:w="3510" w:type="dxa"/>
          </w:tcPr>
          <w:p w14:paraId="39FF6183" w14:textId="77777777" w:rsidR="00D030D8" w:rsidRPr="00AF65B2" w:rsidRDefault="00D030D8" w:rsidP="00D030D8">
            <w:pPr>
              <w:tabs>
                <w:tab w:val="left" w:pos="1392"/>
              </w:tabs>
              <w:spacing w:after="0"/>
              <w:jc w:val="both"/>
              <w:rPr>
                <w:rFonts w:ascii="Times New Roman" w:hAnsi="Times New Roman" w:cs="Times New Roman"/>
                <w:sz w:val="24"/>
                <w:szCs w:val="24"/>
              </w:rPr>
            </w:pPr>
            <w:r w:rsidRPr="00AF65B2">
              <w:rPr>
                <w:rFonts w:ascii="Times New Roman" w:hAnsi="Times New Roman" w:cs="Times New Roman"/>
                <w:sz w:val="24"/>
                <w:szCs w:val="24"/>
              </w:rPr>
              <w:t>ЗАКАЗЧИК:</w:t>
            </w:r>
          </w:p>
          <w:p w14:paraId="154CADDE" w14:textId="77777777" w:rsidR="00D030D8" w:rsidRPr="00AF65B2" w:rsidRDefault="00D030D8" w:rsidP="00D030D8">
            <w:pPr>
              <w:spacing w:after="0" w:line="259" w:lineRule="auto"/>
              <w:jc w:val="both"/>
              <w:rPr>
                <w:rFonts w:ascii="Times New Roman" w:hAnsi="Times New Roman" w:cs="Times New Roman"/>
                <w:sz w:val="24"/>
                <w:szCs w:val="24"/>
              </w:rPr>
            </w:pPr>
          </w:p>
          <w:p w14:paraId="36843EA9" w14:textId="788C97A6" w:rsidR="00D030D8" w:rsidRPr="00AF65B2" w:rsidRDefault="00AF65B2" w:rsidP="00D030D8">
            <w:pPr>
              <w:tabs>
                <w:tab w:val="left" w:pos="1392"/>
              </w:tabs>
              <w:spacing w:after="0"/>
              <w:jc w:val="both"/>
              <w:rPr>
                <w:rFonts w:ascii="Times New Roman" w:hAnsi="Times New Roman" w:cs="Times New Roman"/>
                <w:sz w:val="24"/>
                <w:szCs w:val="24"/>
              </w:rPr>
            </w:pPr>
            <w:r w:rsidRPr="00AF65B2">
              <w:rPr>
                <w:rFonts w:ascii="Times New Roman" w:hAnsi="Times New Roman" w:cs="Times New Roman"/>
                <w:sz w:val="24"/>
                <w:szCs w:val="24"/>
              </w:rPr>
              <w:t>Директор</w:t>
            </w:r>
          </w:p>
          <w:p w14:paraId="14891630" w14:textId="0C3EB268" w:rsidR="00267FEE" w:rsidRPr="00306CA9" w:rsidRDefault="00267FEE" w:rsidP="00267FEE">
            <w:pPr>
              <w:spacing w:after="0" w:line="259" w:lineRule="auto"/>
              <w:rPr>
                <w:rFonts w:ascii="Times New Roman" w:eastAsia="Times New Roman" w:hAnsi="Times New Roman" w:cs="Times New Roman"/>
                <w:color w:val="auto"/>
                <w:kern w:val="0"/>
                <w:sz w:val="24"/>
                <w:szCs w:val="24"/>
                <w:highlight w:val="yellow"/>
                <w:bdr w:val="none" w:sz="0" w:space="0" w:color="auto"/>
              </w:rPr>
            </w:pPr>
            <w:r w:rsidRPr="00306CA9">
              <w:rPr>
                <w:rFonts w:ascii="Times New Roman" w:eastAsia="Times New Roman" w:hAnsi="Times New Roman" w:cs="Times New Roman"/>
                <w:color w:val="auto"/>
                <w:kern w:val="0"/>
                <w:sz w:val="24"/>
                <w:szCs w:val="24"/>
                <w:highlight w:val="yellow"/>
                <w:bdr w:val="none" w:sz="0" w:space="0" w:color="auto"/>
              </w:rPr>
              <w:t>ООО «СЗ «</w:t>
            </w:r>
            <w:r w:rsidR="00AF65B2">
              <w:rPr>
                <w:rFonts w:ascii="Times New Roman" w:eastAsia="Times New Roman" w:hAnsi="Times New Roman" w:cs="Times New Roman"/>
                <w:color w:val="auto"/>
                <w:kern w:val="0"/>
                <w:sz w:val="24"/>
                <w:szCs w:val="24"/>
                <w:highlight w:val="yellow"/>
                <w:bdr w:val="none" w:sz="0" w:space="0" w:color="auto"/>
              </w:rPr>
              <w:t>КБС-КИРОВСКИЙ</w:t>
            </w:r>
            <w:r w:rsidRPr="00306CA9">
              <w:rPr>
                <w:rFonts w:ascii="Times New Roman" w:eastAsia="Times New Roman" w:hAnsi="Times New Roman" w:cs="Times New Roman"/>
                <w:color w:val="auto"/>
                <w:kern w:val="0"/>
                <w:sz w:val="24"/>
                <w:szCs w:val="24"/>
                <w:highlight w:val="yellow"/>
                <w:bdr w:val="none" w:sz="0" w:space="0" w:color="auto"/>
              </w:rPr>
              <w:t>»</w:t>
            </w:r>
          </w:p>
          <w:p w14:paraId="0A649929" w14:textId="77777777" w:rsidR="00D030D8" w:rsidRPr="00306CA9" w:rsidRDefault="00D030D8" w:rsidP="00D030D8">
            <w:pPr>
              <w:tabs>
                <w:tab w:val="left" w:pos="1392"/>
              </w:tabs>
              <w:spacing w:after="0"/>
              <w:jc w:val="both"/>
              <w:rPr>
                <w:rFonts w:ascii="Times New Roman" w:hAnsi="Times New Roman" w:cs="Times New Roman"/>
                <w:sz w:val="24"/>
                <w:szCs w:val="24"/>
                <w:highlight w:val="yellow"/>
              </w:rPr>
            </w:pPr>
          </w:p>
        </w:tc>
      </w:tr>
      <w:tr w:rsidR="00D030D8" w:rsidRPr="00FC0E1A" w14:paraId="13FB001D" w14:textId="77777777" w:rsidTr="00F3488B">
        <w:tc>
          <w:tcPr>
            <w:tcW w:w="4962" w:type="dxa"/>
          </w:tcPr>
          <w:p w14:paraId="5544A108" w14:textId="529A7E4A" w:rsidR="00D030D8" w:rsidRPr="00FC0E1A" w:rsidRDefault="00D030D8" w:rsidP="00793E61">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 xml:space="preserve">_____________ </w:t>
            </w:r>
            <w:r w:rsidR="00793E61" w:rsidRPr="00FC0E1A">
              <w:rPr>
                <w:rFonts w:ascii="Times New Roman" w:hAnsi="Times New Roman" w:cs="Times New Roman"/>
                <w:sz w:val="24"/>
                <w:szCs w:val="24"/>
              </w:rPr>
              <w:t>М.О</w:t>
            </w:r>
            <w:r w:rsidRPr="00FC0E1A">
              <w:rPr>
                <w:rFonts w:ascii="Times New Roman" w:hAnsi="Times New Roman" w:cs="Times New Roman"/>
                <w:sz w:val="24"/>
                <w:szCs w:val="24"/>
              </w:rPr>
              <w:t xml:space="preserve">. </w:t>
            </w:r>
            <w:r w:rsidR="00793E61" w:rsidRPr="00FC0E1A">
              <w:rPr>
                <w:rFonts w:ascii="Times New Roman" w:hAnsi="Times New Roman" w:cs="Times New Roman"/>
                <w:sz w:val="24"/>
                <w:szCs w:val="24"/>
              </w:rPr>
              <w:t>Тарновский</w:t>
            </w:r>
          </w:p>
        </w:tc>
        <w:tc>
          <w:tcPr>
            <w:tcW w:w="1275" w:type="dxa"/>
          </w:tcPr>
          <w:p w14:paraId="44E29536" w14:textId="77777777" w:rsidR="00D030D8" w:rsidRPr="00FC0E1A" w:rsidRDefault="00D030D8" w:rsidP="00D030D8">
            <w:pPr>
              <w:tabs>
                <w:tab w:val="left" w:pos="1392"/>
              </w:tabs>
              <w:spacing w:after="0"/>
              <w:jc w:val="both"/>
              <w:rPr>
                <w:rFonts w:ascii="Times New Roman" w:hAnsi="Times New Roman" w:cs="Times New Roman"/>
                <w:sz w:val="24"/>
                <w:szCs w:val="24"/>
              </w:rPr>
            </w:pPr>
          </w:p>
        </w:tc>
        <w:tc>
          <w:tcPr>
            <w:tcW w:w="3510" w:type="dxa"/>
          </w:tcPr>
          <w:p w14:paraId="43830246" w14:textId="4DD5839F" w:rsidR="00D030D8" w:rsidRPr="00306CA9" w:rsidRDefault="00D030D8" w:rsidP="00D030D8">
            <w:pPr>
              <w:tabs>
                <w:tab w:val="left" w:pos="1392"/>
              </w:tabs>
              <w:spacing w:after="0"/>
              <w:jc w:val="both"/>
              <w:rPr>
                <w:rFonts w:ascii="Times New Roman" w:hAnsi="Times New Roman" w:cs="Times New Roman"/>
                <w:sz w:val="24"/>
                <w:szCs w:val="24"/>
                <w:highlight w:val="yellow"/>
              </w:rPr>
            </w:pPr>
            <w:r w:rsidRPr="00306CA9">
              <w:rPr>
                <w:rFonts w:ascii="Times New Roman" w:hAnsi="Times New Roman" w:cs="Times New Roman"/>
                <w:sz w:val="24"/>
                <w:szCs w:val="24"/>
                <w:highlight w:val="yellow"/>
              </w:rPr>
              <w:t xml:space="preserve">______________ </w:t>
            </w:r>
            <w:r w:rsidR="00C515F9">
              <w:rPr>
                <w:rFonts w:ascii="Times New Roman" w:hAnsi="Times New Roman" w:cs="Times New Roman"/>
                <w:sz w:val="24"/>
                <w:szCs w:val="24"/>
                <w:highlight w:val="yellow"/>
              </w:rPr>
              <w:t>С</w:t>
            </w:r>
            <w:r w:rsidR="008C2953" w:rsidRPr="00306CA9">
              <w:rPr>
                <w:rFonts w:ascii="Times New Roman" w:hAnsi="Times New Roman" w:cs="Times New Roman"/>
                <w:sz w:val="24"/>
                <w:szCs w:val="24"/>
                <w:highlight w:val="yellow"/>
              </w:rPr>
              <w:t>.</w:t>
            </w:r>
            <w:r w:rsidR="00C515F9">
              <w:rPr>
                <w:rFonts w:ascii="Times New Roman" w:hAnsi="Times New Roman" w:cs="Times New Roman"/>
                <w:sz w:val="24"/>
                <w:szCs w:val="24"/>
                <w:highlight w:val="yellow"/>
              </w:rPr>
              <w:t>В</w:t>
            </w:r>
            <w:r w:rsidR="008C2953" w:rsidRPr="00306CA9">
              <w:rPr>
                <w:rFonts w:ascii="Times New Roman" w:hAnsi="Times New Roman" w:cs="Times New Roman"/>
                <w:sz w:val="24"/>
                <w:szCs w:val="24"/>
                <w:highlight w:val="yellow"/>
              </w:rPr>
              <w:t xml:space="preserve">. </w:t>
            </w:r>
            <w:r w:rsidR="00C515F9">
              <w:rPr>
                <w:rFonts w:ascii="Times New Roman" w:hAnsi="Times New Roman" w:cs="Times New Roman"/>
                <w:sz w:val="24"/>
                <w:szCs w:val="24"/>
                <w:highlight w:val="yellow"/>
              </w:rPr>
              <w:t>Сорока</w:t>
            </w:r>
            <w:r w:rsidRPr="00306CA9">
              <w:rPr>
                <w:rFonts w:ascii="Times New Roman" w:hAnsi="Times New Roman" w:cs="Times New Roman"/>
                <w:sz w:val="24"/>
                <w:szCs w:val="24"/>
                <w:highlight w:val="yellow"/>
              </w:rPr>
              <w:t xml:space="preserve"> </w:t>
            </w:r>
          </w:p>
        </w:tc>
      </w:tr>
      <w:tr w:rsidR="00D030D8" w:rsidRPr="00FC0E1A" w14:paraId="497F839B" w14:textId="77777777" w:rsidTr="00F3488B">
        <w:tc>
          <w:tcPr>
            <w:tcW w:w="4962" w:type="dxa"/>
          </w:tcPr>
          <w:p w14:paraId="1F40135B" w14:textId="77777777" w:rsidR="00D030D8" w:rsidRPr="00FC0E1A" w:rsidRDefault="00D030D8" w:rsidP="00D030D8">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м.п.</w:t>
            </w:r>
          </w:p>
        </w:tc>
        <w:tc>
          <w:tcPr>
            <w:tcW w:w="1275" w:type="dxa"/>
          </w:tcPr>
          <w:p w14:paraId="78335416" w14:textId="77777777" w:rsidR="00D030D8" w:rsidRPr="00FC0E1A" w:rsidRDefault="00D030D8" w:rsidP="00D030D8">
            <w:pPr>
              <w:tabs>
                <w:tab w:val="left" w:pos="1392"/>
              </w:tabs>
              <w:spacing w:after="0"/>
              <w:jc w:val="both"/>
              <w:rPr>
                <w:rFonts w:ascii="Times New Roman" w:hAnsi="Times New Roman" w:cs="Times New Roman"/>
                <w:sz w:val="24"/>
                <w:szCs w:val="24"/>
              </w:rPr>
            </w:pPr>
          </w:p>
        </w:tc>
        <w:tc>
          <w:tcPr>
            <w:tcW w:w="3510" w:type="dxa"/>
          </w:tcPr>
          <w:p w14:paraId="642DBB83" w14:textId="77777777" w:rsidR="00D030D8" w:rsidRPr="00306CA9" w:rsidRDefault="00D030D8" w:rsidP="00D030D8">
            <w:pPr>
              <w:tabs>
                <w:tab w:val="left" w:pos="1392"/>
              </w:tabs>
              <w:spacing w:after="0"/>
              <w:jc w:val="both"/>
              <w:rPr>
                <w:rFonts w:ascii="Times New Roman" w:hAnsi="Times New Roman" w:cs="Times New Roman"/>
                <w:sz w:val="24"/>
                <w:szCs w:val="24"/>
                <w:highlight w:val="yellow"/>
              </w:rPr>
            </w:pPr>
            <w:r w:rsidRPr="00306CA9">
              <w:rPr>
                <w:rFonts w:ascii="Times New Roman" w:hAnsi="Times New Roman" w:cs="Times New Roman"/>
                <w:sz w:val="24"/>
                <w:szCs w:val="24"/>
                <w:highlight w:val="yellow"/>
              </w:rPr>
              <w:t>м.п.</w:t>
            </w:r>
          </w:p>
        </w:tc>
      </w:tr>
    </w:tbl>
    <w:p w14:paraId="3BE8A42E" w14:textId="2BEC0909" w:rsidR="00E82966" w:rsidRDefault="00E82966" w:rsidP="00D030D8">
      <w:pPr>
        <w:jc w:val="center"/>
      </w:pPr>
    </w:p>
    <w:p w14:paraId="37C6DB16" w14:textId="77777777" w:rsidR="008C2953" w:rsidRPr="00B467A3" w:rsidRDefault="00E82966" w:rsidP="008C2953">
      <w:pPr>
        <w:spacing w:after="0" w:line="240" w:lineRule="auto"/>
        <w:jc w:val="right"/>
        <w:rPr>
          <w:rFonts w:ascii="Times New Roman" w:eastAsia="Times New Roman" w:hAnsi="Times New Roman" w:cs="Times New Roman"/>
          <w:b/>
          <w:bCs/>
          <w:sz w:val="24"/>
          <w:szCs w:val="24"/>
        </w:rPr>
      </w:pPr>
      <w:r>
        <w:br w:type="page"/>
      </w:r>
      <w:r w:rsidR="008C2953">
        <w:rPr>
          <w:rFonts w:ascii="Times New Roman" w:eastAsia="Times New Roman" w:hAnsi="Times New Roman" w:cs="Times New Roman"/>
          <w:b/>
          <w:bCs/>
          <w:sz w:val="24"/>
          <w:szCs w:val="24"/>
        </w:rPr>
        <w:lastRenderedPageBreak/>
        <w:t>П</w:t>
      </w:r>
      <w:r w:rsidR="008C2953" w:rsidRPr="00B467A3">
        <w:rPr>
          <w:rFonts w:ascii="Times New Roman" w:eastAsia="Times New Roman" w:hAnsi="Times New Roman" w:cs="Times New Roman"/>
          <w:b/>
          <w:bCs/>
          <w:sz w:val="24"/>
          <w:szCs w:val="24"/>
        </w:rPr>
        <w:t>риложение №1</w:t>
      </w:r>
    </w:p>
    <w:p w14:paraId="62CFB6ED" w14:textId="77777777" w:rsidR="008C2953" w:rsidRPr="00B467A3" w:rsidRDefault="008C2953" w:rsidP="008C2953">
      <w:pPr>
        <w:spacing w:after="0" w:line="240" w:lineRule="auto"/>
        <w:jc w:val="right"/>
        <w:rPr>
          <w:rFonts w:ascii="Times New Roman" w:eastAsia="Times New Roman" w:hAnsi="Times New Roman" w:cs="Times New Roman"/>
          <w:bCs/>
          <w:sz w:val="24"/>
          <w:szCs w:val="24"/>
        </w:rPr>
      </w:pPr>
      <w:r w:rsidRPr="00B467A3">
        <w:rPr>
          <w:rFonts w:ascii="Times New Roman" w:eastAsia="Times New Roman" w:hAnsi="Times New Roman" w:cs="Times New Roman"/>
          <w:bCs/>
          <w:sz w:val="24"/>
          <w:szCs w:val="24"/>
        </w:rPr>
        <w:t xml:space="preserve">к Договору </w:t>
      </w:r>
      <w:r>
        <w:rPr>
          <w:rFonts w:ascii="Times New Roman" w:eastAsia="Times New Roman" w:hAnsi="Times New Roman" w:cs="Times New Roman"/>
          <w:bCs/>
          <w:sz w:val="24"/>
          <w:szCs w:val="24"/>
        </w:rPr>
        <w:t>оказания услуг</w:t>
      </w:r>
    </w:p>
    <w:p w14:paraId="55A99D6E" w14:textId="55C4B7E8" w:rsidR="008C2953" w:rsidRPr="00B467A3" w:rsidRDefault="008C2953" w:rsidP="008C2953">
      <w:pPr>
        <w:spacing w:after="0" w:line="240" w:lineRule="auto"/>
        <w:jc w:val="right"/>
        <w:rPr>
          <w:rFonts w:ascii="Times New Roman" w:eastAsia="Times New Roman" w:hAnsi="Times New Roman" w:cs="Times New Roman"/>
          <w:sz w:val="24"/>
          <w:szCs w:val="24"/>
        </w:rPr>
      </w:pPr>
      <w:r w:rsidRPr="00B467A3">
        <w:rPr>
          <w:rFonts w:ascii="Times New Roman" w:eastAsia="Times New Roman" w:hAnsi="Times New Roman" w:cs="Times New Roman"/>
          <w:sz w:val="24"/>
          <w:szCs w:val="24"/>
        </w:rPr>
        <w:t xml:space="preserve">№ </w:t>
      </w:r>
      <w:r w:rsidR="00306CA9">
        <w:rPr>
          <w:rFonts w:ascii="Times New Roman" w:eastAsia="Times New Roman" w:hAnsi="Times New Roman" w:cs="Times New Roman"/>
          <w:sz w:val="24"/>
          <w:szCs w:val="24"/>
        </w:rPr>
        <w:t>9</w:t>
      </w:r>
      <w:r w:rsidRPr="00B467A3">
        <w:rPr>
          <w:rFonts w:ascii="Times New Roman" w:eastAsia="Times New Roman" w:hAnsi="Times New Roman" w:cs="Times New Roman"/>
          <w:sz w:val="24"/>
          <w:szCs w:val="24"/>
        </w:rPr>
        <w:t xml:space="preserve"> от </w:t>
      </w:r>
      <w:r w:rsidR="00306C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w:t>
      </w:r>
      <w:r w:rsidR="00306CA9">
        <w:rPr>
          <w:rFonts w:ascii="Times New Roman" w:eastAsia="Times New Roman" w:hAnsi="Times New Roman" w:cs="Times New Roman"/>
          <w:sz w:val="24"/>
          <w:szCs w:val="24"/>
        </w:rPr>
        <w:t>августа</w:t>
      </w:r>
      <w:r w:rsidRPr="00B467A3">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22</w:t>
      </w:r>
      <w:r w:rsidRPr="00B467A3">
        <w:rPr>
          <w:rFonts w:ascii="Times New Roman" w:eastAsia="Times New Roman" w:hAnsi="Times New Roman" w:cs="Times New Roman"/>
          <w:sz w:val="24"/>
          <w:szCs w:val="24"/>
        </w:rPr>
        <w:t xml:space="preserve"> г.</w:t>
      </w:r>
    </w:p>
    <w:p w14:paraId="67095E0C" w14:textId="76EE8D4A" w:rsidR="008C2953" w:rsidRDefault="008C2953" w:rsidP="008C295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ТЕХНИЧЕСКОЕ ЗАДАНИЕ №</w:t>
      </w:r>
      <w:r w:rsidR="00EF1281">
        <w:rPr>
          <w:rFonts w:ascii="Times New Roman" w:eastAsia="Times New Roman" w:hAnsi="Times New Roman" w:cs="Times New Roman"/>
          <w:b/>
          <w:sz w:val="24"/>
          <w:szCs w:val="24"/>
        </w:rPr>
        <w:t>1</w:t>
      </w:r>
    </w:p>
    <w:p w14:paraId="6D69F16F" w14:textId="77777777" w:rsidR="008C2953" w:rsidRPr="00B467A3" w:rsidRDefault="008C2953" w:rsidP="008C2953">
      <w:pPr>
        <w:spacing w:after="0" w:line="240" w:lineRule="auto"/>
        <w:jc w:val="center"/>
        <w:rPr>
          <w:rFonts w:ascii="Times New Roman" w:eastAsia="Times New Roman" w:hAnsi="Times New Roman" w:cs="Times New Roman"/>
          <w:b/>
          <w:sz w:val="24"/>
          <w:szCs w:val="24"/>
        </w:rPr>
      </w:pPr>
    </w:p>
    <w:p w14:paraId="146031ED" w14:textId="3F445F63" w:rsidR="008C2953" w:rsidRPr="00512C66" w:rsidRDefault="008C2953" w:rsidP="008C2953">
      <w:pPr>
        <w:spacing w:line="259" w:lineRule="auto"/>
        <w:ind w:firstLine="567"/>
        <w:jc w:val="both"/>
        <w:rPr>
          <w:rFonts w:ascii="Times New Roman" w:eastAsia="Arial Unicode MS" w:hAnsi="Times New Roman" w:cs="Times New Roman"/>
          <w:iCs/>
        </w:rPr>
      </w:pPr>
      <w:r w:rsidRPr="00C515F9">
        <w:rPr>
          <w:rFonts w:ascii="Times New Roman" w:hAnsi="Times New Roman" w:cs="Times New Roman"/>
          <w:b/>
        </w:rPr>
        <w:t xml:space="preserve">Общество с ограниченной ответственностью «Специализированный застройщик </w:t>
      </w:r>
      <w:r w:rsidR="00C515F9" w:rsidRPr="00C515F9">
        <w:rPr>
          <w:rFonts w:ascii="Times New Roman" w:hAnsi="Times New Roman" w:cs="Times New Roman"/>
          <w:b/>
        </w:rPr>
        <w:t>«КБС-КИРОВСКИЙ</w:t>
      </w:r>
      <w:r w:rsidRPr="00C515F9">
        <w:rPr>
          <w:rFonts w:ascii="Times New Roman" w:hAnsi="Times New Roman" w:cs="Times New Roman"/>
          <w:b/>
        </w:rPr>
        <w:t>» (ООО «СЗ «</w:t>
      </w:r>
      <w:r w:rsidR="00C515F9" w:rsidRPr="00C515F9">
        <w:rPr>
          <w:rFonts w:ascii="Times New Roman" w:hAnsi="Times New Roman" w:cs="Times New Roman"/>
          <w:b/>
        </w:rPr>
        <w:t>КБС-КИРОВСКИЙ</w:t>
      </w:r>
      <w:r w:rsidRPr="00C515F9">
        <w:rPr>
          <w:rFonts w:ascii="Times New Roman" w:hAnsi="Times New Roman" w:cs="Times New Roman"/>
          <w:b/>
        </w:rPr>
        <w:t>»)</w:t>
      </w:r>
      <w:r w:rsidRPr="00C515F9">
        <w:rPr>
          <w:rFonts w:ascii="Times New Roman" w:eastAsia="Arial Unicode MS" w:hAnsi="Times New Roman" w:cs="Times New Roman"/>
          <w:iCs/>
        </w:rPr>
        <w:t xml:space="preserve">, именуемое в дальнейшем «Заказчик», </w:t>
      </w:r>
      <w:r w:rsidR="00C515F9" w:rsidRPr="00C515F9">
        <w:rPr>
          <w:rFonts w:ascii="Times New Roman" w:hAnsi="Times New Roman"/>
          <w:sz w:val="24"/>
          <w:szCs w:val="24"/>
        </w:rPr>
        <w:t>в</w:t>
      </w:r>
      <w:r w:rsidR="00C515F9" w:rsidRPr="00AF65B2">
        <w:rPr>
          <w:rFonts w:ascii="Times New Roman" w:hAnsi="Times New Roman"/>
          <w:sz w:val="24"/>
          <w:szCs w:val="24"/>
        </w:rPr>
        <w:t xml:space="preserve"> лице Директора </w:t>
      </w:r>
      <w:r w:rsidR="00C515F9">
        <w:rPr>
          <w:rFonts w:ascii="Times New Roman" w:hAnsi="Times New Roman"/>
          <w:sz w:val="24"/>
          <w:szCs w:val="24"/>
          <w:highlight w:val="yellow"/>
        </w:rPr>
        <w:t>Сорока Сергея Викторовича</w:t>
      </w:r>
      <w:r w:rsidR="00C515F9" w:rsidRPr="00306CA9">
        <w:rPr>
          <w:rFonts w:ascii="Times New Roman" w:hAnsi="Times New Roman"/>
          <w:sz w:val="24"/>
          <w:szCs w:val="24"/>
          <w:highlight w:val="yellow"/>
        </w:rPr>
        <w:t xml:space="preserve">, </w:t>
      </w:r>
      <w:r w:rsidR="00C515F9">
        <w:rPr>
          <w:rFonts w:ascii="Times New Roman" w:hAnsi="Times New Roman"/>
          <w:sz w:val="24"/>
          <w:szCs w:val="24"/>
          <w:highlight w:val="yellow"/>
        </w:rPr>
        <w:t>действующего на основании устава</w:t>
      </w:r>
      <w:r w:rsidRPr="00306CA9">
        <w:rPr>
          <w:rFonts w:ascii="Times New Roman" w:eastAsia="Arial Unicode MS" w:hAnsi="Times New Roman" w:cs="Times New Roman"/>
          <w:iCs/>
          <w:highlight w:val="yellow"/>
        </w:rPr>
        <w:t>, с одной стороны</w:t>
      </w:r>
      <w:r w:rsidRPr="008C2953">
        <w:rPr>
          <w:rFonts w:ascii="Times New Roman" w:eastAsia="Arial Unicode MS" w:hAnsi="Times New Roman" w:cs="Times New Roman"/>
          <w:iCs/>
        </w:rPr>
        <w:t>, и</w:t>
      </w:r>
    </w:p>
    <w:p w14:paraId="49681BA7" w14:textId="77777777" w:rsidR="008C2953" w:rsidRDefault="008C2953" w:rsidP="008C2953">
      <w:pPr>
        <w:widowControl w:val="0"/>
        <w:spacing w:after="0" w:line="240" w:lineRule="auto"/>
        <w:ind w:firstLine="539"/>
        <w:jc w:val="both"/>
        <w:rPr>
          <w:rFonts w:ascii="Times New Roman" w:hAnsi="Times New Roman" w:cs="Times New Roman"/>
        </w:rPr>
      </w:pPr>
      <w:r w:rsidRPr="00F86248">
        <w:rPr>
          <w:rFonts w:ascii="Times New Roman" w:eastAsia="Arial Unicode MS" w:hAnsi="Times New Roman" w:cs="Times New Roman"/>
          <w:b/>
          <w:bCs/>
          <w:iCs/>
        </w:rPr>
        <w:t xml:space="preserve">Общество с ограниченной ответственностью «Центр исследовательских технологий» </w:t>
      </w:r>
      <w:r w:rsidRPr="00F86248">
        <w:rPr>
          <w:rFonts w:ascii="Times New Roman" w:eastAsia="Arial Unicode MS" w:hAnsi="Times New Roman" w:cs="Times New Roman"/>
          <w:b/>
          <w:bCs/>
        </w:rPr>
        <w:t>(ООО</w:t>
      </w:r>
      <w:r>
        <w:rPr>
          <w:rFonts w:ascii="Times New Roman" w:eastAsia="Arial Unicode MS" w:hAnsi="Times New Roman" w:cs="Times New Roman"/>
          <w:b/>
          <w:bCs/>
        </w:rPr>
        <w:t> </w:t>
      </w:r>
      <w:r w:rsidRPr="00F86248">
        <w:rPr>
          <w:rFonts w:ascii="Times New Roman" w:eastAsia="Arial Unicode MS" w:hAnsi="Times New Roman" w:cs="Times New Roman"/>
          <w:b/>
          <w:bCs/>
        </w:rPr>
        <w:t>«ЦИТ»)</w:t>
      </w:r>
      <w:r w:rsidRPr="00F86248">
        <w:rPr>
          <w:rFonts w:ascii="Times New Roman" w:eastAsia="Arial Unicode MS" w:hAnsi="Times New Roman" w:cs="Times New Roman"/>
          <w:iCs/>
        </w:rPr>
        <w:t xml:space="preserve"> именуемый в дальнейшем «Исполнитель», </w:t>
      </w:r>
      <w:r w:rsidRPr="00C20B33">
        <w:rPr>
          <w:rFonts w:ascii="Times New Roman" w:hAnsi="Times New Roman"/>
          <w:sz w:val="24"/>
          <w:szCs w:val="24"/>
        </w:rPr>
        <w:t>в лице заведующего лабораторией Тарновского Максима Олеговича действующего на основании доверенности от 04 апреля 2022 г.</w:t>
      </w:r>
      <w:r w:rsidRPr="00C20B33">
        <w:rPr>
          <w:rFonts w:ascii="Times New Roman" w:eastAsia="Arial Unicode MS" w:hAnsi="Times New Roman" w:cs="Times New Roman"/>
          <w:iCs/>
        </w:rPr>
        <w:t>,</w:t>
      </w:r>
      <w:r w:rsidRPr="00F86248">
        <w:rPr>
          <w:rFonts w:ascii="Times New Roman" w:eastAsia="Arial Unicode MS" w:hAnsi="Times New Roman" w:cs="Times New Roman"/>
          <w:iCs/>
        </w:rPr>
        <w:t xml:space="preserve"> с другой стороны</w:t>
      </w:r>
      <w:r w:rsidRPr="00F86248">
        <w:rPr>
          <w:rFonts w:ascii="Times New Roman" w:hAnsi="Times New Roman" w:cs="Times New Roman"/>
        </w:rPr>
        <w:t xml:space="preserve"> оформлением настоящего Приложения пришли к следующему соглашению:</w:t>
      </w:r>
    </w:p>
    <w:p w14:paraId="39F9A53E" w14:textId="77777777" w:rsidR="008C2953" w:rsidRPr="00F86248" w:rsidRDefault="008C2953" w:rsidP="008C2953">
      <w:pPr>
        <w:widowControl w:val="0"/>
        <w:spacing w:after="0" w:line="240" w:lineRule="auto"/>
        <w:ind w:firstLine="539"/>
        <w:jc w:val="both"/>
        <w:rPr>
          <w:rFonts w:ascii="Times New Roman" w:eastAsia="Times New Roman" w:hAnsi="Times New Roman" w:cs="Times New Roman"/>
          <w:sz w:val="24"/>
          <w:szCs w:val="24"/>
        </w:rPr>
      </w:pPr>
    </w:p>
    <w:tbl>
      <w:tblPr>
        <w:tblW w:w="10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4221"/>
        <w:gridCol w:w="5325"/>
      </w:tblGrid>
      <w:tr w:rsidR="008C2953" w:rsidRPr="006E7182" w14:paraId="3FF6A447" w14:textId="77777777" w:rsidTr="009D1473">
        <w:trPr>
          <w:cantSplit/>
        </w:trPr>
        <w:tc>
          <w:tcPr>
            <w:tcW w:w="704" w:type="dxa"/>
            <w:vAlign w:val="center"/>
          </w:tcPr>
          <w:p w14:paraId="3945119E" w14:textId="77777777" w:rsidR="008C2953" w:rsidRPr="007678E2" w:rsidRDefault="008C2953" w:rsidP="009D147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firstLine="0"/>
              <w:jc w:val="center"/>
              <w:rPr>
                <w:rFonts w:ascii="Times New Roman" w:hAnsi="Times New Roman"/>
                <w:sz w:val="24"/>
                <w:szCs w:val="24"/>
              </w:rPr>
            </w:pPr>
          </w:p>
        </w:tc>
        <w:tc>
          <w:tcPr>
            <w:tcW w:w="4221" w:type="dxa"/>
            <w:vAlign w:val="center"/>
          </w:tcPr>
          <w:p w14:paraId="29C1A8ED" w14:textId="77777777" w:rsidR="008C2953" w:rsidRPr="007678E2" w:rsidRDefault="008C2953" w:rsidP="009D1473">
            <w:pPr>
              <w:spacing w:after="0" w:line="240" w:lineRule="auto"/>
              <w:jc w:val="both"/>
              <w:rPr>
                <w:rFonts w:ascii="Times New Roman" w:hAnsi="Times New Roman"/>
                <w:sz w:val="24"/>
                <w:szCs w:val="24"/>
              </w:rPr>
            </w:pPr>
            <w:r w:rsidRPr="007678E2">
              <w:rPr>
                <w:rFonts w:ascii="Times New Roman" w:hAnsi="Times New Roman"/>
                <w:sz w:val="24"/>
                <w:szCs w:val="24"/>
              </w:rPr>
              <w:t>Наименование услуг</w:t>
            </w:r>
          </w:p>
        </w:tc>
        <w:tc>
          <w:tcPr>
            <w:tcW w:w="5325" w:type="dxa"/>
            <w:vAlign w:val="center"/>
          </w:tcPr>
          <w:p w14:paraId="057A4D5D" w14:textId="77777777" w:rsidR="008C2953" w:rsidRPr="003E744B" w:rsidRDefault="008C2953" w:rsidP="009D1473">
            <w:pPr>
              <w:spacing w:after="0" w:line="240" w:lineRule="auto"/>
              <w:jc w:val="both"/>
              <w:rPr>
                <w:rFonts w:ascii="Times New Roman" w:hAnsi="Times New Roman" w:cs="Times New Roman"/>
                <w:i/>
                <w:sz w:val="24"/>
                <w:szCs w:val="24"/>
              </w:rPr>
            </w:pPr>
            <w:r w:rsidRPr="003E744B">
              <w:rPr>
                <w:rFonts w:ascii="Times New Roman" w:hAnsi="Times New Roman" w:cs="Times New Roman"/>
                <w:i/>
                <w:sz w:val="24"/>
                <w:szCs w:val="24"/>
              </w:rPr>
              <w:t>Организация проведения испытаний в специализированной испытательной лаборатории в г. Красноярске:</w:t>
            </w:r>
          </w:p>
        </w:tc>
      </w:tr>
      <w:tr w:rsidR="008C2953" w:rsidRPr="006E7182" w14:paraId="48A2DAE1" w14:textId="77777777" w:rsidTr="009D1473">
        <w:trPr>
          <w:cantSplit/>
          <w:trHeight w:val="941"/>
        </w:trPr>
        <w:tc>
          <w:tcPr>
            <w:tcW w:w="704" w:type="dxa"/>
            <w:vAlign w:val="center"/>
          </w:tcPr>
          <w:p w14:paraId="74091A2C" w14:textId="77777777" w:rsidR="008C2953" w:rsidRPr="007678E2" w:rsidRDefault="008C2953" w:rsidP="009D147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firstLine="0"/>
              <w:jc w:val="center"/>
              <w:rPr>
                <w:rFonts w:ascii="Times New Roman" w:hAnsi="Times New Roman"/>
                <w:sz w:val="24"/>
                <w:szCs w:val="24"/>
              </w:rPr>
            </w:pPr>
          </w:p>
        </w:tc>
        <w:tc>
          <w:tcPr>
            <w:tcW w:w="4221" w:type="dxa"/>
            <w:vAlign w:val="center"/>
          </w:tcPr>
          <w:p w14:paraId="1C3DF6C8" w14:textId="77777777" w:rsidR="008C2953" w:rsidRPr="007678E2" w:rsidRDefault="008C2953" w:rsidP="009D1473">
            <w:pPr>
              <w:spacing w:after="0" w:line="240" w:lineRule="auto"/>
              <w:jc w:val="both"/>
              <w:rPr>
                <w:rFonts w:ascii="Times New Roman" w:hAnsi="Times New Roman"/>
                <w:sz w:val="24"/>
                <w:szCs w:val="24"/>
              </w:rPr>
            </w:pPr>
            <w:r w:rsidRPr="007678E2">
              <w:rPr>
                <w:rFonts w:ascii="Times New Roman" w:hAnsi="Times New Roman"/>
                <w:sz w:val="24"/>
                <w:szCs w:val="24"/>
              </w:rPr>
              <w:t>Наименование объекта испытаний (исследований)</w:t>
            </w:r>
          </w:p>
        </w:tc>
        <w:tc>
          <w:tcPr>
            <w:tcW w:w="5325" w:type="dxa"/>
            <w:vAlign w:val="center"/>
          </w:tcPr>
          <w:p w14:paraId="1031269C" w14:textId="79FE9DD3" w:rsidR="008C2953" w:rsidRPr="00F86248" w:rsidRDefault="008C2953" w:rsidP="009D1473">
            <w:pPr>
              <w:spacing w:after="0" w:line="240" w:lineRule="auto"/>
              <w:jc w:val="both"/>
              <w:rPr>
                <w:rFonts w:ascii="Times New Roman" w:hAnsi="Times New Roman" w:cs="Times New Roman"/>
                <w:i/>
                <w:sz w:val="24"/>
                <w:szCs w:val="24"/>
              </w:rPr>
            </w:pPr>
            <w:r w:rsidRPr="00D11B60">
              <w:rPr>
                <w:rFonts w:ascii="Times New Roman" w:hAnsi="Times New Roman" w:cs="Times New Roman"/>
                <w:i/>
                <w:sz w:val="24"/>
                <w:szCs w:val="24"/>
              </w:rPr>
              <w:t>"</w:t>
            </w:r>
            <w:r w:rsidR="00306CA9">
              <w:rPr>
                <w:rFonts w:ascii="Times New Roman" w:hAnsi="Times New Roman" w:cs="Times New Roman"/>
                <w:i/>
                <w:sz w:val="24"/>
                <w:szCs w:val="24"/>
              </w:rPr>
              <w:t xml:space="preserve">Жилой дом №1 (квартал </w:t>
            </w:r>
            <w:r w:rsidR="00306CA9">
              <w:rPr>
                <w:rFonts w:ascii="Times New Roman" w:hAnsi="Times New Roman" w:cs="Times New Roman"/>
                <w:i/>
                <w:sz w:val="24"/>
                <w:szCs w:val="24"/>
                <w:lang w:val="en-US"/>
              </w:rPr>
              <w:t>V</w:t>
            </w:r>
            <w:r w:rsidR="00306CA9" w:rsidRPr="00306CA9">
              <w:rPr>
                <w:rFonts w:ascii="Times New Roman" w:hAnsi="Times New Roman" w:cs="Times New Roman"/>
                <w:i/>
                <w:sz w:val="24"/>
                <w:szCs w:val="24"/>
              </w:rPr>
              <w:t>)</w:t>
            </w:r>
            <w:r w:rsidR="00306CA9">
              <w:rPr>
                <w:rFonts w:ascii="Times New Roman" w:hAnsi="Times New Roman" w:cs="Times New Roman"/>
                <w:i/>
                <w:sz w:val="24"/>
                <w:szCs w:val="24"/>
              </w:rPr>
              <w:t>, инженерное обеспечение, комплекса многоэтажных жилых домов жилого района «Мичуринский» в Кировском районе г. Красноярска. Многоэтажный жилой дом №1 (строение 1)»</w:t>
            </w:r>
            <w:r w:rsidRPr="00D11B60">
              <w:rPr>
                <w:rFonts w:ascii="Times New Roman" w:hAnsi="Times New Roman" w:cs="Times New Roman"/>
                <w:i/>
                <w:sz w:val="24"/>
                <w:szCs w:val="24"/>
              </w:rPr>
              <w:t xml:space="preserve"> </w:t>
            </w:r>
          </w:p>
        </w:tc>
      </w:tr>
      <w:tr w:rsidR="008C2953" w:rsidRPr="006E7182" w14:paraId="274FE069" w14:textId="77777777" w:rsidTr="009D1473">
        <w:trPr>
          <w:cantSplit/>
        </w:trPr>
        <w:tc>
          <w:tcPr>
            <w:tcW w:w="704" w:type="dxa"/>
            <w:vAlign w:val="center"/>
          </w:tcPr>
          <w:p w14:paraId="2AB3CA06" w14:textId="77777777" w:rsidR="008C2953" w:rsidRPr="007678E2" w:rsidRDefault="008C2953" w:rsidP="009D147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firstLine="0"/>
              <w:jc w:val="center"/>
              <w:rPr>
                <w:rFonts w:ascii="Times New Roman" w:hAnsi="Times New Roman"/>
                <w:sz w:val="24"/>
                <w:szCs w:val="24"/>
              </w:rPr>
            </w:pPr>
          </w:p>
        </w:tc>
        <w:tc>
          <w:tcPr>
            <w:tcW w:w="4221" w:type="dxa"/>
            <w:vAlign w:val="center"/>
          </w:tcPr>
          <w:p w14:paraId="4E5A0B51" w14:textId="77777777" w:rsidR="008C2953" w:rsidRPr="007678E2" w:rsidRDefault="008C2953" w:rsidP="009D1473">
            <w:pPr>
              <w:spacing w:after="0" w:line="240" w:lineRule="auto"/>
              <w:rPr>
                <w:rFonts w:ascii="Times New Roman" w:hAnsi="Times New Roman"/>
                <w:sz w:val="24"/>
                <w:szCs w:val="24"/>
              </w:rPr>
            </w:pPr>
            <w:r w:rsidRPr="007678E2">
              <w:rPr>
                <w:rFonts w:ascii="Times New Roman" w:hAnsi="Times New Roman"/>
                <w:sz w:val="24"/>
                <w:szCs w:val="24"/>
              </w:rPr>
              <w:t>Срок оказания услуг</w:t>
            </w:r>
          </w:p>
        </w:tc>
        <w:tc>
          <w:tcPr>
            <w:tcW w:w="5325" w:type="dxa"/>
            <w:vAlign w:val="center"/>
          </w:tcPr>
          <w:p w14:paraId="6F70F2AC" w14:textId="0635A6EE" w:rsidR="008C2953" w:rsidRPr="00267FEE" w:rsidRDefault="008C2953" w:rsidP="009D1473">
            <w:pPr>
              <w:pStyle w:val="a5"/>
              <w:tabs>
                <w:tab w:val="left" w:pos="993"/>
              </w:tabs>
              <w:rPr>
                <w:rFonts w:cs="Times New Roman"/>
                <w:i/>
              </w:rPr>
            </w:pPr>
            <w:r w:rsidRPr="003E744B">
              <w:rPr>
                <w:rFonts w:cs="Times New Roman"/>
                <w:i/>
              </w:rPr>
              <w:t xml:space="preserve">Начало – </w:t>
            </w:r>
            <w:r w:rsidR="00113B91">
              <w:rPr>
                <w:rFonts w:cs="Times New Roman"/>
                <w:i/>
              </w:rPr>
              <w:t>12</w:t>
            </w:r>
            <w:r w:rsidRPr="003E744B">
              <w:rPr>
                <w:rFonts w:cs="Times New Roman"/>
                <w:i/>
              </w:rPr>
              <w:t>.</w:t>
            </w:r>
            <w:r w:rsidR="00113B91">
              <w:rPr>
                <w:rFonts w:cs="Times New Roman"/>
                <w:i/>
              </w:rPr>
              <w:t>08</w:t>
            </w:r>
            <w:r w:rsidRPr="00267FEE">
              <w:rPr>
                <w:rFonts w:cs="Times New Roman"/>
                <w:i/>
              </w:rPr>
              <w:t>.2022 года.</w:t>
            </w:r>
          </w:p>
          <w:p w14:paraId="5B1A9EED" w14:textId="77777777" w:rsidR="008C2953" w:rsidRPr="003E744B" w:rsidRDefault="008C2953" w:rsidP="009D1473">
            <w:pPr>
              <w:pStyle w:val="a5"/>
              <w:tabs>
                <w:tab w:val="left" w:pos="993"/>
              </w:tabs>
              <w:rPr>
                <w:rFonts w:cs="Times New Roman"/>
                <w:i/>
              </w:rPr>
            </w:pPr>
            <w:r w:rsidRPr="00267FEE">
              <w:rPr>
                <w:rFonts w:cs="Times New Roman"/>
                <w:i/>
              </w:rPr>
              <w:t xml:space="preserve">Окончание – </w:t>
            </w:r>
            <w:r w:rsidRPr="00113B91">
              <w:rPr>
                <w:rFonts w:cs="Times New Roman"/>
                <w:i/>
                <w:highlight w:val="yellow"/>
              </w:rPr>
              <w:t>05.09.2022 года</w:t>
            </w:r>
          </w:p>
        </w:tc>
      </w:tr>
    </w:tbl>
    <w:p w14:paraId="3E60EEB7" w14:textId="77777777" w:rsidR="008C2953" w:rsidRDefault="008C2953" w:rsidP="008C2953">
      <w:pPr>
        <w:pStyle w:val="ConsPlusNonformat"/>
        <w:tabs>
          <w:tab w:val="center" w:pos="4957"/>
        </w:tabs>
        <w:spacing w:after="0" w:line="240" w:lineRule="auto"/>
        <w:jc w:val="both"/>
        <w:rPr>
          <w:rFonts w:ascii="Times New Roman" w:hAnsi="Times New Roman"/>
          <w:b/>
          <w:sz w:val="24"/>
          <w:szCs w:val="24"/>
        </w:rPr>
      </w:pPr>
    </w:p>
    <w:p w14:paraId="27B2C2C4" w14:textId="77777777" w:rsidR="008C2953" w:rsidRPr="003E744B" w:rsidRDefault="008C2953" w:rsidP="008C2953">
      <w:pPr>
        <w:pStyle w:val="ConsPlusNonformat"/>
        <w:tabs>
          <w:tab w:val="center" w:pos="4957"/>
        </w:tabs>
        <w:spacing w:after="0" w:line="240" w:lineRule="auto"/>
        <w:rPr>
          <w:rFonts w:ascii="Times New Roman" w:hAnsi="Times New Roman"/>
          <w:b/>
          <w:i/>
          <w:iCs/>
          <w:sz w:val="24"/>
          <w:szCs w:val="24"/>
          <w:u w:val="single"/>
        </w:rPr>
      </w:pPr>
      <w:r w:rsidRPr="003E744B">
        <w:rPr>
          <w:rFonts w:ascii="Times New Roman" w:hAnsi="Times New Roman"/>
          <w:b/>
          <w:i/>
          <w:iCs/>
          <w:sz w:val="24"/>
          <w:szCs w:val="24"/>
          <w:u w:val="single"/>
        </w:rPr>
        <w:t>Перечень испытаний и исследований</w:t>
      </w:r>
      <w:r>
        <w:rPr>
          <w:rFonts w:ascii="Times New Roman" w:hAnsi="Times New Roman"/>
          <w:b/>
          <w:i/>
          <w:iCs/>
          <w:sz w:val="24"/>
          <w:szCs w:val="24"/>
          <w:u w:val="single"/>
        </w:rPr>
        <w:t xml:space="preserve"> и стоимость выполнения работ:</w:t>
      </w:r>
    </w:p>
    <w:tbl>
      <w:tblPr>
        <w:tblW w:w="11424" w:type="dxa"/>
        <w:tblInd w:w="-25" w:type="dxa"/>
        <w:tblLayout w:type="fixed"/>
        <w:tblLook w:val="04A0" w:firstRow="1" w:lastRow="0" w:firstColumn="1" w:lastColumn="0" w:noHBand="0" w:noVBand="1"/>
      </w:tblPr>
      <w:tblGrid>
        <w:gridCol w:w="25"/>
        <w:gridCol w:w="645"/>
        <w:gridCol w:w="4737"/>
        <w:gridCol w:w="992"/>
        <w:gridCol w:w="1134"/>
        <w:gridCol w:w="1134"/>
        <w:gridCol w:w="1559"/>
        <w:gridCol w:w="1198"/>
      </w:tblGrid>
      <w:tr w:rsidR="00FF4DA8" w:rsidRPr="00FF4DA8" w14:paraId="63E4C244" w14:textId="77777777" w:rsidTr="00C515F9">
        <w:trPr>
          <w:gridBefore w:val="1"/>
          <w:gridAfter w:val="1"/>
          <w:wBefore w:w="25" w:type="dxa"/>
          <w:wAfter w:w="1198" w:type="dxa"/>
          <w:trHeight w:val="762"/>
          <w:tblHeader/>
        </w:trPr>
        <w:tc>
          <w:tcPr>
            <w:tcW w:w="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DB872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18"/>
                <w:szCs w:val="18"/>
                <w:bdr w:val="none" w:sz="0" w:space="0" w:color="auto"/>
              </w:rPr>
            </w:pPr>
            <w:r w:rsidRPr="00FF4DA8">
              <w:rPr>
                <w:rFonts w:ascii="Times New Roman" w:eastAsia="Times New Roman" w:hAnsi="Times New Roman" w:cs="Times New Roman"/>
                <w:kern w:val="0"/>
                <w:sz w:val="18"/>
                <w:szCs w:val="18"/>
                <w:bdr w:val="none" w:sz="0" w:space="0" w:color="auto"/>
              </w:rPr>
              <w:t>№ п/п</w:t>
            </w:r>
          </w:p>
        </w:tc>
        <w:tc>
          <w:tcPr>
            <w:tcW w:w="5729" w:type="dxa"/>
            <w:gridSpan w:val="2"/>
            <w:tcBorders>
              <w:top w:val="single" w:sz="4" w:space="0" w:color="auto"/>
              <w:left w:val="nil"/>
              <w:bottom w:val="single" w:sz="4" w:space="0" w:color="auto"/>
              <w:right w:val="single" w:sz="4" w:space="0" w:color="auto"/>
            </w:tcBorders>
            <w:shd w:val="clear" w:color="auto" w:fill="auto"/>
            <w:vAlign w:val="center"/>
            <w:hideMark/>
          </w:tcPr>
          <w:p w14:paraId="76DCFD1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18"/>
                <w:szCs w:val="18"/>
                <w:bdr w:val="none" w:sz="0" w:space="0" w:color="auto"/>
              </w:rPr>
            </w:pPr>
            <w:r w:rsidRPr="00FF4DA8">
              <w:rPr>
                <w:rFonts w:ascii="Times New Roman" w:eastAsia="Times New Roman" w:hAnsi="Times New Roman" w:cs="Times New Roman"/>
                <w:kern w:val="0"/>
                <w:sz w:val="18"/>
                <w:szCs w:val="18"/>
                <w:bdr w:val="none" w:sz="0" w:space="0" w:color="auto"/>
              </w:rPr>
              <w:t>Наименование мероприятий</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6E578F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18"/>
                <w:szCs w:val="18"/>
                <w:bdr w:val="none" w:sz="0" w:space="0" w:color="auto"/>
              </w:rPr>
            </w:pPr>
            <w:r w:rsidRPr="00FF4DA8">
              <w:rPr>
                <w:rFonts w:ascii="Times New Roman" w:eastAsia="Times New Roman" w:hAnsi="Times New Roman" w:cs="Times New Roman"/>
                <w:kern w:val="0"/>
                <w:sz w:val="18"/>
                <w:szCs w:val="18"/>
                <w:bdr w:val="none" w:sz="0" w:space="0" w:color="auto"/>
              </w:rPr>
              <w:t>Цена 1 измерения</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C5ED5C6"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18"/>
                <w:szCs w:val="18"/>
                <w:bdr w:val="none" w:sz="0" w:space="0" w:color="auto"/>
              </w:rPr>
            </w:pPr>
            <w:r w:rsidRPr="00FF4DA8">
              <w:rPr>
                <w:rFonts w:ascii="Times New Roman" w:eastAsia="Times New Roman" w:hAnsi="Times New Roman" w:cs="Times New Roman"/>
                <w:kern w:val="0"/>
                <w:sz w:val="18"/>
                <w:szCs w:val="18"/>
                <w:bdr w:val="none" w:sz="0" w:space="0" w:color="auto"/>
              </w:rPr>
              <w:t>Кол-во помещений/проб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D3C0DA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18"/>
                <w:szCs w:val="18"/>
                <w:bdr w:val="none" w:sz="0" w:space="0" w:color="auto"/>
              </w:rPr>
            </w:pPr>
            <w:r w:rsidRPr="00FF4DA8">
              <w:rPr>
                <w:rFonts w:ascii="Times New Roman" w:eastAsia="Times New Roman" w:hAnsi="Times New Roman" w:cs="Times New Roman"/>
                <w:kern w:val="0"/>
                <w:sz w:val="18"/>
                <w:szCs w:val="18"/>
                <w:bdr w:val="none" w:sz="0" w:space="0" w:color="auto"/>
              </w:rPr>
              <w:t>Сумма (руб.)</w:t>
            </w:r>
          </w:p>
        </w:tc>
      </w:tr>
      <w:tr w:rsidR="00FF4DA8" w:rsidRPr="00FF4DA8" w14:paraId="01E23973" w14:textId="77777777" w:rsidTr="00C515F9">
        <w:trPr>
          <w:gridBefore w:val="1"/>
          <w:gridAfter w:val="1"/>
          <w:wBefore w:w="25" w:type="dxa"/>
          <w:wAfter w:w="1198" w:type="dxa"/>
          <w:trHeight w:val="47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59FD9B8B"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1</w:t>
            </w:r>
          </w:p>
        </w:tc>
        <w:tc>
          <w:tcPr>
            <w:tcW w:w="9556" w:type="dxa"/>
            <w:gridSpan w:val="5"/>
            <w:tcBorders>
              <w:top w:val="single" w:sz="4" w:space="0" w:color="auto"/>
              <w:left w:val="nil"/>
              <w:bottom w:val="single" w:sz="4" w:space="0" w:color="auto"/>
              <w:right w:val="single" w:sz="4" w:space="0" w:color="000000"/>
            </w:tcBorders>
            <w:shd w:val="clear" w:color="auto" w:fill="auto"/>
            <w:vAlign w:val="center"/>
            <w:hideMark/>
          </w:tcPr>
          <w:p w14:paraId="71451276"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 xml:space="preserve">Уровни ионизирующих излучений в помещениях жилых, общественных и на прилегающей территории </w:t>
            </w:r>
          </w:p>
        </w:tc>
      </w:tr>
      <w:tr w:rsidR="00FF4DA8" w:rsidRPr="00FF4DA8" w14:paraId="038F2A07"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5EC2989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1.1</w:t>
            </w:r>
          </w:p>
        </w:tc>
        <w:tc>
          <w:tcPr>
            <w:tcW w:w="5729" w:type="dxa"/>
            <w:gridSpan w:val="2"/>
            <w:tcBorders>
              <w:top w:val="nil"/>
              <w:left w:val="nil"/>
              <w:bottom w:val="single" w:sz="4" w:space="0" w:color="auto"/>
              <w:right w:val="single" w:sz="4" w:space="0" w:color="auto"/>
            </w:tcBorders>
            <w:shd w:val="clear" w:color="auto" w:fill="auto"/>
            <w:vAlign w:val="bottom"/>
            <w:hideMark/>
          </w:tcPr>
          <w:p w14:paraId="6A63B776"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ЭРОА в воздухе помещений (жилое)</w:t>
            </w:r>
          </w:p>
        </w:tc>
        <w:tc>
          <w:tcPr>
            <w:tcW w:w="1134" w:type="dxa"/>
            <w:tcBorders>
              <w:top w:val="nil"/>
              <w:left w:val="nil"/>
              <w:bottom w:val="single" w:sz="4" w:space="0" w:color="auto"/>
              <w:right w:val="single" w:sz="4" w:space="0" w:color="auto"/>
            </w:tcBorders>
            <w:shd w:val="clear" w:color="auto" w:fill="auto"/>
            <w:vAlign w:val="center"/>
            <w:hideMark/>
          </w:tcPr>
          <w:p w14:paraId="0E8210F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290</w:t>
            </w:r>
          </w:p>
        </w:tc>
        <w:tc>
          <w:tcPr>
            <w:tcW w:w="1134" w:type="dxa"/>
            <w:tcBorders>
              <w:top w:val="nil"/>
              <w:left w:val="nil"/>
              <w:bottom w:val="single" w:sz="4" w:space="0" w:color="auto"/>
              <w:right w:val="single" w:sz="4" w:space="0" w:color="auto"/>
            </w:tcBorders>
            <w:shd w:val="clear" w:color="auto" w:fill="auto"/>
            <w:vAlign w:val="center"/>
            <w:hideMark/>
          </w:tcPr>
          <w:p w14:paraId="2ED1D18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34</w:t>
            </w:r>
          </w:p>
        </w:tc>
        <w:tc>
          <w:tcPr>
            <w:tcW w:w="1559" w:type="dxa"/>
            <w:tcBorders>
              <w:top w:val="nil"/>
              <w:left w:val="nil"/>
              <w:bottom w:val="single" w:sz="4" w:space="0" w:color="auto"/>
              <w:right w:val="single" w:sz="4" w:space="0" w:color="auto"/>
            </w:tcBorders>
            <w:shd w:val="clear" w:color="auto" w:fill="auto"/>
            <w:vAlign w:val="center"/>
            <w:hideMark/>
          </w:tcPr>
          <w:p w14:paraId="42604DA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9 860  </w:t>
            </w:r>
          </w:p>
        </w:tc>
      </w:tr>
      <w:tr w:rsidR="00FF4DA8" w:rsidRPr="00FF4DA8" w14:paraId="7E4FDC12"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264C10C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1.2</w:t>
            </w:r>
          </w:p>
        </w:tc>
        <w:tc>
          <w:tcPr>
            <w:tcW w:w="5729" w:type="dxa"/>
            <w:gridSpan w:val="2"/>
            <w:tcBorders>
              <w:top w:val="nil"/>
              <w:left w:val="nil"/>
              <w:bottom w:val="single" w:sz="4" w:space="0" w:color="auto"/>
              <w:right w:val="single" w:sz="4" w:space="0" w:color="auto"/>
            </w:tcBorders>
            <w:shd w:val="clear" w:color="auto" w:fill="auto"/>
            <w:vAlign w:val="bottom"/>
            <w:hideMark/>
          </w:tcPr>
          <w:p w14:paraId="4F2C9203"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ЭРОА в воздухе помещений (подвальное помещение)</w:t>
            </w:r>
          </w:p>
        </w:tc>
        <w:tc>
          <w:tcPr>
            <w:tcW w:w="1134" w:type="dxa"/>
            <w:tcBorders>
              <w:top w:val="nil"/>
              <w:left w:val="nil"/>
              <w:bottom w:val="single" w:sz="4" w:space="0" w:color="auto"/>
              <w:right w:val="single" w:sz="4" w:space="0" w:color="auto"/>
            </w:tcBorders>
            <w:shd w:val="clear" w:color="auto" w:fill="auto"/>
            <w:vAlign w:val="center"/>
            <w:hideMark/>
          </w:tcPr>
          <w:p w14:paraId="7BEA504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290</w:t>
            </w:r>
          </w:p>
        </w:tc>
        <w:tc>
          <w:tcPr>
            <w:tcW w:w="1134" w:type="dxa"/>
            <w:tcBorders>
              <w:top w:val="nil"/>
              <w:left w:val="nil"/>
              <w:bottom w:val="single" w:sz="4" w:space="0" w:color="auto"/>
              <w:right w:val="single" w:sz="4" w:space="0" w:color="auto"/>
            </w:tcBorders>
            <w:shd w:val="clear" w:color="auto" w:fill="auto"/>
            <w:vAlign w:val="center"/>
            <w:hideMark/>
          </w:tcPr>
          <w:p w14:paraId="6715E5A4"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5</w:t>
            </w:r>
          </w:p>
        </w:tc>
        <w:tc>
          <w:tcPr>
            <w:tcW w:w="1559" w:type="dxa"/>
            <w:tcBorders>
              <w:top w:val="nil"/>
              <w:left w:val="nil"/>
              <w:bottom w:val="single" w:sz="4" w:space="0" w:color="auto"/>
              <w:right w:val="single" w:sz="4" w:space="0" w:color="auto"/>
            </w:tcBorders>
            <w:shd w:val="clear" w:color="auto" w:fill="auto"/>
            <w:vAlign w:val="center"/>
            <w:hideMark/>
          </w:tcPr>
          <w:p w14:paraId="4E17B38C"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1 450  </w:t>
            </w:r>
          </w:p>
        </w:tc>
      </w:tr>
      <w:tr w:rsidR="00FF4DA8" w:rsidRPr="00FF4DA8" w14:paraId="1A2884DF"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58BA930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1.3</w:t>
            </w:r>
          </w:p>
        </w:tc>
        <w:tc>
          <w:tcPr>
            <w:tcW w:w="5729" w:type="dxa"/>
            <w:gridSpan w:val="2"/>
            <w:tcBorders>
              <w:top w:val="nil"/>
              <w:left w:val="nil"/>
              <w:bottom w:val="single" w:sz="4" w:space="0" w:color="auto"/>
              <w:right w:val="single" w:sz="4" w:space="0" w:color="auto"/>
            </w:tcBorders>
            <w:shd w:val="clear" w:color="auto" w:fill="auto"/>
            <w:vAlign w:val="bottom"/>
            <w:hideMark/>
          </w:tcPr>
          <w:p w14:paraId="08A844F3"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МЭД в воздухе помещений (жилое)</w:t>
            </w:r>
          </w:p>
        </w:tc>
        <w:tc>
          <w:tcPr>
            <w:tcW w:w="1134" w:type="dxa"/>
            <w:tcBorders>
              <w:top w:val="nil"/>
              <w:left w:val="nil"/>
              <w:bottom w:val="single" w:sz="4" w:space="0" w:color="auto"/>
              <w:right w:val="single" w:sz="4" w:space="0" w:color="auto"/>
            </w:tcBorders>
            <w:shd w:val="clear" w:color="auto" w:fill="auto"/>
            <w:vAlign w:val="center"/>
            <w:hideMark/>
          </w:tcPr>
          <w:p w14:paraId="3A69CEFB"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132</w:t>
            </w:r>
          </w:p>
        </w:tc>
        <w:tc>
          <w:tcPr>
            <w:tcW w:w="1134" w:type="dxa"/>
            <w:tcBorders>
              <w:top w:val="nil"/>
              <w:left w:val="nil"/>
              <w:bottom w:val="single" w:sz="4" w:space="0" w:color="auto"/>
              <w:right w:val="single" w:sz="4" w:space="0" w:color="auto"/>
            </w:tcBorders>
            <w:shd w:val="clear" w:color="auto" w:fill="auto"/>
            <w:vAlign w:val="center"/>
            <w:hideMark/>
          </w:tcPr>
          <w:p w14:paraId="08364F93"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68</w:t>
            </w:r>
          </w:p>
        </w:tc>
        <w:tc>
          <w:tcPr>
            <w:tcW w:w="1559" w:type="dxa"/>
            <w:tcBorders>
              <w:top w:val="nil"/>
              <w:left w:val="nil"/>
              <w:bottom w:val="single" w:sz="4" w:space="0" w:color="auto"/>
              <w:right w:val="single" w:sz="4" w:space="0" w:color="auto"/>
            </w:tcBorders>
            <w:shd w:val="clear" w:color="auto" w:fill="auto"/>
            <w:vAlign w:val="center"/>
            <w:hideMark/>
          </w:tcPr>
          <w:p w14:paraId="26976C75"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8 976  </w:t>
            </w:r>
          </w:p>
        </w:tc>
      </w:tr>
      <w:tr w:rsidR="00FF4DA8" w:rsidRPr="00FF4DA8" w14:paraId="269ACA53"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F7E139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1.4</w:t>
            </w:r>
          </w:p>
        </w:tc>
        <w:tc>
          <w:tcPr>
            <w:tcW w:w="5729" w:type="dxa"/>
            <w:gridSpan w:val="2"/>
            <w:tcBorders>
              <w:top w:val="nil"/>
              <w:left w:val="nil"/>
              <w:bottom w:val="single" w:sz="4" w:space="0" w:color="auto"/>
              <w:right w:val="single" w:sz="4" w:space="0" w:color="auto"/>
            </w:tcBorders>
            <w:shd w:val="clear" w:color="auto" w:fill="auto"/>
            <w:vAlign w:val="bottom"/>
            <w:hideMark/>
          </w:tcPr>
          <w:p w14:paraId="42C33524"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МЭД в воздухе помещений (подвальное помещение)</w:t>
            </w:r>
          </w:p>
        </w:tc>
        <w:tc>
          <w:tcPr>
            <w:tcW w:w="1134" w:type="dxa"/>
            <w:tcBorders>
              <w:top w:val="nil"/>
              <w:left w:val="nil"/>
              <w:bottom w:val="single" w:sz="4" w:space="0" w:color="auto"/>
              <w:right w:val="single" w:sz="4" w:space="0" w:color="auto"/>
            </w:tcBorders>
            <w:shd w:val="clear" w:color="auto" w:fill="auto"/>
            <w:vAlign w:val="center"/>
            <w:hideMark/>
          </w:tcPr>
          <w:p w14:paraId="55DA8E6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132</w:t>
            </w:r>
          </w:p>
        </w:tc>
        <w:tc>
          <w:tcPr>
            <w:tcW w:w="1134" w:type="dxa"/>
            <w:tcBorders>
              <w:top w:val="nil"/>
              <w:left w:val="nil"/>
              <w:bottom w:val="single" w:sz="4" w:space="0" w:color="auto"/>
              <w:right w:val="single" w:sz="4" w:space="0" w:color="auto"/>
            </w:tcBorders>
            <w:shd w:val="clear" w:color="auto" w:fill="auto"/>
            <w:vAlign w:val="center"/>
            <w:hideMark/>
          </w:tcPr>
          <w:p w14:paraId="3C94F315"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5</w:t>
            </w:r>
          </w:p>
        </w:tc>
        <w:tc>
          <w:tcPr>
            <w:tcW w:w="1559" w:type="dxa"/>
            <w:tcBorders>
              <w:top w:val="nil"/>
              <w:left w:val="nil"/>
              <w:bottom w:val="single" w:sz="4" w:space="0" w:color="auto"/>
              <w:right w:val="single" w:sz="4" w:space="0" w:color="auto"/>
            </w:tcBorders>
            <w:shd w:val="clear" w:color="auto" w:fill="auto"/>
            <w:vAlign w:val="center"/>
            <w:hideMark/>
          </w:tcPr>
          <w:p w14:paraId="393E504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660  </w:t>
            </w:r>
          </w:p>
        </w:tc>
      </w:tr>
      <w:tr w:rsidR="00FF4DA8" w:rsidRPr="00FF4DA8" w14:paraId="22F7A962"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B50A8C6"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1.5</w:t>
            </w:r>
          </w:p>
        </w:tc>
        <w:tc>
          <w:tcPr>
            <w:tcW w:w="5729" w:type="dxa"/>
            <w:gridSpan w:val="2"/>
            <w:tcBorders>
              <w:top w:val="nil"/>
              <w:left w:val="nil"/>
              <w:bottom w:val="single" w:sz="4" w:space="0" w:color="auto"/>
              <w:right w:val="single" w:sz="4" w:space="0" w:color="auto"/>
            </w:tcBorders>
            <w:shd w:val="clear" w:color="auto" w:fill="auto"/>
            <w:vAlign w:val="bottom"/>
            <w:hideMark/>
          </w:tcPr>
          <w:p w14:paraId="00676683"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МЭД от приборов учета ГВ и ХВ (кол-во приборов)</w:t>
            </w:r>
          </w:p>
        </w:tc>
        <w:tc>
          <w:tcPr>
            <w:tcW w:w="1134" w:type="dxa"/>
            <w:tcBorders>
              <w:top w:val="nil"/>
              <w:left w:val="nil"/>
              <w:bottom w:val="single" w:sz="4" w:space="0" w:color="auto"/>
              <w:right w:val="single" w:sz="4" w:space="0" w:color="auto"/>
            </w:tcBorders>
            <w:shd w:val="clear" w:color="auto" w:fill="auto"/>
            <w:vAlign w:val="center"/>
            <w:hideMark/>
          </w:tcPr>
          <w:p w14:paraId="19D4540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50</w:t>
            </w:r>
          </w:p>
        </w:tc>
        <w:tc>
          <w:tcPr>
            <w:tcW w:w="1134" w:type="dxa"/>
            <w:tcBorders>
              <w:top w:val="nil"/>
              <w:left w:val="nil"/>
              <w:bottom w:val="single" w:sz="4" w:space="0" w:color="auto"/>
              <w:right w:val="single" w:sz="4" w:space="0" w:color="auto"/>
            </w:tcBorders>
            <w:shd w:val="clear" w:color="auto" w:fill="auto"/>
            <w:vAlign w:val="center"/>
            <w:hideMark/>
          </w:tcPr>
          <w:p w14:paraId="01A78ED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408</w:t>
            </w:r>
          </w:p>
        </w:tc>
        <w:tc>
          <w:tcPr>
            <w:tcW w:w="1559" w:type="dxa"/>
            <w:tcBorders>
              <w:top w:val="nil"/>
              <w:left w:val="nil"/>
              <w:bottom w:val="single" w:sz="4" w:space="0" w:color="auto"/>
              <w:right w:val="single" w:sz="4" w:space="0" w:color="auto"/>
            </w:tcBorders>
            <w:shd w:val="clear" w:color="auto" w:fill="auto"/>
            <w:vAlign w:val="center"/>
            <w:hideMark/>
          </w:tcPr>
          <w:p w14:paraId="141FCC9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20 400  </w:t>
            </w:r>
          </w:p>
        </w:tc>
      </w:tr>
      <w:tr w:rsidR="00FF4DA8" w:rsidRPr="00FF4DA8" w14:paraId="1635CEAB"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229C973"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w:t>
            </w:r>
          </w:p>
        </w:tc>
        <w:tc>
          <w:tcPr>
            <w:tcW w:w="5729" w:type="dxa"/>
            <w:gridSpan w:val="2"/>
            <w:tcBorders>
              <w:top w:val="nil"/>
              <w:left w:val="nil"/>
              <w:bottom w:val="single" w:sz="4" w:space="0" w:color="auto"/>
              <w:right w:val="single" w:sz="4" w:space="0" w:color="auto"/>
            </w:tcBorders>
            <w:shd w:val="clear" w:color="auto" w:fill="auto"/>
            <w:vAlign w:val="bottom"/>
            <w:hideMark/>
          </w:tcPr>
          <w:p w14:paraId="6821EE8E"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 xml:space="preserve">ИТОГО </w:t>
            </w:r>
          </w:p>
        </w:tc>
        <w:tc>
          <w:tcPr>
            <w:tcW w:w="1134" w:type="dxa"/>
            <w:tcBorders>
              <w:top w:val="nil"/>
              <w:left w:val="nil"/>
              <w:bottom w:val="single" w:sz="4" w:space="0" w:color="auto"/>
              <w:right w:val="single" w:sz="4" w:space="0" w:color="auto"/>
            </w:tcBorders>
            <w:shd w:val="clear" w:color="auto" w:fill="auto"/>
            <w:vAlign w:val="center"/>
            <w:hideMark/>
          </w:tcPr>
          <w:p w14:paraId="78C9BD1C"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w:t>
            </w:r>
          </w:p>
        </w:tc>
        <w:tc>
          <w:tcPr>
            <w:tcW w:w="1134" w:type="dxa"/>
            <w:tcBorders>
              <w:top w:val="nil"/>
              <w:left w:val="nil"/>
              <w:bottom w:val="single" w:sz="4" w:space="0" w:color="auto"/>
              <w:right w:val="single" w:sz="4" w:space="0" w:color="auto"/>
            </w:tcBorders>
            <w:shd w:val="clear" w:color="auto" w:fill="auto"/>
            <w:vAlign w:val="center"/>
            <w:hideMark/>
          </w:tcPr>
          <w:p w14:paraId="6E68E137"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w:t>
            </w:r>
          </w:p>
        </w:tc>
        <w:tc>
          <w:tcPr>
            <w:tcW w:w="1559" w:type="dxa"/>
            <w:tcBorders>
              <w:top w:val="nil"/>
              <w:left w:val="nil"/>
              <w:bottom w:val="single" w:sz="4" w:space="0" w:color="auto"/>
              <w:right w:val="single" w:sz="4" w:space="0" w:color="auto"/>
            </w:tcBorders>
            <w:shd w:val="clear" w:color="auto" w:fill="auto"/>
            <w:vAlign w:val="center"/>
            <w:hideMark/>
          </w:tcPr>
          <w:p w14:paraId="4894F98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 xml:space="preserve">41 346  </w:t>
            </w:r>
          </w:p>
        </w:tc>
      </w:tr>
      <w:tr w:rsidR="00FF4DA8" w:rsidRPr="00FF4DA8" w14:paraId="29DF1728" w14:textId="77777777" w:rsidTr="00C515F9">
        <w:trPr>
          <w:gridBefore w:val="1"/>
          <w:gridAfter w:val="1"/>
          <w:wBefore w:w="25" w:type="dxa"/>
          <w:wAfter w:w="1198" w:type="dxa"/>
          <w:trHeight w:val="60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29463E0E"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2</w:t>
            </w:r>
          </w:p>
        </w:tc>
        <w:tc>
          <w:tcPr>
            <w:tcW w:w="9556" w:type="dxa"/>
            <w:gridSpan w:val="5"/>
            <w:tcBorders>
              <w:top w:val="single" w:sz="4" w:space="0" w:color="auto"/>
              <w:left w:val="nil"/>
              <w:bottom w:val="single" w:sz="4" w:space="0" w:color="auto"/>
              <w:right w:val="single" w:sz="4" w:space="0" w:color="000000"/>
            </w:tcBorders>
            <w:shd w:val="clear" w:color="auto" w:fill="auto"/>
            <w:vAlign w:val="center"/>
            <w:hideMark/>
          </w:tcPr>
          <w:p w14:paraId="06C760F4"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 xml:space="preserve">Уровни неионизирующих излучений, параметров микроклимата, освещенности, шума в помещениях жилых зданий и на прилегающей территории </w:t>
            </w:r>
          </w:p>
        </w:tc>
      </w:tr>
      <w:tr w:rsidR="00FF4DA8" w:rsidRPr="00FF4DA8" w14:paraId="7CCF5E49" w14:textId="77777777" w:rsidTr="00C515F9">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6E881AF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FF4DA8">
              <w:rPr>
                <w:rFonts w:ascii="Arial" w:eastAsia="Times New Roman" w:hAnsi="Arial" w:cs="Arial"/>
                <w:kern w:val="0"/>
                <w:bdr w:val="none" w:sz="0" w:space="0" w:color="auto"/>
              </w:rPr>
              <w:t>2.1</w:t>
            </w:r>
          </w:p>
        </w:tc>
        <w:tc>
          <w:tcPr>
            <w:tcW w:w="5729" w:type="dxa"/>
            <w:gridSpan w:val="2"/>
            <w:tcBorders>
              <w:top w:val="nil"/>
              <w:left w:val="nil"/>
              <w:bottom w:val="single" w:sz="4" w:space="0" w:color="auto"/>
              <w:right w:val="single" w:sz="4" w:space="0" w:color="auto"/>
            </w:tcBorders>
            <w:shd w:val="clear" w:color="auto" w:fill="auto"/>
            <w:vAlign w:val="bottom"/>
            <w:hideMark/>
          </w:tcPr>
          <w:p w14:paraId="767E7F57"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Нормируемая </w:t>
            </w:r>
            <w:r w:rsidRPr="00FF4DA8">
              <w:rPr>
                <w:rFonts w:ascii="Times New Roman" w:eastAsia="Times New Roman" w:hAnsi="Times New Roman" w:cs="Times New Roman"/>
                <w:b/>
                <w:bCs/>
                <w:kern w:val="0"/>
                <w:bdr w:val="none" w:sz="0" w:space="0" w:color="auto"/>
              </w:rPr>
              <w:t>кратность</w:t>
            </w:r>
            <w:r w:rsidRPr="00FF4DA8">
              <w:rPr>
                <w:rFonts w:ascii="Times New Roman" w:eastAsia="Times New Roman" w:hAnsi="Times New Roman" w:cs="Times New Roman"/>
                <w:kern w:val="0"/>
                <w:bdr w:val="none" w:sz="0" w:space="0" w:color="auto"/>
              </w:rPr>
              <w:t xml:space="preserve"> воздухообмена (все ванные, санузлы, кухни, мусорокамеры) </w:t>
            </w:r>
          </w:p>
        </w:tc>
        <w:tc>
          <w:tcPr>
            <w:tcW w:w="1134" w:type="dxa"/>
            <w:tcBorders>
              <w:top w:val="nil"/>
              <w:left w:val="nil"/>
              <w:bottom w:val="single" w:sz="4" w:space="0" w:color="auto"/>
              <w:right w:val="single" w:sz="4" w:space="0" w:color="auto"/>
            </w:tcBorders>
            <w:shd w:val="clear" w:color="auto" w:fill="auto"/>
            <w:vAlign w:val="center"/>
            <w:hideMark/>
          </w:tcPr>
          <w:p w14:paraId="6DE82D1B"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75</w:t>
            </w:r>
          </w:p>
        </w:tc>
        <w:tc>
          <w:tcPr>
            <w:tcW w:w="1134" w:type="dxa"/>
            <w:tcBorders>
              <w:top w:val="nil"/>
              <w:left w:val="nil"/>
              <w:bottom w:val="single" w:sz="4" w:space="0" w:color="auto"/>
              <w:right w:val="single" w:sz="4" w:space="0" w:color="auto"/>
            </w:tcBorders>
            <w:shd w:val="clear" w:color="auto" w:fill="auto"/>
            <w:vAlign w:val="center"/>
            <w:hideMark/>
          </w:tcPr>
          <w:p w14:paraId="7F17526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406</w:t>
            </w:r>
          </w:p>
        </w:tc>
        <w:tc>
          <w:tcPr>
            <w:tcW w:w="1559" w:type="dxa"/>
            <w:tcBorders>
              <w:top w:val="nil"/>
              <w:left w:val="nil"/>
              <w:bottom w:val="single" w:sz="4" w:space="0" w:color="auto"/>
              <w:right w:val="single" w:sz="4" w:space="0" w:color="auto"/>
            </w:tcBorders>
            <w:shd w:val="clear" w:color="auto" w:fill="auto"/>
            <w:vAlign w:val="center"/>
            <w:hideMark/>
          </w:tcPr>
          <w:p w14:paraId="3CC215E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30 450  </w:t>
            </w:r>
          </w:p>
        </w:tc>
      </w:tr>
      <w:tr w:rsidR="00FF4DA8" w:rsidRPr="00FF4DA8" w14:paraId="4D6E5144" w14:textId="77777777" w:rsidTr="00C515F9">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3A61242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FF4DA8">
              <w:rPr>
                <w:rFonts w:ascii="Arial" w:eastAsia="Times New Roman" w:hAnsi="Arial" w:cs="Arial"/>
                <w:kern w:val="0"/>
                <w:bdr w:val="none" w:sz="0" w:space="0" w:color="auto"/>
              </w:rPr>
              <w:t>2.2</w:t>
            </w:r>
          </w:p>
        </w:tc>
        <w:tc>
          <w:tcPr>
            <w:tcW w:w="5729" w:type="dxa"/>
            <w:gridSpan w:val="2"/>
            <w:tcBorders>
              <w:top w:val="nil"/>
              <w:left w:val="nil"/>
              <w:bottom w:val="single" w:sz="4" w:space="0" w:color="auto"/>
              <w:right w:val="single" w:sz="4" w:space="0" w:color="auto"/>
            </w:tcBorders>
            <w:shd w:val="clear" w:color="auto" w:fill="auto"/>
            <w:vAlign w:val="bottom"/>
            <w:hideMark/>
          </w:tcPr>
          <w:p w14:paraId="3BB411E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Коэффициент естественной освещенности (</w:t>
            </w:r>
            <w:r w:rsidRPr="00FF4DA8">
              <w:rPr>
                <w:rFonts w:ascii="Times New Roman" w:eastAsia="Times New Roman" w:hAnsi="Times New Roman" w:cs="Times New Roman"/>
                <w:b/>
                <w:bCs/>
                <w:kern w:val="0"/>
                <w:bdr w:val="none" w:sz="0" w:space="0" w:color="auto"/>
              </w:rPr>
              <w:t>КЕО</w:t>
            </w:r>
            <w:r w:rsidRPr="00FF4DA8">
              <w:rPr>
                <w:rFonts w:ascii="Times New Roman" w:eastAsia="Times New Roman" w:hAnsi="Times New Roman" w:cs="Times New Roman"/>
                <w:kern w:val="0"/>
                <w:bdr w:val="none" w:sz="0" w:space="0" w:color="auto"/>
              </w:rPr>
              <w:t xml:space="preserve">) жилых комнатах и кухнях во всех квартирах нижнего (второго) этажа </w:t>
            </w:r>
          </w:p>
        </w:tc>
        <w:tc>
          <w:tcPr>
            <w:tcW w:w="1134" w:type="dxa"/>
            <w:tcBorders>
              <w:top w:val="nil"/>
              <w:left w:val="nil"/>
              <w:bottom w:val="single" w:sz="4" w:space="0" w:color="auto"/>
              <w:right w:val="single" w:sz="4" w:space="0" w:color="auto"/>
            </w:tcBorders>
            <w:shd w:val="clear" w:color="auto" w:fill="auto"/>
            <w:vAlign w:val="center"/>
            <w:hideMark/>
          </w:tcPr>
          <w:p w14:paraId="061EC34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289</w:t>
            </w:r>
          </w:p>
        </w:tc>
        <w:tc>
          <w:tcPr>
            <w:tcW w:w="1134" w:type="dxa"/>
            <w:tcBorders>
              <w:top w:val="nil"/>
              <w:left w:val="nil"/>
              <w:bottom w:val="single" w:sz="4" w:space="0" w:color="auto"/>
              <w:right w:val="single" w:sz="4" w:space="0" w:color="auto"/>
            </w:tcBorders>
            <w:shd w:val="clear" w:color="auto" w:fill="auto"/>
            <w:vAlign w:val="center"/>
            <w:hideMark/>
          </w:tcPr>
          <w:p w14:paraId="65371D4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26</w:t>
            </w:r>
          </w:p>
        </w:tc>
        <w:tc>
          <w:tcPr>
            <w:tcW w:w="1559" w:type="dxa"/>
            <w:tcBorders>
              <w:top w:val="nil"/>
              <w:left w:val="nil"/>
              <w:bottom w:val="single" w:sz="4" w:space="0" w:color="auto"/>
              <w:right w:val="single" w:sz="4" w:space="0" w:color="auto"/>
            </w:tcBorders>
            <w:shd w:val="clear" w:color="auto" w:fill="auto"/>
            <w:vAlign w:val="center"/>
            <w:hideMark/>
          </w:tcPr>
          <w:p w14:paraId="0E6B823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7 514  </w:t>
            </w:r>
          </w:p>
        </w:tc>
      </w:tr>
      <w:tr w:rsidR="00FF4DA8" w:rsidRPr="00FF4DA8" w14:paraId="52BF74C3" w14:textId="77777777" w:rsidTr="00C515F9">
        <w:trPr>
          <w:gridBefore w:val="1"/>
          <w:gridAfter w:val="1"/>
          <w:wBefore w:w="25" w:type="dxa"/>
          <w:wAfter w:w="1198" w:type="dxa"/>
          <w:trHeight w:val="114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C3071C6"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FF4DA8">
              <w:rPr>
                <w:rFonts w:ascii="Arial" w:eastAsia="Times New Roman" w:hAnsi="Arial" w:cs="Arial"/>
                <w:kern w:val="0"/>
                <w:bdr w:val="none" w:sz="0" w:space="0" w:color="auto"/>
              </w:rPr>
              <w:t>2.3</w:t>
            </w:r>
          </w:p>
        </w:tc>
        <w:tc>
          <w:tcPr>
            <w:tcW w:w="5729" w:type="dxa"/>
            <w:gridSpan w:val="2"/>
            <w:tcBorders>
              <w:top w:val="nil"/>
              <w:left w:val="nil"/>
              <w:bottom w:val="single" w:sz="4" w:space="0" w:color="auto"/>
              <w:right w:val="single" w:sz="4" w:space="0" w:color="auto"/>
            </w:tcBorders>
            <w:shd w:val="clear" w:color="auto" w:fill="auto"/>
            <w:vAlign w:val="bottom"/>
            <w:hideMark/>
          </w:tcPr>
          <w:p w14:paraId="09898B2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b/>
                <w:bCs/>
                <w:kern w:val="0"/>
                <w:bdr w:val="none" w:sz="0" w:space="0" w:color="auto"/>
              </w:rPr>
              <w:t>Искусственное</w:t>
            </w:r>
            <w:r w:rsidRPr="00FF4DA8">
              <w:rPr>
                <w:rFonts w:ascii="Times New Roman" w:eastAsia="Times New Roman" w:hAnsi="Times New Roman" w:cs="Times New Roman"/>
                <w:kern w:val="0"/>
                <w:bdr w:val="none" w:sz="0" w:space="0" w:color="auto"/>
              </w:rPr>
              <w:t xml:space="preserve"> </w:t>
            </w:r>
            <w:r w:rsidRPr="00FF4DA8">
              <w:rPr>
                <w:rFonts w:ascii="Times New Roman" w:eastAsia="Times New Roman" w:hAnsi="Times New Roman" w:cs="Times New Roman"/>
                <w:b/>
                <w:bCs/>
                <w:kern w:val="0"/>
                <w:bdr w:val="none" w:sz="0" w:space="0" w:color="auto"/>
              </w:rPr>
              <w:t>освещение</w:t>
            </w:r>
            <w:r w:rsidRPr="00FF4DA8">
              <w:rPr>
                <w:rFonts w:ascii="Times New Roman" w:eastAsia="Times New Roman" w:hAnsi="Times New Roman" w:cs="Times New Roman"/>
                <w:kern w:val="0"/>
                <w:bdr w:val="none" w:sz="0" w:space="0" w:color="auto"/>
              </w:rPr>
              <w:t xml:space="preserve"> в общедомовых помещениях (лестн.площадки, лифтовые, поэтажн.коридоры, вестибюли, основные входы подъезд) первый и последний этаж каждого подъезда</w:t>
            </w:r>
          </w:p>
        </w:tc>
        <w:tc>
          <w:tcPr>
            <w:tcW w:w="1134" w:type="dxa"/>
            <w:tcBorders>
              <w:top w:val="nil"/>
              <w:left w:val="nil"/>
              <w:bottom w:val="single" w:sz="4" w:space="0" w:color="auto"/>
              <w:right w:val="single" w:sz="4" w:space="0" w:color="auto"/>
            </w:tcBorders>
            <w:shd w:val="clear" w:color="auto" w:fill="auto"/>
            <w:vAlign w:val="center"/>
            <w:hideMark/>
          </w:tcPr>
          <w:p w14:paraId="7CAB2E6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300</w:t>
            </w:r>
          </w:p>
        </w:tc>
        <w:tc>
          <w:tcPr>
            <w:tcW w:w="1134" w:type="dxa"/>
            <w:tcBorders>
              <w:top w:val="nil"/>
              <w:left w:val="nil"/>
              <w:bottom w:val="single" w:sz="4" w:space="0" w:color="auto"/>
              <w:right w:val="single" w:sz="4" w:space="0" w:color="auto"/>
            </w:tcBorders>
            <w:shd w:val="clear" w:color="auto" w:fill="auto"/>
            <w:vAlign w:val="center"/>
            <w:hideMark/>
          </w:tcPr>
          <w:p w14:paraId="4E2109B4"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6</w:t>
            </w:r>
          </w:p>
        </w:tc>
        <w:tc>
          <w:tcPr>
            <w:tcW w:w="1559" w:type="dxa"/>
            <w:tcBorders>
              <w:top w:val="nil"/>
              <w:left w:val="nil"/>
              <w:bottom w:val="single" w:sz="4" w:space="0" w:color="auto"/>
              <w:right w:val="single" w:sz="4" w:space="0" w:color="auto"/>
            </w:tcBorders>
            <w:shd w:val="clear" w:color="auto" w:fill="auto"/>
            <w:vAlign w:val="center"/>
            <w:hideMark/>
          </w:tcPr>
          <w:p w14:paraId="647E0CD7"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1 800  </w:t>
            </w:r>
          </w:p>
        </w:tc>
      </w:tr>
      <w:tr w:rsidR="00FF4DA8" w:rsidRPr="00FF4DA8" w14:paraId="00F3B303" w14:textId="77777777" w:rsidTr="00C515F9">
        <w:trPr>
          <w:gridBefore w:val="1"/>
          <w:gridAfter w:val="1"/>
          <w:wBefore w:w="25" w:type="dxa"/>
          <w:wAfter w:w="1198" w:type="dxa"/>
          <w:trHeight w:val="30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5EF42D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FF4DA8">
              <w:rPr>
                <w:rFonts w:ascii="Arial" w:eastAsia="Times New Roman" w:hAnsi="Arial" w:cs="Arial"/>
                <w:kern w:val="0"/>
                <w:bdr w:val="none" w:sz="0" w:space="0" w:color="auto"/>
              </w:rPr>
              <w:t>2.4</w:t>
            </w:r>
          </w:p>
        </w:tc>
        <w:tc>
          <w:tcPr>
            <w:tcW w:w="5729" w:type="dxa"/>
            <w:gridSpan w:val="2"/>
            <w:tcBorders>
              <w:top w:val="nil"/>
              <w:left w:val="nil"/>
              <w:bottom w:val="single" w:sz="4" w:space="0" w:color="auto"/>
              <w:right w:val="single" w:sz="4" w:space="0" w:color="auto"/>
            </w:tcBorders>
            <w:shd w:val="clear" w:color="auto" w:fill="auto"/>
            <w:vAlign w:val="bottom"/>
            <w:hideMark/>
          </w:tcPr>
          <w:p w14:paraId="16E32DEF"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b/>
                <w:bCs/>
                <w:kern w:val="0"/>
                <w:bdr w:val="none" w:sz="0" w:space="0" w:color="auto"/>
              </w:rPr>
              <w:t>Искусственное</w:t>
            </w:r>
            <w:r w:rsidRPr="00FF4DA8">
              <w:rPr>
                <w:rFonts w:ascii="Times New Roman" w:eastAsia="Times New Roman" w:hAnsi="Times New Roman" w:cs="Times New Roman"/>
                <w:kern w:val="0"/>
                <w:bdr w:val="none" w:sz="0" w:space="0" w:color="auto"/>
              </w:rPr>
              <w:t xml:space="preserve"> </w:t>
            </w:r>
            <w:r w:rsidRPr="00FF4DA8">
              <w:rPr>
                <w:rFonts w:ascii="Times New Roman" w:eastAsia="Times New Roman" w:hAnsi="Times New Roman" w:cs="Times New Roman"/>
                <w:b/>
                <w:bCs/>
                <w:kern w:val="0"/>
                <w:bdr w:val="none" w:sz="0" w:space="0" w:color="auto"/>
              </w:rPr>
              <w:t>освещение</w:t>
            </w:r>
            <w:r w:rsidRPr="00FF4DA8">
              <w:rPr>
                <w:rFonts w:ascii="Times New Roman" w:eastAsia="Times New Roman" w:hAnsi="Times New Roman" w:cs="Times New Roman"/>
                <w:kern w:val="0"/>
                <w:bdr w:val="none" w:sz="0" w:space="0" w:color="auto"/>
              </w:rPr>
              <w:t xml:space="preserve"> придомовой территории</w:t>
            </w:r>
          </w:p>
        </w:tc>
        <w:tc>
          <w:tcPr>
            <w:tcW w:w="1134" w:type="dxa"/>
            <w:tcBorders>
              <w:top w:val="nil"/>
              <w:left w:val="nil"/>
              <w:bottom w:val="single" w:sz="4" w:space="0" w:color="auto"/>
              <w:right w:val="single" w:sz="4" w:space="0" w:color="auto"/>
            </w:tcBorders>
            <w:shd w:val="clear" w:color="auto" w:fill="auto"/>
            <w:vAlign w:val="center"/>
            <w:hideMark/>
          </w:tcPr>
          <w:p w14:paraId="2465F3C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500</w:t>
            </w:r>
          </w:p>
        </w:tc>
        <w:tc>
          <w:tcPr>
            <w:tcW w:w="1134" w:type="dxa"/>
            <w:tcBorders>
              <w:top w:val="nil"/>
              <w:left w:val="nil"/>
              <w:bottom w:val="single" w:sz="4" w:space="0" w:color="auto"/>
              <w:right w:val="single" w:sz="4" w:space="0" w:color="auto"/>
            </w:tcBorders>
            <w:shd w:val="clear" w:color="auto" w:fill="auto"/>
            <w:vAlign w:val="center"/>
            <w:hideMark/>
          </w:tcPr>
          <w:p w14:paraId="7645FDD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10</w:t>
            </w:r>
          </w:p>
        </w:tc>
        <w:tc>
          <w:tcPr>
            <w:tcW w:w="1559" w:type="dxa"/>
            <w:tcBorders>
              <w:top w:val="nil"/>
              <w:left w:val="nil"/>
              <w:bottom w:val="single" w:sz="4" w:space="0" w:color="auto"/>
              <w:right w:val="single" w:sz="4" w:space="0" w:color="auto"/>
            </w:tcBorders>
            <w:shd w:val="clear" w:color="auto" w:fill="auto"/>
            <w:vAlign w:val="center"/>
            <w:hideMark/>
          </w:tcPr>
          <w:p w14:paraId="76283E87"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5 000  </w:t>
            </w:r>
          </w:p>
        </w:tc>
      </w:tr>
      <w:tr w:rsidR="00FF4DA8" w:rsidRPr="00FF4DA8" w14:paraId="13A0DF96" w14:textId="77777777" w:rsidTr="00C515F9">
        <w:trPr>
          <w:gridBefore w:val="1"/>
          <w:gridAfter w:val="1"/>
          <w:wBefore w:w="25" w:type="dxa"/>
          <w:wAfter w:w="1198" w:type="dxa"/>
          <w:trHeight w:val="116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20273835"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2.5</w:t>
            </w:r>
          </w:p>
        </w:tc>
        <w:tc>
          <w:tcPr>
            <w:tcW w:w="5729" w:type="dxa"/>
            <w:gridSpan w:val="2"/>
            <w:tcBorders>
              <w:top w:val="nil"/>
              <w:left w:val="nil"/>
              <w:bottom w:val="single" w:sz="4" w:space="0" w:color="auto"/>
              <w:right w:val="single" w:sz="4" w:space="0" w:color="auto"/>
            </w:tcBorders>
            <w:shd w:val="clear" w:color="auto" w:fill="auto"/>
            <w:vAlign w:val="center"/>
            <w:hideMark/>
          </w:tcPr>
          <w:p w14:paraId="1BA412F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b/>
                <w:bCs/>
                <w:color w:val="auto"/>
                <w:kern w:val="0"/>
                <w:bdr w:val="none" w:sz="0" w:space="0" w:color="auto"/>
              </w:rPr>
              <w:t>ЭМП</w:t>
            </w:r>
            <w:r w:rsidRPr="00FF4DA8">
              <w:rPr>
                <w:rFonts w:ascii="Times New Roman" w:eastAsia="Times New Roman" w:hAnsi="Times New Roman" w:cs="Times New Roman"/>
                <w:color w:val="auto"/>
                <w:kern w:val="0"/>
                <w:bdr w:val="none" w:sz="0" w:space="0" w:color="auto"/>
              </w:rPr>
              <w:t xml:space="preserve"> переменного тока промышленной частоты (50 Гц), наиболее приближенные жилые или офисные помещения к электрощитовым,</w:t>
            </w:r>
            <w:r w:rsidRPr="00FF4DA8">
              <w:rPr>
                <w:rFonts w:ascii="Times New Roman" w:eastAsia="Times New Roman" w:hAnsi="Times New Roman" w:cs="Times New Roman"/>
                <w:b/>
                <w:bCs/>
                <w:color w:val="auto"/>
                <w:kern w:val="0"/>
                <w:bdr w:val="none" w:sz="0" w:space="0" w:color="auto"/>
              </w:rPr>
              <w:t xml:space="preserve"> </w:t>
            </w:r>
            <w:r w:rsidRPr="00FF4DA8">
              <w:rPr>
                <w:rFonts w:ascii="Times New Roman" w:eastAsia="Times New Roman" w:hAnsi="Times New Roman" w:cs="Times New Roman"/>
                <w:color w:val="auto"/>
                <w:kern w:val="0"/>
                <w:bdr w:val="none" w:sz="0" w:space="0" w:color="auto"/>
              </w:rPr>
              <w:t xml:space="preserve">электрощиткам (первые и последние </w:t>
            </w:r>
            <w:r w:rsidRPr="00FF4DA8">
              <w:rPr>
                <w:rFonts w:ascii="Times New Roman" w:eastAsia="Times New Roman" w:hAnsi="Times New Roman" w:cs="Times New Roman"/>
                <w:color w:val="auto"/>
                <w:kern w:val="0"/>
                <w:bdr w:val="none" w:sz="0" w:space="0" w:color="auto"/>
              </w:rPr>
              <w:lastRenderedPageBreak/>
              <w:t>типовые по архитектурно-планировочным решениям этажи в каждом подъезде)</w:t>
            </w:r>
          </w:p>
        </w:tc>
        <w:tc>
          <w:tcPr>
            <w:tcW w:w="1134" w:type="dxa"/>
            <w:tcBorders>
              <w:top w:val="nil"/>
              <w:left w:val="nil"/>
              <w:bottom w:val="single" w:sz="4" w:space="0" w:color="auto"/>
              <w:right w:val="single" w:sz="4" w:space="0" w:color="auto"/>
            </w:tcBorders>
            <w:shd w:val="clear" w:color="auto" w:fill="auto"/>
            <w:vAlign w:val="center"/>
            <w:hideMark/>
          </w:tcPr>
          <w:p w14:paraId="007928B4"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lastRenderedPageBreak/>
              <w:t>550</w:t>
            </w:r>
          </w:p>
        </w:tc>
        <w:tc>
          <w:tcPr>
            <w:tcW w:w="1134" w:type="dxa"/>
            <w:tcBorders>
              <w:top w:val="nil"/>
              <w:left w:val="nil"/>
              <w:bottom w:val="single" w:sz="4" w:space="0" w:color="auto"/>
              <w:right w:val="single" w:sz="4" w:space="0" w:color="auto"/>
            </w:tcBorders>
            <w:shd w:val="clear" w:color="auto" w:fill="auto"/>
            <w:vAlign w:val="center"/>
            <w:hideMark/>
          </w:tcPr>
          <w:p w14:paraId="431B206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8</w:t>
            </w:r>
          </w:p>
        </w:tc>
        <w:tc>
          <w:tcPr>
            <w:tcW w:w="1559" w:type="dxa"/>
            <w:tcBorders>
              <w:top w:val="nil"/>
              <w:left w:val="nil"/>
              <w:bottom w:val="single" w:sz="4" w:space="0" w:color="auto"/>
              <w:right w:val="single" w:sz="4" w:space="0" w:color="auto"/>
            </w:tcBorders>
            <w:shd w:val="clear" w:color="auto" w:fill="auto"/>
            <w:vAlign w:val="center"/>
            <w:hideMark/>
          </w:tcPr>
          <w:p w14:paraId="02B5CDB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4 400  </w:t>
            </w:r>
          </w:p>
        </w:tc>
      </w:tr>
      <w:tr w:rsidR="00FF4DA8" w:rsidRPr="00FF4DA8" w14:paraId="12845067" w14:textId="77777777" w:rsidTr="00C515F9">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DAE40A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2.6</w:t>
            </w:r>
          </w:p>
        </w:tc>
        <w:tc>
          <w:tcPr>
            <w:tcW w:w="5729" w:type="dxa"/>
            <w:gridSpan w:val="2"/>
            <w:tcBorders>
              <w:top w:val="nil"/>
              <w:left w:val="nil"/>
              <w:bottom w:val="single" w:sz="4" w:space="0" w:color="auto"/>
              <w:right w:val="single" w:sz="4" w:space="0" w:color="auto"/>
            </w:tcBorders>
            <w:shd w:val="clear" w:color="auto" w:fill="auto"/>
            <w:vAlign w:val="center"/>
            <w:hideMark/>
          </w:tcPr>
          <w:p w14:paraId="40F247B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xml:space="preserve">ЭМП на территории жилой застройки от </w:t>
            </w:r>
            <w:r w:rsidRPr="00FF4DA8">
              <w:rPr>
                <w:rFonts w:ascii="Times New Roman" w:eastAsia="Times New Roman" w:hAnsi="Times New Roman" w:cs="Times New Roman"/>
                <w:b/>
                <w:bCs/>
                <w:color w:val="auto"/>
                <w:kern w:val="0"/>
                <w:bdr w:val="none" w:sz="0" w:space="0" w:color="auto"/>
              </w:rPr>
              <w:t>трансформаторной подстанции</w:t>
            </w:r>
          </w:p>
        </w:tc>
        <w:tc>
          <w:tcPr>
            <w:tcW w:w="1134" w:type="dxa"/>
            <w:tcBorders>
              <w:top w:val="nil"/>
              <w:left w:val="nil"/>
              <w:bottom w:val="single" w:sz="4" w:space="0" w:color="auto"/>
              <w:right w:val="single" w:sz="4" w:space="0" w:color="auto"/>
            </w:tcBorders>
            <w:shd w:val="clear" w:color="auto" w:fill="auto"/>
            <w:vAlign w:val="center"/>
            <w:hideMark/>
          </w:tcPr>
          <w:p w14:paraId="29B7030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650</w:t>
            </w:r>
          </w:p>
        </w:tc>
        <w:tc>
          <w:tcPr>
            <w:tcW w:w="1134" w:type="dxa"/>
            <w:tcBorders>
              <w:top w:val="nil"/>
              <w:left w:val="nil"/>
              <w:bottom w:val="single" w:sz="4" w:space="0" w:color="auto"/>
              <w:right w:val="single" w:sz="4" w:space="0" w:color="auto"/>
            </w:tcBorders>
            <w:shd w:val="clear" w:color="auto" w:fill="auto"/>
            <w:vAlign w:val="center"/>
            <w:hideMark/>
          </w:tcPr>
          <w:p w14:paraId="6CFC674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8</w:t>
            </w:r>
          </w:p>
        </w:tc>
        <w:tc>
          <w:tcPr>
            <w:tcW w:w="1559" w:type="dxa"/>
            <w:tcBorders>
              <w:top w:val="nil"/>
              <w:left w:val="nil"/>
              <w:bottom w:val="single" w:sz="4" w:space="0" w:color="auto"/>
              <w:right w:val="single" w:sz="4" w:space="0" w:color="auto"/>
            </w:tcBorders>
            <w:shd w:val="clear" w:color="auto" w:fill="auto"/>
            <w:vAlign w:val="center"/>
            <w:hideMark/>
          </w:tcPr>
          <w:p w14:paraId="2A12138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5 200  </w:t>
            </w:r>
          </w:p>
        </w:tc>
      </w:tr>
      <w:tr w:rsidR="00FF4DA8" w:rsidRPr="00FF4DA8" w14:paraId="02833FC0" w14:textId="77777777" w:rsidTr="00C515F9">
        <w:trPr>
          <w:gridBefore w:val="1"/>
          <w:gridAfter w:val="1"/>
          <w:wBefore w:w="25" w:type="dxa"/>
          <w:wAfter w:w="1198" w:type="dxa"/>
          <w:trHeight w:val="2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90D4CE4"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2.7</w:t>
            </w:r>
          </w:p>
        </w:tc>
        <w:tc>
          <w:tcPr>
            <w:tcW w:w="5729" w:type="dxa"/>
            <w:gridSpan w:val="2"/>
            <w:tcBorders>
              <w:top w:val="nil"/>
              <w:left w:val="nil"/>
              <w:bottom w:val="single" w:sz="4" w:space="0" w:color="auto"/>
              <w:right w:val="single" w:sz="4" w:space="0" w:color="auto"/>
            </w:tcBorders>
            <w:shd w:val="clear" w:color="auto" w:fill="auto"/>
            <w:vAlign w:val="center"/>
            <w:hideMark/>
          </w:tcPr>
          <w:p w14:paraId="0E4BBFFE"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xml:space="preserve">ЭМП в жилых квартирах от антенн </w:t>
            </w:r>
            <w:r w:rsidRPr="00FF4DA8">
              <w:rPr>
                <w:rFonts w:ascii="Times New Roman" w:eastAsia="Times New Roman" w:hAnsi="Times New Roman" w:cs="Times New Roman"/>
                <w:b/>
                <w:bCs/>
                <w:color w:val="auto"/>
                <w:kern w:val="0"/>
                <w:bdr w:val="none" w:sz="0" w:space="0" w:color="auto"/>
              </w:rPr>
              <w:t>ПРТО</w:t>
            </w:r>
          </w:p>
        </w:tc>
        <w:tc>
          <w:tcPr>
            <w:tcW w:w="1134" w:type="dxa"/>
            <w:tcBorders>
              <w:top w:val="nil"/>
              <w:left w:val="nil"/>
              <w:bottom w:val="single" w:sz="4" w:space="0" w:color="auto"/>
              <w:right w:val="single" w:sz="4" w:space="0" w:color="auto"/>
            </w:tcBorders>
            <w:shd w:val="clear" w:color="auto" w:fill="auto"/>
            <w:vAlign w:val="center"/>
            <w:hideMark/>
          </w:tcPr>
          <w:p w14:paraId="0B111BD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12000</w:t>
            </w:r>
          </w:p>
        </w:tc>
        <w:tc>
          <w:tcPr>
            <w:tcW w:w="1134" w:type="dxa"/>
            <w:tcBorders>
              <w:top w:val="nil"/>
              <w:left w:val="nil"/>
              <w:bottom w:val="single" w:sz="4" w:space="0" w:color="auto"/>
              <w:right w:val="single" w:sz="4" w:space="0" w:color="auto"/>
            </w:tcBorders>
            <w:shd w:val="clear" w:color="auto" w:fill="auto"/>
            <w:vAlign w:val="center"/>
            <w:hideMark/>
          </w:tcPr>
          <w:p w14:paraId="2A64B84E"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0</w:t>
            </w:r>
          </w:p>
        </w:tc>
        <w:tc>
          <w:tcPr>
            <w:tcW w:w="1559" w:type="dxa"/>
            <w:tcBorders>
              <w:top w:val="nil"/>
              <w:left w:val="nil"/>
              <w:bottom w:val="single" w:sz="4" w:space="0" w:color="auto"/>
              <w:right w:val="single" w:sz="4" w:space="0" w:color="auto"/>
            </w:tcBorders>
            <w:shd w:val="clear" w:color="auto" w:fill="auto"/>
            <w:vAlign w:val="center"/>
            <w:hideMark/>
          </w:tcPr>
          <w:p w14:paraId="74FF5596"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0</w:t>
            </w:r>
          </w:p>
        </w:tc>
      </w:tr>
      <w:tr w:rsidR="00FF4DA8" w:rsidRPr="00FF4DA8" w14:paraId="5647C1A1" w14:textId="77777777" w:rsidTr="00C515F9">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00315DBB"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2.8</w:t>
            </w:r>
          </w:p>
        </w:tc>
        <w:tc>
          <w:tcPr>
            <w:tcW w:w="5729" w:type="dxa"/>
            <w:gridSpan w:val="2"/>
            <w:tcBorders>
              <w:top w:val="nil"/>
              <w:left w:val="nil"/>
              <w:bottom w:val="single" w:sz="4" w:space="0" w:color="auto"/>
              <w:right w:val="single" w:sz="4" w:space="0" w:color="auto"/>
            </w:tcBorders>
            <w:shd w:val="clear" w:color="auto" w:fill="auto"/>
            <w:vAlign w:val="bottom"/>
            <w:hideMark/>
          </w:tcPr>
          <w:p w14:paraId="00E56C2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b/>
                <w:bCs/>
                <w:color w:val="auto"/>
                <w:kern w:val="0"/>
                <w:bdr w:val="none" w:sz="0" w:space="0" w:color="auto"/>
              </w:rPr>
              <w:t>Электростатическое</w:t>
            </w:r>
            <w:r w:rsidRPr="00FF4DA8">
              <w:rPr>
                <w:rFonts w:ascii="Times New Roman" w:eastAsia="Times New Roman" w:hAnsi="Times New Roman" w:cs="Times New Roman"/>
                <w:color w:val="auto"/>
                <w:kern w:val="0"/>
                <w:bdr w:val="none" w:sz="0" w:space="0" w:color="auto"/>
              </w:rPr>
              <w:t xml:space="preserve"> поле в жилой квартире (при наличии линолеума)</w:t>
            </w:r>
          </w:p>
        </w:tc>
        <w:tc>
          <w:tcPr>
            <w:tcW w:w="1134" w:type="dxa"/>
            <w:tcBorders>
              <w:top w:val="nil"/>
              <w:left w:val="nil"/>
              <w:bottom w:val="single" w:sz="4" w:space="0" w:color="auto"/>
              <w:right w:val="single" w:sz="4" w:space="0" w:color="auto"/>
            </w:tcBorders>
            <w:shd w:val="clear" w:color="auto" w:fill="auto"/>
            <w:vAlign w:val="center"/>
            <w:hideMark/>
          </w:tcPr>
          <w:p w14:paraId="7C73253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650</w:t>
            </w:r>
          </w:p>
        </w:tc>
        <w:tc>
          <w:tcPr>
            <w:tcW w:w="1134" w:type="dxa"/>
            <w:tcBorders>
              <w:top w:val="nil"/>
              <w:left w:val="nil"/>
              <w:bottom w:val="single" w:sz="4" w:space="0" w:color="auto"/>
              <w:right w:val="single" w:sz="4" w:space="0" w:color="auto"/>
            </w:tcBorders>
            <w:shd w:val="clear" w:color="auto" w:fill="auto"/>
            <w:vAlign w:val="center"/>
            <w:hideMark/>
          </w:tcPr>
          <w:p w14:paraId="6867DE7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1</w:t>
            </w:r>
          </w:p>
        </w:tc>
        <w:tc>
          <w:tcPr>
            <w:tcW w:w="1559" w:type="dxa"/>
            <w:tcBorders>
              <w:top w:val="nil"/>
              <w:left w:val="nil"/>
              <w:bottom w:val="single" w:sz="4" w:space="0" w:color="auto"/>
              <w:right w:val="single" w:sz="4" w:space="0" w:color="auto"/>
            </w:tcBorders>
            <w:shd w:val="clear" w:color="auto" w:fill="auto"/>
            <w:vAlign w:val="center"/>
            <w:hideMark/>
          </w:tcPr>
          <w:p w14:paraId="73CE8EC3"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650  </w:t>
            </w:r>
          </w:p>
        </w:tc>
      </w:tr>
      <w:tr w:rsidR="00FF4DA8" w:rsidRPr="00FF4DA8" w14:paraId="3643D4AC" w14:textId="77777777" w:rsidTr="00C515F9">
        <w:trPr>
          <w:gridBefore w:val="1"/>
          <w:gridAfter w:val="1"/>
          <w:wBefore w:w="25" w:type="dxa"/>
          <w:wAfter w:w="1198" w:type="dxa"/>
          <w:trHeight w:val="30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9DC21D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2.9</w:t>
            </w:r>
          </w:p>
        </w:tc>
        <w:tc>
          <w:tcPr>
            <w:tcW w:w="5729" w:type="dxa"/>
            <w:gridSpan w:val="2"/>
            <w:tcBorders>
              <w:top w:val="nil"/>
              <w:left w:val="nil"/>
              <w:bottom w:val="single" w:sz="4" w:space="0" w:color="auto"/>
              <w:right w:val="single" w:sz="4" w:space="0" w:color="auto"/>
            </w:tcBorders>
            <w:shd w:val="clear" w:color="auto" w:fill="auto"/>
            <w:vAlign w:val="bottom"/>
            <w:hideMark/>
          </w:tcPr>
          <w:p w14:paraId="2D0A3115"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Гипогеомагнитное поле в жилой квартире на последнем этаже</w:t>
            </w:r>
          </w:p>
        </w:tc>
        <w:tc>
          <w:tcPr>
            <w:tcW w:w="1134" w:type="dxa"/>
            <w:tcBorders>
              <w:top w:val="nil"/>
              <w:left w:val="nil"/>
              <w:bottom w:val="single" w:sz="4" w:space="0" w:color="auto"/>
              <w:right w:val="single" w:sz="4" w:space="0" w:color="auto"/>
            </w:tcBorders>
            <w:shd w:val="clear" w:color="auto" w:fill="auto"/>
            <w:vAlign w:val="center"/>
            <w:hideMark/>
          </w:tcPr>
          <w:p w14:paraId="7B09CA84"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1625</w:t>
            </w:r>
          </w:p>
        </w:tc>
        <w:tc>
          <w:tcPr>
            <w:tcW w:w="1134" w:type="dxa"/>
            <w:tcBorders>
              <w:top w:val="nil"/>
              <w:left w:val="nil"/>
              <w:bottom w:val="single" w:sz="4" w:space="0" w:color="auto"/>
              <w:right w:val="single" w:sz="4" w:space="0" w:color="auto"/>
            </w:tcBorders>
            <w:shd w:val="clear" w:color="auto" w:fill="auto"/>
            <w:vAlign w:val="center"/>
            <w:hideMark/>
          </w:tcPr>
          <w:p w14:paraId="41AB2CA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1</w:t>
            </w:r>
          </w:p>
        </w:tc>
        <w:tc>
          <w:tcPr>
            <w:tcW w:w="1559" w:type="dxa"/>
            <w:tcBorders>
              <w:top w:val="nil"/>
              <w:left w:val="nil"/>
              <w:bottom w:val="single" w:sz="4" w:space="0" w:color="auto"/>
              <w:right w:val="single" w:sz="4" w:space="0" w:color="auto"/>
            </w:tcBorders>
            <w:shd w:val="clear" w:color="auto" w:fill="auto"/>
            <w:vAlign w:val="center"/>
            <w:hideMark/>
          </w:tcPr>
          <w:p w14:paraId="5EDBEDEF"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1 625  </w:t>
            </w:r>
          </w:p>
        </w:tc>
      </w:tr>
      <w:tr w:rsidR="00FF4DA8" w:rsidRPr="00FF4DA8" w14:paraId="4A23B54B" w14:textId="77777777" w:rsidTr="00C515F9">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6342A51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2.10</w:t>
            </w:r>
          </w:p>
        </w:tc>
        <w:tc>
          <w:tcPr>
            <w:tcW w:w="5729" w:type="dxa"/>
            <w:gridSpan w:val="2"/>
            <w:tcBorders>
              <w:top w:val="nil"/>
              <w:left w:val="nil"/>
              <w:bottom w:val="single" w:sz="4" w:space="0" w:color="auto"/>
              <w:right w:val="single" w:sz="4" w:space="0" w:color="auto"/>
            </w:tcBorders>
            <w:shd w:val="clear" w:color="auto" w:fill="auto"/>
            <w:hideMark/>
          </w:tcPr>
          <w:p w14:paraId="0EC3948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xml:space="preserve">Измерение шума от работы </w:t>
            </w:r>
            <w:r w:rsidRPr="00FF4DA8">
              <w:rPr>
                <w:rFonts w:ascii="Times New Roman" w:eastAsia="Times New Roman" w:hAnsi="Times New Roman" w:cs="Times New Roman"/>
                <w:b/>
                <w:bCs/>
                <w:color w:val="auto"/>
                <w:kern w:val="0"/>
                <w:bdr w:val="none" w:sz="0" w:space="0" w:color="auto"/>
              </w:rPr>
              <w:t>ИТО</w:t>
            </w:r>
            <w:r w:rsidRPr="00FF4DA8">
              <w:rPr>
                <w:rFonts w:ascii="Times New Roman" w:eastAsia="Times New Roman" w:hAnsi="Times New Roman" w:cs="Times New Roman"/>
                <w:color w:val="auto"/>
                <w:kern w:val="0"/>
                <w:bdr w:val="none" w:sz="0" w:space="0" w:color="auto"/>
              </w:rPr>
              <w:t xml:space="preserve"> (ИТП, ПНС, вент.систем, насосных, холод.установок и тп)</w:t>
            </w:r>
            <w:r w:rsidRPr="00FF4DA8">
              <w:rPr>
                <w:rFonts w:ascii="Times New Roman" w:eastAsia="Times New Roman" w:hAnsi="Times New Roman" w:cs="Times New Roman"/>
                <w:b/>
                <w:bCs/>
                <w:color w:val="auto"/>
                <w:kern w:val="0"/>
                <w:bdr w:val="none" w:sz="0" w:space="0" w:color="auto"/>
              </w:rPr>
              <w:t xml:space="preserve"> </w:t>
            </w:r>
            <w:r w:rsidRPr="00FF4DA8">
              <w:rPr>
                <w:rFonts w:ascii="Times New Roman" w:eastAsia="Times New Roman" w:hAnsi="Times New Roman" w:cs="Times New Roman"/>
                <w:color w:val="auto"/>
                <w:kern w:val="0"/>
                <w:bdr w:val="none" w:sz="0" w:space="0" w:color="auto"/>
              </w:rPr>
              <w:t>(день)</w:t>
            </w:r>
          </w:p>
        </w:tc>
        <w:tc>
          <w:tcPr>
            <w:tcW w:w="1134" w:type="dxa"/>
            <w:tcBorders>
              <w:top w:val="nil"/>
              <w:left w:val="nil"/>
              <w:bottom w:val="single" w:sz="4" w:space="0" w:color="auto"/>
              <w:right w:val="single" w:sz="4" w:space="0" w:color="auto"/>
            </w:tcBorders>
            <w:shd w:val="clear" w:color="auto" w:fill="auto"/>
            <w:vAlign w:val="center"/>
            <w:hideMark/>
          </w:tcPr>
          <w:p w14:paraId="0025FBF4"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394</w:t>
            </w:r>
          </w:p>
        </w:tc>
        <w:tc>
          <w:tcPr>
            <w:tcW w:w="1134" w:type="dxa"/>
            <w:tcBorders>
              <w:top w:val="nil"/>
              <w:left w:val="nil"/>
              <w:bottom w:val="single" w:sz="4" w:space="0" w:color="auto"/>
              <w:right w:val="single" w:sz="4" w:space="0" w:color="auto"/>
            </w:tcBorders>
            <w:shd w:val="clear" w:color="auto" w:fill="auto"/>
            <w:vAlign w:val="center"/>
            <w:hideMark/>
          </w:tcPr>
          <w:p w14:paraId="4C3F6B4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12</w:t>
            </w:r>
          </w:p>
        </w:tc>
        <w:tc>
          <w:tcPr>
            <w:tcW w:w="1559" w:type="dxa"/>
            <w:tcBorders>
              <w:top w:val="nil"/>
              <w:left w:val="nil"/>
              <w:bottom w:val="single" w:sz="4" w:space="0" w:color="auto"/>
              <w:right w:val="single" w:sz="4" w:space="0" w:color="auto"/>
            </w:tcBorders>
            <w:shd w:val="clear" w:color="auto" w:fill="auto"/>
            <w:vAlign w:val="center"/>
            <w:hideMark/>
          </w:tcPr>
          <w:p w14:paraId="38024527"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4 728  </w:t>
            </w:r>
          </w:p>
        </w:tc>
      </w:tr>
      <w:tr w:rsidR="00FF4DA8" w:rsidRPr="00FF4DA8" w14:paraId="63F7572C" w14:textId="77777777" w:rsidTr="00C515F9">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56EEED1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2.11</w:t>
            </w:r>
          </w:p>
        </w:tc>
        <w:tc>
          <w:tcPr>
            <w:tcW w:w="5729" w:type="dxa"/>
            <w:gridSpan w:val="2"/>
            <w:tcBorders>
              <w:top w:val="nil"/>
              <w:left w:val="nil"/>
              <w:bottom w:val="single" w:sz="4" w:space="0" w:color="auto"/>
              <w:right w:val="single" w:sz="4" w:space="0" w:color="auto"/>
            </w:tcBorders>
            <w:shd w:val="clear" w:color="auto" w:fill="auto"/>
            <w:hideMark/>
          </w:tcPr>
          <w:p w14:paraId="27097174"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xml:space="preserve">Измерение шума от работы </w:t>
            </w:r>
            <w:r w:rsidRPr="00FF4DA8">
              <w:rPr>
                <w:rFonts w:ascii="Times New Roman" w:eastAsia="Times New Roman" w:hAnsi="Times New Roman" w:cs="Times New Roman"/>
                <w:b/>
                <w:bCs/>
                <w:color w:val="auto"/>
                <w:kern w:val="0"/>
                <w:bdr w:val="none" w:sz="0" w:space="0" w:color="auto"/>
              </w:rPr>
              <w:t>ИТО</w:t>
            </w:r>
            <w:r w:rsidRPr="00FF4DA8">
              <w:rPr>
                <w:rFonts w:ascii="Times New Roman" w:eastAsia="Times New Roman" w:hAnsi="Times New Roman" w:cs="Times New Roman"/>
                <w:color w:val="auto"/>
                <w:kern w:val="0"/>
                <w:bdr w:val="none" w:sz="0" w:space="0" w:color="auto"/>
              </w:rPr>
              <w:t xml:space="preserve"> (ИТП, ПНС, вент.систем, насосных, холод.установок и тп) (ночь) </w:t>
            </w:r>
          </w:p>
        </w:tc>
        <w:tc>
          <w:tcPr>
            <w:tcW w:w="1134" w:type="dxa"/>
            <w:tcBorders>
              <w:top w:val="nil"/>
              <w:left w:val="nil"/>
              <w:bottom w:val="single" w:sz="4" w:space="0" w:color="auto"/>
              <w:right w:val="single" w:sz="4" w:space="0" w:color="auto"/>
            </w:tcBorders>
            <w:shd w:val="clear" w:color="auto" w:fill="auto"/>
            <w:vAlign w:val="center"/>
            <w:hideMark/>
          </w:tcPr>
          <w:p w14:paraId="3052458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788</w:t>
            </w:r>
          </w:p>
        </w:tc>
        <w:tc>
          <w:tcPr>
            <w:tcW w:w="1134" w:type="dxa"/>
            <w:tcBorders>
              <w:top w:val="nil"/>
              <w:left w:val="nil"/>
              <w:bottom w:val="single" w:sz="4" w:space="0" w:color="auto"/>
              <w:right w:val="single" w:sz="4" w:space="0" w:color="auto"/>
            </w:tcBorders>
            <w:shd w:val="clear" w:color="auto" w:fill="auto"/>
            <w:vAlign w:val="center"/>
            <w:hideMark/>
          </w:tcPr>
          <w:p w14:paraId="5F425CCE"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12</w:t>
            </w:r>
          </w:p>
        </w:tc>
        <w:tc>
          <w:tcPr>
            <w:tcW w:w="1559" w:type="dxa"/>
            <w:tcBorders>
              <w:top w:val="nil"/>
              <w:left w:val="nil"/>
              <w:bottom w:val="single" w:sz="4" w:space="0" w:color="auto"/>
              <w:right w:val="single" w:sz="4" w:space="0" w:color="auto"/>
            </w:tcBorders>
            <w:shd w:val="clear" w:color="auto" w:fill="auto"/>
            <w:vAlign w:val="center"/>
            <w:hideMark/>
          </w:tcPr>
          <w:p w14:paraId="0FEF21FB"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9 456  </w:t>
            </w:r>
          </w:p>
        </w:tc>
      </w:tr>
      <w:tr w:rsidR="00FF4DA8" w:rsidRPr="00FF4DA8" w14:paraId="722B415D" w14:textId="77777777" w:rsidTr="00C515F9">
        <w:trPr>
          <w:gridBefore w:val="1"/>
          <w:gridAfter w:val="1"/>
          <w:wBefore w:w="25" w:type="dxa"/>
          <w:wAfter w:w="1198" w:type="dxa"/>
          <w:trHeight w:val="30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22D82DA5"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2.12</w:t>
            </w:r>
          </w:p>
        </w:tc>
        <w:tc>
          <w:tcPr>
            <w:tcW w:w="5729" w:type="dxa"/>
            <w:gridSpan w:val="2"/>
            <w:tcBorders>
              <w:top w:val="nil"/>
              <w:left w:val="nil"/>
              <w:bottom w:val="single" w:sz="4" w:space="0" w:color="auto"/>
              <w:right w:val="single" w:sz="4" w:space="0" w:color="auto"/>
            </w:tcBorders>
            <w:shd w:val="clear" w:color="auto" w:fill="auto"/>
            <w:hideMark/>
          </w:tcPr>
          <w:p w14:paraId="5A5BD3AE"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xml:space="preserve">Измерение шума от работы </w:t>
            </w:r>
            <w:r w:rsidRPr="00FF4DA8">
              <w:rPr>
                <w:rFonts w:ascii="Times New Roman" w:eastAsia="Times New Roman" w:hAnsi="Times New Roman" w:cs="Times New Roman"/>
                <w:b/>
                <w:bCs/>
                <w:color w:val="auto"/>
                <w:kern w:val="0"/>
                <w:bdr w:val="none" w:sz="0" w:space="0" w:color="auto"/>
              </w:rPr>
              <w:t>ЗУМ</w:t>
            </w:r>
            <w:r w:rsidRPr="00FF4DA8">
              <w:rPr>
                <w:rFonts w:ascii="Times New Roman" w:eastAsia="Times New Roman" w:hAnsi="Times New Roman" w:cs="Times New Roman"/>
                <w:color w:val="auto"/>
                <w:kern w:val="0"/>
                <w:bdr w:val="none" w:sz="0" w:space="0" w:color="auto"/>
              </w:rPr>
              <w:t xml:space="preserve"> (день)</w:t>
            </w:r>
          </w:p>
        </w:tc>
        <w:tc>
          <w:tcPr>
            <w:tcW w:w="1134" w:type="dxa"/>
            <w:tcBorders>
              <w:top w:val="nil"/>
              <w:left w:val="nil"/>
              <w:bottom w:val="single" w:sz="4" w:space="0" w:color="auto"/>
              <w:right w:val="single" w:sz="4" w:space="0" w:color="auto"/>
            </w:tcBorders>
            <w:shd w:val="clear" w:color="auto" w:fill="auto"/>
            <w:vAlign w:val="center"/>
            <w:hideMark/>
          </w:tcPr>
          <w:p w14:paraId="0FD491A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394</w:t>
            </w:r>
          </w:p>
        </w:tc>
        <w:tc>
          <w:tcPr>
            <w:tcW w:w="1134" w:type="dxa"/>
            <w:tcBorders>
              <w:top w:val="nil"/>
              <w:left w:val="nil"/>
              <w:bottom w:val="single" w:sz="4" w:space="0" w:color="auto"/>
              <w:right w:val="single" w:sz="4" w:space="0" w:color="auto"/>
            </w:tcBorders>
            <w:shd w:val="clear" w:color="auto" w:fill="auto"/>
            <w:vAlign w:val="center"/>
            <w:hideMark/>
          </w:tcPr>
          <w:p w14:paraId="68E48C8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6</w:t>
            </w:r>
          </w:p>
        </w:tc>
        <w:tc>
          <w:tcPr>
            <w:tcW w:w="1559" w:type="dxa"/>
            <w:tcBorders>
              <w:top w:val="nil"/>
              <w:left w:val="nil"/>
              <w:bottom w:val="single" w:sz="4" w:space="0" w:color="auto"/>
              <w:right w:val="single" w:sz="4" w:space="0" w:color="auto"/>
            </w:tcBorders>
            <w:shd w:val="clear" w:color="auto" w:fill="auto"/>
            <w:vAlign w:val="center"/>
            <w:hideMark/>
          </w:tcPr>
          <w:p w14:paraId="22F02795"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2 364  </w:t>
            </w:r>
          </w:p>
        </w:tc>
      </w:tr>
      <w:tr w:rsidR="00FF4DA8" w:rsidRPr="00FF4DA8" w14:paraId="7FEB84DB" w14:textId="77777777" w:rsidTr="00C515F9">
        <w:trPr>
          <w:gridBefore w:val="1"/>
          <w:gridAfter w:val="1"/>
          <w:wBefore w:w="25" w:type="dxa"/>
          <w:wAfter w:w="1198" w:type="dxa"/>
          <w:trHeight w:val="31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C37FFFE" w14:textId="25748461"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lang w:val="en-US"/>
              </w:rPr>
            </w:pPr>
            <w:r w:rsidRPr="00FF4DA8">
              <w:rPr>
                <w:rFonts w:ascii="Times New Roman" w:eastAsia="Times New Roman" w:hAnsi="Times New Roman" w:cs="Times New Roman"/>
                <w:kern w:val="0"/>
                <w:bdr w:val="none" w:sz="0" w:space="0" w:color="auto"/>
              </w:rPr>
              <w:t>2.1</w:t>
            </w:r>
            <w:r w:rsidR="00EB6968">
              <w:rPr>
                <w:rFonts w:ascii="Times New Roman" w:eastAsia="Times New Roman" w:hAnsi="Times New Roman" w:cs="Times New Roman"/>
                <w:kern w:val="0"/>
                <w:bdr w:val="none" w:sz="0" w:space="0" w:color="auto"/>
                <w:lang w:val="en-US"/>
              </w:rPr>
              <w:t>3</w:t>
            </w:r>
          </w:p>
        </w:tc>
        <w:tc>
          <w:tcPr>
            <w:tcW w:w="5729" w:type="dxa"/>
            <w:gridSpan w:val="2"/>
            <w:tcBorders>
              <w:top w:val="nil"/>
              <w:left w:val="nil"/>
              <w:bottom w:val="single" w:sz="4" w:space="0" w:color="auto"/>
              <w:right w:val="single" w:sz="4" w:space="0" w:color="auto"/>
            </w:tcBorders>
            <w:shd w:val="clear" w:color="auto" w:fill="auto"/>
            <w:hideMark/>
          </w:tcPr>
          <w:p w14:paraId="0B64B62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xml:space="preserve">Измерение внешнего </w:t>
            </w:r>
            <w:r w:rsidRPr="00FF4DA8">
              <w:rPr>
                <w:rFonts w:ascii="Times New Roman" w:eastAsia="Times New Roman" w:hAnsi="Times New Roman" w:cs="Times New Roman"/>
                <w:b/>
                <w:bCs/>
                <w:color w:val="auto"/>
                <w:kern w:val="0"/>
                <w:bdr w:val="none" w:sz="0" w:space="0" w:color="auto"/>
              </w:rPr>
              <w:t>шума</w:t>
            </w:r>
            <w:r w:rsidRPr="00FF4DA8">
              <w:rPr>
                <w:rFonts w:ascii="Times New Roman" w:eastAsia="Times New Roman" w:hAnsi="Times New Roman" w:cs="Times New Roman"/>
                <w:color w:val="auto"/>
                <w:kern w:val="0"/>
                <w:bdr w:val="none" w:sz="0" w:space="0" w:color="auto"/>
              </w:rPr>
              <w:t xml:space="preserve"> (от </w:t>
            </w:r>
            <w:r w:rsidRPr="00FF4DA8">
              <w:rPr>
                <w:rFonts w:ascii="Times New Roman" w:eastAsia="Times New Roman" w:hAnsi="Times New Roman" w:cs="Times New Roman"/>
                <w:b/>
                <w:bCs/>
                <w:color w:val="auto"/>
                <w:kern w:val="0"/>
                <w:bdr w:val="none" w:sz="0" w:space="0" w:color="auto"/>
              </w:rPr>
              <w:t>транспорта</w:t>
            </w:r>
            <w:r w:rsidRPr="00FF4DA8">
              <w:rPr>
                <w:rFonts w:ascii="Times New Roman" w:eastAsia="Times New Roman" w:hAnsi="Times New Roman" w:cs="Times New Roman"/>
                <w:color w:val="auto"/>
                <w:kern w:val="0"/>
                <w:bdr w:val="none" w:sz="0" w:space="0" w:color="auto"/>
              </w:rPr>
              <w:t xml:space="preserve">) (день) </w:t>
            </w:r>
          </w:p>
        </w:tc>
        <w:tc>
          <w:tcPr>
            <w:tcW w:w="1134" w:type="dxa"/>
            <w:tcBorders>
              <w:top w:val="nil"/>
              <w:left w:val="nil"/>
              <w:bottom w:val="single" w:sz="4" w:space="0" w:color="auto"/>
              <w:right w:val="single" w:sz="4" w:space="0" w:color="auto"/>
            </w:tcBorders>
            <w:shd w:val="clear" w:color="auto" w:fill="auto"/>
            <w:vAlign w:val="center"/>
            <w:hideMark/>
          </w:tcPr>
          <w:p w14:paraId="31AD9C6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394</w:t>
            </w:r>
          </w:p>
        </w:tc>
        <w:tc>
          <w:tcPr>
            <w:tcW w:w="1134" w:type="dxa"/>
            <w:tcBorders>
              <w:top w:val="nil"/>
              <w:left w:val="nil"/>
              <w:bottom w:val="single" w:sz="4" w:space="0" w:color="auto"/>
              <w:right w:val="single" w:sz="4" w:space="0" w:color="auto"/>
            </w:tcBorders>
            <w:shd w:val="clear" w:color="auto" w:fill="auto"/>
            <w:vAlign w:val="center"/>
            <w:hideMark/>
          </w:tcPr>
          <w:p w14:paraId="6C564D9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9</w:t>
            </w:r>
          </w:p>
        </w:tc>
        <w:tc>
          <w:tcPr>
            <w:tcW w:w="1559" w:type="dxa"/>
            <w:tcBorders>
              <w:top w:val="nil"/>
              <w:left w:val="nil"/>
              <w:bottom w:val="single" w:sz="4" w:space="0" w:color="auto"/>
              <w:right w:val="single" w:sz="4" w:space="0" w:color="auto"/>
            </w:tcBorders>
            <w:shd w:val="clear" w:color="auto" w:fill="auto"/>
            <w:vAlign w:val="center"/>
            <w:hideMark/>
          </w:tcPr>
          <w:p w14:paraId="45EBBE2C"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3 546  </w:t>
            </w:r>
          </w:p>
        </w:tc>
      </w:tr>
      <w:tr w:rsidR="00FF4DA8" w:rsidRPr="00FF4DA8" w14:paraId="07E6C6BB" w14:textId="77777777" w:rsidTr="00C515F9">
        <w:trPr>
          <w:gridBefore w:val="1"/>
          <w:gridAfter w:val="1"/>
          <w:wBefore w:w="25" w:type="dxa"/>
          <w:wAfter w:w="1198" w:type="dxa"/>
          <w:trHeight w:val="33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0954D4D3" w14:textId="69BC4473"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lang w:val="en-US"/>
              </w:rPr>
            </w:pPr>
            <w:r w:rsidRPr="00FF4DA8">
              <w:rPr>
                <w:rFonts w:ascii="Times New Roman" w:eastAsia="Times New Roman" w:hAnsi="Times New Roman" w:cs="Times New Roman"/>
                <w:kern w:val="0"/>
                <w:bdr w:val="none" w:sz="0" w:space="0" w:color="auto"/>
              </w:rPr>
              <w:t>2.1</w:t>
            </w:r>
            <w:r w:rsidR="00EB6968">
              <w:rPr>
                <w:rFonts w:ascii="Times New Roman" w:eastAsia="Times New Roman" w:hAnsi="Times New Roman" w:cs="Times New Roman"/>
                <w:kern w:val="0"/>
                <w:bdr w:val="none" w:sz="0" w:space="0" w:color="auto"/>
                <w:lang w:val="en-US"/>
              </w:rPr>
              <w:t>4</w:t>
            </w:r>
          </w:p>
        </w:tc>
        <w:tc>
          <w:tcPr>
            <w:tcW w:w="5729" w:type="dxa"/>
            <w:gridSpan w:val="2"/>
            <w:tcBorders>
              <w:top w:val="nil"/>
              <w:left w:val="nil"/>
              <w:bottom w:val="single" w:sz="4" w:space="0" w:color="auto"/>
              <w:right w:val="single" w:sz="4" w:space="0" w:color="auto"/>
            </w:tcBorders>
            <w:shd w:val="clear" w:color="auto" w:fill="auto"/>
            <w:hideMark/>
          </w:tcPr>
          <w:p w14:paraId="16756185"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xml:space="preserve">Измерение внешнего </w:t>
            </w:r>
            <w:r w:rsidRPr="00FF4DA8">
              <w:rPr>
                <w:rFonts w:ascii="Times New Roman" w:eastAsia="Times New Roman" w:hAnsi="Times New Roman" w:cs="Times New Roman"/>
                <w:b/>
                <w:bCs/>
                <w:color w:val="auto"/>
                <w:kern w:val="0"/>
                <w:bdr w:val="none" w:sz="0" w:space="0" w:color="auto"/>
              </w:rPr>
              <w:t>шума</w:t>
            </w:r>
            <w:r w:rsidRPr="00FF4DA8">
              <w:rPr>
                <w:rFonts w:ascii="Times New Roman" w:eastAsia="Times New Roman" w:hAnsi="Times New Roman" w:cs="Times New Roman"/>
                <w:color w:val="auto"/>
                <w:kern w:val="0"/>
                <w:bdr w:val="none" w:sz="0" w:space="0" w:color="auto"/>
              </w:rPr>
              <w:t xml:space="preserve"> (от </w:t>
            </w:r>
            <w:r w:rsidRPr="00FF4DA8">
              <w:rPr>
                <w:rFonts w:ascii="Times New Roman" w:eastAsia="Times New Roman" w:hAnsi="Times New Roman" w:cs="Times New Roman"/>
                <w:b/>
                <w:bCs/>
                <w:color w:val="auto"/>
                <w:kern w:val="0"/>
                <w:bdr w:val="none" w:sz="0" w:space="0" w:color="auto"/>
              </w:rPr>
              <w:t>транспорта</w:t>
            </w:r>
            <w:r w:rsidRPr="00FF4DA8">
              <w:rPr>
                <w:rFonts w:ascii="Times New Roman" w:eastAsia="Times New Roman" w:hAnsi="Times New Roman" w:cs="Times New Roman"/>
                <w:color w:val="auto"/>
                <w:kern w:val="0"/>
                <w:bdr w:val="none" w:sz="0" w:space="0" w:color="auto"/>
              </w:rPr>
              <w:t xml:space="preserve">) (ночь) </w:t>
            </w:r>
          </w:p>
        </w:tc>
        <w:tc>
          <w:tcPr>
            <w:tcW w:w="1134" w:type="dxa"/>
            <w:tcBorders>
              <w:top w:val="nil"/>
              <w:left w:val="nil"/>
              <w:bottom w:val="single" w:sz="4" w:space="0" w:color="auto"/>
              <w:right w:val="single" w:sz="4" w:space="0" w:color="auto"/>
            </w:tcBorders>
            <w:shd w:val="clear" w:color="auto" w:fill="auto"/>
            <w:vAlign w:val="center"/>
            <w:hideMark/>
          </w:tcPr>
          <w:p w14:paraId="302AEE0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788</w:t>
            </w:r>
          </w:p>
        </w:tc>
        <w:tc>
          <w:tcPr>
            <w:tcW w:w="1134" w:type="dxa"/>
            <w:tcBorders>
              <w:top w:val="nil"/>
              <w:left w:val="nil"/>
              <w:bottom w:val="single" w:sz="4" w:space="0" w:color="auto"/>
              <w:right w:val="single" w:sz="4" w:space="0" w:color="auto"/>
            </w:tcBorders>
            <w:shd w:val="clear" w:color="auto" w:fill="auto"/>
            <w:vAlign w:val="center"/>
            <w:hideMark/>
          </w:tcPr>
          <w:p w14:paraId="79F9692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9</w:t>
            </w:r>
          </w:p>
        </w:tc>
        <w:tc>
          <w:tcPr>
            <w:tcW w:w="1559" w:type="dxa"/>
            <w:tcBorders>
              <w:top w:val="nil"/>
              <w:left w:val="nil"/>
              <w:bottom w:val="single" w:sz="4" w:space="0" w:color="auto"/>
              <w:right w:val="single" w:sz="4" w:space="0" w:color="auto"/>
            </w:tcBorders>
            <w:shd w:val="clear" w:color="auto" w:fill="auto"/>
            <w:vAlign w:val="center"/>
            <w:hideMark/>
          </w:tcPr>
          <w:p w14:paraId="7044511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7 092  </w:t>
            </w:r>
          </w:p>
        </w:tc>
      </w:tr>
      <w:tr w:rsidR="00FF4DA8" w:rsidRPr="00FF4DA8" w14:paraId="3D000D49" w14:textId="77777777" w:rsidTr="00C515F9">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3B62A769" w14:textId="3090BD63"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lang w:val="en-US"/>
              </w:rPr>
            </w:pPr>
            <w:r w:rsidRPr="00FF4DA8">
              <w:rPr>
                <w:rFonts w:ascii="Times New Roman" w:eastAsia="Times New Roman" w:hAnsi="Times New Roman" w:cs="Times New Roman"/>
                <w:kern w:val="0"/>
                <w:bdr w:val="none" w:sz="0" w:space="0" w:color="auto"/>
              </w:rPr>
              <w:t>2.1</w:t>
            </w:r>
            <w:r w:rsidR="00EB6968">
              <w:rPr>
                <w:rFonts w:ascii="Times New Roman" w:eastAsia="Times New Roman" w:hAnsi="Times New Roman" w:cs="Times New Roman"/>
                <w:kern w:val="0"/>
                <w:bdr w:val="none" w:sz="0" w:space="0" w:color="auto"/>
                <w:lang w:val="en-US"/>
              </w:rPr>
              <w:t>5</w:t>
            </w:r>
          </w:p>
        </w:tc>
        <w:tc>
          <w:tcPr>
            <w:tcW w:w="5729" w:type="dxa"/>
            <w:gridSpan w:val="2"/>
            <w:tcBorders>
              <w:top w:val="nil"/>
              <w:left w:val="nil"/>
              <w:bottom w:val="single" w:sz="4" w:space="0" w:color="auto"/>
              <w:right w:val="single" w:sz="4" w:space="0" w:color="auto"/>
            </w:tcBorders>
            <w:shd w:val="clear" w:color="auto" w:fill="auto"/>
            <w:hideMark/>
          </w:tcPr>
          <w:p w14:paraId="52BD38D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xml:space="preserve">Измерение уровней общей </w:t>
            </w:r>
            <w:r w:rsidRPr="00FF4DA8">
              <w:rPr>
                <w:rFonts w:ascii="Times New Roman" w:eastAsia="Times New Roman" w:hAnsi="Times New Roman" w:cs="Times New Roman"/>
                <w:b/>
                <w:bCs/>
                <w:color w:val="auto"/>
                <w:kern w:val="0"/>
                <w:bdr w:val="none" w:sz="0" w:space="0" w:color="auto"/>
              </w:rPr>
              <w:t>вибрации</w:t>
            </w:r>
            <w:r w:rsidRPr="00FF4DA8">
              <w:rPr>
                <w:rFonts w:ascii="Times New Roman" w:eastAsia="Times New Roman" w:hAnsi="Times New Roman" w:cs="Times New Roman"/>
                <w:color w:val="auto"/>
                <w:kern w:val="0"/>
                <w:bdr w:val="none" w:sz="0" w:space="0" w:color="auto"/>
              </w:rPr>
              <w:t xml:space="preserve"> от </w:t>
            </w:r>
            <w:r w:rsidRPr="00FF4DA8">
              <w:rPr>
                <w:rFonts w:ascii="Times New Roman" w:eastAsia="Times New Roman" w:hAnsi="Times New Roman" w:cs="Times New Roman"/>
                <w:b/>
                <w:bCs/>
                <w:color w:val="auto"/>
                <w:kern w:val="0"/>
                <w:bdr w:val="none" w:sz="0" w:space="0" w:color="auto"/>
              </w:rPr>
              <w:t>ИТО</w:t>
            </w:r>
            <w:r w:rsidRPr="00FF4DA8">
              <w:rPr>
                <w:rFonts w:ascii="Times New Roman" w:eastAsia="Times New Roman" w:hAnsi="Times New Roman" w:cs="Times New Roman"/>
                <w:color w:val="auto"/>
                <w:kern w:val="0"/>
                <w:bdr w:val="none" w:sz="0" w:space="0" w:color="auto"/>
              </w:rPr>
              <w:t xml:space="preserve"> (ИТП, ПНС, ЗУМ ,вент.систем, насосных, холод.установок и тп) </w:t>
            </w:r>
          </w:p>
        </w:tc>
        <w:tc>
          <w:tcPr>
            <w:tcW w:w="1134" w:type="dxa"/>
            <w:tcBorders>
              <w:top w:val="nil"/>
              <w:left w:val="nil"/>
              <w:bottom w:val="single" w:sz="4" w:space="0" w:color="auto"/>
              <w:right w:val="single" w:sz="4" w:space="0" w:color="auto"/>
            </w:tcBorders>
            <w:shd w:val="clear" w:color="auto" w:fill="auto"/>
            <w:vAlign w:val="center"/>
            <w:hideMark/>
          </w:tcPr>
          <w:p w14:paraId="4039835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552</w:t>
            </w:r>
          </w:p>
        </w:tc>
        <w:tc>
          <w:tcPr>
            <w:tcW w:w="1134" w:type="dxa"/>
            <w:tcBorders>
              <w:top w:val="nil"/>
              <w:left w:val="nil"/>
              <w:bottom w:val="single" w:sz="4" w:space="0" w:color="auto"/>
              <w:right w:val="single" w:sz="4" w:space="0" w:color="auto"/>
            </w:tcBorders>
            <w:shd w:val="clear" w:color="auto" w:fill="auto"/>
            <w:vAlign w:val="center"/>
            <w:hideMark/>
          </w:tcPr>
          <w:p w14:paraId="796F88A6"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6</w:t>
            </w:r>
          </w:p>
        </w:tc>
        <w:tc>
          <w:tcPr>
            <w:tcW w:w="1559" w:type="dxa"/>
            <w:tcBorders>
              <w:top w:val="nil"/>
              <w:left w:val="nil"/>
              <w:bottom w:val="single" w:sz="4" w:space="0" w:color="auto"/>
              <w:right w:val="single" w:sz="4" w:space="0" w:color="auto"/>
            </w:tcBorders>
            <w:shd w:val="clear" w:color="auto" w:fill="auto"/>
            <w:vAlign w:val="center"/>
            <w:hideMark/>
          </w:tcPr>
          <w:p w14:paraId="46DA3A6C"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3 312  </w:t>
            </w:r>
          </w:p>
        </w:tc>
      </w:tr>
      <w:tr w:rsidR="00FF4DA8" w:rsidRPr="00FF4DA8" w14:paraId="6757DE78"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2CF630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w:t>
            </w:r>
          </w:p>
        </w:tc>
        <w:tc>
          <w:tcPr>
            <w:tcW w:w="5729" w:type="dxa"/>
            <w:gridSpan w:val="2"/>
            <w:tcBorders>
              <w:top w:val="nil"/>
              <w:left w:val="nil"/>
              <w:bottom w:val="single" w:sz="4" w:space="0" w:color="auto"/>
              <w:right w:val="single" w:sz="4" w:space="0" w:color="auto"/>
            </w:tcBorders>
            <w:shd w:val="clear" w:color="auto" w:fill="auto"/>
            <w:vAlign w:val="bottom"/>
            <w:hideMark/>
          </w:tcPr>
          <w:p w14:paraId="1915F8D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 xml:space="preserve">Итого </w:t>
            </w:r>
          </w:p>
        </w:tc>
        <w:tc>
          <w:tcPr>
            <w:tcW w:w="1134" w:type="dxa"/>
            <w:tcBorders>
              <w:top w:val="nil"/>
              <w:left w:val="nil"/>
              <w:bottom w:val="single" w:sz="4" w:space="0" w:color="auto"/>
              <w:right w:val="single" w:sz="4" w:space="0" w:color="auto"/>
            </w:tcBorders>
            <w:shd w:val="clear" w:color="auto" w:fill="auto"/>
            <w:vAlign w:val="center"/>
            <w:hideMark/>
          </w:tcPr>
          <w:p w14:paraId="7AF894C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w:t>
            </w:r>
          </w:p>
        </w:tc>
        <w:tc>
          <w:tcPr>
            <w:tcW w:w="1134" w:type="dxa"/>
            <w:tcBorders>
              <w:top w:val="nil"/>
              <w:left w:val="nil"/>
              <w:bottom w:val="single" w:sz="4" w:space="0" w:color="auto"/>
              <w:right w:val="single" w:sz="4" w:space="0" w:color="auto"/>
            </w:tcBorders>
            <w:shd w:val="clear" w:color="auto" w:fill="auto"/>
            <w:vAlign w:val="center"/>
            <w:hideMark/>
          </w:tcPr>
          <w:p w14:paraId="2D71022B"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w:t>
            </w:r>
          </w:p>
        </w:tc>
        <w:tc>
          <w:tcPr>
            <w:tcW w:w="1559" w:type="dxa"/>
            <w:tcBorders>
              <w:top w:val="nil"/>
              <w:left w:val="nil"/>
              <w:bottom w:val="single" w:sz="4" w:space="0" w:color="auto"/>
              <w:right w:val="single" w:sz="4" w:space="0" w:color="auto"/>
            </w:tcBorders>
            <w:shd w:val="clear" w:color="auto" w:fill="auto"/>
            <w:vAlign w:val="center"/>
            <w:hideMark/>
          </w:tcPr>
          <w:p w14:paraId="636CFDF7"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 xml:space="preserve">87 137  </w:t>
            </w:r>
          </w:p>
        </w:tc>
      </w:tr>
      <w:tr w:rsidR="00FF4DA8" w:rsidRPr="00FF4DA8" w14:paraId="0C741D23"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30FE9775"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3</w:t>
            </w:r>
          </w:p>
        </w:tc>
        <w:tc>
          <w:tcPr>
            <w:tcW w:w="9556" w:type="dxa"/>
            <w:gridSpan w:val="5"/>
            <w:tcBorders>
              <w:top w:val="single" w:sz="4" w:space="0" w:color="auto"/>
              <w:left w:val="nil"/>
              <w:bottom w:val="single" w:sz="4" w:space="0" w:color="auto"/>
              <w:right w:val="single" w:sz="4" w:space="0" w:color="000000"/>
            </w:tcBorders>
            <w:shd w:val="clear" w:color="auto" w:fill="auto"/>
            <w:vAlign w:val="bottom"/>
            <w:hideMark/>
          </w:tcPr>
          <w:p w14:paraId="320532A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Звукоизоляция ограждающих конструкций</w:t>
            </w:r>
          </w:p>
        </w:tc>
      </w:tr>
      <w:tr w:rsidR="00FF4DA8" w:rsidRPr="00FF4DA8" w14:paraId="688DA57D"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5D8E889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3.1</w:t>
            </w:r>
          </w:p>
        </w:tc>
        <w:tc>
          <w:tcPr>
            <w:tcW w:w="5729" w:type="dxa"/>
            <w:gridSpan w:val="2"/>
            <w:tcBorders>
              <w:top w:val="nil"/>
              <w:left w:val="nil"/>
              <w:bottom w:val="single" w:sz="4" w:space="0" w:color="auto"/>
              <w:right w:val="single" w:sz="4" w:space="0" w:color="auto"/>
            </w:tcBorders>
            <w:shd w:val="clear" w:color="auto" w:fill="auto"/>
            <w:vAlign w:val="center"/>
            <w:hideMark/>
          </w:tcPr>
          <w:p w14:paraId="401B6153"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Исследование индекса изоляции воздушного шума </w:t>
            </w:r>
          </w:p>
        </w:tc>
        <w:tc>
          <w:tcPr>
            <w:tcW w:w="1134" w:type="dxa"/>
            <w:tcBorders>
              <w:top w:val="nil"/>
              <w:left w:val="nil"/>
              <w:bottom w:val="single" w:sz="4" w:space="0" w:color="auto"/>
              <w:right w:val="single" w:sz="4" w:space="0" w:color="auto"/>
            </w:tcBorders>
            <w:shd w:val="clear" w:color="auto" w:fill="auto"/>
            <w:vAlign w:val="center"/>
            <w:hideMark/>
          </w:tcPr>
          <w:p w14:paraId="75717DC6"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11 000</w:t>
            </w:r>
          </w:p>
        </w:tc>
        <w:tc>
          <w:tcPr>
            <w:tcW w:w="1134" w:type="dxa"/>
            <w:tcBorders>
              <w:top w:val="nil"/>
              <w:left w:val="nil"/>
              <w:bottom w:val="single" w:sz="4" w:space="0" w:color="auto"/>
              <w:right w:val="single" w:sz="4" w:space="0" w:color="auto"/>
            </w:tcBorders>
            <w:shd w:val="clear" w:color="auto" w:fill="auto"/>
            <w:vAlign w:val="center"/>
            <w:hideMark/>
          </w:tcPr>
          <w:p w14:paraId="1DF2FFDB"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2</w:t>
            </w:r>
          </w:p>
        </w:tc>
        <w:tc>
          <w:tcPr>
            <w:tcW w:w="1559" w:type="dxa"/>
            <w:tcBorders>
              <w:top w:val="nil"/>
              <w:left w:val="nil"/>
              <w:bottom w:val="single" w:sz="4" w:space="0" w:color="auto"/>
              <w:right w:val="single" w:sz="4" w:space="0" w:color="auto"/>
            </w:tcBorders>
            <w:shd w:val="clear" w:color="auto" w:fill="auto"/>
            <w:vAlign w:val="center"/>
            <w:hideMark/>
          </w:tcPr>
          <w:p w14:paraId="0E4E2FD5"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22 000  </w:t>
            </w:r>
          </w:p>
        </w:tc>
      </w:tr>
      <w:tr w:rsidR="00FF4DA8" w:rsidRPr="00FF4DA8" w14:paraId="06D8E70B"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D12A59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3.2</w:t>
            </w:r>
          </w:p>
        </w:tc>
        <w:tc>
          <w:tcPr>
            <w:tcW w:w="5729" w:type="dxa"/>
            <w:gridSpan w:val="2"/>
            <w:tcBorders>
              <w:top w:val="nil"/>
              <w:left w:val="nil"/>
              <w:bottom w:val="single" w:sz="4" w:space="0" w:color="auto"/>
              <w:right w:val="single" w:sz="4" w:space="0" w:color="auto"/>
            </w:tcBorders>
            <w:shd w:val="clear" w:color="auto" w:fill="auto"/>
            <w:vAlign w:val="center"/>
            <w:hideMark/>
          </w:tcPr>
          <w:p w14:paraId="6F66A0DC"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Исследование индекса приведенного уровня ударного шума</w:t>
            </w:r>
          </w:p>
        </w:tc>
        <w:tc>
          <w:tcPr>
            <w:tcW w:w="1134" w:type="dxa"/>
            <w:tcBorders>
              <w:top w:val="nil"/>
              <w:left w:val="nil"/>
              <w:bottom w:val="single" w:sz="4" w:space="0" w:color="auto"/>
              <w:right w:val="single" w:sz="4" w:space="0" w:color="auto"/>
            </w:tcBorders>
            <w:shd w:val="clear" w:color="auto" w:fill="auto"/>
            <w:vAlign w:val="center"/>
            <w:hideMark/>
          </w:tcPr>
          <w:p w14:paraId="4F361B6C"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11 000</w:t>
            </w:r>
          </w:p>
        </w:tc>
        <w:tc>
          <w:tcPr>
            <w:tcW w:w="1134" w:type="dxa"/>
            <w:tcBorders>
              <w:top w:val="nil"/>
              <w:left w:val="nil"/>
              <w:bottom w:val="single" w:sz="4" w:space="0" w:color="auto"/>
              <w:right w:val="single" w:sz="4" w:space="0" w:color="auto"/>
            </w:tcBorders>
            <w:shd w:val="clear" w:color="auto" w:fill="auto"/>
            <w:vAlign w:val="center"/>
            <w:hideMark/>
          </w:tcPr>
          <w:p w14:paraId="69C6CFAE"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w:t>
            </w:r>
          </w:p>
        </w:tc>
        <w:tc>
          <w:tcPr>
            <w:tcW w:w="1559" w:type="dxa"/>
            <w:tcBorders>
              <w:top w:val="nil"/>
              <w:left w:val="nil"/>
              <w:bottom w:val="single" w:sz="4" w:space="0" w:color="auto"/>
              <w:right w:val="single" w:sz="4" w:space="0" w:color="auto"/>
            </w:tcBorders>
            <w:shd w:val="clear" w:color="auto" w:fill="auto"/>
            <w:vAlign w:val="center"/>
            <w:hideMark/>
          </w:tcPr>
          <w:p w14:paraId="0B1A311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11 000  </w:t>
            </w:r>
          </w:p>
        </w:tc>
      </w:tr>
      <w:tr w:rsidR="00FF4DA8" w:rsidRPr="00FF4DA8" w14:paraId="7D5F2703"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4A243543"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 </w:t>
            </w:r>
          </w:p>
        </w:tc>
        <w:tc>
          <w:tcPr>
            <w:tcW w:w="5729" w:type="dxa"/>
            <w:gridSpan w:val="2"/>
            <w:tcBorders>
              <w:top w:val="nil"/>
              <w:left w:val="nil"/>
              <w:bottom w:val="single" w:sz="4" w:space="0" w:color="auto"/>
              <w:right w:val="single" w:sz="4" w:space="0" w:color="auto"/>
            </w:tcBorders>
            <w:shd w:val="clear" w:color="auto" w:fill="auto"/>
            <w:vAlign w:val="center"/>
            <w:hideMark/>
          </w:tcPr>
          <w:p w14:paraId="6A1C21E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Итого</w:t>
            </w:r>
          </w:p>
        </w:tc>
        <w:tc>
          <w:tcPr>
            <w:tcW w:w="1134" w:type="dxa"/>
            <w:tcBorders>
              <w:top w:val="nil"/>
              <w:left w:val="nil"/>
              <w:bottom w:val="single" w:sz="4" w:space="0" w:color="auto"/>
              <w:right w:val="single" w:sz="4" w:space="0" w:color="auto"/>
            </w:tcBorders>
            <w:shd w:val="clear" w:color="auto" w:fill="auto"/>
            <w:vAlign w:val="center"/>
            <w:hideMark/>
          </w:tcPr>
          <w:p w14:paraId="544CAD1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w:t>
            </w:r>
          </w:p>
        </w:tc>
        <w:tc>
          <w:tcPr>
            <w:tcW w:w="1134" w:type="dxa"/>
            <w:tcBorders>
              <w:top w:val="nil"/>
              <w:left w:val="nil"/>
              <w:bottom w:val="single" w:sz="4" w:space="0" w:color="auto"/>
              <w:right w:val="single" w:sz="4" w:space="0" w:color="auto"/>
            </w:tcBorders>
            <w:shd w:val="clear" w:color="auto" w:fill="auto"/>
            <w:vAlign w:val="center"/>
            <w:hideMark/>
          </w:tcPr>
          <w:p w14:paraId="1C9880CE"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w:t>
            </w:r>
          </w:p>
        </w:tc>
        <w:tc>
          <w:tcPr>
            <w:tcW w:w="1559" w:type="dxa"/>
            <w:tcBorders>
              <w:top w:val="nil"/>
              <w:left w:val="nil"/>
              <w:bottom w:val="single" w:sz="4" w:space="0" w:color="auto"/>
              <w:right w:val="single" w:sz="4" w:space="0" w:color="auto"/>
            </w:tcBorders>
            <w:shd w:val="clear" w:color="auto" w:fill="auto"/>
            <w:vAlign w:val="center"/>
            <w:hideMark/>
          </w:tcPr>
          <w:p w14:paraId="21921C94"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 xml:space="preserve">33 000  </w:t>
            </w:r>
          </w:p>
        </w:tc>
      </w:tr>
      <w:tr w:rsidR="00FF4DA8" w:rsidRPr="00FF4DA8" w14:paraId="4C0C734E"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4668A8B5"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4</w:t>
            </w:r>
          </w:p>
        </w:tc>
        <w:tc>
          <w:tcPr>
            <w:tcW w:w="9556" w:type="dxa"/>
            <w:gridSpan w:val="5"/>
            <w:tcBorders>
              <w:top w:val="single" w:sz="4" w:space="0" w:color="auto"/>
              <w:left w:val="nil"/>
              <w:bottom w:val="single" w:sz="4" w:space="0" w:color="auto"/>
              <w:right w:val="single" w:sz="4" w:space="0" w:color="000000"/>
            </w:tcBorders>
            <w:shd w:val="clear" w:color="auto" w:fill="auto"/>
            <w:vAlign w:val="bottom"/>
            <w:hideMark/>
          </w:tcPr>
          <w:p w14:paraId="381D031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Исследование воды, используемой к качестве питьевой и для хозяйственно-бытовых нужд</w:t>
            </w:r>
          </w:p>
        </w:tc>
      </w:tr>
      <w:tr w:rsidR="00FF4DA8" w:rsidRPr="00FF4DA8" w14:paraId="6908B969"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4B04B0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4.1</w:t>
            </w:r>
          </w:p>
        </w:tc>
        <w:tc>
          <w:tcPr>
            <w:tcW w:w="5729" w:type="dxa"/>
            <w:gridSpan w:val="2"/>
            <w:tcBorders>
              <w:top w:val="nil"/>
              <w:left w:val="nil"/>
              <w:bottom w:val="single" w:sz="4" w:space="0" w:color="auto"/>
              <w:right w:val="single" w:sz="4" w:space="0" w:color="auto"/>
            </w:tcBorders>
            <w:shd w:val="clear" w:color="auto" w:fill="auto"/>
            <w:vAlign w:val="center"/>
            <w:hideMark/>
          </w:tcPr>
          <w:p w14:paraId="4A3B47A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Вода </w:t>
            </w:r>
            <w:r w:rsidRPr="00FF4DA8">
              <w:rPr>
                <w:rFonts w:ascii="Times New Roman" w:eastAsia="Times New Roman" w:hAnsi="Times New Roman" w:cs="Times New Roman"/>
                <w:b/>
                <w:bCs/>
                <w:kern w:val="0"/>
                <w:bdr w:val="none" w:sz="0" w:space="0" w:color="auto"/>
              </w:rPr>
              <w:t>холодная</w:t>
            </w:r>
            <w:r w:rsidRPr="00FF4DA8">
              <w:rPr>
                <w:rFonts w:ascii="Times New Roman" w:eastAsia="Times New Roman" w:hAnsi="Times New Roman" w:cs="Times New Roman"/>
                <w:kern w:val="0"/>
                <w:bdr w:val="none" w:sz="0" w:space="0" w:color="auto"/>
              </w:rPr>
              <w:t xml:space="preserve"> из внутреннего водопровода в крайних корпусах</w:t>
            </w:r>
          </w:p>
        </w:tc>
        <w:tc>
          <w:tcPr>
            <w:tcW w:w="1134" w:type="dxa"/>
            <w:tcBorders>
              <w:top w:val="nil"/>
              <w:left w:val="nil"/>
              <w:bottom w:val="single" w:sz="4" w:space="0" w:color="auto"/>
              <w:right w:val="single" w:sz="4" w:space="0" w:color="auto"/>
            </w:tcBorders>
            <w:shd w:val="clear" w:color="auto" w:fill="auto"/>
            <w:vAlign w:val="center"/>
            <w:hideMark/>
          </w:tcPr>
          <w:p w14:paraId="5F37972B"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8 500</w:t>
            </w:r>
          </w:p>
        </w:tc>
        <w:tc>
          <w:tcPr>
            <w:tcW w:w="1134" w:type="dxa"/>
            <w:tcBorders>
              <w:top w:val="nil"/>
              <w:left w:val="nil"/>
              <w:bottom w:val="single" w:sz="4" w:space="0" w:color="auto"/>
              <w:right w:val="single" w:sz="4" w:space="0" w:color="auto"/>
            </w:tcBorders>
            <w:shd w:val="clear" w:color="auto" w:fill="auto"/>
            <w:vAlign w:val="center"/>
            <w:hideMark/>
          </w:tcPr>
          <w:p w14:paraId="72AF48D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w:t>
            </w:r>
          </w:p>
        </w:tc>
        <w:tc>
          <w:tcPr>
            <w:tcW w:w="1559" w:type="dxa"/>
            <w:tcBorders>
              <w:top w:val="nil"/>
              <w:left w:val="nil"/>
              <w:bottom w:val="single" w:sz="4" w:space="0" w:color="auto"/>
              <w:right w:val="single" w:sz="4" w:space="0" w:color="auto"/>
            </w:tcBorders>
            <w:shd w:val="clear" w:color="auto" w:fill="auto"/>
            <w:vAlign w:val="center"/>
            <w:hideMark/>
          </w:tcPr>
          <w:p w14:paraId="498AB32E"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8 500  </w:t>
            </w:r>
          </w:p>
        </w:tc>
      </w:tr>
      <w:tr w:rsidR="00FF4DA8" w:rsidRPr="00FF4DA8" w14:paraId="295049FF"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0EBDD8D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4.2</w:t>
            </w:r>
          </w:p>
        </w:tc>
        <w:tc>
          <w:tcPr>
            <w:tcW w:w="5729" w:type="dxa"/>
            <w:gridSpan w:val="2"/>
            <w:tcBorders>
              <w:top w:val="nil"/>
              <w:left w:val="nil"/>
              <w:bottom w:val="single" w:sz="4" w:space="0" w:color="auto"/>
              <w:right w:val="single" w:sz="4" w:space="0" w:color="auto"/>
            </w:tcBorders>
            <w:shd w:val="clear" w:color="auto" w:fill="auto"/>
            <w:vAlign w:val="center"/>
            <w:hideMark/>
          </w:tcPr>
          <w:p w14:paraId="2434BF4C"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Вода </w:t>
            </w:r>
            <w:r w:rsidRPr="00FF4DA8">
              <w:rPr>
                <w:rFonts w:ascii="Times New Roman" w:eastAsia="Times New Roman" w:hAnsi="Times New Roman" w:cs="Times New Roman"/>
                <w:b/>
                <w:bCs/>
                <w:kern w:val="0"/>
                <w:bdr w:val="none" w:sz="0" w:space="0" w:color="auto"/>
              </w:rPr>
              <w:t>горячая</w:t>
            </w:r>
            <w:r w:rsidRPr="00FF4DA8">
              <w:rPr>
                <w:rFonts w:ascii="Times New Roman" w:eastAsia="Times New Roman" w:hAnsi="Times New Roman" w:cs="Times New Roman"/>
                <w:kern w:val="0"/>
                <w:bdr w:val="none" w:sz="0" w:space="0" w:color="auto"/>
              </w:rPr>
              <w:t xml:space="preserve"> из внутреннего водопровода в крайних корпусах</w:t>
            </w:r>
          </w:p>
        </w:tc>
        <w:tc>
          <w:tcPr>
            <w:tcW w:w="1134" w:type="dxa"/>
            <w:tcBorders>
              <w:top w:val="nil"/>
              <w:left w:val="nil"/>
              <w:bottom w:val="single" w:sz="4" w:space="0" w:color="auto"/>
              <w:right w:val="single" w:sz="4" w:space="0" w:color="auto"/>
            </w:tcBorders>
            <w:shd w:val="clear" w:color="auto" w:fill="auto"/>
            <w:vAlign w:val="center"/>
            <w:hideMark/>
          </w:tcPr>
          <w:p w14:paraId="169B7E8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8 500</w:t>
            </w:r>
          </w:p>
        </w:tc>
        <w:tc>
          <w:tcPr>
            <w:tcW w:w="1134" w:type="dxa"/>
            <w:tcBorders>
              <w:top w:val="nil"/>
              <w:left w:val="nil"/>
              <w:bottom w:val="single" w:sz="4" w:space="0" w:color="auto"/>
              <w:right w:val="single" w:sz="4" w:space="0" w:color="auto"/>
            </w:tcBorders>
            <w:shd w:val="clear" w:color="auto" w:fill="auto"/>
            <w:vAlign w:val="center"/>
            <w:hideMark/>
          </w:tcPr>
          <w:p w14:paraId="6651080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1</w:t>
            </w:r>
          </w:p>
        </w:tc>
        <w:tc>
          <w:tcPr>
            <w:tcW w:w="1559" w:type="dxa"/>
            <w:tcBorders>
              <w:top w:val="nil"/>
              <w:left w:val="nil"/>
              <w:bottom w:val="single" w:sz="4" w:space="0" w:color="auto"/>
              <w:right w:val="single" w:sz="4" w:space="0" w:color="auto"/>
            </w:tcBorders>
            <w:shd w:val="clear" w:color="auto" w:fill="auto"/>
            <w:vAlign w:val="center"/>
            <w:hideMark/>
          </w:tcPr>
          <w:p w14:paraId="4DAE0DB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8 500  </w:t>
            </w:r>
          </w:p>
        </w:tc>
      </w:tr>
      <w:tr w:rsidR="00FF4DA8" w:rsidRPr="00FF4DA8" w14:paraId="01A02179"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0833776F"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w:t>
            </w:r>
          </w:p>
        </w:tc>
        <w:tc>
          <w:tcPr>
            <w:tcW w:w="5729" w:type="dxa"/>
            <w:gridSpan w:val="2"/>
            <w:tcBorders>
              <w:top w:val="nil"/>
              <w:left w:val="nil"/>
              <w:bottom w:val="single" w:sz="4" w:space="0" w:color="auto"/>
              <w:right w:val="single" w:sz="4" w:space="0" w:color="auto"/>
            </w:tcBorders>
            <w:shd w:val="clear" w:color="auto" w:fill="auto"/>
            <w:vAlign w:val="bottom"/>
            <w:hideMark/>
          </w:tcPr>
          <w:p w14:paraId="39798ED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Итого</w:t>
            </w:r>
          </w:p>
        </w:tc>
        <w:tc>
          <w:tcPr>
            <w:tcW w:w="1134" w:type="dxa"/>
            <w:tcBorders>
              <w:top w:val="nil"/>
              <w:left w:val="nil"/>
              <w:bottom w:val="single" w:sz="4" w:space="0" w:color="auto"/>
              <w:right w:val="single" w:sz="4" w:space="0" w:color="auto"/>
            </w:tcBorders>
            <w:shd w:val="clear" w:color="auto" w:fill="auto"/>
            <w:vAlign w:val="center"/>
            <w:hideMark/>
          </w:tcPr>
          <w:p w14:paraId="076A1D83"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 </w:t>
            </w:r>
          </w:p>
        </w:tc>
        <w:tc>
          <w:tcPr>
            <w:tcW w:w="1134" w:type="dxa"/>
            <w:tcBorders>
              <w:top w:val="nil"/>
              <w:left w:val="nil"/>
              <w:bottom w:val="single" w:sz="4" w:space="0" w:color="auto"/>
              <w:right w:val="single" w:sz="4" w:space="0" w:color="auto"/>
            </w:tcBorders>
            <w:shd w:val="clear" w:color="auto" w:fill="auto"/>
            <w:vAlign w:val="center"/>
            <w:hideMark/>
          </w:tcPr>
          <w:p w14:paraId="0CFAD5A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 </w:t>
            </w:r>
          </w:p>
        </w:tc>
        <w:tc>
          <w:tcPr>
            <w:tcW w:w="1559" w:type="dxa"/>
            <w:tcBorders>
              <w:top w:val="nil"/>
              <w:left w:val="nil"/>
              <w:bottom w:val="single" w:sz="4" w:space="0" w:color="auto"/>
              <w:right w:val="single" w:sz="4" w:space="0" w:color="auto"/>
            </w:tcBorders>
            <w:shd w:val="clear" w:color="auto" w:fill="auto"/>
            <w:vAlign w:val="center"/>
            <w:hideMark/>
          </w:tcPr>
          <w:p w14:paraId="0DE41256"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 xml:space="preserve">17 000  </w:t>
            </w:r>
          </w:p>
        </w:tc>
      </w:tr>
      <w:tr w:rsidR="00FF4DA8" w:rsidRPr="00FF4DA8" w14:paraId="3080CCD6"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730C33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5</w:t>
            </w:r>
          </w:p>
        </w:tc>
        <w:tc>
          <w:tcPr>
            <w:tcW w:w="9556" w:type="dxa"/>
            <w:gridSpan w:val="5"/>
            <w:tcBorders>
              <w:top w:val="single" w:sz="4" w:space="0" w:color="auto"/>
              <w:left w:val="nil"/>
              <w:bottom w:val="single" w:sz="4" w:space="0" w:color="auto"/>
              <w:right w:val="single" w:sz="4" w:space="0" w:color="auto"/>
            </w:tcBorders>
            <w:shd w:val="clear" w:color="auto" w:fill="auto"/>
            <w:vAlign w:val="bottom"/>
            <w:hideMark/>
          </w:tcPr>
          <w:p w14:paraId="24BE384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 xml:space="preserve">ПДК химических веществ в воздухе закрытых помещений </w:t>
            </w:r>
          </w:p>
        </w:tc>
      </w:tr>
      <w:tr w:rsidR="00FF4DA8" w:rsidRPr="00FF4DA8" w14:paraId="62C9E336" w14:textId="77777777" w:rsidTr="00C515F9">
        <w:trPr>
          <w:gridBefore w:val="1"/>
          <w:gridAfter w:val="1"/>
          <w:wBefore w:w="25" w:type="dxa"/>
          <w:wAfter w:w="1198" w:type="dxa"/>
          <w:trHeight w:val="55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583F028F"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5.1</w:t>
            </w:r>
          </w:p>
        </w:tc>
        <w:tc>
          <w:tcPr>
            <w:tcW w:w="5729" w:type="dxa"/>
            <w:gridSpan w:val="2"/>
            <w:tcBorders>
              <w:top w:val="nil"/>
              <w:left w:val="nil"/>
              <w:bottom w:val="single" w:sz="4" w:space="0" w:color="auto"/>
              <w:right w:val="single" w:sz="4" w:space="0" w:color="auto"/>
            </w:tcBorders>
            <w:shd w:val="clear" w:color="auto" w:fill="auto"/>
            <w:vAlign w:val="bottom"/>
            <w:hideMark/>
          </w:tcPr>
          <w:p w14:paraId="04521978"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xml:space="preserve">Концентрация </w:t>
            </w:r>
            <w:r w:rsidRPr="00FF4DA8">
              <w:rPr>
                <w:rFonts w:ascii="Times New Roman" w:eastAsia="Times New Roman" w:hAnsi="Times New Roman" w:cs="Times New Roman"/>
                <w:b/>
                <w:bCs/>
                <w:color w:val="auto"/>
                <w:kern w:val="0"/>
                <w:bdr w:val="none" w:sz="0" w:space="0" w:color="auto"/>
              </w:rPr>
              <w:t>химических</w:t>
            </w:r>
            <w:r w:rsidRPr="00FF4DA8">
              <w:rPr>
                <w:rFonts w:ascii="Times New Roman" w:eastAsia="Times New Roman" w:hAnsi="Times New Roman" w:cs="Times New Roman"/>
                <w:color w:val="auto"/>
                <w:kern w:val="0"/>
                <w:bdr w:val="none" w:sz="0" w:space="0" w:color="auto"/>
              </w:rPr>
              <w:t xml:space="preserve"> </w:t>
            </w:r>
            <w:r w:rsidRPr="00FF4DA8">
              <w:rPr>
                <w:rFonts w:ascii="Times New Roman" w:eastAsia="Times New Roman" w:hAnsi="Times New Roman" w:cs="Times New Roman"/>
                <w:b/>
                <w:bCs/>
                <w:color w:val="auto"/>
                <w:kern w:val="0"/>
                <w:bdr w:val="none" w:sz="0" w:space="0" w:color="auto"/>
              </w:rPr>
              <w:t>веществ</w:t>
            </w:r>
            <w:r w:rsidRPr="00FF4DA8">
              <w:rPr>
                <w:rFonts w:ascii="Times New Roman" w:eastAsia="Times New Roman" w:hAnsi="Times New Roman" w:cs="Times New Roman"/>
                <w:color w:val="auto"/>
                <w:kern w:val="0"/>
                <w:bdr w:val="none" w:sz="0" w:space="0" w:color="auto"/>
              </w:rPr>
              <w:t xml:space="preserve"> в помещениях(среднесуточные) </w:t>
            </w:r>
          </w:p>
        </w:tc>
        <w:tc>
          <w:tcPr>
            <w:tcW w:w="1134" w:type="dxa"/>
            <w:tcBorders>
              <w:top w:val="nil"/>
              <w:left w:val="nil"/>
              <w:bottom w:val="single" w:sz="4" w:space="0" w:color="auto"/>
              <w:right w:val="single" w:sz="4" w:space="0" w:color="auto"/>
            </w:tcBorders>
            <w:shd w:val="clear" w:color="auto" w:fill="auto"/>
            <w:vAlign w:val="center"/>
            <w:hideMark/>
          </w:tcPr>
          <w:p w14:paraId="5CA7CB3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13 000</w:t>
            </w:r>
          </w:p>
        </w:tc>
        <w:tc>
          <w:tcPr>
            <w:tcW w:w="1134" w:type="dxa"/>
            <w:tcBorders>
              <w:top w:val="nil"/>
              <w:left w:val="nil"/>
              <w:bottom w:val="single" w:sz="4" w:space="0" w:color="auto"/>
              <w:right w:val="single" w:sz="4" w:space="0" w:color="auto"/>
            </w:tcBorders>
            <w:shd w:val="clear" w:color="auto" w:fill="auto"/>
            <w:vAlign w:val="center"/>
            <w:hideMark/>
          </w:tcPr>
          <w:p w14:paraId="2C2ACBE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1</w:t>
            </w:r>
          </w:p>
        </w:tc>
        <w:tc>
          <w:tcPr>
            <w:tcW w:w="1559" w:type="dxa"/>
            <w:tcBorders>
              <w:top w:val="nil"/>
              <w:left w:val="nil"/>
              <w:bottom w:val="single" w:sz="4" w:space="0" w:color="auto"/>
              <w:right w:val="single" w:sz="4" w:space="0" w:color="auto"/>
            </w:tcBorders>
            <w:shd w:val="clear" w:color="auto" w:fill="auto"/>
            <w:vAlign w:val="center"/>
            <w:hideMark/>
          </w:tcPr>
          <w:p w14:paraId="00DE14A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xml:space="preserve">13 000  </w:t>
            </w:r>
          </w:p>
        </w:tc>
      </w:tr>
      <w:tr w:rsidR="00FF4DA8" w:rsidRPr="00FF4DA8" w14:paraId="5009BA3B"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61E8B72"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w:t>
            </w:r>
          </w:p>
        </w:tc>
        <w:tc>
          <w:tcPr>
            <w:tcW w:w="5729" w:type="dxa"/>
            <w:gridSpan w:val="2"/>
            <w:tcBorders>
              <w:top w:val="nil"/>
              <w:left w:val="nil"/>
              <w:bottom w:val="single" w:sz="4" w:space="0" w:color="auto"/>
              <w:right w:val="single" w:sz="4" w:space="0" w:color="auto"/>
            </w:tcBorders>
            <w:shd w:val="clear" w:color="auto" w:fill="auto"/>
            <w:vAlign w:val="bottom"/>
            <w:hideMark/>
          </w:tcPr>
          <w:p w14:paraId="0CD89140"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Итого</w:t>
            </w:r>
          </w:p>
        </w:tc>
        <w:tc>
          <w:tcPr>
            <w:tcW w:w="1134" w:type="dxa"/>
            <w:tcBorders>
              <w:top w:val="nil"/>
              <w:left w:val="nil"/>
              <w:bottom w:val="single" w:sz="4" w:space="0" w:color="auto"/>
              <w:right w:val="single" w:sz="4" w:space="0" w:color="auto"/>
            </w:tcBorders>
            <w:shd w:val="clear" w:color="auto" w:fill="auto"/>
            <w:vAlign w:val="bottom"/>
            <w:hideMark/>
          </w:tcPr>
          <w:p w14:paraId="6B48E90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w:t>
            </w:r>
          </w:p>
        </w:tc>
        <w:tc>
          <w:tcPr>
            <w:tcW w:w="1134" w:type="dxa"/>
            <w:tcBorders>
              <w:top w:val="nil"/>
              <w:left w:val="nil"/>
              <w:bottom w:val="single" w:sz="4" w:space="0" w:color="auto"/>
              <w:right w:val="single" w:sz="4" w:space="0" w:color="auto"/>
            </w:tcBorders>
            <w:shd w:val="clear" w:color="auto" w:fill="auto"/>
            <w:vAlign w:val="bottom"/>
            <w:hideMark/>
          </w:tcPr>
          <w:p w14:paraId="67210597"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FF4DA8">
              <w:rPr>
                <w:rFonts w:ascii="Times New Roman" w:eastAsia="Times New Roman" w:hAnsi="Times New Roman" w:cs="Times New Roman"/>
                <w:color w:val="auto"/>
                <w:kern w:val="0"/>
                <w:bdr w:val="none" w:sz="0" w:space="0" w:color="auto"/>
              </w:rPr>
              <w:t> </w:t>
            </w:r>
          </w:p>
        </w:tc>
        <w:tc>
          <w:tcPr>
            <w:tcW w:w="1559" w:type="dxa"/>
            <w:tcBorders>
              <w:top w:val="nil"/>
              <w:left w:val="nil"/>
              <w:bottom w:val="single" w:sz="4" w:space="0" w:color="auto"/>
              <w:right w:val="single" w:sz="4" w:space="0" w:color="auto"/>
            </w:tcBorders>
            <w:shd w:val="clear" w:color="auto" w:fill="auto"/>
            <w:vAlign w:val="center"/>
            <w:hideMark/>
          </w:tcPr>
          <w:p w14:paraId="78E04D7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color w:val="auto"/>
                <w:kern w:val="0"/>
                <w:bdr w:val="none" w:sz="0" w:space="0" w:color="auto"/>
              </w:rPr>
            </w:pPr>
            <w:r w:rsidRPr="00FF4DA8">
              <w:rPr>
                <w:rFonts w:ascii="Times New Roman" w:eastAsia="Times New Roman" w:hAnsi="Times New Roman" w:cs="Times New Roman"/>
                <w:b/>
                <w:bCs/>
                <w:color w:val="auto"/>
                <w:kern w:val="0"/>
                <w:bdr w:val="none" w:sz="0" w:space="0" w:color="auto"/>
              </w:rPr>
              <w:t xml:space="preserve">13 000  </w:t>
            </w:r>
          </w:p>
        </w:tc>
      </w:tr>
      <w:tr w:rsidR="00FF4DA8" w:rsidRPr="00FF4DA8" w14:paraId="71C3A707"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203A532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w:t>
            </w:r>
          </w:p>
        </w:tc>
        <w:tc>
          <w:tcPr>
            <w:tcW w:w="7997" w:type="dxa"/>
            <w:gridSpan w:val="4"/>
            <w:tcBorders>
              <w:top w:val="single" w:sz="4" w:space="0" w:color="auto"/>
              <w:left w:val="nil"/>
              <w:bottom w:val="single" w:sz="4" w:space="0" w:color="auto"/>
              <w:right w:val="single" w:sz="4" w:space="0" w:color="000000"/>
            </w:tcBorders>
            <w:shd w:val="clear" w:color="auto" w:fill="auto"/>
            <w:vAlign w:val="center"/>
            <w:hideMark/>
          </w:tcPr>
          <w:p w14:paraId="78950AAE"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xml:space="preserve">Всего за лабораторные исследования и инструментальные измерения </w:t>
            </w:r>
          </w:p>
        </w:tc>
        <w:tc>
          <w:tcPr>
            <w:tcW w:w="1559" w:type="dxa"/>
            <w:tcBorders>
              <w:top w:val="nil"/>
              <w:left w:val="nil"/>
              <w:bottom w:val="single" w:sz="4" w:space="0" w:color="auto"/>
              <w:right w:val="single" w:sz="4" w:space="0" w:color="auto"/>
            </w:tcBorders>
            <w:shd w:val="clear" w:color="auto" w:fill="auto"/>
            <w:vAlign w:val="center"/>
            <w:hideMark/>
          </w:tcPr>
          <w:p w14:paraId="08C7BDA9"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 xml:space="preserve">191 483  </w:t>
            </w:r>
          </w:p>
        </w:tc>
      </w:tr>
      <w:tr w:rsidR="00FF4DA8" w:rsidRPr="00FF4DA8" w14:paraId="1C631D63" w14:textId="77777777" w:rsidTr="00C515F9">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9EB9EF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 </w:t>
            </w:r>
          </w:p>
        </w:tc>
        <w:tc>
          <w:tcPr>
            <w:tcW w:w="5729" w:type="dxa"/>
            <w:gridSpan w:val="2"/>
            <w:tcBorders>
              <w:top w:val="nil"/>
              <w:left w:val="nil"/>
              <w:bottom w:val="single" w:sz="4" w:space="0" w:color="auto"/>
              <w:right w:val="single" w:sz="4" w:space="0" w:color="auto"/>
            </w:tcBorders>
            <w:shd w:val="clear" w:color="auto" w:fill="auto"/>
            <w:vAlign w:val="center"/>
            <w:hideMark/>
          </w:tcPr>
          <w:p w14:paraId="5F3D76DD"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FF4DA8">
              <w:rPr>
                <w:rFonts w:ascii="Times New Roman" w:eastAsia="Times New Roman" w:hAnsi="Times New Roman" w:cs="Times New Roman"/>
                <w:kern w:val="0"/>
                <w:bdr w:val="none" w:sz="0" w:space="0" w:color="auto"/>
              </w:rPr>
              <w:t>Накладные расходы</w:t>
            </w:r>
          </w:p>
        </w:tc>
        <w:tc>
          <w:tcPr>
            <w:tcW w:w="2268" w:type="dxa"/>
            <w:gridSpan w:val="2"/>
            <w:tcBorders>
              <w:top w:val="single" w:sz="4" w:space="0" w:color="auto"/>
              <w:left w:val="nil"/>
              <w:bottom w:val="single" w:sz="4" w:space="0" w:color="auto"/>
              <w:right w:val="single" w:sz="4" w:space="0" w:color="auto"/>
            </w:tcBorders>
            <w:shd w:val="clear" w:color="auto" w:fill="auto"/>
            <w:vAlign w:val="center"/>
            <w:hideMark/>
          </w:tcPr>
          <w:p w14:paraId="5405EB1A"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20"/>
                <w:szCs w:val="20"/>
                <w:bdr w:val="none" w:sz="0" w:space="0" w:color="auto"/>
              </w:rPr>
            </w:pPr>
            <w:r w:rsidRPr="00FF4DA8">
              <w:rPr>
                <w:rFonts w:ascii="Times New Roman" w:eastAsia="Times New Roman" w:hAnsi="Times New Roman" w:cs="Times New Roman"/>
                <w:kern w:val="0"/>
                <w:sz w:val="20"/>
                <w:szCs w:val="20"/>
                <w:bdr w:val="none" w:sz="0" w:space="0" w:color="auto"/>
              </w:rPr>
              <w:t xml:space="preserve">10 % от суммы </w:t>
            </w:r>
          </w:p>
        </w:tc>
        <w:tc>
          <w:tcPr>
            <w:tcW w:w="1559" w:type="dxa"/>
            <w:tcBorders>
              <w:top w:val="nil"/>
              <w:left w:val="nil"/>
              <w:bottom w:val="single" w:sz="4" w:space="0" w:color="auto"/>
              <w:right w:val="single" w:sz="4" w:space="0" w:color="auto"/>
            </w:tcBorders>
            <w:shd w:val="clear" w:color="auto" w:fill="auto"/>
            <w:vAlign w:val="center"/>
            <w:hideMark/>
          </w:tcPr>
          <w:p w14:paraId="02193717"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 xml:space="preserve">19 148  </w:t>
            </w:r>
          </w:p>
        </w:tc>
      </w:tr>
      <w:tr w:rsidR="00FF4DA8" w:rsidRPr="00FF4DA8" w14:paraId="4D0E56BB" w14:textId="77777777" w:rsidTr="00C515F9">
        <w:trPr>
          <w:gridBefore w:val="1"/>
          <w:gridAfter w:val="1"/>
          <w:wBefore w:w="25" w:type="dxa"/>
          <w:wAfter w:w="1198" w:type="dxa"/>
          <w:trHeight w:val="285"/>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16B2301"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ВСЕГО:</w:t>
            </w:r>
          </w:p>
        </w:tc>
        <w:tc>
          <w:tcPr>
            <w:tcW w:w="1559" w:type="dxa"/>
            <w:tcBorders>
              <w:top w:val="nil"/>
              <w:left w:val="nil"/>
              <w:bottom w:val="single" w:sz="4" w:space="0" w:color="auto"/>
              <w:right w:val="single" w:sz="4" w:space="0" w:color="auto"/>
            </w:tcBorders>
            <w:shd w:val="clear" w:color="auto" w:fill="auto"/>
            <w:vAlign w:val="center"/>
            <w:hideMark/>
          </w:tcPr>
          <w:p w14:paraId="262AA526" w14:textId="77777777" w:rsidR="00FF4DA8" w:rsidRPr="00FF4DA8" w:rsidRDefault="00FF4DA8" w:rsidP="00FF4DA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FF4DA8">
              <w:rPr>
                <w:rFonts w:ascii="Times New Roman" w:eastAsia="Times New Roman" w:hAnsi="Times New Roman" w:cs="Times New Roman"/>
                <w:b/>
                <w:bCs/>
                <w:kern w:val="0"/>
                <w:bdr w:val="none" w:sz="0" w:space="0" w:color="auto"/>
              </w:rPr>
              <w:t xml:space="preserve">210 631  </w:t>
            </w:r>
          </w:p>
        </w:tc>
      </w:tr>
      <w:tr w:rsidR="00EB6968" w:rsidRPr="00FC0E1A" w14:paraId="08D2C8F9" w14:textId="77777777" w:rsidTr="00C515F9">
        <w:trPr>
          <w:trHeight w:val="2003"/>
        </w:trPr>
        <w:tc>
          <w:tcPr>
            <w:tcW w:w="5407" w:type="dxa"/>
            <w:gridSpan w:val="3"/>
            <w:shd w:val="clear" w:color="auto" w:fill="auto"/>
          </w:tcPr>
          <w:p w14:paraId="0664BAEB" w14:textId="77777777" w:rsidR="00EB6968" w:rsidRPr="00FC0E1A" w:rsidRDefault="00EB6968" w:rsidP="004D1305">
            <w:pPr>
              <w:spacing w:after="0" w:line="259" w:lineRule="auto"/>
              <w:jc w:val="both"/>
              <w:rPr>
                <w:rFonts w:ascii="Times New Roman" w:hAnsi="Times New Roman" w:cs="Times New Roman"/>
                <w:sz w:val="24"/>
                <w:szCs w:val="24"/>
              </w:rPr>
            </w:pPr>
          </w:p>
          <w:p w14:paraId="61636F0F" w14:textId="77777777" w:rsidR="00EB6968" w:rsidRPr="00FC0E1A" w:rsidRDefault="00EB6968" w:rsidP="004D1305">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ИСПОЛНИТЕЛЬ:</w:t>
            </w:r>
          </w:p>
          <w:p w14:paraId="3EA87A4D" w14:textId="77777777" w:rsidR="00EB6968" w:rsidRPr="00FC0E1A" w:rsidRDefault="00EB6968" w:rsidP="004D1305">
            <w:pPr>
              <w:spacing w:after="0" w:line="259" w:lineRule="auto"/>
              <w:jc w:val="both"/>
              <w:rPr>
                <w:rFonts w:ascii="Times New Roman" w:hAnsi="Times New Roman" w:cs="Times New Roman"/>
                <w:sz w:val="24"/>
                <w:szCs w:val="24"/>
              </w:rPr>
            </w:pPr>
          </w:p>
          <w:p w14:paraId="6068AC5E" w14:textId="77777777" w:rsidR="00EB6968" w:rsidRPr="00FC0E1A" w:rsidRDefault="00EB6968" w:rsidP="004D1305">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 xml:space="preserve">Заведующий лабораторией </w:t>
            </w:r>
          </w:p>
          <w:p w14:paraId="2AA98E88" w14:textId="77777777" w:rsidR="00EB6968" w:rsidRPr="00FC0E1A" w:rsidRDefault="00EB6968" w:rsidP="004D1305">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ООО «ЦИТ»</w:t>
            </w:r>
          </w:p>
          <w:p w14:paraId="45CDBEF6" w14:textId="77777777" w:rsidR="00EB6968" w:rsidRPr="00FC0E1A" w:rsidRDefault="00EB6968" w:rsidP="004D1305">
            <w:pPr>
              <w:spacing w:after="0" w:line="259" w:lineRule="auto"/>
              <w:jc w:val="both"/>
              <w:rPr>
                <w:rFonts w:ascii="Times New Roman" w:hAnsi="Times New Roman" w:cs="Times New Roman"/>
                <w:sz w:val="24"/>
                <w:szCs w:val="24"/>
              </w:rPr>
            </w:pPr>
          </w:p>
          <w:p w14:paraId="0123CF1E" w14:textId="77777777" w:rsidR="00EB6968" w:rsidRPr="00FC0E1A" w:rsidRDefault="00EB6968" w:rsidP="004D1305">
            <w:pPr>
              <w:spacing w:after="0" w:line="259" w:lineRule="auto"/>
              <w:jc w:val="both"/>
              <w:rPr>
                <w:rFonts w:ascii="Times New Roman" w:hAnsi="Times New Roman" w:cs="Times New Roman"/>
                <w:sz w:val="24"/>
                <w:szCs w:val="24"/>
              </w:rPr>
            </w:pPr>
            <w:r w:rsidRPr="00FC0E1A">
              <w:rPr>
                <w:rFonts w:ascii="Times New Roman" w:hAnsi="Times New Roman" w:cs="Times New Roman"/>
                <w:sz w:val="24"/>
                <w:szCs w:val="24"/>
              </w:rPr>
              <w:t xml:space="preserve">_____________ М.О. Тарновский </w:t>
            </w:r>
          </w:p>
          <w:p w14:paraId="55CD6D04" w14:textId="77777777" w:rsidR="00EB6968" w:rsidRPr="00FC0E1A" w:rsidRDefault="00EB6968" w:rsidP="004D1305">
            <w:pPr>
              <w:spacing w:after="0" w:line="259" w:lineRule="auto"/>
              <w:jc w:val="both"/>
              <w:rPr>
                <w:rFonts w:ascii="Times New Roman" w:hAnsi="Times New Roman" w:cs="Times New Roman"/>
                <w:sz w:val="24"/>
                <w:szCs w:val="24"/>
              </w:rPr>
            </w:pPr>
            <w:r w:rsidRPr="00FC0E1A">
              <w:rPr>
                <w:rFonts w:ascii="Times New Roman" w:hAnsi="Times New Roman" w:cs="Times New Roman"/>
                <w:sz w:val="24"/>
                <w:szCs w:val="24"/>
              </w:rPr>
              <w:t>м.п.</w:t>
            </w:r>
          </w:p>
        </w:tc>
        <w:tc>
          <w:tcPr>
            <w:tcW w:w="6017" w:type="dxa"/>
            <w:gridSpan w:val="5"/>
            <w:shd w:val="clear" w:color="auto" w:fill="auto"/>
          </w:tcPr>
          <w:p w14:paraId="44DC185B" w14:textId="77777777" w:rsidR="00EB6968" w:rsidRPr="00FC0E1A" w:rsidRDefault="00EB6968" w:rsidP="004D1305">
            <w:pPr>
              <w:spacing w:after="0"/>
              <w:rPr>
                <w:rFonts w:ascii="Times New Roman" w:hAnsi="Times New Roman" w:cs="Times New Roman"/>
                <w:sz w:val="24"/>
                <w:szCs w:val="24"/>
              </w:rPr>
            </w:pPr>
          </w:p>
          <w:tbl>
            <w:tblPr>
              <w:tblW w:w="4854" w:type="dxa"/>
              <w:tblInd w:w="497" w:type="dxa"/>
              <w:tblLayout w:type="fixed"/>
              <w:tblLook w:val="04A0" w:firstRow="1" w:lastRow="0" w:firstColumn="1" w:lastColumn="0" w:noHBand="0" w:noVBand="1"/>
            </w:tblPr>
            <w:tblGrid>
              <w:gridCol w:w="4854"/>
            </w:tblGrid>
            <w:tr w:rsidR="00EB6968" w:rsidRPr="00FC0E1A" w14:paraId="5AA2F75F" w14:textId="77777777" w:rsidTr="004D1305">
              <w:tc>
                <w:tcPr>
                  <w:tcW w:w="4854" w:type="dxa"/>
                  <w:shd w:val="clear" w:color="auto" w:fill="auto"/>
                </w:tcPr>
                <w:p w14:paraId="4A9F418F" w14:textId="77777777" w:rsidR="00EB6968" w:rsidRPr="00EB6968" w:rsidRDefault="00EB6968" w:rsidP="004D1305">
                  <w:pPr>
                    <w:spacing w:after="0" w:line="259" w:lineRule="auto"/>
                    <w:ind w:left="34"/>
                    <w:rPr>
                      <w:rFonts w:ascii="Times New Roman" w:hAnsi="Times New Roman" w:cs="Times New Roman"/>
                      <w:sz w:val="24"/>
                      <w:szCs w:val="24"/>
                      <w:highlight w:val="yellow"/>
                    </w:rPr>
                  </w:pPr>
                  <w:r w:rsidRPr="00C515F9">
                    <w:rPr>
                      <w:rFonts w:ascii="Times New Roman" w:hAnsi="Times New Roman" w:cs="Times New Roman"/>
                      <w:sz w:val="24"/>
                      <w:szCs w:val="24"/>
                    </w:rPr>
                    <w:t>ЗАКАЗЧИК:</w:t>
                  </w:r>
                </w:p>
              </w:tc>
            </w:tr>
            <w:tr w:rsidR="00EB6968" w:rsidRPr="00FC0E1A" w14:paraId="3B8FE65C" w14:textId="77777777" w:rsidTr="004D1305">
              <w:tc>
                <w:tcPr>
                  <w:tcW w:w="4854" w:type="dxa"/>
                  <w:shd w:val="clear" w:color="auto" w:fill="auto"/>
                </w:tcPr>
                <w:p w14:paraId="38F8CAFC" w14:textId="77777777" w:rsidR="00EB6968" w:rsidRPr="00EB6968" w:rsidRDefault="00EB6968" w:rsidP="004D1305">
                  <w:pPr>
                    <w:spacing w:after="0" w:line="259" w:lineRule="auto"/>
                    <w:ind w:left="34"/>
                    <w:rPr>
                      <w:rFonts w:ascii="Times New Roman" w:hAnsi="Times New Roman" w:cs="Times New Roman"/>
                      <w:sz w:val="24"/>
                      <w:szCs w:val="24"/>
                      <w:highlight w:val="yellow"/>
                    </w:rPr>
                  </w:pPr>
                </w:p>
              </w:tc>
            </w:tr>
            <w:tr w:rsidR="00EB6968" w:rsidRPr="00FC0E1A" w14:paraId="548AECCF" w14:textId="77777777" w:rsidTr="004D1305">
              <w:tc>
                <w:tcPr>
                  <w:tcW w:w="4854" w:type="dxa"/>
                  <w:shd w:val="clear" w:color="auto" w:fill="auto"/>
                </w:tcPr>
                <w:p w14:paraId="1A8535D6" w14:textId="0643DE0D" w:rsidR="00EB6968" w:rsidRPr="00C515F9" w:rsidRDefault="00C515F9" w:rsidP="004D1305">
                  <w:pPr>
                    <w:spacing w:after="0" w:line="259" w:lineRule="auto"/>
                    <w:ind w:left="34"/>
                    <w:rPr>
                      <w:rFonts w:ascii="Times New Roman" w:hAnsi="Times New Roman" w:cs="Times New Roman"/>
                      <w:sz w:val="24"/>
                      <w:szCs w:val="24"/>
                    </w:rPr>
                  </w:pPr>
                  <w:r w:rsidRPr="00C515F9">
                    <w:rPr>
                      <w:rFonts w:ascii="Times New Roman" w:hAnsi="Times New Roman" w:cs="Times New Roman"/>
                      <w:sz w:val="24"/>
                      <w:szCs w:val="24"/>
                    </w:rPr>
                    <w:t>Директор</w:t>
                  </w:r>
                </w:p>
                <w:p w14:paraId="036F0120" w14:textId="5BA4EAD5" w:rsidR="00EB6968" w:rsidRPr="00EB6968" w:rsidRDefault="00EB6968" w:rsidP="004D1305">
                  <w:pPr>
                    <w:spacing w:after="0" w:line="259" w:lineRule="auto"/>
                    <w:rPr>
                      <w:rFonts w:ascii="Times New Roman" w:eastAsia="Times New Roman" w:hAnsi="Times New Roman" w:cs="Times New Roman"/>
                      <w:color w:val="auto"/>
                      <w:kern w:val="0"/>
                      <w:sz w:val="24"/>
                      <w:szCs w:val="24"/>
                      <w:highlight w:val="yellow"/>
                      <w:bdr w:val="none" w:sz="0" w:space="0" w:color="auto"/>
                    </w:rPr>
                  </w:pPr>
                  <w:r w:rsidRPr="00EB6968">
                    <w:rPr>
                      <w:rFonts w:ascii="Times New Roman" w:eastAsia="Times New Roman" w:hAnsi="Times New Roman" w:cs="Times New Roman"/>
                      <w:color w:val="auto"/>
                      <w:kern w:val="0"/>
                      <w:sz w:val="24"/>
                      <w:szCs w:val="24"/>
                      <w:highlight w:val="yellow"/>
                      <w:bdr w:val="none" w:sz="0" w:space="0" w:color="auto"/>
                    </w:rPr>
                    <w:t>ООО «СЗ «</w:t>
                  </w:r>
                  <w:r w:rsidR="00C515F9">
                    <w:rPr>
                      <w:rFonts w:ascii="Times New Roman" w:eastAsia="Times New Roman" w:hAnsi="Times New Roman" w:cs="Times New Roman"/>
                      <w:color w:val="auto"/>
                      <w:kern w:val="0"/>
                      <w:sz w:val="24"/>
                      <w:szCs w:val="24"/>
                      <w:highlight w:val="yellow"/>
                      <w:bdr w:val="none" w:sz="0" w:space="0" w:color="auto"/>
                    </w:rPr>
                    <w:t>КБС-КИРОВСКИЙ</w:t>
                  </w:r>
                  <w:r w:rsidRPr="00EB6968">
                    <w:rPr>
                      <w:rFonts w:ascii="Times New Roman" w:eastAsia="Times New Roman" w:hAnsi="Times New Roman" w:cs="Times New Roman"/>
                      <w:color w:val="auto"/>
                      <w:kern w:val="0"/>
                      <w:sz w:val="24"/>
                      <w:szCs w:val="24"/>
                      <w:highlight w:val="yellow"/>
                      <w:bdr w:val="none" w:sz="0" w:space="0" w:color="auto"/>
                    </w:rPr>
                    <w:t>»</w:t>
                  </w:r>
                </w:p>
              </w:tc>
            </w:tr>
            <w:tr w:rsidR="00EB6968" w:rsidRPr="00FC0E1A" w14:paraId="0416CCE9" w14:textId="77777777" w:rsidTr="004D1305">
              <w:tc>
                <w:tcPr>
                  <w:tcW w:w="4854" w:type="dxa"/>
                  <w:shd w:val="clear" w:color="auto" w:fill="auto"/>
                </w:tcPr>
                <w:p w14:paraId="70ABA646" w14:textId="77777777" w:rsidR="00EB6968" w:rsidRPr="00EB6968" w:rsidRDefault="00EB6968" w:rsidP="004D1305">
                  <w:pPr>
                    <w:spacing w:after="0" w:line="259" w:lineRule="auto"/>
                    <w:ind w:left="34"/>
                    <w:rPr>
                      <w:rFonts w:ascii="Times New Roman" w:hAnsi="Times New Roman" w:cs="Times New Roman"/>
                      <w:sz w:val="24"/>
                      <w:szCs w:val="24"/>
                      <w:highlight w:val="yellow"/>
                    </w:rPr>
                  </w:pPr>
                </w:p>
              </w:tc>
            </w:tr>
            <w:tr w:rsidR="00EB6968" w:rsidRPr="00FC0E1A" w14:paraId="4A9C1136" w14:textId="77777777" w:rsidTr="004D1305">
              <w:tc>
                <w:tcPr>
                  <w:tcW w:w="4854" w:type="dxa"/>
                  <w:shd w:val="clear" w:color="auto" w:fill="auto"/>
                </w:tcPr>
                <w:p w14:paraId="79BFB552" w14:textId="151FF67C" w:rsidR="00EB6968" w:rsidRPr="00EB6968" w:rsidRDefault="00C515F9" w:rsidP="004D1305">
                  <w:pPr>
                    <w:tabs>
                      <w:tab w:val="left" w:pos="7230"/>
                    </w:tabs>
                    <w:spacing w:after="0" w:line="259" w:lineRule="auto"/>
                    <w:jc w:val="both"/>
                    <w:rPr>
                      <w:rFonts w:ascii="Times New Roman" w:hAnsi="Times New Roman" w:cs="Times New Roman"/>
                      <w:sz w:val="24"/>
                      <w:szCs w:val="24"/>
                      <w:highlight w:val="yellow"/>
                    </w:rPr>
                  </w:pPr>
                  <w:r w:rsidRPr="00C515F9">
                    <w:rPr>
                      <w:rFonts w:ascii="Times New Roman" w:hAnsi="Times New Roman" w:cs="Times New Roman"/>
                      <w:sz w:val="24"/>
                      <w:szCs w:val="24"/>
                    </w:rPr>
                    <w:t>______________ С.В. Сорока</w:t>
                  </w:r>
                </w:p>
              </w:tc>
            </w:tr>
          </w:tbl>
          <w:p w14:paraId="604D195C" w14:textId="77777777" w:rsidR="00EB6968" w:rsidRPr="00FC0E1A" w:rsidRDefault="00EB6968" w:rsidP="004D1305">
            <w:pPr>
              <w:spacing w:after="0" w:line="259" w:lineRule="auto"/>
              <w:jc w:val="both"/>
              <w:rPr>
                <w:rFonts w:ascii="Times New Roman" w:hAnsi="Times New Roman" w:cs="Times New Roman"/>
                <w:sz w:val="24"/>
                <w:szCs w:val="24"/>
              </w:rPr>
            </w:pPr>
            <w:r w:rsidRPr="00FC0E1A">
              <w:rPr>
                <w:rFonts w:ascii="Times New Roman" w:hAnsi="Times New Roman" w:cs="Times New Roman"/>
                <w:sz w:val="24"/>
                <w:szCs w:val="24"/>
              </w:rPr>
              <w:t xml:space="preserve">           м.п.</w:t>
            </w:r>
          </w:p>
        </w:tc>
      </w:tr>
    </w:tbl>
    <w:p w14:paraId="1892B63B" w14:textId="77777777" w:rsidR="00FF4DA8" w:rsidRDefault="00FF4DA8">
      <w:pPr>
        <w:suppressAutoHyphens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AC0BAD8" w14:textId="77777777" w:rsidR="008C2953" w:rsidRPr="00B467A3" w:rsidRDefault="008C2953" w:rsidP="008C2953">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П</w:t>
      </w:r>
      <w:r w:rsidRPr="00B467A3">
        <w:rPr>
          <w:rFonts w:ascii="Times New Roman" w:eastAsia="Times New Roman" w:hAnsi="Times New Roman" w:cs="Times New Roman"/>
          <w:b/>
          <w:bCs/>
          <w:sz w:val="24"/>
          <w:szCs w:val="24"/>
        </w:rPr>
        <w:t>риложение №1</w:t>
      </w:r>
    </w:p>
    <w:p w14:paraId="3ECCC6C9" w14:textId="77777777" w:rsidR="008C2953" w:rsidRPr="00B467A3" w:rsidRDefault="008C2953" w:rsidP="008C2953">
      <w:pPr>
        <w:spacing w:after="0" w:line="240" w:lineRule="auto"/>
        <w:jc w:val="right"/>
        <w:rPr>
          <w:rFonts w:ascii="Times New Roman" w:eastAsia="Times New Roman" w:hAnsi="Times New Roman" w:cs="Times New Roman"/>
          <w:bCs/>
          <w:sz w:val="24"/>
          <w:szCs w:val="24"/>
        </w:rPr>
      </w:pPr>
      <w:r w:rsidRPr="00B467A3">
        <w:rPr>
          <w:rFonts w:ascii="Times New Roman" w:eastAsia="Times New Roman" w:hAnsi="Times New Roman" w:cs="Times New Roman"/>
          <w:bCs/>
          <w:sz w:val="24"/>
          <w:szCs w:val="24"/>
        </w:rPr>
        <w:t xml:space="preserve">к Договору </w:t>
      </w:r>
      <w:r>
        <w:rPr>
          <w:rFonts w:ascii="Times New Roman" w:eastAsia="Times New Roman" w:hAnsi="Times New Roman" w:cs="Times New Roman"/>
          <w:bCs/>
          <w:sz w:val="24"/>
          <w:szCs w:val="24"/>
        </w:rPr>
        <w:t>оказания услуг</w:t>
      </w:r>
    </w:p>
    <w:p w14:paraId="0D4EA00D" w14:textId="34ABBF50" w:rsidR="00EF1281" w:rsidRPr="00B467A3" w:rsidRDefault="00EF1281" w:rsidP="00EF1281">
      <w:pPr>
        <w:spacing w:after="0" w:line="240" w:lineRule="auto"/>
        <w:jc w:val="right"/>
        <w:rPr>
          <w:rFonts w:ascii="Times New Roman" w:eastAsia="Times New Roman" w:hAnsi="Times New Roman" w:cs="Times New Roman"/>
          <w:sz w:val="24"/>
          <w:szCs w:val="24"/>
        </w:rPr>
      </w:pPr>
      <w:r w:rsidRPr="00B467A3">
        <w:rPr>
          <w:rFonts w:ascii="Times New Roman" w:eastAsia="Times New Roman" w:hAnsi="Times New Roman" w:cs="Times New Roman"/>
          <w:sz w:val="24"/>
          <w:szCs w:val="24"/>
        </w:rPr>
        <w:t xml:space="preserve">№ </w:t>
      </w:r>
      <w:r w:rsidR="00FF4DA8">
        <w:rPr>
          <w:rFonts w:ascii="Times New Roman" w:eastAsia="Times New Roman" w:hAnsi="Times New Roman" w:cs="Times New Roman"/>
          <w:sz w:val="24"/>
          <w:szCs w:val="24"/>
        </w:rPr>
        <w:t>9</w:t>
      </w:r>
      <w:r w:rsidRPr="00B467A3">
        <w:rPr>
          <w:rFonts w:ascii="Times New Roman" w:eastAsia="Times New Roman" w:hAnsi="Times New Roman" w:cs="Times New Roman"/>
          <w:sz w:val="24"/>
          <w:szCs w:val="24"/>
        </w:rPr>
        <w:t xml:space="preserve"> от </w:t>
      </w:r>
      <w:r w:rsidR="00FF4DA8">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w:t>
      </w:r>
      <w:r w:rsidR="00FF4DA8">
        <w:rPr>
          <w:rFonts w:ascii="Times New Roman" w:eastAsia="Times New Roman" w:hAnsi="Times New Roman" w:cs="Times New Roman"/>
          <w:sz w:val="24"/>
          <w:szCs w:val="24"/>
        </w:rPr>
        <w:t>августа</w:t>
      </w:r>
      <w:r w:rsidRPr="00B467A3">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22</w:t>
      </w:r>
      <w:r w:rsidRPr="00B467A3">
        <w:rPr>
          <w:rFonts w:ascii="Times New Roman" w:eastAsia="Times New Roman" w:hAnsi="Times New Roman" w:cs="Times New Roman"/>
          <w:sz w:val="24"/>
          <w:szCs w:val="24"/>
        </w:rPr>
        <w:t xml:space="preserve"> г.</w:t>
      </w:r>
    </w:p>
    <w:p w14:paraId="12FF470B" w14:textId="089C37E5" w:rsidR="008C2953" w:rsidRDefault="008C2953" w:rsidP="008C295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ТЕХНИЧЕСКОЕ ЗАДАНИЕ №</w:t>
      </w:r>
      <w:r w:rsidR="00EF1281">
        <w:rPr>
          <w:rFonts w:ascii="Times New Roman" w:eastAsia="Times New Roman" w:hAnsi="Times New Roman" w:cs="Times New Roman"/>
          <w:b/>
          <w:sz w:val="24"/>
          <w:szCs w:val="24"/>
        </w:rPr>
        <w:t>2</w:t>
      </w:r>
    </w:p>
    <w:p w14:paraId="66552D9C" w14:textId="77777777" w:rsidR="008C2953" w:rsidRPr="00B467A3" w:rsidRDefault="008C2953" w:rsidP="008C2953">
      <w:pPr>
        <w:spacing w:after="0" w:line="240" w:lineRule="auto"/>
        <w:jc w:val="center"/>
        <w:rPr>
          <w:rFonts w:ascii="Times New Roman" w:eastAsia="Times New Roman" w:hAnsi="Times New Roman" w:cs="Times New Roman"/>
          <w:b/>
          <w:sz w:val="24"/>
          <w:szCs w:val="24"/>
        </w:rPr>
      </w:pPr>
    </w:p>
    <w:p w14:paraId="5ABE5DDB" w14:textId="77777777" w:rsidR="00C515F9" w:rsidRPr="00512C66" w:rsidRDefault="00C515F9" w:rsidP="00C515F9">
      <w:pPr>
        <w:spacing w:line="259" w:lineRule="auto"/>
        <w:ind w:firstLine="567"/>
        <w:jc w:val="both"/>
        <w:rPr>
          <w:rFonts w:ascii="Times New Roman" w:eastAsia="Arial Unicode MS" w:hAnsi="Times New Roman" w:cs="Times New Roman"/>
          <w:iCs/>
        </w:rPr>
      </w:pPr>
      <w:r w:rsidRPr="00C515F9">
        <w:rPr>
          <w:rFonts w:ascii="Times New Roman" w:hAnsi="Times New Roman" w:cs="Times New Roman"/>
          <w:b/>
        </w:rPr>
        <w:t>Общество с ограниченной ответственностью «Специализированный застройщик «КБС-КИРОВСКИЙ» (ООО «СЗ «КБС-КИРОВСКИЙ»)</w:t>
      </w:r>
      <w:r w:rsidRPr="00C515F9">
        <w:rPr>
          <w:rFonts w:ascii="Times New Roman" w:eastAsia="Arial Unicode MS" w:hAnsi="Times New Roman" w:cs="Times New Roman"/>
          <w:iCs/>
        </w:rPr>
        <w:t xml:space="preserve">, именуемое в дальнейшем «Заказчик», </w:t>
      </w:r>
      <w:r w:rsidRPr="00C515F9">
        <w:rPr>
          <w:rFonts w:ascii="Times New Roman" w:hAnsi="Times New Roman"/>
          <w:sz w:val="24"/>
          <w:szCs w:val="24"/>
        </w:rPr>
        <w:t>в</w:t>
      </w:r>
      <w:r w:rsidRPr="00AF65B2">
        <w:rPr>
          <w:rFonts w:ascii="Times New Roman" w:hAnsi="Times New Roman"/>
          <w:sz w:val="24"/>
          <w:szCs w:val="24"/>
        </w:rPr>
        <w:t xml:space="preserve"> лице Директора </w:t>
      </w:r>
      <w:r>
        <w:rPr>
          <w:rFonts w:ascii="Times New Roman" w:hAnsi="Times New Roman"/>
          <w:sz w:val="24"/>
          <w:szCs w:val="24"/>
          <w:highlight w:val="yellow"/>
        </w:rPr>
        <w:t>Сорока Сергея Викторовича</w:t>
      </w:r>
      <w:r w:rsidRPr="00306CA9">
        <w:rPr>
          <w:rFonts w:ascii="Times New Roman" w:hAnsi="Times New Roman"/>
          <w:sz w:val="24"/>
          <w:szCs w:val="24"/>
          <w:highlight w:val="yellow"/>
        </w:rPr>
        <w:t xml:space="preserve">, </w:t>
      </w:r>
      <w:r>
        <w:rPr>
          <w:rFonts w:ascii="Times New Roman" w:hAnsi="Times New Roman"/>
          <w:sz w:val="24"/>
          <w:szCs w:val="24"/>
          <w:highlight w:val="yellow"/>
        </w:rPr>
        <w:t>действующего на основании устава</w:t>
      </w:r>
      <w:r w:rsidRPr="00306CA9">
        <w:rPr>
          <w:rFonts w:ascii="Times New Roman" w:eastAsia="Arial Unicode MS" w:hAnsi="Times New Roman" w:cs="Times New Roman"/>
          <w:iCs/>
          <w:highlight w:val="yellow"/>
        </w:rPr>
        <w:t>, с одной стороны</w:t>
      </w:r>
      <w:r w:rsidRPr="008C2953">
        <w:rPr>
          <w:rFonts w:ascii="Times New Roman" w:eastAsia="Arial Unicode MS" w:hAnsi="Times New Roman" w:cs="Times New Roman"/>
          <w:iCs/>
        </w:rPr>
        <w:t>, и</w:t>
      </w:r>
    </w:p>
    <w:p w14:paraId="2B70FB8A" w14:textId="77777777" w:rsidR="008C2953" w:rsidRDefault="008C2953" w:rsidP="008C2953">
      <w:pPr>
        <w:widowControl w:val="0"/>
        <w:spacing w:after="0" w:line="240" w:lineRule="auto"/>
        <w:ind w:firstLine="539"/>
        <w:jc w:val="both"/>
        <w:rPr>
          <w:rFonts w:ascii="Times New Roman" w:hAnsi="Times New Roman" w:cs="Times New Roman"/>
        </w:rPr>
      </w:pPr>
      <w:r w:rsidRPr="00F86248">
        <w:rPr>
          <w:rFonts w:ascii="Times New Roman" w:eastAsia="Arial Unicode MS" w:hAnsi="Times New Roman" w:cs="Times New Roman"/>
          <w:b/>
          <w:bCs/>
          <w:iCs/>
        </w:rPr>
        <w:t xml:space="preserve">Общество с ограниченной ответственностью «Центр исследовательских технологий» </w:t>
      </w:r>
      <w:r w:rsidRPr="00F86248">
        <w:rPr>
          <w:rFonts w:ascii="Times New Roman" w:eastAsia="Arial Unicode MS" w:hAnsi="Times New Roman" w:cs="Times New Roman"/>
          <w:b/>
          <w:bCs/>
        </w:rPr>
        <w:t>(ООО</w:t>
      </w:r>
      <w:r>
        <w:rPr>
          <w:rFonts w:ascii="Times New Roman" w:eastAsia="Arial Unicode MS" w:hAnsi="Times New Roman" w:cs="Times New Roman"/>
          <w:b/>
          <w:bCs/>
        </w:rPr>
        <w:t> </w:t>
      </w:r>
      <w:r w:rsidRPr="00F86248">
        <w:rPr>
          <w:rFonts w:ascii="Times New Roman" w:eastAsia="Arial Unicode MS" w:hAnsi="Times New Roman" w:cs="Times New Roman"/>
          <w:b/>
          <w:bCs/>
        </w:rPr>
        <w:t>«ЦИТ»)</w:t>
      </w:r>
      <w:r w:rsidRPr="00F86248">
        <w:rPr>
          <w:rFonts w:ascii="Times New Roman" w:eastAsia="Arial Unicode MS" w:hAnsi="Times New Roman" w:cs="Times New Roman"/>
          <w:iCs/>
        </w:rPr>
        <w:t xml:space="preserve"> именуемый в дальнейшем «Исполнитель», </w:t>
      </w:r>
      <w:r w:rsidRPr="00C20B33">
        <w:rPr>
          <w:rFonts w:ascii="Times New Roman" w:hAnsi="Times New Roman"/>
          <w:sz w:val="24"/>
          <w:szCs w:val="24"/>
        </w:rPr>
        <w:t>в лице заведующего лабораторией Тарновского Максима Олеговича действующего на основании доверенности от 04 апреля 2022 г.</w:t>
      </w:r>
      <w:r w:rsidRPr="00C20B33">
        <w:rPr>
          <w:rFonts w:ascii="Times New Roman" w:eastAsia="Arial Unicode MS" w:hAnsi="Times New Roman" w:cs="Times New Roman"/>
          <w:iCs/>
        </w:rPr>
        <w:t>,</w:t>
      </w:r>
      <w:r w:rsidRPr="00F86248">
        <w:rPr>
          <w:rFonts w:ascii="Times New Roman" w:eastAsia="Arial Unicode MS" w:hAnsi="Times New Roman" w:cs="Times New Roman"/>
          <w:iCs/>
        </w:rPr>
        <w:t xml:space="preserve"> с другой стороны</w:t>
      </w:r>
      <w:r w:rsidRPr="00F86248">
        <w:rPr>
          <w:rFonts w:ascii="Times New Roman" w:hAnsi="Times New Roman" w:cs="Times New Roman"/>
        </w:rPr>
        <w:t xml:space="preserve"> оформлением настоящего Приложения пришли к следующему соглашению:</w:t>
      </w:r>
    </w:p>
    <w:p w14:paraId="286EB2C7" w14:textId="77777777" w:rsidR="008C2953" w:rsidRPr="00F86248" w:rsidRDefault="008C2953" w:rsidP="008C2953">
      <w:pPr>
        <w:widowControl w:val="0"/>
        <w:spacing w:after="0" w:line="240" w:lineRule="auto"/>
        <w:ind w:firstLine="539"/>
        <w:jc w:val="both"/>
        <w:rPr>
          <w:rFonts w:ascii="Times New Roman" w:eastAsia="Times New Roman" w:hAnsi="Times New Roman" w:cs="Times New Roman"/>
          <w:sz w:val="24"/>
          <w:szCs w:val="24"/>
        </w:rPr>
      </w:pPr>
    </w:p>
    <w:tbl>
      <w:tblPr>
        <w:tblW w:w="10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4221"/>
        <w:gridCol w:w="5325"/>
      </w:tblGrid>
      <w:tr w:rsidR="008C2953" w:rsidRPr="006E7182" w14:paraId="6EC6C251" w14:textId="77777777" w:rsidTr="009D1473">
        <w:trPr>
          <w:cantSplit/>
        </w:trPr>
        <w:tc>
          <w:tcPr>
            <w:tcW w:w="704" w:type="dxa"/>
            <w:vAlign w:val="center"/>
          </w:tcPr>
          <w:p w14:paraId="39CD475F" w14:textId="77777777" w:rsidR="008C2953" w:rsidRPr="007678E2" w:rsidRDefault="008C2953" w:rsidP="009D147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hanging="51"/>
              <w:jc w:val="center"/>
              <w:rPr>
                <w:rFonts w:ascii="Times New Roman" w:hAnsi="Times New Roman"/>
                <w:sz w:val="24"/>
                <w:szCs w:val="24"/>
              </w:rPr>
            </w:pPr>
          </w:p>
        </w:tc>
        <w:tc>
          <w:tcPr>
            <w:tcW w:w="4221" w:type="dxa"/>
            <w:vAlign w:val="center"/>
          </w:tcPr>
          <w:p w14:paraId="1337E181" w14:textId="77777777" w:rsidR="008C2953" w:rsidRPr="007678E2" w:rsidRDefault="008C2953" w:rsidP="009D1473">
            <w:pPr>
              <w:spacing w:after="0" w:line="240" w:lineRule="auto"/>
              <w:jc w:val="both"/>
              <w:rPr>
                <w:rFonts w:ascii="Times New Roman" w:hAnsi="Times New Roman"/>
                <w:sz w:val="24"/>
                <w:szCs w:val="24"/>
              </w:rPr>
            </w:pPr>
            <w:r w:rsidRPr="007678E2">
              <w:rPr>
                <w:rFonts w:ascii="Times New Roman" w:hAnsi="Times New Roman"/>
                <w:sz w:val="24"/>
                <w:szCs w:val="24"/>
              </w:rPr>
              <w:t>Наименование услуг</w:t>
            </w:r>
          </w:p>
        </w:tc>
        <w:tc>
          <w:tcPr>
            <w:tcW w:w="5325" w:type="dxa"/>
            <w:vAlign w:val="center"/>
          </w:tcPr>
          <w:p w14:paraId="61D2CB1B" w14:textId="77777777" w:rsidR="008C2953" w:rsidRPr="003E744B" w:rsidRDefault="008C2953" w:rsidP="009D1473">
            <w:pPr>
              <w:spacing w:after="0" w:line="240" w:lineRule="auto"/>
              <w:jc w:val="both"/>
              <w:rPr>
                <w:rFonts w:ascii="Times New Roman" w:hAnsi="Times New Roman" w:cs="Times New Roman"/>
                <w:i/>
                <w:sz w:val="24"/>
                <w:szCs w:val="24"/>
              </w:rPr>
            </w:pPr>
            <w:r w:rsidRPr="003E744B">
              <w:rPr>
                <w:rFonts w:ascii="Times New Roman" w:hAnsi="Times New Roman" w:cs="Times New Roman"/>
                <w:i/>
                <w:sz w:val="24"/>
                <w:szCs w:val="24"/>
              </w:rPr>
              <w:t>Организация проведения испытаний в специализированной испытательной лаборатории в г. Красноярске:</w:t>
            </w:r>
          </w:p>
        </w:tc>
      </w:tr>
      <w:tr w:rsidR="00EB6968" w:rsidRPr="006E7182" w14:paraId="11D97E21" w14:textId="77777777" w:rsidTr="009D1473">
        <w:trPr>
          <w:cantSplit/>
          <w:trHeight w:val="941"/>
        </w:trPr>
        <w:tc>
          <w:tcPr>
            <w:tcW w:w="704" w:type="dxa"/>
            <w:vAlign w:val="center"/>
          </w:tcPr>
          <w:p w14:paraId="5A1992C3" w14:textId="77777777" w:rsidR="00EB6968" w:rsidRPr="007678E2" w:rsidRDefault="00EB6968" w:rsidP="00EB696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hanging="51"/>
              <w:jc w:val="center"/>
              <w:rPr>
                <w:rFonts w:ascii="Times New Roman" w:hAnsi="Times New Roman"/>
                <w:sz w:val="24"/>
                <w:szCs w:val="24"/>
              </w:rPr>
            </w:pPr>
          </w:p>
        </w:tc>
        <w:tc>
          <w:tcPr>
            <w:tcW w:w="4221" w:type="dxa"/>
            <w:vAlign w:val="center"/>
          </w:tcPr>
          <w:p w14:paraId="22202E10" w14:textId="77777777" w:rsidR="00EB6968" w:rsidRPr="007678E2" w:rsidRDefault="00EB6968" w:rsidP="00EB6968">
            <w:pPr>
              <w:spacing w:after="0" w:line="240" w:lineRule="auto"/>
              <w:jc w:val="both"/>
              <w:rPr>
                <w:rFonts w:ascii="Times New Roman" w:hAnsi="Times New Roman"/>
                <w:sz w:val="24"/>
                <w:szCs w:val="24"/>
              </w:rPr>
            </w:pPr>
            <w:r w:rsidRPr="007678E2">
              <w:rPr>
                <w:rFonts w:ascii="Times New Roman" w:hAnsi="Times New Roman"/>
                <w:sz w:val="24"/>
                <w:szCs w:val="24"/>
              </w:rPr>
              <w:t>Наименование объекта испытаний (исследований)</w:t>
            </w:r>
          </w:p>
        </w:tc>
        <w:tc>
          <w:tcPr>
            <w:tcW w:w="5325" w:type="dxa"/>
            <w:vAlign w:val="center"/>
          </w:tcPr>
          <w:p w14:paraId="4793F2E1" w14:textId="44E75321" w:rsidR="00EB6968" w:rsidRPr="00F86248" w:rsidRDefault="00EB6968" w:rsidP="00EB6968">
            <w:pPr>
              <w:spacing w:after="0" w:line="240" w:lineRule="auto"/>
              <w:jc w:val="both"/>
              <w:rPr>
                <w:rFonts w:ascii="Times New Roman" w:hAnsi="Times New Roman" w:cs="Times New Roman"/>
                <w:i/>
                <w:sz w:val="24"/>
                <w:szCs w:val="24"/>
              </w:rPr>
            </w:pPr>
            <w:r w:rsidRPr="00D11B60">
              <w:rPr>
                <w:rFonts w:ascii="Times New Roman" w:hAnsi="Times New Roman" w:cs="Times New Roman"/>
                <w:i/>
                <w:sz w:val="24"/>
                <w:szCs w:val="24"/>
              </w:rPr>
              <w:t>"</w:t>
            </w:r>
            <w:r>
              <w:rPr>
                <w:rFonts w:ascii="Times New Roman" w:hAnsi="Times New Roman" w:cs="Times New Roman"/>
                <w:i/>
                <w:sz w:val="24"/>
                <w:szCs w:val="24"/>
              </w:rPr>
              <w:t xml:space="preserve">Жилой дом №1 (квартал </w:t>
            </w:r>
            <w:r>
              <w:rPr>
                <w:rFonts w:ascii="Times New Roman" w:hAnsi="Times New Roman" w:cs="Times New Roman"/>
                <w:i/>
                <w:sz w:val="24"/>
                <w:szCs w:val="24"/>
                <w:lang w:val="en-US"/>
              </w:rPr>
              <w:t>V</w:t>
            </w:r>
            <w:r w:rsidRPr="00306CA9">
              <w:rPr>
                <w:rFonts w:ascii="Times New Roman" w:hAnsi="Times New Roman" w:cs="Times New Roman"/>
                <w:i/>
                <w:sz w:val="24"/>
                <w:szCs w:val="24"/>
              </w:rPr>
              <w:t>)</w:t>
            </w:r>
            <w:r>
              <w:rPr>
                <w:rFonts w:ascii="Times New Roman" w:hAnsi="Times New Roman" w:cs="Times New Roman"/>
                <w:i/>
                <w:sz w:val="24"/>
                <w:szCs w:val="24"/>
              </w:rPr>
              <w:t>, инженерное обеспечение, комплекса многоэтажных жилых домов жилого района «Мичуринский» в Кировском районе г. Красноярска. Многоэтажный жилой дом №1 (строение 1)»</w:t>
            </w:r>
            <w:r w:rsidRPr="00D11B60">
              <w:rPr>
                <w:rFonts w:ascii="Times New Roman" w:hAnsi="Times New Roman" w:cs="Times New Roman"/>
                <w:i/>
                <w:sz w:val="24"/>
                <w:szCs w:val="24"/>
              </w:rPr>
              <w:t xml:space="preserve"> </w:t>
            </w:r>
          </w:p>
        </w:tc>
      </w:tr>
      <w:tr w:rsidR="00EB6968" w:rsidRPr="006E7182" w14:paraId="4AA0EFD7" w14:textId="77777777" w:rsidTr="009D1473">
        <w:trPr>
          <w:cantSplit/>
        </w:trPr>
        <w:tc>
          <w:tcPr>
            <w:tcW w:w="704" w:type="dxa"/>
            <w:vAlign w:val="center"/>
          </w:tcPr>
          <w:p w14:paraId="5FC86A0A" w14:textId="77777777" w:rsidR="00EB6968" w:rsidRPr="007678E2" w:rsidRDefault="00EB6968" w:rsidP="00EB696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hanging="51"/>
              <w:jc w:val="center"/>
              <w:rPr>
                <w:rFonts w:ascii="Times New Roman" w:hAnsi="Times New Roman"/>
                <w:sz w:val="24"/>
                <w:szCs w:val="24"/>
              </w:rPr>
            </w:pPr>
          </w:p>
        </w:tc>
        <w:tc>
          <w:tcPr>
            <w:tcW w:w="4221" w:type="dxa"/>
            <w:vAlign w:val="center"/>
          </w:tcPr>
          <w:p w14:paraId="2698E85D" w14:textId="77777777" w:rsidR="00EB6968" w:rsidRPr="007678E2" w:rsidRDefault="00EB6968" w:rsidP="00EB6968">
            <w:pPr>
              <w:spacing w:after="0" w:line="240" w:lineRule="auto"/>
              <w:rPr>
                <w:rFonts w:ascii="Times New Roman" w:hAnsi="Times New Roman"/>
                <w:sz w:val="24"/>
                <w:szCs w:val="24"/>
              </w:rPr>
            </w:pPr>
            <w:r w:rsidRPr="007678E2">
              <w:rPr>
                <w:rFonts w:ascii="Times New Roman" w:hAnsi="Times New Roman"/>
                <w:sz w:val="24"/>
                <w:szCs w:val="24"/>
              </w:rPr>
              <w:t>Срок оказания услуг</w:t>
            </w:r>
          </w:p>
        </w:tc>
        <w:tc>
          <w:tcPr>
            <w:tcW w:w="5325" w:type="dxa"/>
            <w:vAlign w:val="center"/>
          </w:tcPr>
          <w:p w14:paraId="65502DCE" w14:textId="77777777" w:rsidR="00EB6968" w:rsidRPr="00267FEE" w:rsidRDefault="00EB6968" w:rsidP="00EB6968">
            <w:pPr>
              <w:pStyle w:val="a5"/>
              <w:tabs>
                <w:tab w:val="left" w:pos="993"/>
              </w:tabs>
              <w:rPr>
                <w:rFonts w:cs="Times New Roman"/>
                <w:i/>
              </w:rPr>
            </w:pPr>
            <w:r w:rsidRPr="003E744B">
              <w:rPr>
                <w:rFonts w:cs="Times New Roman"/>
                <w:i/>
              </w:rPr>
              <w:t xml:space="preserve">Начало – </w:t>
            </w:r>
            <w:r>
              <w:rPr>
                <w:rFonts w:cs="Times New Roman"/>
                <w:i/>
              </w:rPr>
              <w:t>12</w:t>
            </w:r>
            <w:r w:rsidRPr="003E744B">
              <w:rPr>
                <w:rFonts w:cs="Times New Roman"/>
                <w:i/>
              </w:rPr>
              <w:t>.</w:t>
            </w:r>
            <w:r>
              <w:rPr>
                <w:rFonts w:cs="Times New Roman"/>
                <w:i/>
              </w:rPr>
              <w:t>08</w:t>
            </w:r>
            <w:r w:rsidRPr="00267FEE">
              <w:rPr>
                <w:rFonts w:cs="Times New Roman"/>
                <w:i/>
              </w:rPr>
              <w:t>.2022 года.</w:t>
            </w:r>
          </w:p>
          <w:p w14:paraId="31775913" w14:textId="4FFA1D5D" w:rsidR="00EB6968" w:rsidRPr="003E744B" w:rsidRDefault="00EB6968" w:rsidP="00EB6968">
            <w:pPr>
              <w:pStyle w:val="a5"/>
              <w:tabs>
                <w:tab w:val="left" w:pos="993"/>
              </w:tabs>
              <w:rPr>
                <w:rFonts w:cs="Times New Roman"/>
                <w:i/>
              </w:rPr>
            </w:pPr>
            <w:r w:rsidRPr="00267FEE">
              <w:rPr>
                <w:rFonts w:cs="Times New Roman"/>
                <w:i/>
              </w:rPr>
              <w:t xml:space="preserve">Окончание – </w:t>
            </w:r>
            <w:r w:rsidRPr="00113B91">
              <w:rPr>
                <w:rFonts w:cs="Times New Roman"/>
                <w:i/>
                <w:highlight w:val="yellow"/>
              </w:rPr>
              <w:t>05.09.2022 года</w:t>
            </w:r>
          </w:p>
        </w:tc>
      </w:tr>
    </w:tbl>
    <w:p w14:paraId="1B1DDEF4" w14:textId="77777777" w:rsidR="008C2953" w:rsidRDefault="008C2953" w:rsidP="008C2953">
      <w:pPr>
        <w:pStyle w:val="ConsPlusNonformat"/>
        <w:tabs>
          <w:tab w:val="center" w:pos="4957"/>
        </w:tabs>
        <w:spacing w:after="0" w:line="240" w:lineRule="auto"/>
        <w:jc w:val="both"/>
        <w:rPr>
          <w:rFonts w:ascii="Times New Roman" w:hAnsi="Times New Roman"/>
          <w:b/>
          <w:sz w:val="24"/>
          <w:szCs w:val="24"/>
        </w:rPr>
      </w:pPr>
    </w:p>
    <w:p w14:paraId="63FEF3EE" w14:textId="77777777" w:rsidR="008C2953" w:rsidRPr="003E744B" w:rsidRDefault="008C2953" w:rsidP="008C2953">
      <w:pPr>
        <w:pStyle w:val="ConsPlusNonformat"/>
        <w:tabs>
          <w:tab w:val="center" w:pos="4957"/>
        </w:tabs>
        <w:spacing w:after="0" w:line="240" w:lineRule="auto"/>
        <w:rPr>
          <w:rFonts w:ascii="Times New Roman" w:hAnsi="Times New Roman"/>
          <w:b/>
          <w:i/>
          <w:iCs/>
          <w:sz w:val="24"/>
          <w:szCs w:val="24"/>
          <w:u w:val="single"/>
        </w:rPr>
      </w:pPr>
      <w:r w:rsidRPr="003E744B">
        <w:rPr>
          <w:rFonts w:ascii="Times New Roman" w:hAnsi="Times New Roman"/>
          <w:b/>
          <w:i/>
          <w:iCs/>
          <w:sz w:val="24"/>
          <w:szCs w:val="24"/>
          <w:u w:val="single"/>
        </w:rPr>
        <w:t>Перечень испытаний и исследований</w:t>
      </w:r>
      <w:r>
        <w:rPr>
          <w:rFonts w:ascii="Times New Roman" w:hAnsi="Times New Roman"/>
          <w:b/>
          <w:i/>
          <w:iCs/>
          <w:sz w:val="24"/>
          <w:szCs w:val="24"/>
          <w:u w:val="single"/>
        </w:rPr>
        <w:t xml:space="preserve"> и стоимость выполнения работ:</w:t>
      </w:r>
    </w:p>
    <w:tbl>
      <w:tblPr>
        <w:tblW w:w="10231" w:type="dxa"/>
        <w:tblInd w:w="-30" w:type="dxa"/>
        <w:tblLook w:val="04A0" w:firstRow="1" w:lastRow="0" w:firstColumn="1" w:lastColumn="0" w:noHBand="0" w:noVBand="1"/>
      </w:tblPr>
      <w:tblGrid>
        <w:gridCol w:w="30"/>
        <w:gridCol w:w="645"/>
        <w:gridCol w:w="3444"/>
        <w:gridCol w:w="1911"/>
        <w:gridCol w:w="1225"/>
        <w:gridCol w:w="1701"/>
        <w:gridCol w:w="1275"/>
      </w:tblGrid>
      <w:tr w:rsidR="00EB6968" w:rsidRPr="00EB6968" w14:paraId="209EBBE4" w14:textId="77777777" w:rsidTr="00EB6968">
        <w:trPr>
          <w:gridBefore w:val="1"/>
          <w:wBefore w:w="30" w:type="dxa"/>
          <w:trHeight w:val="762"/>
          <w:tblHeader/>
        </w:trPr>
        <w:tc>
          <w:tcPr>
            <w:tcW w:w="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14A0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18"/>
                <w:szCs w:val="18"/>
                <w:bdr w:val="none" w:sz="0" w:space="0" w:color="auto"/>
              </w:rPr>
            </w:pPr>
            <w:r w:rsidRPr="00EB6968">
              <w:rPr>
                <w:rFonts w:ascii="Times New Roman" w:eastAsia="Times New Roman" w:hAnsi="Times New Roman" w:cs="Times New Roman"/>
                <w:kern w:val="0"/>
                <w:sz w:val="18"/>
                <w:szCs w:val="18"/>
                <w:bdr w:val="none" w:sz="0" w:space="0" w:color="auto"/>
              </w:rPr>
              <w:t>№ п/п</w:t>
            </w:r>
          </w:p>
        </w:tc>
        <w:tc>
          <w:tcPr>
            <w:tcW w:w="5355" w:type="dxa"/>
            <w:gridSpan w:val="2"/>
            <w:tcBorders>
              <w:top w:val="single" w:sz="4" w:space="0" w:color="auto"/>
              <w:left w:val="nil"/>
              <w:bottom w:val="single" w:sz="4" w:space="0" w:color="auto"/>
              <w:right w:val="single" w:sz="4" w:space="0" w:color="auto"/>
            </w:tcBorders>
            <w:shd w:val="clear" w:color="auto" w:fill="auto"/>
            <w:vAlign w:val="center"/>
            <w:hideMark/>
          </w:tcPr>
          <w:p w14:paraId="1C41E6E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18"/>
                <w:szCs w:val="18"/>
                <w:bdr w:val="none" w:sz="0" w:space="0" w:color="auto"/>
              </w:rPr>
            </w:pPr>
            <w:r w:rsidRPr="00EB6968">
              <w:rPr>
                <w:rFonts w:ascii="Times New Roman" w:eastAsia="Times New Roman" w:hAnsi="Times New Roman" w:cs="Times New Roman"/>
                <w:kern w:val="0"/>
                <w:sz w:val="18"/>
                <w:szCs w:val="18"/>
                <w:bdr w:val="none" w:sz="0" w:space="0" w:color="auto"/>
              </w:rPr>
              <w:t>Наименование мероприятий</w:t>
            </w:r>
          </w:p>
        </w:tc>
        <w:tc>
          <w:tcPr>
            <w:tcW w:w="1225" w:type="dxa"/>
            <w:tcBorders>
              <w:top w:val="single" w:sz="4" w:space="0" w:color="auto"/>
              <w:left w:val="nil"/>
              <w:bottom w:val="single" w:sz="4" w:space="0" w:color="auto"/>
              <w:right w:val="single" w:sz="4" w:space="0" w:color="auto"/>
            </w:tcBorders>
            <w:shd w:val="clear" w:color="auto" w:fill="auto"/>
            <w:vAlign w:val="center"/>
            <w:hideMark/>
          </w:tcPr>
          <w:p w14:paraId="274314A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18"/>
                <w:szCs w:val="18"/>
                <w:bdr w:val="none" w:sz="0" w:space="0" w:color="auto"/>
              </w:rPr>
            </w:pPr>
            <w:r w:rsidRPr="00EB6968">
              <w:rPr>
                <w:rFonts w:ascii="Times New Roman" w:eastAsia="Times New Roman" w:hAnsi="Times New Roman" w:cs="Times New Roman"/>
                <w:kern w:val="0"/>
                <w:sz w:val="18"/>
                <w:szCs w:val="18"/>
                <w:bdr w:val="none" w:sz="0" w:space="0" w:color="auto"/>
              </w:rPr>
              <w:t>Цена 1 измерения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37B955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18"/>
                <w:szCs w:val="18"/>
                <w:bdr w:val="none" w:sz="0" w:space="0" w:color="auto"/>
              </w:rPr>
            </w:pPr>
            <w:r w:rsidRPr="00EB6968">
              <w:rPr>
                <w:rFonts w:ascii="Times New Roman" w:eastAsia="Times New Roman" w:hAnsi="Times New Roman" w:cs="Times New Roman"/>
                <w:kern w:val="0"/>
                <w:sz w:val="18"/>
                <w:szCs w:val="18"/>
                <w:bdr w:val="none" w:sz="0" w:space="0" w:color="auto"/>
              </w:rPr>
              <w:t>Кол-во помещений/проб</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71C380A"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18"/>
                <w:szCs w:val="18"/>
                <w:bdr w:val="none" w:sz="0" w:space="0" w:color="auto"/>
              </w:rPr>
            </w:pPr>
            <w:r w:rsidRPr="00EB6968">
              <w:rPr>
                <w:rFonts w:ascii="Times New Roman" w:eastAsia="Times New Roman" w:hAnsi="Times New Roman" w:cs="Times New Roman"/>
                <w:kern w:val="0"/>
                <w:sz w:val="18"/>
                <w:szCs w:val="18"/>
                <w:bdr w:val="none" w:sz="0" w:space="0" w:color="auto"/>
              </w:rPr>
              <w:t>Сумма (руб.)</w:t>
            </w:r>
          </w:p>
        </w:tc>
      </w:tr>
      <w:tr w:rsidR="00EB6968" w:rsidRPr="00EB6968" w14:paraId="3117C726" w14:textId="77777777" w:rsidTr="00EB6968">
        <w:trPr>
          <w:gridBefore w:val="1"/>
          <w:wBefore w:w="30"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049ACEA8"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1</w:t>
            </w:r>
          </w:p>
        </w:tc>
        <w:tc>
          <w:tcPr>
            <w:tcW w:w="9556" w:type="dxa"/>
            <w:gridSpan w:val="5"/>
            <w:tcBorders>
              <w:top w:val="single" w:sz="4" w:space="0" w:color="auto"/>
              <w:left w:val="nil"/>
              <w:bottom w:val="single" w:sz="4" w:space="0" w:color="auto"/>
              <w:right w:val="single" w:sz="4" w:space="0" w:color="000000"/>
            </w:tcBorders>
            <w:shd w:val="clear" w:color="auto" w:fill="auto"/>
            <w:vAlign w:val="center"/>
            <w:hideMark/>
          </w:tcPr>
          <w:p w14:paraId="41F6B8AE"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 xml:space="preserve">Уровни ионизирующих излучений в помещениях жилых, общественных и на прилегающей территории </w:t>
            </w:r>
          </w:p>
        </w:tc>
      </w:tr>
      <w:tr w:rsidR="00EB6968" w:rsidRPr="00EB6968" w14:paraId="7C922B0A"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83FD1C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1.1</w:t>
            </w:r>
          </w:p>
        </w:tc>
        <w:tc>
          <w:tcPr>
            <w:tcW w:w="5355" w:type="dxa"/>
            <w:gridSpan w:val="2"/>
            <w:tcBorders>
              <w:top w:val="nil"/>
              <w:left w:val="nil"/>
              <w:bottom w:val="single" w:sz="4" w:space="0" w:color="auto"/>
              <w:right w:val="single" w:sz="4" w:space="0" w:color="auto"/>
            </w:tcBorders>
            <w:shd w:val="clear" w:color="auto" w:fill="auto"/>
            <w:vAlign w:val="bottom"/>
            <w:hideMark/>
          </w:tcPr>
          <w:p w14:paraId="435F720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ЭРОА в воздухе помещений (жилое)</w:t>
            </w:r>
          </w:p>
        </w:tc>
        <w:tc>
          <w:tcPr>
            <w:tcW w:w="1225" w:type="dxa"/>
            <w:tcBorders>
              <w:top w:val="nil"/>
              <w:left w:val="nil"/>
              <w:bottom w:val="single" w:sz="4" w:space="0" w:color="auto"/>
              <w:right w:val="single" w:sz="4" w:space="0" w:color="auto"/>
            </w:tcBorders>
            <w:shd w:val="clear" w:color="auto" w:fill="auto"/>
            <w:vAlign w:val="center"/>
            <w:hideMark/>
          </w:tcPr>
          <w:p w14:paraId="3FA6029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290</w:t>
            </w:r>
          </w:p>
        </w:tc>
        <w:tc>
          <w:tcPr>
            <w:tcW w:w="1701" w:type="dxa"/>
            <w:tcBorders>
              <w:top w:val="nil"/>
              <w:left w:val="nil"/>
              <w:bottom w:val="single" w:sz="4" w:space="0" w:color="auto"/>
              <w:right w:val="single" w:sz="4" w:space="0" w:color="auto"/>
            </w:tcBorders>
            <w:shd w:val="clear" w:color="auto" w:fill="auto"/>
            <w:vAlign w:val="center"/>
            <w:hideMark/>
          </w:tcPr>
          <w:p w14:paraId="5EBED783"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34</w:t>
            </w:r>
          </w:p>
        </w:tc>
        <w:tc>
          <w:tcPr>
            <w:tcW w:w="1275" w:type="dxa"/>
            <w:tcBorders>
              <w:top w:val="nil"/>
              <w:left w:val="nil"/>
              <w:bottom w:val="single" w:sz="4" w:space="0" w:color="auto"/>
              <w:right w:val="single" w:sz="4" w:space="0" w:color="auto"/>
            </w:tcBorders>
            <w:shd w:val="clear" w:color="auto" w:fill="auto"/>
            <w:vAlign w:val="center"/>
            <w:hideMark/>
          </w:tcPr>
          <w:p w14:paraId="5A5EA94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9 860  </w:t>
            </w:r>
          </w:p>
        </w:tc>
      </w:tr>
      <w:tr w:rsidR="00EB6968" w:rsidRPr="00EB6968" w14:paraId="332D866C"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0E8A1BB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1.2</w:t>
            </w:r>
          </w:p>
        </w:tc>
        <w:tc>
          <w:tcPr>
            <w:tcW w:w="5355" w:type="dxa"/>
            <w:gridSpan w:val="2"/>
            <w:tcBorders>
              <w:top w:val="nil"/>
              <w:left w:val="nil"/>
              <w:bottom w:val="single" w:sz="4" w:space="0" w:color="auto"/>
              <w:right w:val="single" w:sz="4" w:space="0" w:color="auto"/>
            </w:tcBorders>
            <w:shd w:val="clear" w:color="auto" w:fill="auto"/>
            <w:vAlign w:val="bottom"/>
            <w:hideMark/>
          </w:tcPr>
          <w:p w14:paraId="63550EE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ЭРОА в воздухе помещений (подвальное помещение)</w:t>
            </w:r>
          </w:p>
        </w:tc>
        <w:tc>
          <w:tcPr>
            <w:tcW w:w="1225" w:type="dxa"/>
            <w:tcBorders>
              <w:top w:val="nil"/>
              <w:left w:val="nil"/>
              <w:bottom w:val="single" w:sz="4" w:space="0" w:color="auto"/>
              <w:right w:val="single" w:sz="4" w:space="0" w:color="auto"/>
            </w:tcBorders>
            <w:shd w:val="clear" w:color="auto" w:fill="auto"/>
            <w:vAlign w:val="center"/>
            <w:hideMark/>
          </w:tcPr>
          <w:p w14:paraId="512A415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290</w:t>
            </w:r>
          </w:p>
        </w:tc>
        <w:tc>
          <w:tcPr>
            <w:tcW w:w="1701" w:type="dxa"/>
            <w:tcBorders>
              <w:top w:val="nil"/>
              <w:left w:val="nil"/>
              <w:bottom w:val="single" w:sz="4" w:space="0" w:color="auto"/>
              <w:right w:val="single" w:sz="4" w:space="0" w:color="auto"/>
            </w:tcBorders>
            <w:shd w:val="clear" w:color="auto" w:fill="auto"/>
            <w:vAlign w:val="center"/>
            <w:hideMark/>
          </w:tcPr>
          <w:p w14:paraId="5D1A4727"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5</w:t>
            </w:r>
          </w:p>
        </w:tc>
        <w:tc>
          <w:tcPr>
            <w:tcW w:w="1275" w:type="dxa"/>
            <w:tcBorders>
              <w:top w:val="nil"/>
              <w:left w:val="nil"/>
              <w:bottom w:val="single" w:sz="4" w:space="0" w:color="auto"/>
              <w:right w:val="single" w:sz="4" w:space="0" w:color="auto"/>
            </w:tcBorders>
            <w:shd w:val="clear" w:color="auto" w:fill="auto"/>
            <w:vAlign w:val="center"/>
            <w:hideMark/>
          </w:tcPr>
          <w:p w14:paraId="5428901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1 450  </w:t>
            </w:r>
          </w:p>
        </w:tc>
      </w:tr>
      <w:tr w:rsidR="00EB6968" w:rsidRPr="00EB6968" w14:paraId="5ABF9C2A"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48AA78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1.3</w:t>
            </w:r>
          </w:p>
        </w:tc>
        <w:tc>
          <w:tcPr>
            <w:tcW w:w="5355" w:type="dxa"/>
            <w:gridSpan w:val="2"/>
            <w:tcBorders>
              <w:top w:val="nil"/>
              <w:left w:val="nil"/>
              <w:bottom w:val="single" w:sz="4" w:space="0" w:color="auto"/>
              <w:right w:val="single" w:sz="4" w:space="0" w:color="auto"/>
            </w:tcBorders>
            <w:shd w:val="clear" w:color="auto" w:fill="auto"/>
            <w:vAlign w:val="bottom"/>
            <w:hideMark/>
          </w:tcPr>
          <w:p w14:paraId="064B205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МЭД в воздухе помещений (жилое)</w:t>
            </w:r>
          </w:p>
        </w:tc>
        <w:tc>
          <w:tcPr>
            <w:tcW w:w="1225" w:type="dxa"/>
            <w:tcBorders>
              <w:top w:val="nil"/>
              <w:left w:val="nil"/>
              <w:bottom w:val="single" w:sz="4" w:space="0" w:color="auto"/>
              <w:right w:val="single" w:sz="4" w:space="0" w:color="auto"/>
            </w:tcBorders>
            <w:shd w:val="clear" w:color="auto" w:fill="auto"/>
            <w:vAlign w:val="center"/>
            <w:hideMark/>
          </w:tcPr>
          <w:p w14:paraId="0B24B28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132</w:t>
            </w:r>
          </w:p>
        </w:tc>
        <w:tc>
          <w:tcPr>
            <w:tcW w:w="1701" w:type="dxa"/>
            <w:tcBorders>
              <w:top w:val="nil"/>
              <w:left w:val="nil"/>
              <w:bottom w:val="single" w:sz="4" w:space="0" w:color="auto"/>
              <w:right w:val="single" w:sz="4" w:space="0" w:color="auto"/>
            </w:tcBorders>
            <w:shd w:val="clear" w:color="auto" w:fill="auto"/>
            <w:vAlign w:val="center"/>
            <w:hideMark/>
          </w:tcPr>
          <w:p w14:paraId="19E0ACD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68</w:t>
            </w:r>
          </w:p>
        </w:tc>
        <w:tc>
          <w:tcPr>
            <w:tcW w:w="1275" w:type="dxa"/>
            <w:tcBorders>
              <w:top w:val="nil"/>
              <w:left w:val="nil"/>
              <w:bottom w:val="single" w:sz="4" w:space="0" w:color="auto"/>
              <w:right w:val="single" w:sz="4" w:space="0" w:color="auto"/>
            </w:tcBorders>
            <w:shd w:val="clear" w:color="auto" w:fill="auto"/>
            <w:vAlign w:val="center"/>
            <w:hideMark/>
          </w:tcPr>
          <w:p w14:paraId="5B54AEB7"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8 976  </w:t>
            </w:r>
          </w:p>
        </w:tc>
      </w:tr>
      <w:tr w:rsidR="00EB6968" w:rsidRPr="00EB6968" w14:paraId="6195CDE5"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03D6D080"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1.4</w:t>
            </w:r>
          </w:p>
        </w:tc>
        <w:tc>
          <w:tcPr>
            <w:tcW w:w="5355" w:type="dxa"/>
            <w:gridSpan w:val="2"/>
            <w:tcBorders>
              <w:top w:val="nil"/>
              <w:left w:val="nil"/>
              <w:bottom w:val="single" w:sz="4" w:space="0" w:color="auto"/>
              <w:right w:val="single" w:sz="4" w:space="0" w:color="auto"/>
            </w:tcBorders>
            <w:shd w:val="clear" w:color="auto" w:fill="auto"/>
            <w:vAlign w:val="bottom"/>
            <w:hideMark/>
          </w:tcPr>
          <w:p w14:paraId="63097EC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МЭД в воздухе помещений (подвальное помещение)</w:t>
            </w:r>
          </w:p>
        </w:tc>
        <w:tc>
          <w:tcPr>
            <w:tcW w:w="1225" w:type="dxa"/>
            <w:tcBorders>
              <w:top w:val="nil"/>
              <w:left w:val="nil"/>
              <w:bottom w:val="single" w:sz="4" w:space="0" w:color="auto"/>
              <w:right w:val="single" w:sz="4" w:space="0" w:color="auto"/>
            </w:tcBorders>
            <w:shd w:val="clear" w:color="auto" w:fill="auto"/>
            <w:vAlign w:val="center"/>
            <w:hideMark/>
          </w:tcPr>
          <w:p w14:paraId="7E51DF60"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132</w:t>
            </w:r>
          </w:p>
        </w:tc>
        <w:tc>
          <w:tcPr>
            <w:tcW w:w="1701" w:type="dxa"/>
            <w:tcBorders>
              <w:top w:val="nil"/>
              <w:left w:val="nil"/>
              <w:bottom w:val="single" w:sz="4" w:space="0" w:color="auto"/>
              <w:right w:val="single" w:sz="4" w:space="0" w:color="auto"/>
            </w:tcBorders>
            <w:shd w:val="clear" w:color="auto" w:fill="auto"/>
            <w:vAlign w:val="center"/>
            <w:hideMark/>
          </w:tcPr>
          <w:p w14:paraId="25F35778"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5</w:t>
            </w:r>
          </w:p>
        </w:tc>
        <w:tc>
          <w:tcPr>
            <w:tcW w:w="1275" w:type="dxa"/>
            <w:tcBorders>
              <w:top w:val="nil"/>
              <w:left w:val="nil"/>
              <w:bottom w:val="single" w:sz="4" w:space="0" w:color="auto"/>
              <w:right w:val="single" w:sz="4" w:space="0" w:color="auto"/>
            </w:tcBorders>
            <w:shd w:val="clear" w:color="auto" w:fill="auto"/>
            <w:vAlign w:val="center"/>
            <w:hideMark/>
          </w:tcPr>
          <w:p w14:paraId="036F582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660  </w:t>
            </w:r>
          </w:p>
        </w:tc>
      </w:tr>
      <w:tr w:rsidR="00EB6968" w:rsidRPr="00EB6968" w14:paraId="046FCC6E"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4B08C273"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1.5</w:t>
            </w:r>
          </w:p>
        </w:tc>
        <w:tc>
          <w:tcPr>
            <w:tcW w:w="5355" w:type="dxa"/>
            <w:gridSpan w:val="2"/>
            <w:tcBorders>
              <w:top w:val="nil"/>
              <w:left w:val="nil"/>
              <w:bottom w:val="single" w:sz="4" w:space="0" w:color="auto"/>
              <w:right w:val="single" w:sz="4" w:space="0" w:color="auto"/>
            </w:tcBorders>
            <w:shd w:val="clear" w:color="auto" w:fill="auto"/>
            <w:vAlign w:val="bottom"/>
            <w:hideMark/>
          </w:tcPr>
          <w:p w14:paraId="2A18A413"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МЭД от приборов учета ГВ и ХВ (кол-во приборов)</w:t>
            </w:r>
          </w:p>
        </w:tc>
        <w:tc>
          <w:tcPr>
            <w:tcW w:w="1225" w:type="dxa"/>
            <w:tcBorders>
              <w:top w:val="nil"/>
              <w:left w:val="nil"/>
              <w:bottom w:val="single" w:sz="4" w:space="0" w:color="auto"/>
              <w:right w:val="single" w:sz="4" w:space="0" w:color="auto"/>
            </w:tcBorders>
            <w:shd w:val="clear" w:color="auto" w:fill="auto"/>
            <w:vAlign w:val="center"/>
            <w:hideMark/>
          </w:tcPr>
          <w:p w14:paraId="0E5B2EC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50</w:t>
            </w:r>
          </w:p>
        </w:tc>
        <w:tc>
          <w:tcPr>
            <w:tcW w:w="1701" w:type="dxa"/>
            <w:tcBorders>
              <w:top w:val="nil"/>
              <w:left w:val="nil"/>
              <w:bottom w:val="single" w:sz="4" w:space="0" w:color="auto"/>
              <w:right w:val="single" w:sz="4" w:space="0" w:color="auto"/>
            </w:tcBorders>
            <w:shd w:val="clear" w:color="auto" w:fill="auto"/>
            <w:vAlign w:val="center"/>
            <w:hideMark/>
          </w:tcPr>
          <w:p w14:paraId="5B1DE21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408</w:t>
            </w:r>
          </w:p>
        </w:tc>
        <w:tc>
          <w:tcPr>
            <w:tcW w:w="1275" w:type="dxa"/>
            <w:tcBorders>
              <w:top w:val="nil"/>
              <w:left w:val="nil"/>
              <w:bottom w:val="single" w:sz="4" w:space="0" w:color="auto"/>
              <w:right w:val="single" w:sz="4" w:space="0" w:color="auto"/>
            </w:tcBorders>
            <w:shd w:val="clear" w:color="auto" w:fill="auto"/>
            <w:vAlign w:val="center"/>
            <w:hideMark/>
          </w:tcPr>
          <w:p w14:paraId="2477010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20 400  </w:t>
            </w:r>
          </w:p>
        </w:tc>
      </w:tr>
      <w:tr w:rsidR="00EB6968" w:rsidRPr="00EB6968" w14:paraId="7A0D33A3"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50024BB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w:t>
            </w:r>
          </w:p>
        </w:tc>
        <w:tc>
          <w:tcPr>
            <w:tcW w:w="5355" w:type="dxa"/>
            <w:gridSpan w:val="2"/>
            <w:tcBorders>
              <w:top w:val="nil"/>
              <w:left w:val="nil"/>
              <w:bottom w:val="single" w:sz="4" w:space="0" w:color="auto"/>
              <w:right w:val="single" w:sz="4" w:space="0" w:color="auto"/>
            </w:tcBorders>
            <w:shd w:val="clear" w:color="auto" w:fill="auto"/>
            <w:vAlign w:val="bottom"/>
            <w:hideMark/>
          </w:tcPr>
          <w:p w14:paraId="032058D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 xml:space="preserve">ИТОГО </w:t>
            </w:r>
          </w:p>
        </w:tc>
        <w:tc>
          <w:tcPr>
            <w:tcW w:w="1225" w:type="dxa"/>
            <w:tcBorders>
              <w:top w:val="nil"/>
              <w:left w:val="nil"/>
              <w:bottom w:val="single" w:sz="4" w:space="0" w:color="auto"/>
              <w:right w:val="single" w:sz="4" w:space="0" w:color="auto"/>
            </w:tcBorders>
            <w:shd w:val="clear" w:color="auto" w:fill="auto"/>
            <w:vAlign w:val="center"/>
            <w:hideMark/>
          </w:tcPr>
          <w:p w14:paraId="0AFD1F6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w:t>
            </w:r>
          </w:p>
        </w:tc>
        <w:tc>
          <w:tcPr>
            <w:tcW w:w="1701" w:type="dxa"/>
            <w:tcBorders>
              <w:top w:val="nil"/>
              <w:left w:val="nil"/>
              <w:bottom w:val="single" w:sz="4" w:space="0" w:color="auto"/>
              <w:right w:val="single" w:sz="4" w:space="0" w:color="auto"/>
            </w:tcBorders>
            <w:shd w:val="clear" w:color="auto" w:fill="auto"/>
            <w:vAlign w:val="center"/>
            <w:hideMark/>
          </w:tcPr>
          <w:p w14:paraId="2BA9759A"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w:t>
            </w:r>
          </w:p>
        </w:tc>
        <w:tc>
          <w:tcPr>
            <w:tcW w:w="1275" w:type="dxa"/>
            <w:tcBorders>
              <w:top w:val="nil"/>
              <w:left w:val="nil"/>
              <w:bottom w:val="single" w:sz="4" w:space="0" w:color="auto"/>
              <w:right w:val="single" w:sz="4" w:space="0" w:color="auto"/>
            </w:tcBorders>
            <w:shd w:val="clear" w:color="auto" w:fill="auto"/>
            <w:vAlign w:val="center"/>
            <w:hideMark/>
          </w:tcPr>
          <w:p w14:paraId="1F11699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 xml:space="preserve">41 346  </w:t>
            </w:r>
          </w:p>
        </w:tc>
      </w:tr>
      <w:tr w:rsidR="00EB6968" w:rsidRPr="00EB6968" w14:paraId="3D02523F" w14:textId="77777777" w:rsidTr="00EB6968">
        <w:trPr>
          <w:gridBefore w:val="1"/>
          <w:wBefore w:w="30" w:type="dxa"/>
          <w:trHeight w:val="60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6782F1F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2</w:t>
            </w:r>
          </w:p>
        </w:tc>
        <w:tc>
          <w:tcPr>
            <w:tcW w:w="9556" w:type="dxa"/>
            <w:gridSpan w:val="5"/>
            <w:tcBorders>
              <w:top w:val="single" w:sz="4" w:space="0" w:color="auto"/>
              <w:left w:val="nil"/>
              <w:bottom w:val="single" w:sz="4" w:space="0" w:color="auto"/>
              <w:right w:val="single" w:sz="4" w:space="0" w:color="000000"/>
            </w:tcBorders>
            <w:shd w:val="clear" w:color="auto" w:fill="auto"/>
            <w:vAlign w:val="center"/>
            <w:hideMark/>
          </w:tcPr>
          <w:p w14:paraId="258A12D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 xml:space="preserve">Уровни неионизирующих излучений, параметров микроклимата, освещенности, шума в помещениях жилых зданий и на прилегающей территории </w:t>
            </w:r>
          </w:p>
        </w:tc>
      </w:tr>
      <w:tr w:rsidR="00EB6968" w:rsidRPr="00EB6968" w14:paraId="0CA031AE" w14:textId="77777777" w:rsidTr="00EB6968">
        <w:trPr>
          <w:gridBefore w:val="1"/>
          <w:wBefore w:w="30"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D1A09F0"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t>2.1</w:t>
            </w:r>
          </w:p>
        </w:tc>
        <w:tc>
          <w:tcPr>
            <w:tcW w:w="5355" w:type="dxa"/>
            <w:gridSpan w:val="2"/>
            <w:tcBorders>
              <w:top w:val="nil"/>
              <w:left w:val="nil"/>
              <w:bottom w:val="single" w:sz="4" w:space="0" w:color="auto"/>
              <w:right w:val="single" w:sz="4" w:space="0" w:color="auto"/>
            </w:tcBorders>
            <w:shd w:val="clear" w:color="auto" w:fill="auto"/>
            <w:vAlign w:val="bottom"/>
            <w:hideMark/>
          </w:tcPr>
          <w:p w14:paraId="0AFC07DE"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Нормируемая </w:t>
            </w:r>
            <w:r w:rsidRPr="00EB6968">
              <w:rPr>
                <w:rFonts w:ascii="Times New Roman" w:eastAsia="Times New Roman" w:hAnsi="Times New Roman" w:cs="Times New Roman"/>
                <w:b/>
                <w:bCs/>
                <w:kern w:val="0"/>
                <w:bdr w:val="none" w:sz="0" w:space="0" w:color="auto"/>
              </w:rPr>
              <w:t>кратность</w:t>
            </w:r>
            <w:r w:rsidRPr="00EB6968">
              <w:rPr>
                <w:rFonts w:ascii="Times New Roman" w:eastAsia="Times New Roman" w:hAnsi="Times New Roman" w:cs="Times New Roman"/>
                <w:kern w:val="0"/>
                <w:bdr w:val="none" w:sz="0" w:space="0" w:color="auto"/>
              </w:rPr>
              <w:t xml:space="preserve"> воздухообмена (все ванные, санузлы, кухни, мусорокамеры) </w:t>
            </w:r>
          </w:p>
        </w:tc>
        <w:tc>
          <w:tcPr>
            <w:tcW w:w="1225" w:type="dxa"/>
            <w:tcBorders>
              <w:top w:val="nil"/>
              <w:left w:val="nil"/>
              <w:bottom w:val="single" w:sz="4" w:space="0" w:color="auto"/>
              <w:right w:val="single" w:sz="4" w:space="0" w:color="auto"/>
            </w:tcBorders>
            <w:shd w:val="clear" w:color="auto" w:fill="auto"/>
            <w:vAlign w:val="center"/>
            <w:hideMark/>
          </w:tcPr>
          <w:p w14:paraId="01C694A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75</w:t>
            </w:r>
          </w:p>
        </w:tc>
        <w:tc>
          <w:tcPr>
            <w:tcW w:w="1701" w:type="dxa"/>
            <w:tcBorders>
              <w:top w:val="nil"/>
              <w:left w:val="nil"/>
              <w:bottom w:val="single" w:sz="4" w:space="0" w:color="auto"/>
              <w:right w:val="single" w:sz="4" w:space="0" w:color="auto"/>
            </w:tcBorders>
            <w:shd w:val="clear" w:color="auto" w:fill="auto"/>
            <w:vAlign w:val="center"/>
            <w:hideMark/>
          </w:tcPr>
          <w:p w14:paraId="3A41D60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406</w:t>
            </w:r>
          </w:p>
        </w:tc>
        <w:tc>
          <w:tcPr>
            <w:tcW w:w="1275" w:type="dxa"/>
            <w:tcBorders>
              <w:top w:val="nil"/>
              <w:left w:val="nil"/>
              <w:bottom w:val="single" w:sz="4" w:space="0" w:color="auto"/>
              <w:right w:val="single" w:sz="4" w:space="0" w:color="auto"/>
            </w:tcBorders>
            <w:shd w:val="clear" w:color="auto" w:fill="auto"/>
            <w:vAlign w:val="center"/>
            <w:hideMark/>
          </w:tcPr>
          <w:p w14:paraId="0ABCEB6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30 450  </w:t>
            </w:r>
          </w:p>
        </w:tc>
      </w:tr>
      <w:tr w:rsidR="00EB6968" w:rsidRPr="00EB6968" w14:paraId="56A56C0F" w14:textId="77777777" w:rsidTr="00EB6968">
        <w:trPr>
          <w:gridBefore w:val="1"/>
          <w:wBefore w:w="30"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89E9076"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t>2.2</w:t>
            </w:r>
          </w:p>
        </w:tc>
        <w:tc>
          <w:tcPr>
            <w:tcW w:w="5355" w:type="dxa"/>
            <w:gridSpan w:val="2"/>
            <w:tcBorders>
              <w:top w:val="nil"/>
              <w:left w:val="nil"/>
              <w:bottom w:val="single" w:sz="4" w:space="0" w:color="auto"/>
              <w:right w:val="single" w:sz="4" w:space="0" w:color="auto"/>
            </w:tcBorders>
            <w:shd w:val="clear" w:color="auto" w:fill="auto"/>
            <w:vAlign w:val="bottom"/>
            <w:hideMark/>
          </w:tcPr>
          <w:p w14:paraId="7618FE2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Коэффициент естественной освещенности (</w:t>
            </w:r>
            <w:r w:rsidRPr="00EB6968">
              <w:rPr>
                <w:rFonts w:ascii="Times New Roman" w:eastAsia="Times New Roman" w:hAnsi="Times New Roman" w:cs="Times New Roman"/>
                <w:b/>
                <w:bCs/>
                <w:kern w:val="0"/>
                <w:bdr w:val="none" w:sz="0" w:space="0" w:color="auto"/>
              </w:rPr>
              <w:t>КЕО</w:t>
            </w:r>
            <w:r w:rsidRPr="00EB6968">
              <w:rPr>
                <w:rFonts w:ascii="Times New Roman" w:eastAsia="Times New Roman" w:hAnsi="Times New Roman" w:cs="Times New Roman"/>
                <w:kern w:val="0"/>
                <w:bdr w:val="none" w:sz="0" w:space="0" w:color="auto"/>
              </w:rPr>
              <w:t xml:space="preserve">) жилых комнатах и кухнях во всех квартирах нижнего (второго) этажа </w:t>
            </w:r>
          </w:p>
        </w:tc>
        <w:tc>
          <w:tcPr>
            <w:tcW w:w="1225" w:type="dxa"/>
            <w:tcBorders>
              <w:top w:val="nil"/>
              <w:left w:val="nil"/>
              <w:bottom w:val="single" w:sz="4" w:space="0" w:color="auto"/>
              <w:right w:val="single" w:sz="4" w:space="0" w:color="auto"/>
            </w:tcBorders>
            <w:shd w:val="clear" w:color="auto" w:fill="auto"/>
            <w:vAlign w:val="center"/>
            <w:hideMark/>
          </w:tcPr>
          <w:p w14:paraId="37DBA8D7"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289</w:t>
            </w:r>
          </w:p>
        </w:tc>
        <w:tc>
          <w:tcPr>
            <w:tcW w:w="1701" w:type="dxa"/>
            <w:tcBorders>
              <w:top w:val="nil"/>
              <w:left w:val="nil"/>
              <w:bottom w:val="single" w:sz="4" w:space="0" w:color="auto"/>
              <w:right w:val="single" w:sz="4" w:space="0" w:color="auto"/>
            </w:tcBorders>
            <w:shd w:val="clear" w:color="auto" w:fill="auto"/>
            <w:vAlign w:val="center"/>
            <w:hideMark/>
          </w:tcPr>
          <w:p w14:paraId="00E9054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26</w:t>
            </w:r>
          </w:p>
        </w:tc>
        <w:tc>
          <w:tcPr>
            <w:tcW w:w="1275" w:type="dxa"/>
            <w:tcBorders>
              <w:top w:val="nil"/>
              <w:left w:val="nil"/>
              <w:bottom w:val="single" w:sz="4" w:space="0" w:color="auto"/>
              <w:right w:val="single" w:sz="4" w:space="0" w:color="auto"/>
            </w:tcBorders>
            <w:shd w:val="clear" w:color="auto" w:fill="auto"/>
            <w:vAlign w:val="center"/>
            <w:hideMark/>
          </w:tcPr>
          <w:p w14:paraId="067BCE4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7 514  </w:t>
            </w:r>
          </w:p>
        </w:tc>
      </w:tr>
      <w:tr w:rsidR="00EB6968" w:rsidRPr="00EB6968" w14:paraId="445F99AF" w14:textId="77777777" w:rsidTr="00EB6968">
        <w:trPr>
          <w:gridBefore w:val="1"/>
          <w:wBefore w:w="30" w:type="dxa"/>
          <w:trHeight w:val="114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232F60D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t>2.3</w:t>
            </w:r>
          </w:p>
        </w:tc>
        <w:tc>
          <w:tcPr>
            <w:tcW w:w="5355" w:type="dxa"/>
            <w:gridSpan w:val="2"/>
            <w:tcBorders>
              <w:top w:val="nil"/>
              <w:left w:val="nil"/>
              <w:bottom w:val="single" w:sz="4" w:space="0" w:color="auto"/>
              <w:right w:val="single" w:sz="4" w:space="0" w:color="auto"/>
            </w:tcBorders>
            <w:shd w:val="clear" w:color="auto" w:fill="auto"/>
            <w:vAlign w:val="bottom"/>
            <w:hideMark/>
          </w:tcPr>
          <w:p w14:paraId="6BA3B79A"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b/>
                <w:bCs/>
                <w:kern w:val="0"/>
                <w:bdr w:val="none" w:sz="0" w:space="0" w:color="auto"/>
              </w:rPr>
              <w:t>Искусственное</w:t>
            </w:r>
            <w:r w:rsidRPr="00EB6968">
              <w:rPr>
                <w:rFonts w:ascii="Times New Roman" w:eastAsia="Times New Roman" w:hAnsi="Times New Roman" w:cs="Times New Roman"/>
                <w:kern w:val="0"/>
                <w:bdr w:val="none" w:sz="0" w:space="0" w:color="auto"/>
              </w:rPr>
              <w:t xml:space="preserve"> </w:t>
            </w:r>
            <w:r w:rsidRPr="00EB6968">
              <w:rPr>
                <w:rFonts w:ascii="Times New Roman" w:eastAsia="Times New Roman" w:hAnsi="Times New Roman" w:cs="Times New Roman"/>
                <w:b/>
                <w:bCs/>
                <w:kern w:val="0"/>
                <w:bdr w:val="none" w:sz="0" w:space="0" w:color="auto"/>
              </w:rPr>
              <w:t>освещение</w:t>
            </w:r>
            <w:r w:rsidRPr="00EB6968">
              <w:rPr>
                <w:rFonts w:ascii="Times New Roman" w:eastAsia="Times New Roman" w:hAnsi="Times New Roman" w:cs="Times New Roman"/>
                <w:kern w:val="0"/>
                <w:bdr w:val="none" w:sz="0" w:space="0" w:color="auto"/>
              </w:rPr>
              <w:t xml:space="preserve"> в общедомовых помещениях (лестн.площадки, лифтовые, поэтажн.коридоры, вестибюли, основные входы подъезд) первый и последний этаж каждого подъезда</w:t>
            </w:r>
          </w:p>
        </w:tc>
        <w:tc>
          <w:tcPr>
            <w:tcW w:w="1225" w:type="dxa"/>
            <w:tcBorders>
              <w:top w:val="nil"/>
              <w:left w:val="nil"/>
              <w:bottom w:val="single" w:sz="4" w:space="0" w:color="auto"/>
              <w:right w:val="single" w:sz="4" w:space="0" w:color="auto"/>
            </w:tcBorders>
            <w:shd w:val="clear" w:color="auto" w:fill="auto"/>
            <w:vAlign w:val="center"/>
            <w:hideMark/>
          </w:tcPr>
          <w:p w14:paraId="02C78D6E"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300</w:t>
            </w:r>
          </w:p>
        </w:tc>
        <w:tc>
          <w:tcPr>
            <w:tcW w:w="1701" w:type="dxa"/>
            <w:tcBorders>
              <w:top w:val="nil"/>
              <w:left w:val="nil"/>
              <w:bottom w:val="single" w:sz="4" w:space="0" w:color="auto"/>
              <w:right w:val="single" w:sz="4" w:space="0" w:color="auto"/>
            </w:tcBorders>
            <w:shd w:val="clear" w:color="auto" w:fill="auto"/>
            <w:vAlign w:val="center"/>
            <w:hideMark/>
          </w:tcPr>
          <w:p w14:paraId="3C89597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6</w:t>
            </w:r>
          </w:p>
        </w:tc>
        <w:tc>
          <w:tcPr>
            <w:tcW w:w="1275" w:type="dxa"/>
            <w:tcBorders>
              <w:top w:val="nil"/>
              <w:left w:val="nil"/>
              <w:bottom w:val="single" w:sz="4" w:space="0" w:color="auto"/>
              <w:right w:val="single" w:sz="4" w:space="0" w:color="auto"/>
            </w:tcBorders>
            <w:shd w:val="clear" w:color="auto" w:fill="auto"/>
            <w:vAlign w:val="center"/>
            <w:hideMark/>
          </w:tcPr>
          <w:p w14:paraId="7C397C3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1 800  </w:t>
            </w:r>
          </w:p>
        </w:tc>
      </w:tr>
      <w:tr w:rsidR="00EB6968" w:rsidRPr="00EB6968" w14:paraId="60D2DAB6" w14:textId="77777777" w:rsidTr="00EB6968">
        <w:trPr>
          <w:gridBefore w:val="1"/>
          <w:wBefore w:w="30" w:type="dxa"/>
          <w:trHeight w:val="30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2297958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t>2.4</w:t>
            </w:r>
          </w:p>
        </w:tc>
        <w:tc>
          <w:tcPr>
            <w:tcW w:w="5355" w:type="dxa"/>
            <w:gridSpan w:val="2"/>
            <w:tcBorders>
              <w:top w:val="nil"/>
              <w:left w:val="nil"/>
              <w:bottom w:val="single" w:sz="4" w:space="0" w:color="auto"/>
              <w:right w:val="single" w:sz="4" w:space="0" w:color="auto"/>
            </w:tcBorders>
            <w:shd w:val="clear" w:color="auto" w:fill="auto"/>
            <w:vAlign w:val="bottom"/>
            <w:hideMark/>
          </w:tcPr>
          <w:p w14:paraId="2C505CC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b/>
                <w:bCs/>
                <w:kern w:val="0"/>
                <w:bdr w:val="none" w:sz="0" w:space="0" w:color="auto"/>
              </w:rPr>
              <w:t>Искусственное</w:t>
            </w:r>
            <w:r w:rsidRPr="00EB6968">
              <w:rPr>
                <w:rFonts w:ascii="Times New Roman" w:eastAsia="Times New Roman" w:hAnsi="Times New Roman" w:cs="Times New Roman"/>
                <w:kern w:val="0"/>
                <w:bdr w:val="none" w:sz="0" w:space="0" w:color="auto"/>
              </w:rPr>
              <w:t xml:space="preserve"> </w:t>
            </w:r>
            <w:r w:rsidRPr="00EB6968">
              <w:rPr>
                <w:rFonts w:ascii="Times New Roman" w:eastAsia="Times New Roman" w:hAnsi="Times New Roman" w:cs="Times New Roman"/>
                <w:b/>
                <w:bCs/>
                <w:kern w:val="0"/>
                <w:bdr w:val="none" w:sz="0" w:space="0" w:color="auto"/>
              </w:rPr>
              <w:t>освещение</w:t>
            </w:r>
            <w:r w:rsidRPr="00EB6968">
              <w:rPr>
                <w:rFonts w:ascii="Times New Roman" w:eastAsia="Times New Roman" w:hAnsi="Times New Roman" w:cs="Times New Roman"/>
                <w:kern w:val="0"/>
                <w:bdr w:val="none" w:sz="0" w:space="0" w:color="auto"/>
              </w:rPr>
              <w:t xml:space="preserve"> придомовой территории</w:t>
            </w:r>
          </w:p>
        </w:tc>
        <w:tc>
          <w:tcPr>
            <w:tcW w:w="1225" w:type="dxa"/>
            <w:tcBorders>
              <w:top w:val="nil"/>
              <w:left w:val="nil"/>
              <w:bottom w:val="single" w:sz="4" w:space="0" w:color="auto"/>
              <w:right w:val="single" w:sz="4" w:space="0" w:color="auto"/>
            </w:tcBorders>
            <w:shd w:val="clear" w:color="auto" w:fill="auto"/>
            <w:vAlign w:val="center"/>
            <w:hideMark/>
          </w:tcPr>
          <w:p w14:paraId="2203CDA8"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500</w:t>
            </w:r>
          </w:p>
        </w:tc>
        <w:tc>
          <w:tcPr>
            <w:tcW w:w="1701" w:type="dxa"/>
            <w:tcBorders>
              <w:top w:val="nil"/>
              <w:left w:val="nil"/>
              <w:bottom w:val="single" w:sz="4" w:space="0" w:color="auto"/>
              <w:right w:val="single" w:sz="4" w:space="0" w:color="auto"/>
            </w:tcBorders>
            <w:shd w:val="clear" w:color="auto" w:fill="auto"/>
            <w:vAlign w:val="center"/>
            <w:hideMark/>
          </w:tcPr>
          <w:p w14:paraId="06F5629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10</w:t>
            </w:r>
          </w:p>
        </w:tc>
        <w:tc>
          <w:tcPr>
            <w:tcW w:w="1275" w:type="dxa"/>
            <w:tcBorders>
              <w:top w:val="nil"/>
              <w:left w:val="nil"/>
              <w:bottom w:val="single" w:sz="4" w:space="0" w:color="auto"/>
              <w:right w:val="single" w:sz="4" w:space="0" w:color="auto"/>
            </w:tcBorders>
            <w:shd w:val="clear" w:color="auto" w:fill="auto"/>
            <w:vAlign w:val="center"/>
            <w:hideMark/>
          </w:tcPr>
          <w:p w14:paraId="0ED3724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5 000  </w:t>
            </w:r>
          </w:p>
        </w:tc>
      </w:tr>
      <w:tr w:rsidR="00EB6968" w:rsidRPr="00EB6968" w14:paraId="31F85CCC" w14:textId="77777777" w:rsidTr="00EB6968">
        <w:trPr>
          <w:gridBefore w:val="1"/>
          <w:wBefore w:w="30" w:type="dxa"/>
          <w:trHeight w:val="116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41D73A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lastRenderedPageBreak/>
              <w:t>2.5</w:t>
            </w:r>
          </w:p>
        </w:tc>
        <w:tc>
          <w:tcPr>
            <w:tcW w:w="5355" w:type="dxa"/>
            <w:gridSpan w:val="2"/>
            <w:tcBorders>
              <w:top w:val="nil"/>
              <w:left w:val="nil"/>
              <w:bottom w:val="single" w:sz="4" w:space="0" w:color="auto"/>
              <w:right w:val="single" w:sz="4" w:space="0" w:color="auto"/>
            </w:tcBorders>
            <w:shd w:val="clear" w:color="auto" w:fill="auto"/>
            <w:vAlign w:val="center"/>
            <w:hideMark/>
          </w:tcPr>
          <w:p w14:paraId="48EB7B7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b/>
                <w:bCs/>
                <w:color w:val="auto"/>
                <w:kern w:val="0"/>
                <w:bdr w:val="none" w:sz="0" w:space="0" w:color="auto"/>
              </w:rPr>
              <w:t>ЭМП</w:t>
            </w:r>
            <w:r w:rsidRPr="00EB6968">
              <w:rPr>
                <w:rFonts w:ascii="Times New Roman" w:eastAsia="Times New Roman" w:hAnsi="Times New Roman" w:cs="Times New Roman"/>
                <w:color w:val="auto"/>
                <w:kern w:val="0"/>
                <w:bdr w:val="none" w:sz="0" w:space="0" w:color="auto"/>
              </w:rPr>
              <w:t xml:space="preserve"> переменного тока промышленной частоты (50 Гц), наиболее приближенные жилые или офисные помещения к электрощитовым,</w:t>
            </w:r>
            <w:r w:rsidRPr="00EB6968">
              <w:rPr>
                <w:rFonts w:ascii="Times New Roman" w:eastAsia="Times New Roman" w:hAnsi="Times New Roman" w:cs="Times New Roman"/>
                <w:b/>
                <w:bCs/>
                <w:color w:val="auto"/>
                <w:kern w:val="0"/>
                <w:bdr w:val="none" w:sz="0" w:space="0" w:color="auto"/>
              </w:rPr>
              <w:t xml:space="preserve"> </w:t>
            </w:r>
            <w:r w:rsidRPr="00EB6968">
              <w:rPr>
                <w:rFonts w:ascii="Times New Roman" w:eastAsia="Times New Roman" w:hAnsi="Times New Roman" w:cs="Times New Roman"/>
                <w:color w:val="auto"/>
                <w:kern w:val="0"/>
                <w:bdr w:val="none" w:sz="0" w:space="0" w:color="auto"/>
              </w:rPr>
              <w:t>электрощиткам (первые и последние типовые по архитектурно-планировочным решениям этажи в каждом подъезде)</w:t>
            </w:r>
          </w:p>
        </w:tc>
        <w:tc>
          <w:tcPr>
            <w:tcW w:w="1225" w:type="dxa"/>
            <w:tcBorders>
              <w:top w:val="nil"/>
              <w:left w:val="nil"/>
              <w:bottom w:val="single" w:sz="4" w:space="0" w:color="auto"/>
              <w:right w:val="single" w:sz="4" w:space="0" w:color="auto"/>
            </w:tcBorders>
            <w:shd w:val="clear" w:color="auto" w:fill="auto"/>
            <w:vAlign w:val="center"/>
            <w:hideMark/>
          </w:tcPr>
          <w:p w14:paraId="0CECEA0A"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550</w:t>
            </w:r>
          </w:p>
        </w:tc>
        <w:tc>
          <w:tcPr>
            <w:tcW w:w="1701" w:type="dxa"/>
            <w:tcBorders>
              <w:top w:val="nil"/>
              <w:left w:val="nil"/>
              <w:bottom w:val="single" w:sz="4" w:space="0" w:color="auto"/>
              <w:right w:val="single" w:sz="4" w:space="0" w:color="auto"/>
            </w:tcBorders>
            <w:shd w:val="clear" w:color="auto" w:fill="auto"/>
            <w:vAlign w:val="center"/>
            <w:hideMark/>
          </w:tcPr>
          <w:p w14:paraId="77DB38A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8</w:t>
            </w:r>
          </w:p>
        </w:tc>
        <w:tc>
          <w:tcPr>
            <w:tcW w:w="1275" w:type="dxa"/>
            <w:tcBorders>
              <w:top w:val="nil"/>
              <w:left w:val="nil"/>
              <w:bottom w:val="single" w:sz="4" w:space="0" w:color="auto"/>
              <w:right w:val="single" w:sz="4" w:space="0" w:color="auto"/>
            </w:tcBorders>
            <w:shd w:val="clear" w:color="auto" w:fill="auto"/>
            <w:vAlign w:val="center"/>
            <w:hideMark/>
          </w:tcPr>
          <w:p w14:paraId="30185EC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4 400  </w:t>
            </w:r>
          </w:p>
        </w:tc>
      </w:tr>
      <w:tr w:rsidR="00EB6968" w:rsidRPr="00EB6968" w14:paraId="1295BBB1" w14:textId="77777777" w:rsidTr="00EB6968">
        <w:trPr>
          <w:gridBefore w:val="1"/>
          <w:wBefore w:w="30" w:type="dxa"/>
          <w:trHeight w:val="2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200CBE8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t>2.6</w:t>
            </w:r>
          </w:p>
        </w:tc>
        <w:tc>
          <w:tcPr>
            <w:tcW w:w="5355" w:type="dxa"/>
            <w:gridSpan w:val="2"/>
            <w:tcBorders>
              <w:top w:val="nil"/>
              <w:left w:val="nil"/>
              <w:bottom w:val="single" w:sz="4" w:space="0" w:color="auto"/>
              <w:right w:val="single" w:sz="4" w:space="0" w:color="auto"/>
            </w:tcBorders>
            <w:shd w:val="clear" w:color="auto" w:fill="auto"/>
            <w:vAlign w:val="center"/>
            <w:hideMark/>
          </w:tcPr>
          <w:p w14:paraId="23F6E2C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xml:space="preserve">ЭМП в жилых квартирах от антенн </w:t>
            </w:r>
            <w:r w:rsidRPr="00EB6968">
              <w:rPr>
                <w:rFonts w:ascii="Times New Roman" w:eastAsia="Times New Roman" w:hAnsi="Times New Roman" w:cs="Times New Roman"/>
                <w:b/>
                <w:bCs/>
                <w:color w:val="auto"/>
                <w:kern w:val="0"/>
                <w:bdr w:val="none" w:sz="0" w:space="0" w:color="auto"/>
              </w:rPr>
              <w:t>ПРТО</w:t>
            </w:r>
          </w:p>
        </w:tc>
        <w:tc>
          <w:tcPr>
            <w:tcW w:w="1225" w:type="dxa"/>
            <w:tcBorders>
              <w:top w:val="nil"/>
              <w:left w:val="nil"/>
              <w:bottom w:val="single" w:sz="4" w:space="0" w:color="auto"/>
              <w:right w:val="single" w:sz="4" w:space="0" w:color="auto"/>
            </w:tcBorders>
            <w:shd w:val="clear" w:color="auto" w:fill="auto"/>
            <w:vAlign w:val="center"/>
            <w:hideMark/>
          </w:tcPr>
          <w:p w14:paraId="516748B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12000</w:t>
            </w:r>
          </w:p>
        </w:tc>
        <w:tc>
          <w:tcPr>
            <w:tcW w:w="1701" w:type="dxa"/>
            <w:tcBorders>
              <w:top w:val="nil"/>
              <w:left w:val="nil"/>
              <w:bottom w:val="single" w:sz="4" w:space="0" w:color="auto"/>
              <w:right w:val="single" w:sz="4" w:space="0" w:color="auto"/>
            </w:tcBorders>
            <w:shd w:val="clear" w:color="auto" w:fill="auto"/>
            <w:vAlign w:val="center"/>
            <w:hideMark/>
          </w:tcPr>
          <w:p w14:paraId="025E169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0</w:t>
            </w:r>
          </w:p>
        </w:tc>
        <w:tc>
          <w:tcPr>
            <w:tcW w:w="1275" w:type="dxa"/>
            <w:tcBorders>
              <w:top w:val="nil"/>
              <w:left w:val="nil"/>
              <w:bottom w:val="single" w:sz="4" w:space="0" w:color="auto"/>
              <w:right w:val="single" w:sz="4" w:space="0" w:color="auto"/>
            </w:tcBorders>
            <w:shd w:val="clear" w:color="auto" w:fill="auto"/>
            <w:vAlign w:val="center"/>
            <w:hideMark/>
          </w:tcPr>
          <w:p w14:paraId="6E962EFE"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0</w:t>
            </w:r>
          </w:p>
        </w:tc>
      </w:tr>
      <w:tr w:rsidR="00EB6968" w:rsidRPr="00EB6968" w14:paraId="08551A17" w14:textId="77777777" w:rsidTr="00EB6968">
        <w:trPr>
          <w:gridBefore w:val="1"/>
          <w:wBefore w:w="30"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54E319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t>2.7</w:t>
            </w:r>
          </w:p>
        </w:tc>
        <w:tc>
          <w:tcPr>
            <w:tcW w:w="5355" w:type="dxa"/>
            <w:gridSpan w:val="2"/>
            <w:tcBorders>
              <w:top w:val="nil"/>
              <w:left w:val="nil"/>
              <w:bottom w:val="single" w:sz="4" w:space="0" w:color="auto"/>
              <w:right w:val="single" w:sz="4" w:space="0" w:color="auto"/>
            </w:tcBorders>
            <w:shd w:val="clear" w:color="auto" w:fill="auto"/>
            <w:vAlign w:val="bottom"/>
            <w:hideMark/>
          </w:tcPr>
          <w:p w14:paraId="73D25CB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b/>
                <w:bCs/>
                <w:color w:val="auto"/>
                <w:kern w:val="0"/>
                <w:bdr w:val="none" w:sz="0" w:space="0" w:color="auto"/>
              </w:rPr>
              <w:t>Электростатическое</w:t>
            </w:r>
            <w:r w:rsidRPr="00EB6968">
              <w:rPr>
                <w:rFonts w:ascii="Times New Roman" w:eastAsia="Times New Roman" w:hAnsi="Times New Roman" w:cs="Times New Roman"/>
                <w:color w:val="auto"/>
                <w:kern w:val="0"/>
                <w:bdr w:val="none" w:sz="0" w:space="0" w:color="auto"/>
              </w:rPr>
              <w:t xml:space="preserve"> поле в жилой квартире (при наличии линолеума)</w:t>
            </w:r>
          </w:p>
        </w:tc>
        <w:tc>
          <w:tcPr>
            <w:tcW w:w="1225" w:type="dxa"/>
            <w:tcBorders>
              <w:top w:val="nil"/>
              <w:left w:val="nil"/>
              <w:bottom w:val="single" w:sz="4" w:space="0" w:color="auto"/>
              <w:right w:val="single" w:sz="4" w:space="0" w:color="auto"/>
            </w:tcBorders>
            <w:shd w:val="clear" w:color="auto" w:fill="auto"/>
            <w:vAlign w:val="center"/>
            <w:hideMark/>
          </w:tcPr>
          <w:p w14:paraId="683B4B37"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650</w:t>
            </w:r>
          </w:p>
        </w:tc>
        <w:tc>
          <w:tcPr>
            <w:tcW w:w="1701" w:type="dxa"/>
            <w:tcBorders>
              <w:top w:val="nil"/>
              <w:left w:val="nil"/>
              <w:bottom w:val="single" w:sz="4" w:space="0" w:color="auto"/>
              <w:right w:val="single" w:sz="4" w:space="0" w:color="auto"/>
            </w:tcBorders>
            <w:shd w:val="clear" w:color="auto" w:fill="auto"/>
            <w:vAlign w:val="center"/>
            <w:hideMark/>
          </w:tcPr>
          <w:p w14:paraId="45C1777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1</w:t>
            </w:r>
          </w:p>
        </w:tc>
        <w:tc>
          <w:tcPr>
            <w:tcW w:w="1275" w:type="dxa"/>
            <w:tcBorders>
              <w:top w:val="nil"/>
              <w:left w:val="nil"/>
              <w:bottom w:val="single" w:sz="4" w:space="0" w:color="auto"/>
              <w:right w:val="single" w:sz="4" w:space="0" w:color="auto"/>
            </w:tcBorders>
            <w:shd w:val="clear" w:color="auto" w:fill="auto"/>
            <w:vAlign w:val="center"/>
            <w:hideMark/>
          </w:tcPr>
          <w:p w14:paraId="2A11CF9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650  </w:t>
            </w:r>
          </w:p>
        </w:tc>
      </w:tr>
      <w:tr w:rsidR="00EB6968" w:rsidRPr="00EB6968" w14:paraId="091CEE5A" w14:textId="77777777" w:rsidTr="00EB6968">
        <w:trPr>
          <w:gridBefore w:val="1"/>
          <w:wBefore w:w="30" w:type="dxa"/>
          <w:trHeight w:val="30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43D6961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t>2.8</w:t>
            </w:r>
          </w:p>
        </w:tc>
        <w:tc>
          <w:tcPr>
            <w:tcW w:w="5355" w:type="dxa"/>
            <w:gridSpan w:val="2"/>
            <w:tcBorders>
              <w:top w:val="nil"/>
              <w:left w:val="nil"/>
              <w:bottom w:val="single" w:sz="4" w:space="0" w:color="auto"/>
              <w:right w:val="single" w:sz="4" w:space="0" w:color="auto"/>
            </w:tcBorders>
            <w:shd w:val="clear" w:color="auto" w:fill="auto"/>
            <w:vAlign w:val="bottom"/>
            <w:hideMark/>
          </w:tcPr>
          <w:p w14:paraId="1A497B07"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Гипогеомагнитное поле в жилой квартире на последнем этаже</w:t>
            </w:r>
          </w:p>
        </w:tc>
        <w:tc>
          <w:tcPr>
            <w:tcW w:w="1225" w:type="dxa"/>
            <w:tcBorders>
              <w:top w:val="nil"/>
              <w:left w:val="nil"/>
              <w:bottom w:val="single" w:sz="4" w:space="0" w:color="auto"/>
              <w:right w:val="single" w:sz="4" w:space="0" w:color="auto"/>
            </w:tcBorders>
            <w:shd w:val="clear" w:color="auto" w:fill="auto"/>
            <w:vAlign w:val="center"/>
            <w:hideMark/>
          </w:tcPr>
          <w:p w14:paraId="100180A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1625</w:t>
            </w:r>
          </w:p>
        </w:tc>
        <w:tc>
          <w:tcPr>
            <w:tcW w:w="1701" w:type="dxa"/>
            <w:tcBorders>
              <w:top w:val="nil"/>
              <w:left w:val="nil"/>
              <w:bottom w:val="single" w:sz="4" w:space="0" w:color="auto"/>
              <w:right w:val="single" w:sz="4" w:space="0" w:color="auto"/>
            </w:tcBorders>
            <w:shd w:val="clear" w:color="auto" w:fill="auto"/>
            <w:vAlign w:val="center"/>
            <w:hideMark/>
          </w:tcPr>
          <w:p w14:paraId="24B0661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1</w:t>
            </w:r>
          </w:p>
        </w:tc>
        <w:tc>
          <w:tcPr>
            <w:tcW w:w="1275" w:type="dxa"/>
            <w:tcBorders>
              <w:top w:val="nil"/>
              <w:left w:val="nil"/>
              <w:bottom w:val="single" w:sz="4" w:space="0" w:color="auto"/>
              <w:right w:val="single" w:sz="4" w:space="0" w:color="auto"/>
            </w:tcBorders>
            <w:shd w:val="clear" w:color="auto" w:fill="auto"/>
            <w:vAlign w:val="center"/>
            <w:hideMark/>
          </w:tcPr>
          <w:p w14:paraId="1E499D1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1 625  </w:t>
            </w:r>
          </w:p>
        </w:tc>
      </w:tr>
      <w:tr w:rsidR="00EB6968" w:rsidRPr="00EB6968" w14:paraId="697835D6" w14:textId="77777777" w:rsidTr="00EB6968">
        <w:trPr>
          <w:gridBefore w:val="1"/>
          <w:wBefore w:w="30"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35F0A87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t>2.9</w:t>
            </w:r>
          </w:p>
        </w:tc>
        <w:tc>
          <w:tcPr>
            <w:tcW w:w="5355" w:type="dxa"/>
            <w:gridSpan w:val="2"/>
            <w:tcBorders>
              <w:top w:val="nil"/>
              <w:left w:val="nil"/>
              <w:bottom w:val="single" w:sz="4" w:space="0" w:color="auto"/>
              <w:right w:val="single" w:sz="4" w:space="0" w:color="auto"/>
            </w:tcBorders>
            <w:shd w:val="clear" w:color="auto" w:fill="auto"/>
            <w:hideMark/>
          </w:tcPr>
          <w:p w14:paraId="6C7CD3A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xml:space="preserve">Измерение шума от работы </w:t>
            </w:r>
            <w:r w:rsidRPr="00EB6968">
              <w:rPr>
                <w:rFonts w:ascii="Times New Roman" w:eastAsia="Times New Roman" w:hAnsi="Times New Roman" w:cs="Times New Roman"/>
                <w:b/>
                <w:bCs/>
                <w:color w:val="auto"/>
                <w:kern w:val="0"/>
                <w:bdr w:val="none" w:sz="0" w:space="0" w:color="auto"/>
              </w:rPr>
              <w:t>ИТО</w:t>
            </w:r>
            <w:r w:rsidRPr="00EB6968">
              <w:rPr>
                <w:rFonts w:ascii="Times New Roman" w:eastAsia="Times New Roman" w:hAnsi="Times New Roman" w:cs="Times New Roman"/>
                <w:color w:val="auto"/>
                <w:kern w:val="0"/>
                <w:bdr w:val="none" w:sz="0" w:space="0" w:color="auto"/>
              </w:rPr>
              <w:t xml:space="preserve"> (ИТП, ПНС, вент.систем, насосных, холод.установок и тп)</w:t>
            </w:r>
            <w:r w:rsidRPr="00EB6968">
              <w:rPr>
                <w:rFonts w:ascii="Times New Roman" w:eastAsia="Times New Roman" w:hAnsi="Times New Roman" w:cs="Times New Roman"/>
                <w:b/>
                <w:bCs/>
                <w:color w:val="auto"/>
                <w:kern w:val="0"/>
                <w:bdr w:val="none" w:sz="0" w:space="0" w:color="auto"/>
              </w:rPr>
              <w:t xml:space="preserve"> </w:t>
            </w:r>
            <w:r w:rsidRPr="00EB6968">
              <w:rPr>
                <w:rFonts w:ascii="Times New Roman" w:eastAsia="Times New Roman" w:hAnsi="Times New Roman" w:cs="Times New Roman"/>
                <w:color w:val="auto"/>
                <w:kern w:val="0"/>
                <w:bdr w:val="none" w:sz="0" w:space="0" w:color="auto"/>
              </w:rPr>
              <w:t>(день)</w:t>
            </w:r>
          </w:p>
        </w:tc>
        <w:tc>
          <w:tcPr>
            <w:tcW w:w="1225" w:type="dxa"/>
            <w:tcBorders>
              <w:top w:val="nil"/>
              <w:left w:val="nil"/>
              <w:bottom w:val="single" w:sz="4" w:space="0" w:color="auto"/>
              <w:right w:val="single" w:sz="4" w:space="0" w:color="auto"/>
            </w:tcBorders>
            <w:shd w:val="clear" w:color="auto" w:fill="auto"/>
            <w:vAlign w:val="center"/>
            <w:hideMark/>
          </w:tcPr>
          <w:p w14:paraId="0BD0540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394</w:t>
            </w:r>
          </w:p>
        </w:tc>
        <w:tc>
          <w:tcPr>
            <w:tcW w:w="1701" w:type="dxa"/>
            <w:tcBorders>
              <w:top w:val="nil"/>
              <w:left w:val="nil"/>
              <w:bottom w:val="single" w:sz="4" w:space="0" w:color="auto"/>
              <w:right w:val="single" w:sz="4" w:space="0" w:color="auto"/>
            </w:tcBorders>
            <w:shd w:val="clear" w:color="auto" w:fill="auto"/>
            <w:vAlign w:val="center"/>
            <w:hideMark/>
          </w:tcPr>
          <w:p w14:paraId="523490B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12</w:t>
            </w:r>
          </w:p>
        </w:tc>
        <w:tc>
          <w:tcPr>
            <w:tcW w:w="1275" w:type="dxa"/>
            <w:tcBorders>
              <w:top w:val="nil"/>
              <w:left w:val="nil"/>
              <w:bottom w:val="single" w:sz="4" w:space="0" w:color="auto"/>
              <w:right w:val="single" w:sz="4" w:space="0" w:color="auto"/>
            </w:tcBorders>
            <w:shd w:val="clear" w:color="auto" w:fill="auto"/>
            <w:vAlign w:val="center"/>
            <w:hideMark/>
          </w:tcPr>
          <w:p w14:paraId="45A1C10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4 728  </w:t>
            </w:r>
          </w:p>
        </w:tc>
      </w:tr>
      <w:tr w:rsidR="00EB6968" w:rsidRPr="00EB6968" w14:paraId="6EA4D46A" w14:textId="77777777" w:rsidTr="00EB6968">
        <w:trPr>
          <w:gridBefore w:val="1"/>
          <w:wBefore w:w="30"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43B6475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t>2.10</w:t>
            </w:r>
          </w:p>
        </w:tc>
        <w:tc>
          <w:tcPr>
            <w:tcW w:w="5355" w:type="dxa"/>
            <w:gridSpan w:val="2"/>
            <w:tcBorders>
              <w:top w:val="nil"/>
              <w:left w:val="nil"/>
              <w:bottom w:val="single" w:sz="4" w:space="0" w:color="auto"/>
              <w:right w:val="single" w:sz="4" w:space="0" w:color="auto"/>
            </w:tcBorders>
            <w:shd w:val="clear" w:color="auto" w:fill="auto"/>
            <w:hideMark/>
          </w:tcPr>
          <w:p w14:paraId="42DB53A2"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xml:space="preserve">Измерение шума от работы </w:t>
            </w:r>
            <w:r w:rsidRPr="00EB6968">
              <w:rPr>
                <w:rFonts w:ascii="Times New Roman" w:eastAsia="Times New Roman" w:hAnsi="Times New Roman" w:cs="Times New Roman"/>
                <w:b/>
                <w:bCs/>
                <w:color w:val="auto"/>
                <w:kern w:val="0"/>
                <w:bdr w:val="none" w:sz="0" w:space="0" w:color="auto"/>
              </w:rPr>
              <w:t>ИТО</w:t>
            </w:r>
            <w:r w:rsidRPr="00EB6968">
              <w:rPr>
                <w:rFonts w:ascii="Times New Roman" w:eastAsia="Times New Roman" w:hAnsi="Times New Roman" w:cs="Times New Roman"/>
                <w:color w:val="auto"/>
                <w:kern w:val="0"/>
                <w:bdr w:val="none" w:sz="0" w:space="0" w:color="auto"/>
              </w:rPr>
              <w:t xml:space="preserve"> (ИТП, ПНС, вент.систем, насосных, холод.установок и тп) (ночь) </w:t>
            </w:r>
          </w:p>
        </w:tc>
        <w:tc>
          <w:tcPr>
            <w:tcW w:w="1225" w:type="dxa"/>
            <w:tcBorders>
              <w:top w:val="nil"/>
              <w:left w:val="nil"/>
              <w:bottom w:val="single" w:sz="4" w:space="0" w:color="auto"/>
              <w:right w:val="single" w:sz="4" w:space="0" w:color="auto"/>
            </w:tcBorders>
            <w:shd w:val="clear" w:color="auto" w:fill="auto"/>
            <w:vAlign w:val="center"/>
            <w:hideMark/>
          </w:tcPr>
          <w:p w14:paraId="732439D3"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788</w:t>
            </w:r>
          </w:p>
        </w:tc>
        <w:tc>
          <w:tcPr>
            <w:tcW w:w="1701" w:type="dxa"/>
            <w:tcBorders>
              <w:top w:val="nil"/>
              <w:left w:val="nil"/>
              <w:bottom w:val="single" w:sz="4" w:space="0" w:color="auto"/>
              <w:right w:val="single" w:sz="4" w:space="0" w:color="auto"/>
            </w:tcBorders>
            <w:shd w:val="clear" w:color="auto" w:fill="auto"/>
            <w:vAlign w:val="center"/>
            <w:hideMark/>
          </w:tcPr>
          <w:p w14:paraId="4FCB5AE6"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12</w:t>
            </w:r>
          </w:p>
        </w:tc>
        <w:tc>
          <w:tcPr>
            <w:tcW w:w="1275" w:type="dxa"/>
            <w:tcBorders>
              <w:top w:val="nil"/>
              <w:left w:val="nil"/>
              <w:bottom w:val="single" w:sz="4" w:space="0" w:color="auto"/>
              <w:right w:val="single" w:sz="4" w:space="0" w:color="auto"/>
            </w:tcBorders>
            <w:shd w:val="clear" w:color="auto" w:fill="auto"/>
            <w:vAlign w:val="center"/>
            <w:hideMark/>
          </w:tcPr>
          <w:p w14:paraId="476AFE26"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9 456  </w:t>
            </w:r>
          </w:p>
        </w:tc>
      </w:tr>
      <w:tr w:rsidR="00EB6968" w:rsidRPr="00EB6968" w14:paraId="78280239" w14:textId="77777777" w:rsidTr="00EB6968">
        <w:trPr>
          <w:gridBefore w:val="1"/>
          <w:wBefore w:w="30" w:type="dxa"/>
          <w:trHeight w:val="30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4475D3D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rPr>
            </w:pPr>
            <w:r w:rsidRPr="00EB6968">
              <w:rPr>
                <w:rFonts w:ascii="Arial" w:eastAsia="Times New Roman" w:hAnsi="Arial" w:cs="Arial"/>
                <w:kern w:val="0"/>
                <w:bdr w:val="none" w:sz="0" w:space="0" w:color="auto"/>
              </w:rPr>
              <w:t>2.11</w:t>
            </w:r>
          </w:p>
        </w:tc>
        <w:tc>
          <w:tcPr>
            <w:tcW w:w="5355" w:type="dxa"/>
            <w:gridSpan w:val="2"/>
            <w:tcBorders>
              <w:top w:val="nil"/>
              <w:left w:val="nil"/>
              <w:bottom w:val="single" w:sz="4" w:space="0" w:color="auto"/>
              <w:right w:val="single" w:sz="4" w:space="0" w:color="auto"/>
            </w:tcBorders>
            <w:shd w:val="clear" w:color="auto" w:fill="auto"/>
            <w:hideMark/>
          </w:tcPr>
          <w:p w14:paraId="774C4673"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xml:space="preserve">Измерение шума от работы </w:t>
            </w:r>
            <w:r w:rsidRPr="00EB6968">
              <w:rPr>
                <w:rFonts w:ascii="Times New Roman" w:eastAsia="Times New Roman" w:hAnsi="Times New Roman" w:cs="Times New Roman"/>
                <w:b/>
                <w:bCs/>
                <w:color w:val="auto"/>
                <w:kern w:val="0"/>
                <w:bdr w:val="none" w:sz="0" w:space="0" w:color="auto"/>
              </w:rPr>
              <w:t>ЗУМ</w:t>
            </w:r>
            <w:r w:rsidRPr="00EB6968">
              <w:rPr>
                <w:rFonts w:ascii="Times New Roman" w:eastAsia="Times New Roman" w:hAnsi="Times New Roman" w:cs="Times New Roman"/>
                <w:color w:val="auto"/>
                <w:kern w:val="0"/>
                <w:bdr w:val="none" w:sz="0" w:space="0" w:color="auto"/>
              </w:rPr>
              <w:t xml:space="preserve"> (день)</w:t>
            </w:r>
          </w:p>
        </w:tc>
        <w:tc>
          <w:tcPr>
            <w:tcW w:w="1225" w:type="dxa"/>
            <w:tcBorders>
              <w:top w:val="nil"/>
              <w:left w:val="nil"/>
              <w:bottom w:val="single" w:sz="4" w:space="0" w:color="auto"/>
              <w:right w:val="single" w:sz="4" w:space="0" w:color="auto"/>
            </w:tcBorders>
            <w:shd w:val="clear" w:color="auto" w:fill="auto"/>
            <w:vAlign w:val="center"/>
            <w:hideMark/>
          </w:tcPr>
          <w:p w14:paraId="4437B332"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394</w:t>
            </w:r>
          </w:p>
        </w:tc>
        <w:tc>
          <w:tcPr>
            <w:tcW w:w="1701" w:type="dxa"/>
            <w:tcBorders>
              <w:top w:val="nil"/>
              <w:left w:val="nil"/>
              <w:bottom w:val="single" w:sz="4" w:space="0" w:color="auto"/>
              <w:right w:val="single" w:sz="4" w:space="0" w:color="auto"/>
            </w:tcBorders>
            <w:shd w:val="clear" w:color="auto" w:fill="auto"/>
            <w:vAlign w:val="center"/>
            <w:hideMark/>
          </w:tcPr>
          <w:p w14:paraId="27E2641A"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6</w:t>
            </w:r>
          </w:p>
        </w:tc>
        <w:tc>
          <w:tcPr>
            <w:tcW w:w="1275" w:type="dxa"/>
            <w:tcBorders>
              <w:top w:val="nil"/>
              <w:left w:val="nil"/>
              <w:bottom w:val="single" w:sz="4" w:space="0" w:color="auto"/>
              <w:right w:val="single" w:sz="4" w:space="0" w:color="auto"/>
            </w:tcBorders>
            <w:shd w:val="clear" w:color="auto" w:fill="auto"/>
            <w:vAlign w:val="center"/>
            <w:hideMark/>
          </w:tcPr>
          <w:p w14:paraId="3326F23E"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2 364  </w:t>
            </w:r>
          </w:p>
        </w:tc>
      </w:tr>
      <w:tr w:rsidR="00EB6968" w:rsidRPr="00EB6968" w14:paraId="69C71386" w14:textId="77777777" w:rsidTr="00EB6968">
        <w:trPr>
          <w:gridBefore w:val="1"/>
          <w:wBefore w:w="30" w:type="dxa"/>
          <w:trHeight w:val="31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B7A5EBD" w14:textId="6AB9C5AC"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lang w:val="en-US"/>
              </w:rPr>
            </w:pPr>
            <w:r w:rsidRPr="00EB6968">
              <w:rPr>
                <w:rFonts w:ascii="Arial" w:eastAsia="Times New Roman" w:hAnsi="Arial" w:cs="Arial"/>
                <w:kern w:val="0"/>
                <w:bdr w:val="none" w:sz="0" w:space="0" w:color="auto"/>
              </w:rPr>
              <w:t>2.1</w:t>
            </w:r>
            <w:r>
              <w:rPr>
                <w:rFonts w:ascii="Arial" w:eastAsia="Times New Roman" w:hAnsi="Arial" w:cs="Arial"/>
                <w:kern w:val="0"/>
                <w:bdr w:val="none" w:sz="0" w:space="0" w:color="auto"/>
                <w:lang w:val="en-US"/>
              </w:rPr>
              <w:t>2</w:t>
            </w:r>
          </w:p>
        </w:tc>
        <w:tc>
          <w:tcPr>
            <w:tcW w:w="5355" w:type="dxa"/>
            <w:gridSpan w:val="2"/>
            <w:tcBorders>
              <w:top w:val="nil"/>
              <w:left w:val="nil"/>
              <w:bottom w:val="single" w:sz="4" w:space="0" w:color="auto"/>
              <w:right w:val="single" w:sz="4" w:space="0" w:color="auto"/>
            </w:tcBorders>
            <w:shd w:val="clear" w:color="auto" w:fill="auto"/>
            <w:hideMark/>
          </w:tcPr>
          <w:p w14:paraId="40913893"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xml:space="preserve">Измерение внешнего </w:t>
            </w:r>
            <w:r w:rsidRPr="00EB6968">
              <w:rPr>
                <w:rFonts w:ascii="Times New Roman" w:eastAsia="Times New Roman" w:hAnsi="Times New Roman" w:cs="Times New Roman"/>
                <w:b/>
                <w:bCs/>
                <w:color w:val="auto"/>
                <w:kern w:val="0"/>
                <w:bdr w:val="none" w:sz="0" w:space="0" w:color="auto"/>
              </w:rPr>
              <w:t>шума</w:t>
            </w:r>
            <w:r w:rsidRPr="00EB6968">
              <w:rPr>
                <w:rFonts w:ascii="Times New Roman" w:eastAsia="Times New Roman" w:hAnsi="Times New Roman" w:cs="Times New Roman"/>
                <w:color w:val="auto"/>
                <w:kern w:val="0"/>
                <w:bdr w:val="none" w:sz="0" w:space="0" w:color="auto"/>
              </w:rPr>
              <w:t xml:space="preserve"> (от </w:t>
            </w:r>
            <w:r w:rsidRPr="00EB6968">
              <w:rPr>
                <w:rFonts w:ascii="Times New Roman" w:eastAsia="Times New Roman" w:hAnsi="Times New Roman" w:cs="Times New Roman"/>
                <w:b/>
                <w:bCs/>
                <w:color w:val="auto"/>
                <w:kern w:val="0"/>
                <w:bdr w:val="none" w:sz="0" w:space="0" w:color="auto"/>
              </w:rPr>
              <w:t>транспорта</w:t>
            </w:r>
            <w:r w:rsidRPr="00EB6968">
              <w:rPr>
                <w:rFonts w:ascii="Times New Roman" w:eastAsia="Times New Roman" w:hAnsi="Times New Roman" w:cs="Times New Roman"/>
                <w:color w:val="auto"/>
                <w:kern w:val="0"/>
                <w:bdr w:val="none" w:sz="0" w:space="0" w:color="auto"/>
              </w:rPr>
              <w:t xml:space="preserve">) (день) </w:t>
            </w:r>
          </w:p>
        </w:tc>
        <w:tc>
          <w:tcPr>
            <w:tcW w:w="1225" w:type="dxa"/>
            <w:tcBorders>
              <w:top w:val="nil"/>
              <w:left w:val="nil"/>
              <w:bottom w:val="single" w:sz="4" w:space="0" w:color="auto"/>
              <w:right w:val="single" w:sz="4" w:space="0" w:color="auto"/>
            </w:tcBorders>
            <w:shd w:val="clear" w:color="auto" w:fill="auto"/>
            <w:vAlign w:val="center"/>
            <w:hideMark/>
          </w:tcPr>
          <w:p w14:paraId="1E3436E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394</w:t>
            </w:r>
          </w:p>
        </w:tc>
        <w:tc>
          <w:tcPr>
            <w:tcW w:w="1701" w:type="dxa"/>
            <w:tcBorders>
              <w:top w:val="nil"/>
              <w:left w:val="nil"/>
              <w:bottom w:val="single" w:sz="4" w:space="0" w:color="auto"/>
              <w:right w:val="single" w:sz="4" w:space="0" w:color="auto"/>
            </w:tcBorders>
            <w:shd w:val="clear" w:color="auto" w:fill="auto"/>
            <w:vAlign w:val="center"/>
            <w:hideMark/>
          </w:tcPr>
          <w:p w14:paraId="542BB53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9</w:t>
            </w:r>
          </w:p>
        </w:tc>
        <w:tc>
          <w:tcPr>
            <w:tcW w:w="1275" w:type="dxa"/>
            <w:tcBorders>
              <w:top w:val="nil"/>
              <w:left w:val="nil"/>
              <w:bottom w:val="single" w:sz="4" w:space="0" w:color="auto"/>
              <w:right w:val="single" w:sz="4" w:space="0" w:color="auto"/>
            </w:tcBorders>
            <w:shd w:val="clear" w:color="auto" w:fill="auto"/>
            <w:vAlign w:val="center"/>
            <w:hideMark/>
          </w:tcPr>
          <w:p w14:paraId="2BD371F2"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3 546  </w:t>
            </w:r>
          </w:p>
        </w:tc>
      </w:tr>
      <w:tr w:rsidR="00EB6968" w:rsidRPr="00EB6968" w14:paraId="4A275536" w14:textId="77777777" w:rsidTr="00EB6968">
        <w:trPr>
          <w:gridBefore w:val="1"/>
          <w:wBefore w:w="30" w:type="dxa"/>
          <w:trHeight w:val="33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1544E7E1" w14:textId="25BD1A52"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lang w:val="en-US"/>
              </w:rPr>
            </w:pPr>
            <w:r w:rsidRPr="00EB6968">
              <w:rPr>
                <w:rFonts w:ascii="Arial" w:eastAsia="Times New Roman" w:hAnsi="Arial" w:cs="Arial"/>
                <w:kern w:val="0"/>
                <w:bdr w:val="none" w:sz="0" w:space="0" w:color="auto"/>
              </w:rPr>
              <w:t>2.1</w:t>
            </w:r>
            <w:r>
              <w:rPr>
                <w:rFonts w:ascii="Arial" w:eastAsia="Times New Roman" w:hAnsi="Arial" w:cs="Arial"/>
                <w:kern w:val="0"/>
                <w:bdr w:val="none" w:sz="0" w:space="0" w:color="auto"/>
                <w:lang w:val="en-US"/>
              </w:rPr>
              <w:t>3</w:t>
            </w:r>
          </w:p>
        </w:tc>
        <w:tc>
          <w:tcPr>
            <w:tcW w:w="5355" w:type="dxa"/>
            <w:gridSpan w:val="2"/>
            <w:tcBorders>
              <w:top w:val="nil"/>
              <w:left w:val="nil"/>
              <w:bottom w:val="single" w:sz="4" w:space="0" w:color="auto"/>
              <w:right w:val="single" w:sz="4" w:space="0" w:color="auto"/>
            </w:tcBorders>
            <w:shd w:val="clear" w:color="auto" w:fill="auto"/>
            <w:hideMark/>
          </w:tcPr>
          <w:p w14:paraId="0F80614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xml:space="preserve">Измерение внешнего </w:t>
            </w:r>
            <w:r w:rsidRPr="00EB6968">
              <w:rPr>
                <w:rFonts w:ascii="Times New Roman" w:eastAsia="Times New Roman" w:hAnsi="Times New Roman" w:cs="Times New Roman"/>
                <w:b/>
                <w:bCs/>
                <w:color w:val="auto"/>
                <w:kern w:val="0"/>
                <w:bdr w:val="none" w:sz="0" w:space="0" w:color="auto"/>
              </w:rPr>
              <w:t>шума</w:t>
            </w:r>
            <w:r w:rsidRPr="00EB6968">
              <w:rPr>
                <w:rFonts w:ascii="Times New Roman" w:eastAsia="Times New Roman" w:hAnsi="Times New Roman" w:cs="Times New Roman"/>
                <w:color w:val="auto"/>
                <w:kern w:val="0"/>
                <w:bdr w:val="none" w:sz="0" w:space="0" w:color="auto"/>
              </w:rPr>
              <w:t xml:space="preserve"> (от </w:t>
            </w:r>
            <w:r w:rsidRPr="00EB6968">
              <w:rPr>
                <w:rFonts w:ascii="Times New Roman" w:eastAsia="Times New Roman" w:hAnsi="Times New Roman" w:cs="Times New Roman"/>
                <w:b/>
                <w:bCs/>
                <w:color w:val="auto"/>
                <w:kern w:val="0"/>
                <w:bdr w:val="none" w:sz="0" w:space="0" w:color="auto"/>
              </w:rPr>
              <w:t>транспорта</w:t>
            </w:r>
            <w:r w:rsidRPr="00EB6968">
              <w:rPr>
                <w:rFonts w:ascii="Times New Roman" w:eastAsia="Times New Roman" w:hAnsi="Times New Roman" w:cs="Times New Roman"/>
                <w:color w:val="auto"/>
                <w:kern w:val="0"/>
                <w:bdr w:val="none" w:sz="0" w:space="0" w:color="auto"/>
              </w:rPr>
              <w:t xml:space="preserve">) (ночь) </w:t>
            </w:r>
          </w:p>
        </w:tc>
        <w:tc>
          <w:tcPr>
            <w:tcW w:w="1225" w:type="dxa"/>
            <w:tcBorders>
              <w:top w:val="nil"/>
              <w:left w:val="nil"/>
              <w:bottom w:val="single" w:sz="4" w:space="0" w:color="auto"/>
              <w:right w:val="single" w:sz="4" w:space="0" w:color="auto"/>
            </w:tcBorders>
            <w:shd w:val="clear" w:color="auto" w:fill="auto"/>
            <w:vAlign w:val="center"/>
            <w:hideMark/>
          </w:tcPr>
          <w:p w14:paraId="4B21BA83"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788</w:t>
            </w:r>
          </w:p>
        </w:tc>
        <w:tc>
          <w:tcPr>
            <w:tcW w:w="1701" w:type="dxa"/>
            <w:tcBorders>
              <w:top w:val="nil"/>
              <w:left w:val="nil"/>
              <w:bottom w:val="single" w:sz="4" w:space="0" w:color="auto"/>
              <w:right w:val="single" w:sz="4" w:space="0" w:color="auto"/>
            </w:tcBorders>
            <w:shd w:val="clear" w:color="auto" w:fill="auto"/>
            <w:vAlign w:val="center"/>
            <w:hideMark/>
          </w:tcPr>
          <w:p w14:paraId="67FD10E0"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9</w:t>
            </w:r>
          </w:p>
        </w:tc>
        <w:tc>
          <w:tcPr>
            <w:tcW w:w="1275" w:type="dxa"/>
            <w:tcBorders>
              <w:top w:val="nil"/>
              <w:left w:val="nil"/>
              <w:bottom w:val="single" w:sz="4" w:space="0" w:color="auto"/>
              <w:right w:val="single" w:sz="4" w:space="0" w:color="auto"/>
            </w:tcBorders>
            <w:shd w:val="clear" w:color="auto" w:fill="auto"/>
            <w:vAlign w:val="center"/>
            <w:hideMark/>
          </w:tcPr>
          <w:p w14:paraId="727D40AE"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7 092  </w:t>
            </w:r>
          </w:p>
        </w:tc>
      </w:tr>
      <w:tr w:rsidR="00EB6968" w:rsidRPr="00EB6968" w14:paraId="7DDA9435" w14:textId="77777777" w:rsidTr="00EB6968">
        <w:trPr>
          <w:gridBefore w:val="1"/>
          <w:wBefore w:w="30" w:type="dxa"/>
          <w:trHeight w:val="570"/>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61FCD826" w14:textId="4E8C3C8B"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Arial" w:eastAsia="Times New Roman" w:hAnsi="Arial" w:cs="Arial"/>
                <w:kern w:val="0"/>
                <w:bdr w:val="none" w:sz="0" w:space="0" w:color="auto"/>
                <w:lang w:val="en-US"/>
              </w:rPr>
            </w:pPr>
            <w:r w:rsidRPr="00EB6968">
              <w:rPr>
                <w:rFonts w:ascii="Arial" w:eastAsia="Times New Roman" w:hAnsi="Arial" w:cs="Arial"/>
                <w:kern w:val="0"/>
                <w:bdr w:val="none" w:sz="0" w:space="0" w:color="auto"/>
              </w:rPr>
              <w:t>2.1</w:t>
            </w:r>
            <w:r>
              <w:rPr>
                <w:rFonts w:ascii="Arial" w:eastAsia="Times New Roman" w:hAnsi="Arial" w:cs="Arial"/>
                <w:kern w:val="0"/>
                <w:bdr w:val="none" w:sz="0" w:space="0" w:color="auto"/>
                <w:lang w:val="en-US"/>
              </w:rPr>
              <w:t>4</w:t>
            </w:r>
          </w:p>
        </w:tc>
        <w:tc>
          <w:tcPr>
            <w:tcW w:w="5355" w:type="dxa"/>
            <w:gridSpan w:val="2"/>
            <w:tcBorders>
              <w:top w:val="nil"/>
              <w:left w:val="nil"/>
              <w:bottom w:val="single" w:sz="4" w:space="0" w:color="auto"/>
              <w:right w:val="single" w:sz="4" w:space="0" w:color="auto"/>
            </w:tcBorders>
            <w:shd w:val="clear" w:color="auto" w:fill="auto"/>
            <w:hideMark/>
          </w:tcPr>
          <w:p w14:paraId="3BFD1A5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xml:space="preserve">Измерение уровней общей </w:t>
            </w:r>
            <w:r w:rsidRPr="00EB6968">
              <w:rPr>
                <w:rFonts w:ascii="Times New Roman" w:eastAsia="Times New Roman" w:hAnsi="Times New Roman" w:cs="Times New Roman"/>
                <w:b/>
                <w:bCs/>
                <w:color w:val="auto"/>
                <w:kern w:val="0"/>
                <w:bdr w:val="none" w:sz="0" w:space="0" w:color="auto"/>
              </w:rPr>
              <w:t>вибрации</w:t>
            </w:r>
            <w:r w:rsidRPr="00EB6968">
              <w:rPr>
                <w:rFonts w:ascii="Times New Roman" w:eastAsia="Times New Roman" w:hAnsi="Times New Roman" w:cs="Times New Roman"/>
                <w:color w:val="auto"/>
                <w:kern w:val="0"/>
                <w:bdr w:val="none" w:sz="0" w:space="0" w:color="auto"/>
              </w:rPr>
              <w:t xml:space="preserve"> от </w:t>
            </w:r>
            <w:r w:rsidRPr="00EB6968">
              <w:rPr>
                <w:rFonts w:ascii="Times New Roman" w:eastAsia="Times New Roman" w:hAnsi="Times New Roman" w:cs="Times New Roman"/>
                <w:b/>
                <w:bCs/>
                <w:color w:val="auto"/>
                <w:kern w:val="0"/>
                <w:bdr w:val="none" w:sz="0" w:space="0" w:color="auto"/>
              </w:rPr>
              <w:t>ИТО</w:t>
            </w:r>
            <w:r w:rsidRPr="00EB6968">
              <w:rPr>
                <w:rFonts w:ascii="Times New Roman" w:eastAsia="Times New Roman" w:hAnsi="Times New Roman" w:cs="Times New Roman"/>
                <w:color w:val="auto"/>
                <w:kern w:val="0"/>
                <w:bdr w:val="none" w:sz="0" w:space="0" w:color="auto"/>
              </w:rPr>
              <w:t xml:space="preserve"> (ИТП, ПНС, ЗУМ ,вент.систем, насосных, холод.установок и тп) </w:t>
            </w:r>
          </w:p>
        </w:tc>
        <w:tc>
          <w:tcPr>
            <w:tcW w:w="1225" w:type="dxa"/>
            <w:tcBorders>
              <w:top w:val="nil"/>
              <w:left w:val="nil"/>
              <w:bottom w:val="single" w:sz="4" w:space="0" w:color="auto"/>
              <w:right w:val="single" w:sz="4" w:space="0" w:color="auto"/>
            </w:tcBorders>
            <w:shd w:val="clear" w:color="auto" w:fill="auto"/>
            <w:vAlign w:val="center"/>
            <w:hideMark/>
          </w:tcPr>
          <w:p w14:paraId="77E89B6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552</w:t>
            </w:r>
          </w:p>
        </w:tc>
        <w:tc>
          <w:tcPr>
            <w:tcW w:w="1701" w:type="dxa"/>
            <w:tcBorders>
              <w:top w:val="nil"/>
              <w:left w:val="nil"/>
              <w:bottom w:val="single" w:sz="4" w:space="0" w:color="auto"/>
              <w:right w:val="single" w:sz="4" w:space="0" w:color="auto"/>
            </w:tcBorders>
            <w:shd w:val="clear" w:color="auto" w:fill="auto"/>
            <w:vAlign w:val="center"/>
            <w:hideMark/>
          </w:tcPr>
          <w:p w14:paraId="319F8F4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6</w:t>
            </w:r>
          </w:p>
        </w:tc>
        <w:tc>
          <w:tcPr>
            <w:tcW w:w="1275" w:type="dxa"/>
            <w:tcBorders>
              <w:top w:val="nil"/>
              <w:left w:val="nil"/>
              <w:bottom w:val="single" w:sz="4" w:space="0" w:color="auto"/>
              <w:right w:val="single" w:sz="4" w:space="0" w:color="auto"/>
            </w:tcBorders>
            <w:shd w:val="clear" w:color="auto" w:fill="auto"/>
            <w:vAlign w:val="center"/>
            <w:hideMark/>
          </w:tcPr>
          <w:p w14:paraId="51492343"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3 312  </w:t>
            </w:r>
          </w:p>
        </w:tc>
      </w:tr>
      <w:tr w:rsidR="00EB6968" w:rsidRPr="00EB6968" w14:paraId="0C59CB10"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09BCF522"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w:t>
            </w:r>
          </w:p>
        </w:tc>
        <w:tc>
          <w:tcPr>
            <w:tcW w:w="5355" w:type="dxa"/>
            <w:gridSpan w:val="2"/>
            <w:tcBorders>
              <w:top w:val="nil"/>
              <w:left w:val="nil"/>
              <w:bottom w:val="single" w:sz="4" w:space="0" w:color="auto"/>
              <w:right w:val="single" w:sz="4" w:space="0" w:color="auto"/>
            </w:tcBorders>
            <w:shd w:val="clear" w:color="auto" w:fill="auto"/>
            <w:vAlign w:val="bottom"/>
            <w:hideMark/>
          </w:tcPr>
          <w:p w14:paraId="3114C18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 xml:space="preserve">Итого </w:t>
            </w:r>
          </w:p>
        </w:tc>
        <w:tc>
          <w:tcPr>
            <w:tcW w:w="1225" w:type="dxa"/>
            <w:tcBorders>
              <w:top w:val="nil"/>
              <w:left w:val="nil"/>
              <w:bottom w:val="single" w:sz="4" w:space="0" w:color="auto"/>
              <w:right w:val="single" w:sz="4" w:space="0" w:color="auto"/>
            </w:tcBorders>
            <w:shd w:val="clear" w:color="auto" w:fill="auto"/>
            <w:vAlign w:val="center"/>
            <w:hideMark/>
          </w:tcPr>
          <w:p w14:paraId="0450A638"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w:t>
            </w:r>
          </w:p>
        </w:tc>
        <w:tc>
          <w:tcPr>
            <w:tcW w:w="1701" w:type="dxa"/>
            <w:tcBorders>
              <w:top w:val="nil"/>
              <w:left w:val="nil"/>
              <w:bottom w:val="single" w:sz="4" w:space="0" w:color="auto"/>
              <w:right w:val="single" w:sz="4" w:space="0" w:color="auto"/>
            </w:tcBorders>
            <w:shd w:val="clear" w:color="auto" w:fill="auto"/>
            <w:vAlign w:val="center"/>
            <w:hideMark/>
          </w:tcPr>
          <w:p w14:paraId="25056DD7"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w:t>
            </w:r>
          </w:p>
        </w:tc>
        <w:tc>
          <w:tcPr>
            <w:tcW w:w="1275" w:type="dxa"/>
            <w:tcBorders>
              <w:top w:val="nil"/>
              <w:left w:val="nil"/>
              <w:bottom w:val="single" w:sz="4" w:space="0" w:color="auto"/>
              <w:right w:val="single" w:sz="4" w:space="0" w:color="auto"/>
            </w:tcBorders>
            <w:shd w:val="clear" w:color="auto" w:fill="auto"/>
            <w:vAlign w:val="center"/>
            <w:hideMark/>
          </w:tcPr>
          <w:p w14:paraId="5C538D1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 xml:space="preserve">81 937  </w:t>
            </w:r>
          </w:p>
        </w:tc>
      </w:tr>
      <w:tr w:rsidR="00EB6968" w:rsidRPr="00EB6968" w14:paraId="639B678E"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6BCFCE6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3</w:t>
            </w:r>
          </w:p>
        </w:tc>
        <w:tc>
          <w:tcPr>
            <w:tcW w:w="9556" w:type="dxa"/>
            <w:gridSpan w:val="5"/>
            <w:tcBorders>
              <w:top w:val="single" w:sz="4" w:space="0" w:color="auto"/>
              <w:left w:val="nil"/>
              <w:bottom w:val="single" w:sz="4" w:space="0" w:color="auto"/>
              <w:right w:val="single" w:sz="4" w:space="0" w:color="000000"/>
            </w:tcBorders>
            <w:shd w:val="clear" w:color="auto" w:fill="auto"/>
            <w:vAlign w:val="bottom"/>
            <w:hideMark/>
          </w:tcPr>
          <w:p w14:paraId="1E2DF1A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Звукоизоляция ограждающих конструкций</w:t>
            </w:r>
          </w:p>
        </w:tc>
      </w:tr>
      <w:tr w:rsidR="00EB6968" w:rsidRPr="00EB6968" w14:paraId="283D3E1C"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5BE0AA0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3.1</w:t>
            </w:r>
          </w:p>
        </w:tc>
        <w:tc>
          <w:tcPr>
            <w:tcW w:w="5355" w:type="dxa"/>
            <w:gridSpan w:val="2"/>
            <w:tcBorders>
              <w:top w:val="nil"/>
              <w:left w:val="nil"/>
              <w:bottom w:val="single" w:sz="4" w:space="0" w:color="auto"/>
              <w:right w:val="single" w:sz="4" w:space="0" w:color="auto"/>
            </w:tcBorders>
            <w:shd w:val="clear" w:color="auto" w:fill="auto"/>
            <w:vAlign w:val="center"/>
            <w:hideMark/>
          </w:tcPr>
          <w:p w14:paraId="54E7702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Исследование индекса изоляции воздушного шума </w:t>
            </w:r>
          </w:p>
        </w:tc>
        <w:tc>
          <w:tcPr>
            <w:tcW w:w="1225" w:type="dxa"/>
            <w:tcBorders>
              <w:top w:val="nil"/>
              <w:left w:val="nil"/>
              <w:bottom w:val="single" w:sz="4" w:space="0" w:color="auto"/>
              <w:right w:val="single" w:sz="4" w:space="0" w:color="auto"/>
            </w:tcBorders>
            <w:shd w:val="clear" w:color="auto" w:fill="auto"/>
            <w:vAlign w:val="center"/>
            <w:hideMark/>
          </w:tcPr>
          <w:p w14:paraId="4DC7AA4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11 000</w:t>
            </w:r>
          </w:p>
        </w:tc>
        <w:tc>
          <w:tcPr>
            <w:tcW w:w="1701" w:type="dxa"/>
            <w:tcBorders>
              <w:top w:val="nil"/>
              <w:left w:val="nil"/>
              <w:bottom w:val="single" w:sz="4" w:space="0" w:color="auto"/>
              <w:right w:val="single" w:sz="4" w:space="0" w:color="auto"/>
            </w:tcBorders>
            <w:shd w:val="clear" w:color="auto" w:fill="auto"/>
            <w:vAlign w:val="center"/>
            <w:hideMark/>
          </w:tcPr>
          <w:p w14:paraId="7FDBE1D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2</w:t>
            </w:r>
          </w:p>
        </w:tc>
        <w:tc>
          <w:tcPr>
            <w:tcW w:w="1275" w:type="dxa"/>
            <w:tcBorders>
              <w:top w:val="nil"/>
              <w:left w:val="nil"/>
              <w:bottom w:val="single" w:sz="4" w:space="0" w:color="auto"/>
              <w:right w:val="single" w:sz="4" w:space="0" w:color="auto"/>
            </w:tcBorders>
            <w:shd w:val="clear" w:color="auto" w:fill="auto"/>
            <w:vAlign w:val="center"/>
            <w:hideMark/>
          </w:tcPr>
          <w:p w14:paraId="31731D7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22 000  </w:t>
            </w:r>
          </w:p>
        </w:tc>
      </w:tr>
      <w:tr w:rsidR="00EB6968" w:rsidRPr="00EB6968" w14:paraId="3A671EBC"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50848BA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3.2</w:t>
            </w:r>
          </w:p>
        </w:tc>
        <w:tc>
          <w:tcPr>
            <w:tcW w:w="5355" w:type="dxa"/>
            <w:gridSpan w:val="2"/>
            <w:tcBorders>
              <w:top w:val="nil"/>
              <w:left w:val="nil"/>
              <w:bottom w:val="single" w:sz="4" w:space="0" w:color="auto"/>
              <w:right w:val="single" w:sz="4" w:space="0" w:color="auto"/>
            </w:tcBorders>
            <w:shd w:val="clear" w:color="auto" w:fill="auto"/>
            <w:vAlign w:val="center"/>
            <w:hideMark/>
          </w:tcPr>
          <w:p w14:paraId="07EDF9C2"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Исследование индекса приведенного уровня ударного шума</w:t>
            </w:r>
          </w:p>
        </w:tc>
        <w:tc>
          <w:tcPr>
            <w:tcW w:w="1225" w:type="dxa"/>
            <w:tcBorders>
              <w:top w:val="nil"/>
              <w:left w:val="nil"/>
              <w:bottom w:val="single" w:sz="4" w:space="0" w:color="auto"/>
              <w:right w:val="single" w:sz="4" w:space="0" w:color="auto"/>
            </w:tcBorders>
            <w:shd w:val="clear" w:color="auto" w:fill="auto"/>
            <w:vAlign w:val="center"/>
            <w:hideMark/>
          </w:tcPr>
          <w:p w14:paraId="4F933F86"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11 000</w:t>
            </w:r>
          </w:p>
        </w:tc>
        <w:tc>
          <w:tcPr>
            <w:tcW w:w="1701" w:type="dxa"/>
            <w:tcBorders>
              <w:top w:val="nil"/>
              <w:left w:val="nil"/>
              <w:bottom w:val="single" w:sz="4" w:space="0" w:color="auto"/>
              <w:right w:val="single" w:sz="4" w:space="0" w:color="auto"/>
            </w:tcBorders>
            <w:shd w:val="clear" w:color="auto" w:fill="auto"/>
            <w:vAlign w:val="center"/>
            <w:hideMark/>
          </w:tcPr>
          <w:p w14:paraId="5EF8CC6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w:t>
            </w:r>
          </w:p>
        </w:tc>
        <w:tc>
          <w:tcPr>
            <w:tcW w:w="1275" w:type="dxa"/>
            <w:tcBorders>
              <w:top w:val="nil"/>
              <w:left w:val="nil"/>
              <w:bottom w:val="single" w:sz="4" w:space="0" w:color="auto"/>
              <w:right w:val="single" w:sz="4" w:space="0" w:color="auto"/>
            </w:tcBorders>
            <w:shd w:val="clear" w:color="auto" w:fill="auto"/>
            <w:vAlign w:val="center"/>
            <w:hideMark/>
          </w:tcPr>
          <w:p w14:paraId="09C735C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11 000  </w:t>
            </w:r>
          </w:p>
        </w:tc>
      </w:tr>
      <w:tr w:rsidR="00EB6968" w:rsidRPr="00EB6968" w14:paraId="6F6E6A77"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2112ED69"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 </w:t>
            </w:r>
          </w:p>
        </w:tc>
        <w:tc>
          <w:tcPr>
            <w:tcW w:w="5355" w:type="dxa"/>
            <w:gridSpan w:val="2"/>
            <w:tcBorders>
              <w:top w:val="nil"/>
              <w:left w:val="nil"/>
              <w:bottom w:val="single" w:sz="4" w:space="0" w:color="auto"/>
              <w:right w:val="single" w:sz="4" w:space="0" w:color="auto"/>
            </w:tcBorders>
            <w:shd w:val="clear" w:color="auto" w:fill="auto"/>
            <w:vAlign w:val="center"/>
            <w:hideMark/>
          </w:tcPr>
          <w:p w14:paraId="6E2AAA30"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Итого</w:t>
            </w:r>
          </w:p>
        </w:tc>
        <w:tc>
          <w:tcPr>
            <w:tcW w:w="1225" w:type="dxa"/>
            <w:tcBorders>
              <w:top w:val="nil"/>
              <w:left w:val="nil"/>
              <w:bottom w:val="single" w:sz="4" w:space="0" w:color="auto"/>
              <w:right w:val="single" w:sz="4" w:space="0" w:color="auto"/>
            </w:tcBorders>
            <w:shd w:val="clear" w:color="auto" w:fill="auto"/>
            <w:vAlign w:val="center"/>
            <w:hideMark/>
          </w:tcPr>
          <w:p w14:paraId="75CFD37E"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w:t>
            </w:r>
          </w:p>
        </w:tc>
        <w:tc>
          <w:tcPr>
            <w:tcW w:w="1701" w:type="dxa"/>
            <w:tcBorders>
              <w:top w:val="nil"/>
              <w:left w:val="nil"/>
              <w:bottom w:val="single" w:sz="4" w:space="0" w:color="auto"/>
              <w:right w:val="single" w:sz="4" w:space="0" w:color="auto"/>
            </w:tcBorders>
            <w:shd w:val="clear" w:color="auto" w:fill="auto"/>
            <w:vAlign w:val="center"/>
            <w:hideMark/>
          </w:tcPr>
          <w:p w14:paraId="40F183E2"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w:t>
            </w:r>
          </w:p>
        </w:tc>
        <w:tc>
          <w:tcPr>
            <w:tcW w:w="1275" w:type="dxa"/>
            <w:tcBorders>
              <w:top w:val="nil"/>
              <w:left w:val="nil"/>
              <w:bottom w:val="single" w:sz="4" w:space="0" w:color="auto"/>
              <w:right w:val="single" w:sz="4" w:space="0" w:color="auto"/>
            </w:tcBorders>
            <w:shd w:val="clear" w:color="auto" w:fill="auto"/>
            <w:vAlign w:val="center"/>
            <w:hideMark/>
          </w:tcPr>
          <w:p w14:paraId="0C5D395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 xml:space="preserve">33 000  </w:t>
            </w:r>
          </w:p>
        </w:tc>
      </w:tr>
      <w:tr w:rsidR="00EB6968" w:rsidRPr="00EB6968" w14:paraId="3CF54E21"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9F7549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4</w:t>
            </w:r>
          </w:p>
        </w:tc>
        <w:tc>
          <w:tcPr>
            <w:tcW w:w="9556" w:type="dxa"/>
            <w:gridSpan w:val="5"/>
            <w:tcBorders>
              <w:top w:val="single" w:sz="4" w:space="0" w:color="auto"/>
              <w:left w:val="nil"/>
              <w:bottom w:val="single" w:sz="4" w:space="0" w:color="auto"/>
              <w:right w:val="single" w:sz="4" w:space="0" w:color="000000"/>
            </w:tcBorders>
            <w:shd w:val="clear" w:color="auto" w:fill="auto"/>
            <w:vAlign w:val="bottom"/>
            <w:hideMark/>
          </w:tcPr>
          <w:p w14:paraId="2074D3F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Исследование воды, используемой к качестве питьевой и для хозяйственно-бытовых нужд</w:t>
            </w:r>
          </w:p>
        </w:tc>
      </w:tr>
      <w:tr w:rsidR="00EB6968" w:rsidRPr="00EB6968" w14:paraId="534FB9FE"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29C30AD3"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4.1</w:t>
            </w:r>
          </w:p>
        </w:tc>
        <w:tc>
          <w:tcPr>
            <w:tcW w:w="5355" w:type="dxa"/>
            <w:gridSpan w:val="2"/>
            <w:tcBorders>
              <w:top w:val="nil"/>
              <w:left w:val="nil"/>
              <w:bottom w:val="single" w:sz="4" w:space="0" w:color="auto"/>
              <w:right w:val="single" w:sz="4" w:space="0" w:color="auto"/>
            </w:tcBorders>
            <w:shd w:val="clear" w:color="auto" w:fill="auto"/>
            <w:vAlign w:val="center"/>
            <w:hideMark/>
          </w:tcPr>
          <w:p w14:paraId="3A831B6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Вода </w:t>
            </w:r>
            <w:r w:rsidRPr="00EB6968">
              <w:rPr>
                <w:rFonts w:ascii="Times New Roman" w:eastAsia="Times New Roman" w:hAnsi="Times New Roman" w:cs="Times New Roman"/>
                <w:b/>
                <w:bCs/>
                <w:kern w:val="0"/>
                <w:bdr w:val="none" w:sz="0" w:space="0" w:color="auto"/>
              </w:rPr>
              <w:t>холодная</w:t>
            </w:r>
            <w:r w:rsidRPr="00EB6968">
              <w:rPr>
                <w:rFonts w:ascii="Times New Roman" w:eastAsia="Times New Roman" w:hAnsi="Times New Roman" w:cs="Times New Roman"/>
                <w:kern w:val="0"/>
                <w:bdr w:val="none" w:sz="0" w:space="0" w:color="auto"/>
              </w:rPr>
              <w:t xml:space="preserve"> из внутреннего водопровода в крайних корпусах</w:t>
            </w:r>
          </w:p>
        </w:tc>
        <w:tc>
          <w:tcPr>
            <w:tcW w:w="1225" w:type="dxa"/>
            <w:tcBorders>
              <w:top w:val="nil"/>
              <w:left w:val="nil"/>
              <w:bottom w:val="single" w:sz="4" w:space="0" w:color="auto"/>
              <w:right w:val="single" w:sz="4" w:space="0" w:color="auto"/>
            </w:tcBorders>
            <w:shd w:val="clear" w:color="auto" w:fill="auto"/>
            <w:vAlign w:val="center"/>
            <w:hideMark/>
          </w:tcPr>
          <w:p w14:paraId="52BEA3E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8 500</w:t>
            </w:r>
          </w:p>
        </w:tc>
        <w:tc>
          <w:tcPr>
            <w:tcW w:w="1701" w:type="dxa"/>
            <w:tcBorders>
              <w:top w:val="nil"/>
              <w:left w:val="nil"/>
              <w:bottom w:val="single" w:sz="4" w:space="0" w:color="auto"/>
              <w:right w:val="single" w:sz="4" w:space="0" w:color="auto"/>
            </w:tcBorders>
            <w:shd w:val="clear" w:color="auto" w:fill="auto"/>
            <w:vAlign w:val="center"/>
            <w:hideMark/>
          </w:tcPr>
          <w:p w14:paraId="76A2567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w:t>
            </w:r>
          </w:p>
        </w:tc>
        <w:tc>
          <w:tcPr>
            <w:tcW w:w="1275" w:type="dxa"/>
            <w:tcBorders>
              <w:top w:val="nil"/>
              <w:left w:val="nil"/>
              <w:bottom w:val="single" w:sz="4" w:space="0" w:color="auto"/>
              <w:right w:val="single" w:sz="4" w:space="0" w:color="auto"/>
            </w:tcBorders>
            <w:shd w:val="clear" w:color="auto" w:fill="auto"/>
            <w:vAlign w:val="center"/>
            <w:hideMark/>
          </w:tcPr>
          <w:p w14:paraId="4CDCF27E"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8 500  </w:t>
            </w:r>
          </w:p>
        </w:tc>
      </w:tr>
      <w:tr w:rsidR="00EB6968" w:rsidRPr="00EB6968" w14:paraId="71C6EEBD"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349F2688"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4.2</w:t>
            </w:r>
          </w:p>
        </w:tc>
        <w:tc>
          <w:tcPr>
            <w:tcW w:w="5355" w:type="dxa"/>
            <w:gridSpan w:val="2"/>
            <w:tcBorders>
              <w:top w:val="nil"/>
              <w:left w:val="nil"/>
              <w:bottom w:val="single" w:sz="4" w:space="0" w:color="auto"/>
              <w:right w:val="single" w:sz="4" w:space="0" w:color="auto"/>
            </w:tcBorders>
            <w:shd w:val="clear" w:color="auto" w:fill="auto"/>
            <w:vAlign w:val="center"/>
            <w:hideMark/>
          </w:tcPr>
          <w:p w14:paraId="58960067"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Вода </w:t>
            </w:r>
            <w:r w:rsidRPr="00EB6968">
              <w:rPr>
                <w:rFonts w:ascii="Times New Roman" w:eastAsia="Times New Roman" w:hAnsi="Times New Roman" w:cs="Times New Roman"/>
                <w:b/>
                <w:bCs/>
                <w:kern w:val="0"/>
                <w:bdr w:val="none" w:sz="0" w:space="0" w:color="auto"/>
              </w:rPr>
              <w:t>горячая</w:t>
            </w:r>
            <w:r w:rsidRPr="00EB6968">
              <w:rPr>
                <w:rFonts w:ascii="Times New Roman" w:eastAsia="Times New Roman" w:hAnsi="Times New Roman" w:cs="Times New Roman"/>
                <w:kern w:val="0"/>
                <w:bdr w:val="none" w:sz="0" w:space="0" w:color="auto"/>
              </w:rPr>
              <w:t xml:space="preserve"> из внутреннего водопровода в крайних корпусах</w:t>
            </w:r>
          </w:p>
        </w:tc>
        <w:tc>
          <w:tcPr>
            <w:tcW w:w="1225" w:type="dxa"/>
            <w:tcBorders>
              <w:top w:val="nil"/>
              <w:left w:val="nil"/>
              <w:bottom w:val="single" w:sz="4" w:space="0" w:color="auto"/>
              <w:right w:val="single" w:sz="4" w:space="0" w:color="auto"/>
            </w:tcBorders>
            <w:shd w:val="clear" w:color="auto" w:fill="auto"/>
            <w:vAlign w:val="center"/>
            <w:hideMark/>
          </w:tcPr>
          <w:p w14:paraId="0D9A56D3"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8 500</w:t>
            </w:r>
          </w:p>
        </w:tc>
        <w:tc>
          <w:tcPr>
            <w:tcW w:w="1701" w:type="dxa"/>
            <w:tcBorders>
              <w:top w:val="nil"/>
              <w:left w:val="nil"/>
              <w:bottom w:val="single" w:sz="4" w:space="0" w:color="auto"/>
              <w:right w:val="single" w:sz="4" w:space="0" w:color="auto"/>
            </w:tcBorders>
            <w:shd w:val="clear" w:color="auto" w:fill="auto"/>
            <w:vAlign w:val="center"/>
            <w:hideMark/>
          </w:tcPr>
          <w:p w14:paraId="7501833D"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1</w:t>
            </w:r>
          </w:p>
        </w:tc>
        <w:tc>
          <w:tcPr>
            <w:tcW w:w="1275" w:type="dxa"/>
            <w:tcBorders>
              <w:top w:val="nil"/>
              <w:left w:val="nil"/>
              <w:bottom w:val="single" w:sz="4" w:space="0" w:color="auto"/>
              <w:right w:val="single" w:sz="4" w:space="0" w:color="auto"/>
            </w:tcBorders>
            <w:shd w:val="clear" w:color="auto" w:fill="auto"/>
            <w:vAlign w:val="center"/>
            <w:hideMark/>
          </w:tcPr>
          <w:p w14:paraId="5614A9E7"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8 500  </w:t>
            </w:r>
          </w:p>
        </w:tc>
      </w:tr>
      <w:tr w:rsidR="00EB6968" w:rsidRPr="00EB6968" w14:paraId="18685B34"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7C1B11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w:t>
            </w:r>
          </w:p>
        </w:tc>
        <w:tc>
          <w:tcPr>
            <w:tcW w:w="5355" w:type="dxa"/>
            <w:gridSpan w:val="2"/>
            <w:tcBorders>
              <w:top w:val="nil"/>
              <w:left w:val="nil"/>
              <w:bottom w:val="single" w:sz="4" w:space="0" w:color="auto"/>
              <w:right w:val="single" w:sz="4" w:space="0" w:color="auto"/>
            </w:tcBorders>
            <w:shd w:val="clear" w:color="auto" w:fill="auto"/>
            <w:vAlign w:val="bottom"/>
            <w:hideMark/>
          </w:tcPr>
          <w:p w14:paraId="5CB4611A"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Итого</w:t>
            </w:r>
          </w:p>
        </w:tc>
        <w:tc>
          <w:tcPr>
            <w:tcW w:w="1225" w:type="dxa"/>
            <w:tcBorders>
              <w:top w:val="nil"/>
              <w:left w:val="nil"/>
              <w:bottom w:val="single" w:sz="4" w:space="0" w:color="auto"/>
              <w:right w:val="single" w:sz="4" w:space="0" w:color="auto"/>
            </w:tcBorders>
            <w:shd w:val="clear" w:color="auto" w:fill="auto"/>
            <w:vAlign w:val="center"/>
            <w:hideMark/>
          </w:tcPr>
          <w:p w14:paraId="0EFE0BDF"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 </w:t>
            </w:r>
          </w:p>
        </w:tc>
        <w:tc>
          <w:tcPr>
            <w:tcW w:w="1701" w:type="dxa"/>
            <w:tcBorders>
              <w:top w:val="nil"/>
              <w:left w:val="nil"/>
              <w:bottom w:val="single" w:sz="4" w:space="0" w:color="auto"/>
              <w:right w:val="single" w:sz="4" w:space="0" w:color="auto"/>
            </w:tcBorders>
            <w:shd w:val="clear" w:color="auto" w:fill="auto"/>
            <w:vAlign w:val="center"/>
            <w:hideMark/>
          </w:tcPr>
          <w:p w14:paraId="431A334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 </w:t>
            </w:r>
          </w:p>
        </w:tc>
        <w:tc>
          <w:tcPr>
            <w:tcW w:w="1275" w:type="dxa"/>
            <w:tcBorders>
              <w:top w:val="nil"/>
              <w:left w:val="nil"/>
              <w:bottom w:val="single" w:sz="4" w:space="0" w:color="auto"/>
              <w:right w:val="single" w:sz="4" w:space="0" w:color="auto"/>
            </w:tcBorders>
            <w:shd w:val="clear" w:color="auto" w:fill="auto"/>
            <w:vAlign w:val="center"/>
            <w:hideMark/>
          </w:tcPr>
          <w:p w14:paraId="5F2E9072"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 xml:space="preserve">17 000  </w:t>
            </w:r>
          </w:p>
        </w:tc>
      </w:tr>
      <w:tr w:rsidR="00EB6968" w:rsidRPr="00EB6968" w14:paraId="3E651BA7"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767FA20B"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5</w:t>
            </w:r>
          </w:p>
        </w:tc>
        <w:tc>
          <w:tcPr>
            <w:tcW w:w="9556" w:type="dxa"/>
            <w:gridSpan w:val="5"/>
            <w:tcBorders>
              <w:top w:val="single" w:sz="4" w:space="0" w:color="auto"/>
              <w:left w:val="nil"/>
              <w:bottom w:val="single" w:sz="4" w:space="0" w:color="auto"/>
              <w:right w:val="single" w:sz="4" w:space="0" w:color="auto"/>
            </w:tcBorders>
            <w:shd w:val="clear" w:color="auto" w:fill="auto"/>
            <w:vAlign w:val="bottom"/>
            <w:hideMark/>
          </w:tcPr>
          <w:p w14:paraId="19787D2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 xml:space="preserve">ПДК химических веществ в воздухе закрытых помещений </w:t>
            </w:r>
          </w:p>
        </w:tc>
      </w:tr>
      <w:tr w:rsidR="00EB6968" w:rsidRPr="00EB6968" w14:paraId="55893D33" w14:textId="77777777" w:rsidTr="00EB6968">
        <w:trPr>
          <w:gridBefore w:val="1"/>
          <w:wBefore w:w="30" w:type="dxa"/>
          <w:trHeight w:val="55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47E2A62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5.1</w:t>
            </w:r>
          </w:p>
        </w:tc>
        <w:tc>
          <w:tcPr>
            <w:tcW w:w="5355" w:type="dxa"/>
            <w:gridSpan w:val="2"/>
            <w:tcBorders>
              <w:top w:val="nil"/>
              <w:left w:val="nil"/>
              <w:bottom w:val="single" w:sz="4" w:space="0" w:color="auto"/>
              <w:right w:val="single" w:sz="4" w:space="0" w:color="auto"/>
            </w:tcBorders>
            <w:shd w:val="clear" w:color="auto" w:fill="auto"/>
            <w:vAlign w:val="bottom"/>
            <w:hideMark/>
          </w:tcPr>
          <w:p w14:paraId="5D0C9010"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xml:space="preserve">Концентрация </w:t>
            </w:r>
            <w:r w:rsidRPr="00EB6968">
              <w:rPr>
                <w:rFonts w:ascii="Times New Roman" w:eastAsia="Times New Roman" w:hAnsi="Times New Roman" w:cs="Times New Roman"/>
                <w:b/>
                <w:bCs/>
                <w:color w:val="auto"/>
                <w:kern w:val="0"/>
                <w:bdr w:val="none" w:sz="0" w:space="0" w:color="auto"/>
              </w:rPr>
              <w:t>химических</w:t>
            </w:r>
            <w:r w:rsidRPr="00EB6968">
              <w:rPr>
                <w:rFonts w:ascii="Times New Roman" w:eastAsia="Times New Roman" w:hAnsi="Times New Roman" w:cs="Times New Roman"/>
                <w:color w:val="auto"/>
                <w:kern w:val="0"/>
                <w:bdr w:val="none" w:sz="0" w:space="0" w:color="auto"/>
              </w:rPr>
              <w:t xml:space="preserve"> </w:t>
            </w:r>
            <w:r w:rsidRPr="00EB6968">
              <w:rPr>
                <w:rFonts w:ascii="Times New Roman" w:eastAsia="Times New Roman" w:hAnsi="Times New Roman" w:cs="Times New Roman"/>
                <w:b/>
                <w:bCs/>
                <w:color w:val="auto"/>
                <w:kern w:val="0"/>
                <w:bdr w:val="none" w:sz="0" w:space="0" w:color="auto"/>
              </w:rPr>
              <w:t>веществ</w:t>
            </w:r>
            <w:r w:rsidRPr="00EB6968">
              <w:rPr>
                <w:rFonts w:ascii="Times New Roman" w:eastAsia="Times New Roman" w:hAnsi="Times New Roman" w:cs="Times New Roman"/>
                <w:color w:val="auto"/>
                <w:kern w:val="0"/>
                <w:bdr w:val="none" w:sz="0" w:space="0" w:color="auto"/>
              </w:rPr>
              <w:t xml:space="preserve"> в помещениях(среднесуточные) </w:t>
            </w:r>
          </w:p>
        </w:tc>
        <w:tc>
          <w:tcPr>
            <w:tcW w:w="1225" w:type="dxa"/>
            <w:tcBorders>
              <w:top w:val="nil"/>
              <w:left w:val="nil"/>
              <w:bottom w:val="single" w:sz="4" w:space="0" w:color="auto"/>
              <w:right w:val="single" w:sz="4" w:space="0" w:color="auto"/>
            </w:tcBorders>
            <w:shd w:val="clear" w:color="auto" w:fill="auto"/>
            <w:vAlign w:val="center"/>
            <w:hideMark/>
          </w:tcPr>
          <w:p w14:paraId="45FF9F9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13 000</w:t>
            </w:r>
          </w:p>
        </w:tc>
        <w:tc>
          <w:tcPr>
            <w:tcW w:w="1701" w:type="dxa"/>
            <w:tcBorders>
              <w:top w:val="nil"/>
              <w:left w:val="nil"/>
              <w:bottom w:val="single" w:sz="4" w:space="0" w:color="auto"/>
              <w:right w:val="single" w:sz="4" w:space="0" w:color="auto"/>
            </w:tcBorders>
            <w:shd w:val="clear" w:color="auto" w:fill="auto"/>
            <w:vAlign w:val="center"/>
            <w:hideMark/>
          </w:tcPr>
          <w:p w14:paraId="7A9B0FCA"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1</w:t>
            </w:r>
          </w:p>
        </w:tc>
        <w:tc>
          <w:tcPr>
            <w:tcW w:w="1275" w:type="dxa"/>
            <w:tcBorders>
              <w:top w:val="nil"/>
              <w:left w:val="nil"/>
              <w:bottom w:val="single" w:sz="4" w:space="0" w:color="auto"/>
              <w:right w:val="single" w:sz="4" w:space="0" w:color="auto"/>
            </w:tcBorders>
            <w:shd w:val="clear" w:color="auto" w:fill="auto"/>
            <w:vAlign w:val="center"/>
            <w:hideMark/>
          </w:tcPr>
          <w:p w14:paraId="29B9BCB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xml:space="preserve">13 000  </w:t>
            </w:r>
          </w:p>
        </w:tc>
      </w:tr>
      <w:tr w:rsidR="00EB6968" w:rsidRPr="00EB6968" w14:paraId="7DAA42C9"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0CFDB86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w:t>
            </w:r>
          </w:p>
        </w:tc>
        <w:tc>
          <w:tcPr>
            <w:tcW w:w="5355" w:type="dxa"/>
            <w:gridSpan w:val="2"/>
            <w:tcBorders>
              <w:top w:val="nil"/>
              <w:left w:val="nil"/>
              <w:bottom w:val="single" w:sz="4" w:space="0" w:color="auto"/>
              <w:right w:val="single" w:sz="4" w:space="0" w:color="auto"/>
            </w:tcBorders>
            <w:shd w:val="clear" w:color="auto" w:fill="auto"/>
            <w:vAlign w:val="bottom"/>
            <w:hideMark/>
          </w:tcPr>
          <w:p w14:paraId="7C971576"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Итого</w:t>
            </w:r>
          </w:p>
        </w:tc>
        <w:tc>
          <w:tcPr>
            <w:tcW w:w="1225" w:type="dxa"/>
            <w:tcBorders>
              <w:top w:val="nil"/>
              <w:left w:val="nil"/>
              <w:bottom w:val="single" w:sz="4" w:space="0" w:color="auto"/>
              <w:right w:val="single" w:sz="4" w:space="0" w:color="auto"/>
            </w:tcBorders>
            <w:shd w:val="clear" w:color="auto" w:fill="auto"/>
            <w:vAlign w:val="bottom"/>
            <w:hideMark/>
          </w:tcPr>
          <w:p w14:paraId="4B1F40D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w:t>
            </w:r>
          </w:p>
        </w:tc>
        <w:tc>
          <w:tcPr>
            <w:tcW w:w="1701" w:type="dxa"/>
            <w:tcBorders>
              <w:top w:val="nil"/>
              <w:left w:val="nil"/>
              <w:bottom w:val="single" w:sz="4" w:space="0" w:color="auto"/>
              <w:right w:val="single" w:sz="4" w:space="0" w:color="auto"/>
            </w:tcBorders>
            <w:shd w:val="clear" w:color="auto" w:fill="auto"/>
            <w:vAlign w:val="bottom"/>
            <w:hideMark/>
          </w:tcPr>
          <w:p w14:paraId="09080E78"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color w:val="auto"/>
                <w:kern w:val="0"/>
                <w:bdr w:val="none" w:sz="0" w:space="0" w:color="auto"/>
              </w:rPr>
            </w:pPr>
            <w:r w:rsidRPr="00EB6968">
              <w:rPr>
                <w:rFonts w:ascii="Times New Roman" w:eastAsia="Times New Roman" w:hAnsi="Times New Roman" w:cs="Times New Roman"/>
                <w:color w:val="auto"/>
                <w:kern w:val="0"/>
                <w:bdr w:val="none" w:sz="0" w:space="0" w:color="auto"/>
              </w:rPr>
              <w:t> </w:t>
            </w:r>
          </w:p>
        </w:tc>
        <w:tc>
          <w:tcPr>
            <w:tcW w:w="1275" w:type="dxa"/>
            <w:tcBorders>
              <w:top w:val="nil"/>
              <w:left w:val="nil"/>
              <w:bottom w:val="single" w:sz="4" w:space="0" w:color="auto"/>
              <w:right w:val="single" w:sz="4" w:space="0" w:color="auto"/>
            </w:tcBorders>
            <w:shd w:val="clear" w:color="auto" w:fill="auto"/>
            <w:vAlign w:val="center"/>
            <w:hideMark/>
          </w:tcPr>
          <w:p w14:paraId="151FBD34"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color w:val="auto"/>
                <w:kern w:val="0"/>
                <w:bdr w:val="none" w:sz="0" w:space="0" w:color="auto"/>
              </w:rPr>
            </w:pPr>
            <w:r w:rsidRPr="00EB6968">
              <w:rPr>
                <w:rFonts w:ascii="Times New Roman" w:eastAsia="Times New Roman" w:hAnsi="Times New Roman" w:cs="Times New Roman"/>
                <w:b/>
                <w:bCs/>
                <w:color w:val="auto"/>
                <w:kern w:val="0"/>
                <w:bdr w:val="none" w:sz="0" w:space="0" w:color="auto"/>
              </w:rPr>
              <w:t xml:space="preserve">13 000  </w:t>
            </w:r>
          </w:p>
        </w:tc>
      </w:tr>
      <w:tr w:rsidR="00EB6968" w:rsidRPr="00EB6968" w14:paraId="12C92DA5"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07D1237E"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w:t>
            </w:r>
          </w:p>
        </w:tc>
        <w:tc>
          <w:tcPr>
            <w:tcW w:w="8281" w:type="dxa"/>
            <w:gridSpan w:val="4"/>
            <w:tcBorders>
              <w:top w:val="single" w:sz="4" w:space="0" w:color="auto"/>
              <w:left w:val="nil"/>
              <w:bottom w:val="single" w:sz="4" w:space="0" w:color="auto"/>
              <w:right w:val="single" w:sz="4" w:space="0" w:color="000000"/>
            </w:tcBorders>
            <w:shd w:val="clear" w:color="auto" w:fill="auto"/>
            <w:vAlign w:val="center"/>
            <w:hideMark/>
          </w:tcPr>
          <w:p w14:paraId="7D4B3FA8"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xml:space="preserve">Всего за лабораторные исследования и инструментальные измерения </w:t>
            </w:r>
          </w:p>
        </w:tc>
        <w:tc>
          <w:tcPr>
            <w:tcW w:w="1275" w:type="dxa"/>
            <w:tcBorders>
              <w:top w:val="nil"/>
              <w:left w:val="nil"/>
              <w:bottom w:val="single" w:sz="4" w:space="0" w:color="auto"/>
              <w:right w:val="single" w:sz="4" w:space="0" w:color="auto"/>
            </w:tcBorders>
            <w:shd w:val="clear" w:color="auto" w:fill="auto"/>
            <w:vAlign w:val="center"/>
            <w:hideMark/>
          </w:tcPr>
          <w:p w14:paraId="4AD61AA6"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 xml:space="preserve">186 283  </w:t>
            </w:r>
          </w:p>
        </w:tc>
      </w:tr>
      <w:tr w:rsidR="00EB6968" w:rsidRPr="00EB6968" w14:paraId="0C283964" w14:textId="77777777" w:rsidTr="00EB6968">
        <w:trPr>
          <w:gridBefore w:val="1"/>
          <w:wBefore w:w="30" w:type="dxa"/>
          <w:trHeight w:val="285"/>
        </w:trPr>
        <w:tc>
          <w:tcPr>
            <w:tcW w:w="645" w:type="dxa"/>
            <w:tcBorders>
              <w:top w:val="nil"/>
              <w:left w:val="single" w:sz="4" w:space="0" w:color="auto"/>
              <w:bottom w:val="single" w:sz="4" w:space="0" w:color="auto"/>
              <w:right w:val="single" w:sz="4" w:space="0" w:color="auto"/>
            </w:tcBorders>
            <w:shd w:val="clear" w:color="auto" w:fill="auto"/>
            <w:vAlign w:val="center"/>
            <w:hideMark/>
          </w:tcPr>
          <w:p w14:paraId="4AE8D687"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 </w:t>
            </w:r>
          </w:p>
        </w:tc>
        <w:tc>
          <w:tcPr>
            <w:tcW w:w="5355" w:type="dxa"/>
            <w:gridSpan w:val="2"/>
            <w:tcBorders>
              <w:top w:val="nil"/>
              <w:left w:val="nil"/>
              <w:bottom w:val="single" w:sz="4" w:space="0" w:color="auto"/>
              <w:right w:val="single" w:sz="4" w:space="0" w:color="auto"/>
            </w:tcBorders>
            <w:shd w:val="clear" w:color="auto" w:fill="auto"/>
            <w:vAlign w:val="center"/>
            <w:hideMark/>
          </w:tcPr>
          <w:p w14:paraId="617ACCBC"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kern w:val="0"/>
                <w:bdr w:val="none" w:sz="0" w:space="0" w:color="auto"/>
              </w:rPr>
            </w:pPr>
            <w:r w:rsidRPr="00EB6968">
              <w:rPr>
                <w:rFonts w:ascii="Times New Roman" w:eastAsia="Times New Roman" w:hAnsi="Times New Roman" w:cs="Times New Roman"/>
                <w:kern w:val="0"/>
                <w:bdr w:val="none" w:sz="0" w:space="0" w:color="auto"/>
              </w:rPr>
              <w:t>Накладные расходы</w:t>
            </w:r>
          </w:p>
        </w:tc>
        <w:tc>
          <w:tcPr>
            <w:tcW w:w="2926" w:type="dxa"/>
            <w:gridSpan w:val="2"/>
            <w:tcBorders>
              <w:top w:val="single" w:sz="4" w:space="0" w:color="auto"/>
              <w:left w:val="nil"/>
              <w:bottom w:val="single" w:sz="4" w:space="0" w:color="auto"/>
              <w:right w:val="single" w:sz="4" w:space="0" w:color="auto"/>
            </w:tcBorders>
            <w:shd w:val="clear" w:color="auto" w:fill="auto"/>
            <w:vAlign w:val="center"/>
            <w:hideMark/>
          </w:tcPr>
          <w:p w14:paraId="3F0D4461"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center"/>
              <w:rPr>
                <w:rFonts w:ascii="Times New Roman" w:eastAsia="Times New Roman" w:hAnsi="Times New Roman" w:cs="Times New Roman"/>
                <w:kern w:val="0"/>
                <w:sz w:val="20"/>
                <w:szCs w:val="20"/>
                <w:bdr w:val="none" w:sz="0" w:space="0" w:color="auto"/>
              </w:rPr>
            </w:pPr>
            <w:r w:rsidRPr="00EB6968">
              <w:rPr>
                <w:rFonts w:ascii="Times New Roman" w:eastAsia="Times New Roman" w:hAnsi="Times New Roman" w:cs="Times New Roman"/>
                <w:kern w:val="0"/>
                <w:sz w:val="20"/>
                <w:szCs w:val="20"/>
                <w:bdr w:val="none" w:sz="0" w:space="0" w:color="auto"/>
              </w:rPr>
              <w:t xml:space="preserve">10 % от суммы </w:t>
            </w:r>
          </w:p>
        </w:tc>
        <w:tc>
          <w:tcPr>
            <w:tcW w:w="1275" w:type="dxa"/>
            <w:tcBorders>
              <w:top w:val="nil"/>
              <w:left w:val="nil"/>
              <w:bottom w:val="single" w:sz="4" w:space="0" w:color="auto"/>
              <w:right w:val="single" w:sz="4" w:space="0" w:color="auto"/>
            </w:tcBorders>
            <w:shd w:val="clear" w:color="auto" w:fill="auto"/>
            <w:vAlign w:val="center"/>
            <w:hideMark/>
          </w:tcPr>
          <w:p w14:paraId="7B050F48"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 xml:space="preserve">18 628  </w:t>
            </w:r>
          </w:p>
        </w:tc>
      </w:tr>
      <w:tr w:rsidR="00EB6968" w:rsidRPr="00EB6968" w14:paraId="137A8796" w14:textId="77777777" w:rsidTr="00EB6968">
        <w:trPr>
          <w:gridBefore w:val="1"/>
          <w:wBefore w:w="30" w:type="dxa"/>
          <w:trHeight w:val="285"/>
        </w:trPr>
        <w:tc>
          <w:tcPr>
            <w:tcW w:w="8926"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E2E6B18"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ВСЕГО:</w:t>
            </w:r>
          </w:p>
        </w:tc>
        <w:tc>
          <w:tcPr>
            <w:tcW w:w="1275" w:type="dxa"/>
            <w:tcBorders>
              <w:top w:val="nil"/>
              <w:left w:val="nil"/>
              <w:bottom w:val="single" w:sz="4" w:space="0" w:color="auto"/>
              <w:right w:val="single" w:sz="4" w:space="0" w:color="auto"/>
            </w:tcBorders>
            <w:shd w:val="clear" w:color="auto" w:fill="auto"/>
            <w:vAlign w:val="center"/>
            <w:hideMark/>
          </w:tcPr>
          <w:p w14:paraId="55CF79A5" w14:textId="77777777" w:rsidR="00EB6968" w:rsidRPr="00EB6968" w:rsidRDefault="00EB6968" w:rsidP="00EB6968">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jc w:val="right"/>
              <w:rPr>
                <w:rFonts w:ascii="Times New Roman" w:eastAsia="Times New Roman" w:hAnsi="Times New Roman" w:cs="Times New Roman"/>
                <w:b/>
                <w:bCs/>
                <w:kern w:val="0"/>
                <w:bdr w:val="none" w:sz="0" w:space="0" w:color="auto"/>
              </w:rPr>
            </w:pPr>
            <w:r w:rsidRPr="00EB6968">
              <w:rPr>
                <w:rFonts w:ascii="Times New Roman" w:eastAsia="Times New Roman" w:hAnsi="Times New Roman" w:cs="Times New Roman"/>
                <w:b/>
                <w:bCs/>
                <w:kern w:val="0"/>
                <w:bdr w:val="none" w:sz="0" w:space="0" w:color="auto"/>
              </w:rPr>
              <w:t xml:space="preserve">204 911  </w:t>
            </w:r>
          </w:p>
        </w:tc>
      </w:tr>
      <w:tr w:rsidR="00EB6968" w:rsidRPr="00FC0E1A" w14:paraId="63315B10" w14:textId="77777777" w:rsidTr="00EB6968">
        <w:trPr>
          <w:trHeight w:val="2003"/>
        </w:trPr>
        <w:tc>
          <w:tcPr>
            <w:tcW w:w="4119" w:type="dxa"/>
            <w:gridSpan w:val="3"/>
            <w:shd w:val="clear" w:color="auto" w:fill="auto"/>
          </w:tcPr>
          <w:p w14:paraId="7EC1AFF4" w14:textId="77777777" w:rsidR="00EB6968" w:rsidRPr="00FC0E1A" w:rsidRDefault="00EB6968" w:rsidP="004D1305">
            <w:pPr>
              <w:spacing w:after="0" w:line="259" w:lineRule="auto"/>
              <w:jc w:val="both"/>
              <w:rPr>
                <w:rFonts w:ascii="Times New Roman" w:hAnsi="Times New Roman" w:cs="Times New Roman"/>
                <w:sz w:val="24"/>
                <w:szCs w:val="24"/>
              </w:rPr>
            </w:pPr>
          </w:p>
          <w:p w14:paraId="67881C33" w14:textId="77777777" w:rsidR="00EB6968" w:rsidRPr="00FC0E1A" w:rsidRDefault="00EB6968" w:rsidP="004D1305">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ИСПОЛНИТЕЛЬ:</w:t>
            </w:r>
          </w:p>
          <w:p w14:paraId="6BAEB468" w14:textId="77777777" w:rsidR="00EB6968" w:rsidRPr="00FC0E1A" w:rsidRDefault="00EB6968" w:rsidP="004D1305">
            <w:pPr>
              <w:spacing w:after="0" w:line="259" w:lineRule="auto"/>
              <w:jc w:val="both"/>
              <w:rPr>
                <w:rFonts w:ascii="Times New Roman" w:hAnsi="Times New Roman" w:cs="Times New Roman"/>
                <w:sz w:val="24"/>
                <w:szCs w:val="24"/>
              </w:rPr>
            </w:pPr>
          </w:p>
          <w:p w14:paraId="284BD87E" w14:textId="77777777" w:rsidR="00EB6968" w:rsidRPr="00FC0E1A" w:rsidRDefault="00EB6968" w:rsidP="004D1305">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 xml:space="preserve">Заведующий лабораторией </w:t>
            </w:r>
          </w:p>
          <w:p w14:paraId="00BD2408" w14:textId="77777777" w:rsidR="00EB6968" w:rsidRPr="00FC0E1A" w:rsidRDefault="00EB6968" w:rsidP="004D1305">
            <w:pPr>
              <w:tabs>
                <w:tab w:val="left" w:pos="1392"/>
              </w:tabs>
              <w:spacing w:after="0"/>
              <w:jc w:val="both"/>
              <w:rPr>
                <w:rFonts w:ascii="Times New Roman" w:hAnsi="Times New Roman" w:cs="Times New Roman"/>
                <w:sz w:val="24"/>
                <w:szCs w:val="24"/>
              </w:rPr>
            </w:pPr>
            <w:r w:rsidRPr="00FC0E1A">
              <w:rPr>
                <w:rFonts w:ascii="Times New Roman" w:hAnsi="Times New Roman" w:cs="Times New Roman"/>
                <w:sz w:val="24"/>
                <w:szCs w:val="24"/>
              </w:rPr>
              <w:t>ООО «ЦИТ»</w:t>
            </w:r>
          </w:p>
          <w:p w14:paraId="731BFA9B" w14:textId="77777777" w:rsidR="00EB6968" w:rsidRPr="00FC0E1A" w:rsidRDefault="00EB6968" w:rsidP="004D1305">
            <w:pPr>
              <w:spacing w:after="0" w:line="259" w:lineRule="auto"/>
              <w:jc w:val="both"/>
              <w:rPr>
                <w:rFonts w:ascii="Times New Roman" w:hAnsi="Times New Roman" w:cs="Times New Roman"/>
                <w:sz w:val="24"/>
                <w:szCs w:val="24"/>
              </w:rPr>
            </w:pPr>
          </w:p>
          <w:p w14:paraId="1369F2E4" w14:textId="77777777" w:rsidR="00EB6968" w:rsidRPr="00FC0E1A" w:rsidRDefault="00EB6968" w:rsidP="004D1305">
            <w:pPr>
              <w:spacing w:after="0" w:line="259" w:lineRule="auto"/>
              <w:jc w:val="both"/>
              <w:rPr>
                <w:rFonts w:ascii="Times New Roman" w:hAnsi="Times New Roman" w:cs="Times New Roman"/>
                <w:sz w:val="24"/>
                <w:szCs w:val="24"/>
              </w:rPr>
            </w:pPr>
            <w:r w:rsidRPr="00FC0E1A">
              <w:rPr>
                <w:rFonts w:ascii="Times New Roman" w:hAnsi="Times New Roman" w:cs="Times New Roman"/>
                <w:sz w:val="24"/>
                <w:szCs w:val="24"/>
              </w:rPr>
              <w:t xml:space="preserve">_____________ М.О. Тарновский </w:t>
            </w:r>
          </w:p>
          <w:p w14:paraId="6297C71A" w14:textId="77777777" w:rsidR="00EB6968" w:rsidRPr="00FC0E1A" w:rsidRDefault="00EB6968" w:rsidP="004D1305">
            <w:pPr>
              <w:spacing w:after="0" w:line="259" w:lineRule="auto"/>
              <w:jc w:val="both"/>
              <w:rPr>
                <w:rFonts w:ascii="Times New Roman" w:hAnsi="Times New Roman" w:cs="Times New Roman"/>
                <w:sz w:val="24"/>
                <w:szCs w:val="24"/>
              </w:rPr>
            </w:pPr>
            <w:r w:rsidRPr="00FC0E1A">
              <w:rPr>
                <w:rFonts w:ascii="Times New Roman" w:hAnsi="Times New Roman" w:cs="Times New Roman"/>
                <w:sz w:val="24"/>
                <w:szCs w:val="24"/>
              </w:rPr>
              <w:t>м.п.</w:t>
            </w:r>
          </w:p>
        </w:tc>
        <w:tc>
          <w:tcPr>
            <w:tcW w:w="6107" w:type="dxa"/>
            <w:gridSpan w:val="4"/>
            <w:shd w:val="clear" w:color="auto" w:fill="auto"/>
          </w:tcPr>
          <w:p w14:paraId="73BE2C13" w14:textId="77777777" w:rsidR="00EB6968" w:rsidRPr="00FC0E1A" w:rsidRDefault="00EB6968" w:rsidP="004D1305">
            <w:pPr>
              <w:spacing w:after="0"/>
              <w:rPr>
                <w:rFonts w:ascii="Times New Roman" w:hAnsi="Times New Roman" w:cs="Times New Roman"/>
                <w:sz w:val="24"/>
                <w:szCs w:val="24"/>
              </w:rPr>
            </w:pPr>
          </w:p>
          <w:tbl>
            <w:tblPr>
              <w:tblW w:w="4854" w:type="dxa"/>
              <w:tblInd w:w="1045" w:type="dxa"/>
              <w:tblLook w:val="04A0" w:firstRow="1" w:lastRow="0" w:firstColumn="1" w:lastColumn="0" w:noHBand="0" w:noVBand="1"/>
            </w:tblPr>
            <w:tblGrid>
              <w:gridCol w:w="4854"/>
            </w:tblGrid>
            <w:tr w:rsidR="00C515F9" w:rsidRPr="00FC0E1A" w14:paraId="1504A6E6" w14:textId="77777777" w:rsidTr="00C515F9">
              <w:tc>
                <w:tcPr>
                  <w:tcW w:w="4854" w:type="dxa"/>
                  <w:shd w:val="clear" w:color="auto" w:fill="auto"/>
                </w:tcPr>
                <w:p w14:paraId="2A04CBA1" w14:textId="77777777" w:rsidR="00C515F9" w:rsidRPr="00EB6968" w:rsidRDefault="00C515F9" w:rsidP="00C515F9">
                  <w:pPr>
                    <w:spacing w:after="0" w:line="259" w:lineRule="auto"/>
                    <w:ind w:left="34"/>
                    <w:rPr>
                      <w:rFonts w:ascii="Times New Roman" w:hAnsi="Times New Roman" w:cs="Times New Roman"/>
                      <w:sz w:val="24"/>
                      <w:szCs w:val="24"/>
                      <w:highlight w:val="yellow"/>
                    </w:rPr>
                  </w:pPr>
                  <w:r w:rsidRPr="00C515F9">
                    <w:rPr>
                      <w:rFonts w:ascii="Times New Roman" w:hAnsi="Times New Roman" w:cs="Times New Roman"/>
                      <w:sz w:val="24"/>
                      <w:szCs w:val="24"/>
                    </w:rPr>
                    <w:t>ЗАКАЗЧИК:</w:t>
                  </w:r>
                </w:p>
              </w:tc>
            </w:tr>
            <w:tr w:rsidR="00C515F9" w:rsidRPr="00FC0E1A" w14:paraId="455F52B9" w14:textId="77777777" w:rsidTr="00C515F9">
              <w:tc>
                <w:tcPr>
                  <w:tcW w:w="4854" w:type="dxa"/>
                  <w:shd w:val="clear" w:color="auto" w:fill="auto"/>
                </w:tcPr>
                <w:p w14:paraId="6E837D00" w14:textId="77777777" w:rsidR="00C515F9" w:rsidRPr="00EB6968" w:rsidRDefault="00C515F9" w:rsidP="00C515F9">
                  <w:pPr>
                    <w:spacing w:after="0" w:line="259" w:lineRule="auto"/>
                    <w:ind w:left="34"/>
                    <w:rPr>
                      <w:rFonts w:ascii="Times New Roman" w:hAnsi="Times New Roman" w:cs="Times New Roman"/>
                      <w:sz w:val="24"/>
                      <w:szCs w:val="24"/>
                      <w:highlight w:val="yellow"/>
                    </w:rPr>
                  </w:pPr>
                </w:p>
              </w:tc>
            </w:tr>
            <w:tr w:rsidR="00C515F9" w:rsidRPr="00FC0E1A" w14:paraId="71EF56D3" w14:textId="77777777" w:rsidTr="00C515F9">
              <w:tc>
                <w:tcPr>
                  <w:tcW w:w="4854" w:type="dxa"/>
                  <w:shd w:val="clear" w:color="auto" w:fill="auto"/>
                </w:tcPr>
                <w:p w14:paraId="74F5686F" w14:textId="77777777" w:rsidR="00C515F9" w:rsidRPr="00C515F9" w:rsidRDefault="00C515F9" w:rsidP="00C515F9">
                  <w:pPr>
                    <w:spacing w:after="0" w:line="259" w:lineRule="auto"/>
                    <w:ind w:left="34"/>
                    <w:rPr>
                      <w:rFonts w:ascii="Times New Roman" w:hAnsi="Times New Roman" w:cs="Times New Roman"/>
                      <w:sz w:val="24"/>
                      <w:szCs w:val="24"/>
                    </w:rPr>
                  </w:pPr>
                  <w:r w:rsidRPr="00C515F9">
                    <w:rPr>
                      <w:rFonts w:ascii="Times New Roman" w:hAnsi="Times New Roman" w:cs="Times New Roman"/>
                      <w:sz w:val="24"/>
                      <w:szCs w:val="24"/>
                    </w:rPr>
                    <w:t>Директор</w:t>
                  </w:r>
                </w:p>
                <w:p w14:paraId="05B45361" w14:textId="77777777" w:rsidR="00C515F9" w:rsidRPr="00EB6968" w:rsidRDefault="00C515F9" w:rsidP="00C515F9">
                  <w:pPr>
                    <w:spacing w:after="0" w:line="259" w:lineRule="auto"/>
                    <w:rPr>
                      <w:rFonts w:ascii="Times New Roman" w:eastAsia="Times New Roman" w:hAnsi="Times New Roman" w:cs="Times New Roman"/>
                      <w:color w:val="auto"/>
                      <w:kern w:val="0"/>
                      <w:sz w:val="24"/>
                      <w:szCs w:val="24"/>
                      <w:highlight w:val="yellow"/>
                      <w:bdr w:val="none" w:sz="0" w:space="0" w:color="auto"/>
                    </w:rPr>
                  </w:pPr>
                  <w:r w:rsidRPr="00EB6968">
                    <w:rPr>
                      <w:rFonts w:ascii="Times New Roman" w:eastAsia="Times New Roman" w:hAnsi="Times New Roman" w:cs="Times New Roman"/>
                      <w:color w:val="auto"/>
                      <w:kern w:val="0"/>
                      <w:sz w:val="24"/>
                      <w:szCs w:val="24"/>
                      <w:highlight w:val="yellow"/>
                      <w:bdr w:val="none" w:sz="0" w:space="0" w:color="auto"/>
                    </w:rPr>
                    <w:t>ООО «СЗ «</w:t>
                  </w:r>
                  <w:r>
                    <w:rPr>
                      <w:rFonts w:ascii="Times New Roman" w:eastAsia="Times New Roman" w:hAnsi="Times New Roman" w:cs="Times New Roman"/>
                      <w:color w:val="auto"/>
                      <w:kern w:val="0"/>
                      <w:sz w:val="24"/>
                      <w:szCs w:val="24"/>
                      <w:highlight w:val="yellow"/>
                      <w:bdr w:val="none" w:sz="0" w:space="0" w:color="auto"/>
                    </w:rPr>
                    <w:t>КБС-КИРОВСКИЙ</w:t>
                  </w:r>
                  <w:r w:rsidRPr="00EB6968">
                    <w:rPr>
                      <w:rFonts w:ascii="Times New Roman" w:eastAsia="Times New Roman" w:hAnsi="Times New Roman" w:cs="Times New Roman"/>
                      <w:color w:val="auto"/>
                      <w:kern w:val="0"/>
                      <w:sz w:val="24"/>
                      <w:szCs w:val="24"/>
                      <w:highlight w:val="yellow"/>
                      <w:bdr w:val="none" w:sz="0" w:space="0" w:color="auto"/>
                    </w:rPr>
                    <w:t>»</w:t>
                  </w:r>
                </w:p>
              </w:tc>
            </w:tr>
            <w:tr w:rsidR="00C515F9" w:rsidRPr="00FC0E1A" w14:paraId="68A1CD83" w14:textId="77777777" w:rsidTr="00C515F9">
              <w:tc>
                <w:tcPr>
                  <w:tcW w:w="4854" w:type="dxa"/>
                  <w:shd w:val="clear" w:color="auto" w:fill="auto"/>
                </w:tcPr>
                <w:p w14:paraId="05E2CB66" w14:textId="77777777" w:rsidR="00C515F9" w:rsidRPr="00EB6968" w:rsidRDefault="00C515F9" w:rsidP="00C515F9">
                  <w:pPr>
                    <w:spacing w:after="0" w:line="259" w:lineRule="auto"/>
                    <w:ind w:left="34"/>
                    <w:rPr>
                      <w:rFonts w:ascii="Times New Roman" w:hAnsi="Times New Roman" w:cs="Times New Roman"/>
                      <w:sz w:val="24"/>
                      <w:szCs w:val="24"/>
                      <w:highlight w:val="yellow"/>
                    </w:rPr>
                  </w:pPr>
                </w:p>
              </w:tc>
            </w:tr>
            <w:tr w:rsidR="00C515F9" w:rsidRPr="00FC0E1A" w14:paraId="58BF786A" w14:textId="77777777" w:rsidTr="00C515F9">
              <w:tc>
                <w:tcPr>
                  <w:tcW w:w="4854" w:type="dxa"/>
                  <w:shd w:val="clear" w:color="auto" w:fill="auto"/>
                </w:tcPr>
                <w:p w14:paraId="2256030B" w14:textId="77777777" w:rsidR="00C515F9" w:rsidRPr="00EB6968" w:rsidRDefault="00C515F9" w:rsidP="00C515F9">
                  <w:pPr>
                    <w:tabs>
                      <w:tab w:val="left" w:pos="7230"/>
                    </w:tabs>
                    <w:spacing w:after="0" w:line="259" w:lineRule="auto"/>
                    <w:jc w:val="both"/>
                    <w:rPr>
                      <w:rFonts w:ascii="Times New Roman" w:hAnsi="Times New Roman" w:cs="Times New Roman"/>
                      <w:sz w:val="24"/>
                      <w:szCs w:val="24"/>
                      <w:highlight w:val="yellow"/>
                    </w:rPr>
                  </w:pPr>
                  <w:r w:rsidRPr="00C515F9">
                    <w:rPr>
                      <w:rFonts w:ascii="Times New Roman" w:hAnsi="Times New Roman" w:cs="Times New Roman"/>
                      <w:sz w:val="24"/>
                      <w:szCs w:val="24"/>
                    </w:rPr>
                    <w:t>______________ С.В. Сорока</w:t>
                  </w:r>
                </w:p>
              </w:tc>
            </w:tr>
          </w:tbl>
          <w:p w14:paraId="496C84D9" w14:textId="447B55EC" w:rsidR="00EB6968" w:rsidRPr="00FC0E1A" w:rsidRDefault="00C515F9" w:rsidP="004D1305">
            <w:pPr>
              <w:spacing w:after="0" w:line="259" w:lineRule="auto"/>
              <w:jc w:val="both"/>
              <w:rPr>
                <w:rFonts w:ascii="Times New Roman" w:hAnsi="Times New Roman" w:cs="Times New Roman"/>
                <w:sz w:val="24"/>
                <w:szCs w:val="24"/>
              </w:rPr>
            </w:pPr>
            <w:r w:rsidRPr="00FC0E1A">
              <w:rPr>
                <w:rFonts w:ascii="Times New Roman" w:hAnsi="Times New Roman" w:cs="Times New Roman"/>
                <w:sz w:val="24"/>
                <w:szCs w:val="24"/>
              </w:rPr>
              <w:t xml:space="preserve">           м.п.</w:t>
            </w:r>
          </w:p>
        </w:tc>
      </w:tr>
    </w:tbl>
    <w:p w14:paraId="192366BA" w14:textId="156435D6" w:rsidR="00E82966" w:rsidRDefault="00E82966">
      <w:pPr>
        <w:suppressAutoHyphens w:val="0"/>
        <w:spacing w:after="0" w:line="240" w:lineRule="auto"/>
      </w:pPr>
    </w:p>
    <w:sectPr w:rsidR="00E82966" w:rsidSect="006E7182">
      <w:headerReference w:type="default" r:id="rId8"/>
      <w:footerReference w:type="default" r:id="rId9"/>
      <w:pgSz w:w="11900" w:h="16840"/>
      <w:pgMar w:top="964" w:right="851" w:bottom="964" w:left="96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6482" w14:textId="77777777" w:rsidR="00565802" w:rsidRDefault="00565802">
      <w:pPr>
        <w:spacing w:after="0" w:line="240" w:lineRule="auto"/>
      </w:pPr>
      <w:r>
        <w:separator/>
      </w:r>
    </w:p>
  </w:endnote>
  <w:endnote w:type="continuationSeparator" w:id="0">
    <w:p w14:paraId="730DF7E9" w14:textId="77777777" w:rsidR="00565802" w:rsidRDefault="00565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1B11" w14:textId="77777777" w:rsidR="00565802" w:rsidRDefault="0056580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21D1D" w14:textId="77777777" w:rsidR="00565802" w:rsidRDefault="00565802">
      <w:pPr>
        <w:spacing w:after="0" w:line="240" w:lineRule="auto"/>
      </w:pPr>
      <w:r>
        <w:separator/>
      </w:r>
    </w:p>
  </w:footnote>
  <w:footnote w:type="continuationSeparator" w:id="0">
    <w:p w14:paraId="423E4F1D" w14:textId="77777777" w:rsidR="00565802" w:rsidRDefault="00565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E5FB" w14:textId="77777777" w:rsidR="00565802" w:rsidRDefault="0056580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69F3"/>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4268CE"/>
    <w:multiLevelType w:val="multilevel"/>
    <w:tmpl w:val="D3141DD0"/>
    <w:lvl w:ilvl="0">
      <w:start w:val="7"/>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373219"/>
    <w:multiLevelType w:val="hybridMultilevel"/>
    <w:tmpl w:val="2966AC6E"/>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3" w15:restartNumberingAfterBreak="0">
    <w:nsid w:val="1E6245A3"/>
    <w:multiLevelType w:val="multilevel"/>
    <w:tmpl w:val="9C82CB2E"/>
    <w:lvl w:ilvl="0">
      <w:start w:val="7"/>
      <w:numFmt w:val="decimal"/>
      <w:lvlText w:val="%1."/>
      <w:lvlJc w:val="left"/>
      <w:pPr>
        <w:ind w:left="540" w:hanging="540"/>
      </w:pPr>
      <w:rPr>
        <w:rFonts w:hint="default"/>
      </w:rPr>
    </w:lvl>
    <w:lvl w:ilvl="1">
      <w:start w:val="3"/>
      <w:numFmt w:val="decimal"/>
      <w:lvlText w:val="%1.%2."/>
      <w:lvlJc w:val="left"/>
      <w:pPr>
        <w:ind w:left="817" w:hanging="540"/>
      </w:pPr>
      <w:rPr>
        <w:rFonts w:hint="default"/>
      </w:rPr>
    </w:lvl>
    <w:lvl w:ilvl="2">
      <w:start w:val="2"/>
      <w:numFmt w:val="decimal"/>
      <w:lvlText w:val="%1.%2.%3."/>
      <w:lvlJc w:val="left"/>
      <w:pPr>
        <w:ind w:left="1274" w:hanging="720"/>
      </w:pPr>
      <w:rPr>
        <w:rFonts w:hint="default"/>
      </w:rPr>
    </w:lvl>
    <w:lvl w:ilvl="3">
      <w:start w:val="1"/>
      <w:numFmt w:val="decimal"/>
      <w:lvlText w:val="%1.%2.%3.%4."/>
      <w:lvlJc w:val="left"/>
      <w:pPr>
        <w:ind w:left="1551" w:hanging="720"/>
      </w:pPr>
      <w:rPr>
        <w:rFonts w:hint="default"/>
      </w:rPr>
    </w:lvl>
    <w:lvl w:ilvl="4">
      <w:start w:val="1"/>
      <w:numFmt w:val="decimal"/>
      <w:lvlText w:val="%1.%2.%3.%4.%5."/>
      <w:lvlJc w:val="left"/>
      <w:pPr>
        <w:ind w:left="2188" w:hanging="108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3102" w:hanging="1440"/>
      </w:pPr>
      <w:rPr>
        <w:rFonts w:hint="default"/>
      </w:rPr>
    </w:lvl>
    <w:lvl w:ilvl="7">
      <w:start w:val="1"/>
      <w:numFmt w:val="decimal"/>
      <w:lvlText w:val="%1.%2.%3.%4.%5.%6.%7.%8."/>
      <w:lvlJc w:val="left"/>
      <w:pPr>
        <w:ind w:left="3379" w:hanging="1440"/>
      </w:pPr>
      <w:rPr>
        <w:rFonts w:hint="default"/>
      </w:rPr>
    </w:lvl>
    <w:lvl w:ilvl="8">
      <w:start w:val="1"/>
      <w:numFmt w:val="decimal"/>
      <w:lvlText w:val="%1.%2.%3.%4.%5.%6.%7.%8.%9."/>
      <w:lvlJc w:val="left"/>
      <w:pPr>
        <w:ind w:left="4016" w:hanging="1800"/>
      </w:pPr>
      <w:rPr>
        <w:rFonts w:hint="default"/>
      </w:rPr>
    </w:lvl>
  </w:abstractNum>
  <w:abstractNum w:abstractNumId="4" w15:restartNumberingAfterBreak="0">
    <w:nsid w:val="27F80974"/>
    <w:multiLevelType w:val="hybridMultilevel"/>
    <w:tmpl w:val="9B9E8826"/>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437FD7"/>
    <w:multiLevelType w:val="hybridMultilevel"/>
    <w:tmpl w:val="40F21666"/>
    <w:lvl w:ilvl="0" w:tplc="C6425A72">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BD848A7"/>
    <w:multiLevelType w:val="singleLevel"/>
    <w:tmpl w:val="03588B70"/>
    <w:lvl w:ilvl="0">
      <w:start w:val="1"/>
      <w:numFmt w:val="decimal"/>
      <w:lvlText w:val="8.2.%1."/>
      <w:legacy w:legacy="1" w:legacySpace="0" w:legacyIndent="605"/>
      <w:lvlJc w:val="left"/>
      <w:rPr>
        <w:rFonts w:ascii="Times New Roman" w:hAnsi="Times New Roman" w:cs="Times New Roman" w:hint="default"/>
      </w:rPr>
    </w:lvl>
  </w:abstractNum>
  <w:abstractNum w:abstractNumId="7" w15:restartNumberingAfterBreak="0">
    <w:nsid w:val="36DE1B99"/>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A229D0"/>
    <w:multiLevelType w:val="multilevel"/>
    <w:tmpl w:val="7C58D70E"/>
    <w:lvl w:ilvl="0">
      <w:start w:val="7"/>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D41456"/>
    <w:multiLevelType w:val="singleLevel"/>
    <w:tmpl w:val="9758B6BE"/>
    <w:lvl w:ilvl="0">
      <w:start w:val="1"/>
      <w:numFmt w:val="decimal"/>
      <w:lvlText w:val="8.%1."/>
      <w:legacy w:legacy="1" w:legacySpace="0" w:legacyIndent="470"/>
      <w:lvlJc w:val="left"/>
      <w:rPr>
        <w:rFonts w:ascii="Times New Roman" w:hAnsi="Times New Roman" w:cs="Times New Roman" w:hint="default"/>
      </w:rPr>
    </w:lvl>
  </w:abstractNum>
  <w:abstractNum w:abstractNumId="10" w15:restartNumberingAfterBreak="0">
    <w:nsid w:val="40872CF2"/>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EF651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468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7C2402"/>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B001F"/>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B9541D"/>
    <w:multiLevelType w:val="hybridMultilevel"/>
    <w:tmpl w:val="FA94974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663019E0"/>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162CE4"/>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C825BD"/>
    <w:multiLevelType w:val="hybridMultilevel"/>
    <w:tmpl w:val="6FD24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6E75DFE"/>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5770337">
    <w:abstractNumId w:val="11"/>
  </w:num>
  <w:num w:numId="2" w16cid:durableId="2014408818">
    <w:abstractNumId w:val="17"/>
  </w:num>
  <w:num w:numId="3" w16cid:durableId="1792936262">
    <w:abstractNumId w:val="14"/>
  </w:num>
  <w:num w:numId="4" w16cid:durableId="379327911">
    <w:abstractNumId w:val="9"/>
  </w:num>
  <w:num w:numId="5" w16cid:durableId="898132736">
    <w:abstractNumId w:val="6"/>
  </w:num>
  <w:num w:numId="6" w16cid:durableId="1761636257">
    <w:abstractNumId w:val="8"/>
  </w:num>
  <w:num w:numId="7" w16cid:durableId="1041248394">
    <w:abstractNumId w:val="1"/>
  </w:num>
  <w:num w:numId="8" w16cid:durableId="140662766">
    <w:abstractNumId w:val="3"/>
  </w:num>
  <w:num w:numId="9" w16cid:durableId="646788620">
    <w:abstractNumId w:val="5"/>
  </w:num>
  <w:num w:numId="10" w16cid:durableId="25109251">
    <w:abstractNumId w:val="2"/>
  </w:num>
  <w:num w:numId="11" w16cid:durableId="423262096">
    <w:abstractNumId w:val="4"/>
  </w:num>
  <w:num w:numId="12" w16cid:durableId="2042591146">
    <w:abstractNumId w:val="18"/>
  </w:num>
  <w:num w:numId="13" w16cid:durableId="1178734853">
    <w:abstractNumId w:val="12"/>
  </w:num>
  <w:num w:numId="14" w16cid:durableId="1261448380">
    <w:abstractNumId w:val="15"/>
  </w:num>
  <w:num w:numId="15" w16cid:durableId="23020871">
    <w:abstractNumId w:val="16"/>
  </w:num>
  <w:num w:numId="16" w16cid:durableId="607003221">
    <w:abstractNumId w:val="7"/>
  </w:num>
  <w:num w:numId="17" w16cid:durableId="166753790">
    <w:abstractNumId w:val="10"/>
  </w:num>
  <w:num w:numId="18" w16cid:durableId="1531988600">
    <w:abstractNumId w:val="13"/>
  </w:num>
  <w:num w:numId="19" w16cid:durableId="182173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079"/>
    <w:rsid w:val="00002E22"/>
    <w:rsid w:val="00030E4A"/>
    <w:rsid w:val="00033DFF"/>
    <w:rsid w:val="00051ACE"/>
    <w:rsid w:val="00055FAD"/>
    <w:rsid w:val="000570A3"/>
    <w:rsid w:val="000606DC"/>
    <w:rsid w:val="00070CEB"/>
    <w:rsid w:val="00080142"/>
    <w:rsid w:val="000817E7"/>
    <w:rsid w:val="000979ED"/>
    <w:rsid w:val="000A0F30"/>
    <w:rsid w:val="000A39B5"/>
    <w:rsid w:val="000B05ED"/>
    <w:rsid w:val="000D18FA"/>
    <w:rsid w:val="000E7C61"/>
    <w:rsid w:val="000F2AA0"/>
    <w:rsid w:val="00101108"/>
    <w:rsid w:val="00113B91"/>
    <w:rsid w:val="001226F1"/>
    <w:rsid w:val="00141659"/>
    <w:rsid w:val="00164A45"/>
    <w:rsid w:val="00166BF2"/>
    <w:rsid w:val="0018642E"/>
    <w:rsid w:val="00191053"/>
    <w:rsid w:val="001A09BC"/>
    <w:rsid w:val="001A1FFA"/>
    <w:rsid w:val="001B5301"/>
    <w:rsid w:val="001E4998"/>
    <w:rsid w:val="001F395F"/>
    <w:rsid w:val="00222044"/>
    <w:rsid w:val="00222C36"/>
    <w:rsid w:val="00230079"/>
    <w:rsid w:val="00242AEC"/>
    <w:rsid w:val="00245DEE"/>
    <w:rsid w:val="00260F91"/>
    <w:rsid w:val="00265CB3"/>
    <w:rsid w:val="00267FEE"/>
    <w:rsid w:val="00277651"/>
    <w:rsid w:val="00295C37"/>
    <w:rsid w:val="00296781"/>
    <w:rsid w:val="00297DB8"/>
    <w:rsid w:val="002A4B9C"/>
    <w:rsid w:val="002C1B47"/>
    <w:rsid w:val="002D011A"/>
    <w:rsid w:val="002D1A61"/>
    <w:rsid w:val="002D3075"/>
    <w:rsid w:val="002F6EE9"/>
    <w:rsid w:val="00300F68"/>
    <w:rsid w:val="00306CA9"/>
    <w:rsid w:val="003271C4"/>
    <w:rsid w:val="0033141D"/>
    <w:rsid w:val="003359A4"/>
    <w:rsid w:val="00365FA6"/>
    <w:rsid w:val="0037302A"/>
    <w:rsid w:val="00385D35"/>
    <w:rsid w:val="003909AB"/>
    <w:rsid w:val="00395182"/>
    <w:rsid w:val="003A0AC9"/>
    <w:rsid w:val="003A6FF6"/>
    <w:rsid w:val="003B4713"/>
    <w:rsid w:val="003C09FE"/>
    <w:rsid w:val="003C0AEE"/>
    <w:rsid w:val="003C3F21"/>
    <w:rsid w:val="003D3CEC"/>
    <w:rsid w:val="003E744B"/>
    <w:rsid w:val="003F6458"/>
    <w:rsid w:val="00410A07"/>
    <w:rsid w:val="004167F7"/>
    <w:rsid w:val="00421CDC"/>
    <w:rsid w:val="00423444"/>
    <w:rsid w:val="004240AF"/>
    <w:rsid w:val="00427F7C"/>
    <w:rsid w:val="00442C55"/>
    <w:rsid w:val="00452A7B"/>
    <w:rsid w:val="00473CF1"/>
    <w:rsid w:val="0049482A"/>
    <w:rsid w:val="004A03AD"/>
    <w:rsid w:val="004A7615"/>
    <w:rsid w:val="004C7DCC"/>
    <w:rsid w:val="004D0EA3"/>
    <w:rsid w:val="004E2DBB"/>
    <w:rsid w:val="004E4982"/>
    <w:rsid w:val="0050766F"/>
    <w:rsid w:val="005130DB"/>
    <w:rsid w:val="00513165"/>
    <w:rsid w:val="00524487"/>
    <w:rsid w:val="00527014"/>
    <w:rsid w:val="00555E94"/>
    <w:rsid w:val="005642E0"/>
    <w:rsid w:val="00565802"/>
    <w:rsid w:val="00573528"/>
    <w:rsid w:val="0057684A"/>
    <w:rsid w:val="0059040D"/>
    <w:rsid w:val="00595285"/>
    <w:rsid w:val="005A3024"/>
    <w:rsid w:val="005A6EEC"/>
    <w:rsid w:val="005C3EBB"/>
    <w:rsid w:val="005D3BA7"/>
    <w:rsid w:val="005D4EF4"/>
    <w:rsid w:val="005D5A77"/>
    <w:rsid w:val="005E1166"/>
    <w:rsid w:val="005E7F03"/>
    <w:rsid w:val="00600B24"/>
    <w:rsid w:val="0060120D"/>
    <w:rsid w:val="0061542D"/>
    <w:rsid w:val="006232D9"/>
    <w:rsid w:val="006454D6"/>
    <w:rsid w:val="00651D21"/>
    <w:rsid w:val="006547B3"/>
    <w:rsid w:val="006614F4"/>
    <w:rsid w:val="0066484D"/>
    <w:rsid w:val="00676B23"/>
    <w:rsid w:val="00680844"/>
    <w:rsid w:val="006864C9"/>
    <w:rsid w:val="006B563E"/>
    <w:rsid w:val="006D6E76"/>
    <w:rsid w:val="006E7182"/>
    <w:rsid w:val="006F0652"/>
    <w:rsid w:val="0070630B"/>
    <w:rsid w:val="00735B30"/>
    <w:rsid w:val="00737095"/>
    <w:rsid w:val="007418AB"/>
    <w:rsid w:val="0074765D"/>
    <w:rsid w:val="00754FB5"/>
    <w:rsid w:val="00766D5F"/>
    <w:rsid w:val="007678E2"/>
    <w:rsid w:val="0077038B"/>
    <w:rsid w:val="00793E61"/>
    <w:rsid w:val="007944BA"/>
    <w:rsid w:val="007B08F1"/>
    <w:rsid w:val="007B14CC"/>
    <w:rsid w:val="007C0710"/>
    <w:rsid w:val="007C29C8"/>
    <w:rsid w:val="007C69B4"/>
    <w:rsid w:val="007F1AF7"/>
    <w:rsid w:val="00826ED6"/>
    <w:rsid w:val="00837A9E"/>
    <w:rsid w:val="00843609"/>
    <w:rsid w:val="00873BD7"/>
    <w:rsid w:val="00875EB3"/>
    <w:rsid w:val="00881E2A"/>
    <w:rsid w:val="008A0A00"/>
    <w:rsid w:val="008B5F86"/>
    <w:rsid w:val="008C2953"/>
    <w:rsid w:val="008D109F"/>
    <w:rsid w:val="008D7C56"/>
    <w:rsid w:val="008F2B38"/>
    <w:rsid w:val="008F7143"/>
    <w:rsid w:val="00913403"/>
    <w:rsid w:val="00915E7B"/>
    <w:rsid w:val="00937C6B"/>
    <w:rsid w:val="00944D93"/>
    <w:rsid w:val="00955E15"/>
    <w:rsid w:val="00971431"/>
    <w:rsid w:val="009863AB"/>
    <w:rsid w:val="00993645"/>
    <w:rsid w:val="009A3D07"/>
    <w:rsid w:val="009C6DC7"/>
    <w:rsid w:val="009E2FE4"/>
    <w:rsid w:val="009F0477"/>
    <w:rsid w:val="00A059D7"/>
    <w:rsid w:val="00A05F86"/>
    <w:rsid w:val="00A21726"/>
    <w:rsid w:val="00A27994"/>
    <w:rsid w:val="00A3527E"/>
    <w:rsid w:val="00A510F8"/>
    <w:rsid w:val="00A514D8"/>
    <w:rsid w:val="00A52054"/>
    <w:rsid w:val="00A56A59"/>
    <w:rsid w:val="00A60384"/>
    <w:rsid w:val="00A7417E"/>
    <w:rsid w:val="00A74293"/>
    <w:rsid w:val="00A93465"/>
    <w:rsid w:val="00AB0BF7"/>
    <w:rsid w:val="00AB4D90"/>
    <w:rsid w:val="00AC3A1F"/>
    <w:rsid w:val="00AC444E"/>
    <w:rsid w:val="00AD25C0"/>
    <w:rsid w:val="00AF0A48"/>
    <w:rsid w:val="00AF65B2"/>
    <w:rsid w:val="00B0193B"/>
    <w:rsid w:val="00B0286A"/>
    <w:rsid w:val="00B02E7D"/>
    <w:rsid w:val="00B2405A"/>
    <w:rsid w:val="00B42070"/>
    <w:rsid w:val="00B45396"/>
    <w:rsid w:val="00B46D58"/>
    <w:rsid w:val="00B476E8"/>
    <w:rsid w:val="00B572D4"/>
    <w:rsid w:val="00B7350C"/>
    <w:rsid w:val="00B7686B"/>
    <w:rsid w:val="00B76A84"/>
    <w:rsid w:val="00B90B53"/>
    <w:rsid w:val="00B964EC"/>
    <w:rsid w:val="00BA5533"/>
    <w:rsid w:val="00BC06E2"/>
    <w:rsid w:val="00BD503A"/>
    <w:rsid w:val="00BD57B6"/>
    <w:rsid w:val="00BE275B"/>
    <w:rsid w:val="00BE6B19"/>
    <w:rsid w:val="00C003B5"/>
    <w:rsid w:val="00C02C19"/>
    <w:rsid w:val="00C045CA"/>
    <w:rsid w:val="00C04A0C"/>
    <w:rsid w:val="00C072E4"/>
    <w:rsid w:val="00C20B33"/>
    <w:rsid w:val="00C32EB2"/>
    <w:rsid w:val="00C34CA8"/>
    <w:rsid w:val="00C359B3"/>
    <w:rsid w:val="00C44B08"/>
    <w:rsid w:val="00C515F9"/>
    <w:rsid w:val="00C545B2"/>
    <w:rsid w:val="00C557B8"/>
    <w:rsid w:val="00C62FF5"/>
    <w:rsid w:val="00C75125"/>
    <w:rsid w:val="00C80AEA"/>
    <w:rsid w:val="00C815D1"/>
    <w:rsid w:val="00C81F7B"/>
    <w:rsid w:val="00C9052D"/>
    <w:rsid w:val="00CA76F8"/>
    <w:rsid w:val="00CC11D2"/>
    <w:rsid w:val="00CD69C1"/>
    <w:rsid w:val="00CE40D8"/>
    <w:rsid w:val="00CF50E9"/>
    <w:rsid w:val="00CF51ED"/>
    <w:rsid w:val="00D030D8"/>
    <w:rsid w:val="00D036B4"/>
    <w:rsid w:val="00D11B60"/>
    <w:rsid w:val="00D2185E"/>
    <w:rsid w:val="00D25E31"/>
    <w:rsid w:val="00D26C78"/>
    <w:rsid w:val="00D37C26"/>
    <w:rsid w:val="00D545D3"/>
    <w:rsid w:val="00D64AC2"/>
    <w:rsid w:val="00D8512C"/>
    <w:rsid w:val="00D906EB"/>
    <w:rsid w:val="00DB2AF1"/>
    <w:rsid w:val="00DB514A"/>
    <w:rsid w:val="00DB5C3D"/>
    <w:rsid w:val="00DB6D04"/>
    <w:rsid w:val="00DC3E0A"/>
    <w:rsid w:val="00DD65A2"/>
    <w:rsid w:val="00DF204B"/>
    <w:rsid w:val="00E043A0"/>
    <w:rsid w:val="00E0731A"/>
    <w:rsid w:val="00E1049E"/>
    <w:rsid w:val="00E12A25"/>
    <w:rsid w:val="00E16173"/>
    <w:rsid w:val="00E23487"/>
    <w:rsid w:val="00E31566"/>
    <w:rsid w:val="00E35F9C"/>
    <w:rsid w:val="00E4261C"/>
    <w:rsid w:val="00E56467"/>
    <w:rsid w:val="00E66D99"/>
    <w:rsid w:val="00E81E8E"/>
    <w:rsid w:val="00E82966"/>
    <w:rsid w:val="00E92E0F"/>
    <w:rsid w:val="00E96101"/>
    <w:rsid w:val="00EB23C9"/>
    <w:rsid w:val="00EB6968"/>
    <w:rsid w:val="00EF1281"/>
    <w:rsid w:val="00EF5343"/>
    <w:rsid w:val="00F023EA"/>
    <w:rsid w:val="00F05DBA"/>
    <w:rsid w:val="00F10B77"/>
    <w:rsid w:val="00F3488B"/>
    <w:rsid w:val="00F55203"/>
    <w:rsid w:val="00F569CE"/>
    <w:rsid w:val="00F60C99"/>
    <w:rsid w:val="00F64BB0"/>
    <w:rsid w:val="00F667DB"/>
    <w:rsid w:val="00F824B5"/>
    <w:rsid w:val="00F86248"/>
    <w:rsid w:val="00F97CA6"/>
    <w:rsid w:val="00FA1734"/>
    <w:rsid w:val="00FA60D7"/>
    <w:rsid w:val="00FB3376"/>
    <w:rsid w:val="00FC0E1A"/>
    <w:rsid w:val="00FC4F58"/>
    <w:rsid w:val="00FD5432"/>
    <w:rsid w:val="00FE11F9"/>
    <w:rsid w:val="00FF45E6"/>
    <w:rsid w:val="00FF499D"/>
    <w:rsid w:val="00FF4D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75F8"/>
  <w15:docId w15:val="{84DC2010-346D-4538-9CDD-25A71CF3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12A25"/>
    <w:pPr>
      <w:suppressAutoHyphens/>
      <w:spacing w:after="200" w:line="276" w:lineRule="auto"/>
    </w:pPr>
    <w:rPr>
      <w:rFonts w:ascii="Calibri" w:eastAsia="Calibri" w:hAnsi="Calibri" w:cs="Calibri"/>
      <w:color w:val="000000"/>
      <w:kern w:val="1"/>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66D99"/>
    <w:rPr>
      <w:u w:val="single"/>
    </w:rPr>
  </w:style>
  <w:style w:type="table" w:customStyle="1" w:styleId="TableNormal">
    <w:name w:val="Table Normal"/>
    <w:rsid w:val="00E66D99"/>
    <w:tblPr>
      <w:tblInd w:w="0" w:type="dxa"/>
      <w:tblCellMar>
        <w:top w:w="0" w:type="dxa"/>
        <w:left w:w="0" w:type="dxa"/>
        <w:bottom w:w="0" w:type="dxa"/>
        <w:right w:w="0" w:type="dxa"/>
      </w:tblCellMar>
    </w:tblPr>
  </w:style>
  <w:style w:type="paragraph" w:customStyle="1" w:styleId="a4">
    <w:name w:val="Колонтитулы"/>
    <w:rsid w:val="00E66D99"/>
    <w:pPr>
      <w:tabs>
        <w:tab w:val="right" w:pos="9020"/>
      </w:tabs>
    </w:pPr>
    <w:rPr>
      <w:rFonts w:ascii="Helvetica Neue" w:hAnsi="Helvetica Neue" w:cs="Arial Unicode MS"/>
      <w:color w:val="000000"/>
      <w:sz w:val="24"/>
      <w:szCs w:val="24"/>
    </w:rPr>
  </w:style>
  <w:style w:type="paragraph" w:customStyle="1" w:styleId="ConsPlusNonformat">
    <w:name w:val="ConsPlusNonformat"/>
    <w:rsid w:val="00E66D99"/>
    <w:pPr>
      <w:widowControl w:val="0"/>
      <w:suppressAutoHyphens/>
      <w:spacing w:after="200" w:line="100" w:lineRule="atLeast"/>
    </w:pPr>
    <w:rPr>
      <w:rFonts w:ascii="Courier New" w:hAnsi="Courier New" w:cs="Arial Unicode MS"/>
      <w:color w:val="000000"/>
      <w:kern w:val="1"/>
      <w:u w:color="000000"/>
    </w:rPr>
  </w:style>
  <w:style w:type="paragraph" w:styleId="a5">
    <w:name w:val="Body Text"/>
    <w:rsid w:val="00E66D99"/>
    <w:pPr>
      <w:suppressAutoHyphens/>
      <w:spacing w:line="100" w:lineRule="atLeast"/>
      <w:jc w:val="both"/>
    </w:pPr>
    <w:rPr>
      <w:rFonts w:cs="Arial Unicode MS"/>
      <w:color w:val="000000"/>
      <w:kern w:val="1"/>
      <w:sz w:val="24"/>
      <w:szCs w:val="24"/>
      <w:u w:color="000000"/>
    </w:rPr>
  </w:style>
  <w:style w:type="paragraph" w:customStyle="1" w:styleId="ConsNormal">
    <w:name w:val="ConsNormal"/>
    <w:rsid w:val="00E66D99"/>
    <w:pPr>
      <w:widowControl w:val="0"/>
      <w:suppressAutoHyphens/>
      <w:spacing w:after="200" w:line="100" w:lineRule="atLeast"/>
      <w:ind w:right="19772" w:firstLine="720"/>
    </w:pPr>
    <w:rPr>
      <w:rFonts w:ascii="Arial" w:hAnsi="Arial" w:cs="Arial Unicode MS"/>
      <w:color w:val="000000"/>
      <w:kern w:val="1"/>
      <w:u w:color="000000"/>
    </w:rPr>
  </w:style>
  <w:style w:type="paragraph" w:customStyle="1" w:styleId="1">
    <w:name w:val="Без интервала1"/>
    <w:rsid w:val="00E66D99"/>
    <w:pPr>
      <w:suppressAutoHyphens/>
      <w:spacing w:after="200" w:line="100" w:lineRule="atLeast"/>
    </w:pPr>
    <w:rPr>
      <w:rFonts w:ascii="Calibri" w:eastAsia="Calibri" w:hAnsi="Calibri" w:cs="Calibri"/>
      <w:color w:val="000000"/>
      <w:kern w:val="1"/>
      <w:sz w:val="22"/>
      <w:szCs w:val="22"/>
      <w:u w:color="000000"/>
    </w:rPr>
  </w:style>
  <w:style w:type="character" w:customStyle="1" w:styleId="a6">
    <w:name w:val="Ссылка"/>
    <w:rsid w:val="00E66D99"/>
    <w:rPr>
      <w:color w:val="000080"/>
      <w:u w:val="single" w:color="000080"/>
      <w:lang w:val="ru-RU"/>
    </w:rPr>
  </w:style>
  <w:style w:type="paragraph" w:customStyle="1" w:styleId="headertext">
    <w:name w:val="headertext"/>
    <w:basedOn w:val="a"/>
    <w:rsid w:val="00051ACE"/>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bdr w:val="none" w:sz="0" w:space="0" w:color="auto"/>
    </w:rPr>
  </w:style>
  <w:style w:type="table" w:styleId="a7">
    <w:name w:val="Table Grid"/>
    <w:basedOn w:val="a1"/>
    <w:uiPriority w:val="59"/>
    <w:rsid w:val="00051AC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
    <w:name w:val="Основной текст (3)_"/>
    <w:basedOn w:val="a0"/>
    <w:link w:val="30"/>
    <w:rsid w:val="006D6E76"/>
    <w:rPr>
      <w:rFonts w:eastAsia="Times New Roman"/>
      <w:b/>
      <w:bCs/>
      <w:sz w:val="28"/>
      <w:szCs w:val="28"/>
      <w:shd w:val="clear" w:color="auto" w:fill="FFFFFF"/>
    </w:rPr>
  </w:style>
  <w:style w:type="paragraph" w:customStyle="1" w:styleId="30">
    <w:name w:val="Основной текст (3)"/>
    <w:basedOn w:val="a"/>
    <w:link w:val="3"/>
    <w:rsid w:val="006D6E76"/>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0" w:line="317" w:lineRule="exact"/>
      <w:jc w:val="center"/>
    </w:pPr>
    <w:rPr>
      <w:rFonts w:ascii="Times New Roman" w:eastAsia="Times New Roman" w:hAnsi="Times New Roman" w:cs="Times New Roman"/>
      <w:b/>
      <w:bCs/>
      <w:color w:val="auto"/>
      <w:kern w:val="0"/>
      <w:sz w:val="28"/>
      <w:szCs w:val="28"/>
    </w:rPr>
  </w:style>
  <w:style w:type="paragraph" w:styleId="a8">
    <w:name w:val="No Spacing"/>
    <w:uiPriority w:val="1"/>
    <w:qFormat/>
    <w:rsid w:val="006D6E76"/>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hAnsi="Arial Unicode MS" w:cs="Arial Unicode MS"/>
      <w:color w:val="000000"/>
      <w:sz w:val="24"/>
      <w:szCs w:val="24"/>
      <w:bdr w:val="none" w:sz="0" w:space="0" w:color="auto"/>
      <w:lang w:bidi="ru-RU"/>
    </w:rPr>
  </w:style>
  <w:style w:type="paragraph" w:styleId="a9">
    <w:name w:val="List Paragraph"/>
    <w:basedOn w:val="a"/>
    <w:uiPriority w:val="34"/>
    <w:qFormat/>
    <w:rsid w:val="00527014"/>
    <w:pPr>
      <w:ind w:left="720"/>
      <w:contextualSpacing/>
    </w:pPr>
  </w:style>
  <w:style w:type="character" w:styleId="aa">
    <w:name w:val="annotation reference"/>
    <w:basedOn w:val="a0"/>
    <w:uiPriority w:val="99"/>
    <w:semiHidden/>
    <w:unhideWhenUsed/>
    <w:rsid w:val="005A3024"/>
    <w:rPr>
      <w:sz w:val="16"/>
      <w:szCs w:val="16"/>
    </w:rPr>
  </w:style>
  <w:style w:type="paragraph" w:styleId="ab">
    <w:name w:val="annotation text"/>
    <w:basedOn w:val="a"/>
    <w:link w:val="ac"/>
    <w:uiPriority w:val="99"/>
    <w:semiHidden/>
    <w:unhideWhenUsed/>
    <w:rsid w:val="005A3024"/>
    <w:pPr>
      <w:spacing w:line="240" w:lineRule="auto"/>
    </w:pPr>
    <w:rPr>
      <w:sz w:val="20"/>
      <w:szCs w:val="20"/>
    </w:rPr>
  </w:style>
  <w:style w:type="character" w:customStyle="1" w:styleId="ac">
    <w:name w:val="Текст примечания Знак"/>
    <w:basedOn w:val="a0"/>
    <w:link w:val="ab"/>
    <w:uiPriority w:val="99"/>
    <w:semiHidden/>
    <w:rsid w:val="005A3024"/>
    <w:rPr>
      <w:rFonts w:ascii="Calibri" w:eastAsia="Calibri" w:hAnsi="Calibri" w:cs="Calibri"/>
      <w:color w:val="000000"/>
      <w:kern w:val="1"/>
      <w:u w:color="000000"/>
    </w:rPr>
  </w:style>
  <w:style w:type="paragraph" w:styleId="ad">
    <w:name w:val="annotation subject"/>
    <w:basedOn w:val="ab"/>
    <w:next w:val="ab"/>
    <w:link w:val="ae"/>
    <w:uiPriority w:val="99"/>
    <w:semiHidden/>
    <w:unhideWhenUsed/>
    <w:rsid w:val="005A3024"/>
    <w:rPr>
      <w:b/>
      <w:bCs/>
    </w:rPr>
  </w:style>
  <w:style w:type="character" w:customStyle="1" w:styleId="ae">
    <w:name w:val="Тема примечания Знак"/>
    <w:basedOn w:val="ac"/>
    <w:link w:val="ad"/>
    <w:uiPriority w:val="99"/>
    <w:semiHidden/>
    <w:rsid w:val="005A3024"/>
    <w:rPr>
      <w:rFonts w:ascii="Calibri" w:eastAsia="Calibri" w:hAnsi="Calibri" w:cs="Calibri"/>
      <w:b/>
      <w:bCs/>
      <w:color w:val="000000"/>
      <w:kern w:val="1"/>
      <w:u w:color="000000"/>
    </w:rPr>
  </w:style>
  <w:style w:type="paragraph" w:styleId="af">
    <w:name w:val="Balloon Text"/>
    <w:basedOn w:val="a"/>
    <w:link w:val="af0"/>
    <w:uiPriority w:val="99"/>
    <w:semiHidden/>
    <w:unhideWhenUsed/>
    <w:rsid w:val="005A3024"/>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5A3024"/>
    <w:rPr>
      <w:rFonts w:ascii="Tahoma" w:eastAsia="Calibri" w:hAnsi="Tahoma" w:cs="Tahoma"/>
      <w:color w:val="000000"/>
      <w:kern w:val="1"/>
      <w:sz w:val="16"/>
      <w:szCs w:val="16"/>
      <w:u w:color="000000"/>
    </w:rPr>
  </w:style>
  <w:style w:type="paragraph" w:styleId="af1">
    <w:name w:val="Body Text Indent"/>
    <w:basedOn w:val="a"/>
    <w:link w:val="af2"/>
    <w:uiPriority w:val="99"/>
    <w:semiHidden/>
    <w:unhideWhenUsed/>
    <w:rsid w:val="00651D21"/>
    <w:pPr>
      <w:spacing w:after="120"/>
      <w:ind w:left="283"/>
    </w:pPr>
  </w:style>
  <w:style w:type="character" w:customStyle="1" w:styleId="af2">
    <w:name w:val="Основной текст с отступом Знак"/>
    <w:basedOn w:val="a0"/>
    <w:link w:val="af1"/>
    <w:uiPriority w:val="99"/>
    <w:semiHidden/>
    <w:rsid w:val="00651D21"/>
    <w:rPr>
      <w:rFonts w:ascii="Calibri" w:eastAsia="Calibri" w:hAnsi="Calibri" w:cs="Calibri"/>
      <w:color w:val="000000"/>
      <w:kern w:val="1"/>
      <w:sz w:val="22"/>
      <w:szCs w:val="22"/>
      <w:u w:color="000000"/>
    </w:rPr>
  </w:style>
  <w:style w:type="paragraph" w:customStyle="1" w:styleId="10">
    <w:name w:val="Абзац списка1"/>
    <w:basedOn w:val="a"/>
    <w:rsid w:val="00651D2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0" w:line="240" w:lineRule="auto"/>
      <w:ind w:left="708"/>
    </w:pPr>
    <w:rPr>
      <w:rFonts w:ascii="Times New Roman" w:eastAsia="Times New Roman" w:hAnsi="Times New Roman" w:cs="Times New Roman"/>
      <w:color w:val="auto"/>
      <w:kern w:val="0"/>
      <w:sz w:val="20"/>
      <w:szCs w:val="20"/>
      <w:bdr w:val="none" w:sz="0" w:space="0" w:color="auto"/>
    </w:rPr>
  </w:style>
  <w:style w:type="paragraph" w:styleId="af3">
    <w:name w:val="Revision"/>
    <w:hidden/>
    <w:uiPriority w:val="99"/>
    <w:semiHidden/>
    <w:rsid w:val="00E92E0F"/>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kern w:val="1"/>
      <w:sz w:val="22"/>
      <w:szCs w:val="22"/>
      <w:u w:color="000000"/>
    </w:rPr>
  </w:style>
  <w:style w:type="paragraph" w:styleId="af4">
    <w:name w:val="Plain Text"/>
    <w:basedOn w:val="a"/>
    <w:link w:val="af5"/>
    <w:uiPriority w:val="99"/>
    <w:semiHidden/>
    <w:unhideWhenUsed/>
    <w:rsid w:val="0018642E"/>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pPr>
    <w:rPr>
      <w:rFonts w:eastAsiaTheme="minorHAnsi" w:cstheme="minorBidi"/>
      <w:color w:val="auto"/>
      <w:kern w:val="0"/>
      <w:szCs w:val="21"/>
      <w:bdr w:val="none" w:sz="0" w:space="0" w:color="auto"/>
      <w:lang w:eastAsia="en-US"/>
    </w:rPr>
  </w:style>
  <w:style w:type="character" w:customStyle="1" w:styleId="af5">
    <w:name w:val="Текст Знак"/>
    <w:basedOn w:val="a0"/>
    <w:link w:val="af4"/>
    <w:uiPriority w:val="99"/>
    <w:semiHidden/>
    <w:rsid w:val="0018642E"/>
    <w:rPr>
      <w:rFonts w:ascii="Calibri" w:eastAsiaTheme="minorHAnsi" w:hAnsi="Calibri" w:cstheme="minorBidi"/>
      <w:sz w:val="22"/>
      <w:szCs w:val="21"/>
      <w:bdr w:val="none" w:sz="0" w:space="0" w:color="auto"/>
      <w:lang w:eastAsia="en-US"/>
    </w:rPr>
  </w:style>
  <w:style w:type="character" w:customStyle="1" w:styleId="11">
    <w:name w:val="Неразрешенное упоминание1"/>
    <w:basedOn w:val="a0"/>
    <w:uiPriority w:val="99"/>
    <w:semiHidden/>
    <w:unhideWhenUsed/>
    <w:rsid w:val="00473CF1"/>
    <w:rPr>
      <w:color w:val="605E5C"/>
      <w:shd w:val="clear" w:color="auto" w:fill="E1DFDD"/>
    </w:rPr>
  </w:style>
  <w:style w:type="paragraph" w:customStyle="1" w:styleId="ConsPlusNormal">
    <w:name w:val="ConsPlusNormal"/>
    <w:uiPriority w:val="99"/>
    <w:rsid w:val="008C29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pPr>
    <w:rPr>
      <w:rFonts w:ascii="Arial" w:eastAsia="Times New Roman" w:hAnsi="Arial" w:cs="Arial"/>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8550">
      <w:bodyDiv w:val="1"/>
      <w:marLeft w:val="0"/>
      <w:marRight w:val="0"/>
      <w:marTop w:val="0"/>
      <w:marBottom w:val="0"/>
      <w:divBdr>
        <w:top w:val="none" w:sz="0" w:space="0" w:color="auto"/>
        <w:left w:val="none" w:sz="0" w:space="0" w:color="auto"/>
        <w:bottom w:val="none" w:sz="0" w:space="0" w:color="auto"/>
        <w:right w:val="none" w:sz="0" w:space="0" w:color="auto"/>
      </w:divBdr>
    </w:div>
    <w:div w:id="58480851">
      <w:bodyDiv w:val="1"/>
      <w:marLeft w:val="0"/>
      <w:marRight w:val="0"/>
      <w:marTop w:val="0"/>
      <w:marBottom w:val="0"/>
      <w:divBdr>
        <w:top w:val="none" w:sz="0" w:space="0" w:color="auto"/>
        <w:left w:val="none" w:sz="0" w:space="0" w:color="auto"/>
        <w:bottom w:val="none" w:sz="0" w:space="0" w:color="auto"/>
        <w:right w:val="none" w:sz="0" w:space="0" w:color="auto"/>
      </w:divBdr>
    </w:div>
    <w:div w:id="60376374">
      <w:bodyDiv w:val="1"/>
      <w:marLeft w:val="0"/>
      <w:marRight w:val="0"/>
      <w:marTop w:val="0"/>
      <w:marBottom w:val="0"/>
      <w:divBdr>
        <w:top w:val="none" w:sz="0" w:space="0" w:color="auto"/>
        <w:left w:val="none" w:sz="0" w:space="0" w:color="auto"/>
        <w:bottom w:val="none" w:sz="0" w:space="0" w:color="auto"/>
        <w:right w:val="none" w:sz="0" w:space="0" w:color="auto"/>
      </w:divBdr>
    </w:div>
    <w:div w:id="71242369">
      <w:bodyDiv w:val="1"/>
      <w:marLeft w:val="0"/>
      <w:marRight w:val="0"/>
      <w:marTop w:val="0"/>
      <w:marBottom w:val="0"/>
      <w:divBdr>
        <w:top w:val="none" w:sz="0" w:space="0" w:color="auto"/>
        <w:left w:val="none" w:sz="0" w:space="0" w:color="auto"/>
        <w:bottom w:val="none" w:sz="0" w:space="0" w:color="auto"/>
        <w:right w:val="none" w:sz="0" w:space="0" w:color="auto"/>
      </w:divBdr>
    </w:div>
    <w:div w:id="135881209">
      <w:bodyDiv w:val="1"/>
      <w:marLeft w:val="0"/>
      <w:marRight w:val="0"/>
      <w:marTop w:val="0"/>
      <w:marBottom w:val="0"/>
      <w:divBdr>
        <w:top w:val="none" w:sz="0" w:space="0" w:color="auto"/>
        <w:left w:val="none" w:sz="0" w:space="0" w:color="auto"/>
        <w:bottom w:val="none" w:sz="0" w:space="0" w:color="auto"/>
        <w:right w:val="none" w:sz="0" w:space="0" w:color="auto"/>
      </w:divBdr>
    </w:div>
    <w:div w:id="292491690">
      <w:bodyDiv w:val="1"/>
      <w:marLeft w:val="0"/>
      <w:marRight w:val="0"/>
      <w:marTop w:val="0"/>
      <w:marBottom w:val="0"/>
      <w:divBdr>
        <w:top w:val="none" w:sz="0" w:space="0" w:color="auto"/>
        <w:left w:val="none" w:sz="0" w:space="0" w:color="auto"/>
        <w:bottom w:val="none" w:sz="0" w:space="0" w:color="auto"/>
        <w:right w:val="none" w:sz="0" w:space="0" w:color="auto"/>
      </w:divBdr>
    </w:div>
    <w:div w:id="573899244">
      <w:bodyDiv w:val="1"/>
      <w:marLeft w:val="0"/>
      <w:marRight w:val="0"/>
      <w:marTop w:val="0"/>
      <w:marBottom w:val="0"/>
      <w:divBdr>
        <w:top w:val="none" w:sz="0" w:space="0" w:color="auto"/>
        <w:left w:val="none" w:sz="0" w:space="0" w:color="auto"/>
        <w:bottom w:val="none" w:sz="0" w:space="0" w:color="auto"/>
        <w:right w:val="none" w:sz="0" w:space="0" w:color="auto"/>
      </w:divBdr>
    </w:div>
    <w:div w:id="610162293">
      <w:bodyDiv w:val="1"/>
      <w:marLeft w:val="0"/>
      <w:marRight w:val="0"/>
      <w:marTop w:val="0"/>
      <w:marBottom w:val="0"/>
      <w:divBdr>
        <w:top w:val="none" w:sz="0" w:space="0" w:color="auto"/>
        <w:left w:val="none" w:sz="0" w:space="0" w:color="auto"/>
        <w:bottom w:val="none" w:sz="0" w:space="0" w:color="auto"/>
        <w:right w:val="none" w:sz="0" w:space="0" w:color="auto"/>
      </w:divBdr>
    </w:div>
    <w:div w:id="610360787">
      <w:bodyDiv w:val="1"/>
      <w:marLeft w:val="0"/>
      <w:marRight w:val="0"/>
      <w:marTop w:val="0"/>
      <w:marBottom w:val="0"/>
      <w:divBdr>
        <w:top w:val="none" w:sz="0" w:space="0" w:color="auto"/>
        <w:left w:val="none" w:sz="0" w:space="0" w:color="auto"/>
        <w:bottom w:val="none" w:sz="0" w:space="0" w:color="auto"/>
        <w:right w:val="none" w:sz="0" w:space="0" w:color="auto"/>
      </w:divBdr>
    </w:div>
    <w:div w:id="620457530">
      <w:bodyDiv w:val="1"/>
      <w:marLeft w:val="0"/>
      <w:marRight w:val="0"/>
      <w:marTop w:val="0"/>
      <w:marBottom w:val="0"/>
      <w:divBdr>
        <w:top w:val="none" w:sz="0" w:space="0" w:color="auto"/>
        <w:left w:val="none" w:sz="0" w:space="0" w:color="auto"/>
        <w:bottom w:val="none" w:sz="0" w:space="0" w:color="auto"/>
        <w:right w:val="none" w:sz="0" w:space="0" w:color="auto"/>
      </w:divBdr>
    </w:div>
    <w:div w:id="789203620">
      <w:bodyDiv w:val="1"/>
      <w:marLeft w:val="0"/>
      <w:marRight w:val="0"/>
      <w:marTop w:val="0"/>
      <w:marBottom w:val="0"/>
      <w:divBdr>
        <w:top w:val="none" w:sz="0" w:space="0" w:color="auto"/>
        <w:left w:val="none" w:sz="0" w:space="0" w:color="auto"/>
        <w:bottom w:val="none" w:sz="0" w:space="0" w:color="auto"/>
        <w:right w:val="none" w:sz="0" w:space="0" w:color="auto"/>
      </w:divBdr>
    </w:div>
    <w:div w:id="823591189">
      <w:bodyDiv w:val="1"/>
      <w:marLeft w:val="0"/>
      <w:marRight w:val="0"/>
      <w:marTop w:val="0"/>
      <w:marBottom w:val="0"/>
      <w:divBdr>
        <w:top w:val="none" w:sz="0" w:space="0" w:color="auto"/>
        <w:left w:val="none" w:sz="0" w:space="0" w:color="auto"/>
        <w:bottom w:val="none" w:sz="0" w:space="0" w:color="auto"/>
        <w:right w:val="none" w:sz="0" w:space="0" w:color="auto"/>
      </w:divBdr>
    </w:div>
    <w:div w:id="1075125883">
      <w:bodyDiv w:val="1"/>
      <w:marLeft w:val="0"/>
      <w:marRight w:val="0"/>
      <w:marTop w:val="0"/>
      <w:marBottom w:val="0"/>
      <w:divBdr>
        <w:top w:val="none" w:sz="0" w:space="0" w:color="auto"/>
        <w:left w:val="none" w:sz="0" w:space="0" w:color="auto"/>
        <w:bottom w:val="none" w:sz="0" w:space="0" w:color="auto"/>
        <w:right w:val="none" w:sz="0" w:space="0" w:color="auto"/>
      </w:divBdr>
    </w:div>
    <w:div w:id="1177186054">
      <w:bodyDiv w:val="1"/>
      <w:marLeft w:val="0"/>
      <w:marRight w:val="0"/>
      <w:marTop w:val="0"/>
      <w:marBottom w:val="0"/>
      <w:divBdr>
        <w:top w:val="none" w:sz="0" w:space="0" w:color="auto"/>
        <w:left w:val="none" w:sz="0" w:space="0" w:color="auto"/>
        <w:bottom w:val="none" w:sz="0" w:space="0" w:color="auto"/>
        <w:right w:val="none" w:sz="0" w:space="0" w:color="auto"/>
      </w:divBdr>
    </w:div>
    <w:div w:id="1212496350">
      <w:bodyDiv w:val="1"/>
      <w:marLeft w:val="0"/>
      <w:marRight w:val="0"/>
      <w:marTop w:val="0"/>
      <w:marBottom w:val="0"/>
      <w:divBdr>
        <w:top w:val="none" w:sz="0" w:space="0" w:color="auto"/>
        <w:left w:val="none" w:sz="0" w:space="0" w:color="auto"/>
        <w:bottom w:val="none" w:sz="0" w:space="0" w:color="auto"/>
        <w:right w:val="none" w:sz="0" w:space="0" w:color="auto"/>
      </w:divBdr>
    </w:div>
    <w:div w:id="1268125790">
      <w:bodyDiv w:val="1"/>
      <w:marLeft w:val="0"/>
      <w:marRight w:val="0"/>
      <w:marTop w:val="0"/>
      <w:marBottom w:val="0"/>
      <w:divBdr>
        <w:top w:val="none" w:sz="0" w:space="0" w:color="auto"/>
        <w:left w:val="none" w:sz="0" w:space="0" w:color="auto"/>
        <w:bottom w:val="none" w:sz="0" w:space="0" w:color="auto"/>
        <w:right w:val="none" w:sz="0" w:space="0" w:color="auto"/>
      </w:divBdr>
    </w:div>
    <w:div w:id="1299997635">
      <w:bodyDiv w:val="1"/>
      <w:marLeft w:val="0"/>
      <w:marRight w:val="0"/>
      <w:marTop w:val="0"/>
      <w:marBottom w:val="0"/>
      <w:divBdr>
        <w:top w:val="none" w:sz="0" w:space="0" w:color="auto"/>
        <w:left w:val="none" w:sz="0" w:space="0" w:color="auto"/>
        <w:bottom w:val="none" w:sz="0" w:space="0" w:color="auto"/>
        <w:right w:val="none" w:sz="0" w:space="0" w:color="auto"/>
      </w:divBdr>
    </w:div>
    <w:div w:id="1321693590">
      <w:bodyDiv w:val="1"/>
      <w:marLeft w:val="0"/>
      <w:marRight w:val="0"/>
      <w:marTop w:val="0"/>
      <w:marBottom w:val="0"/>
      <w:divBdr>
        <w:top w:val="none" w:sz="0" w:space="0" w:color="auto"/>
        <w:left w:val="none" w:sz="0" w:space="0" w:color="auto"/>
        <w:bottom w:val="none" w:sz="0" w:space="0" w:color="auto"/>
        <w:right w:val="none" w:sz="0" w:space="0" w:color="auto"/>
      </w:divBdr>
    </w:div>
    <w:div w:id="1322076287">
      <w:bodyDiv w:val="1"/>
      <w:marLeft w:val="0"/>
      <w:marRight w:val="0"/>
      <w:marTop w:val="0"/>
      <w:marBottom w:val="0"/>
      <w:divBdr>
        <w:top w:val="none" w:sz="0" w:space="0" w:color="auto"/>
        <w:left w:val="none" w:sz="0" w:space="0" w:color="auto"/>
        <w:bottom w:val="none" w:sz="0" w:space="0" w:color="auto"/>
        <w:right w:val="none" w:sz="0" w:space="0" w:color="auto"/>
      </w:divBdr>
    </w:div>
    <w:div w:id="1348141280">
      <w:bodyDiv w:val="1"/>
      <w:marLeft w:val="0"/>
      <w:marRight w:val="0"/>
      <w:marTop w:val="0"/>
      <w:marBottom w:val="0"/>
      <w:divBdr>
        <w:top w:val="none" w:sz="0" w:space="0" w:color="auto"/>
        <w:left w:val="none" w:sz="0" w:space="0" w:color="auto"/>
        <w:bottom w:val="none" w:sz="0" w:space="0" w:color="auto"/>
        <w:right w:val="none" w:sz="0" w:space="0" w:color="auto"/>
      </w:divBdr>
    </w:div>
    <w:div w:id="1350260567">
      <w:bodyDiv w:val="1"/>
      <w:marLeft w:val="0"/>
      <w:marRight w:val="0"/>
      <w:marTop w:val="0"/>
      <w:marBottom w:val="0"/>
      <w:divBdr>
        <w:top w:val="none" w:sz="0" w:space="0" w:color="auto"/>
        <w:left w:val="none" w:sz="0" w:space="0" w:color="auto"/>
        <w:bottom w:val="none" w:sz="0" w:space="0" w:color="auto"/>
        <w:right w:val="none" w:sz="0" w:space="0" w:color="auto"/>
      </w:divBdr>
    </w:div>
    <w:div w:id="1355183413">
      <w:bodyDiv w:val="1"/>
      <w:marLeft w:val="0"/>
      <w:marRight w:val="0"/>
      <w:marTop w:val="0"/>
      <w:marBottom w:val="0"/>
      <w:divBdr>
        <w:top w:val="none" w:sz="0" w:space="0" w:color="auto"/>
        <w:left w:val="none" w:sz="0" w:space="0" w:color="auto"/>
        <w:bottom w:val="none" w:sz="0" w:space="0" w:color="auto"/>
        <w:right w:val="none" w:sz="0" w:space="0" w:color="auto"/>
      </w:divBdr>
    </w:div>
    <w:div w:id="1383287344">
      <w:bodyDiv w:val="1"/>
      <w:marLeft w:val="0"/>
      <w:marRight w:val="0"/>
      <w:marTop w:val="0"/>
      <w:marBottom w:val="0"/>
      <w:divBdr>
        <w:top w:val="none" w:sz="0" w:space="0" w:color="auto"/>
        <w:left w:val="none" w:sz="0" w:space="0" w:color="auto"/>
        <w:bottom w:val="none" w:sz="0" w:space="0" w:color="auto"/>
        <w:right w:val="none" w:sz="0" w:space="0" w:color="auto"/>
      </w:divBdr>
    </w:div>
    <w:div w:id="1452820695">
      <w:bodyDiv w:val="1"/>
      <w:marLeft w:val="0"/>
      <w:marRight w:val="0"/>
      <w:marTop w:val="0"/>
      <w:marBottom w:val="0"/>
      <w:divBdr>
        <w:top w:val="none" w:sz="0" w:space="0" w:color="auto"/>
        <w:left w:val="none" w:sz="0" w:space="0" w:color="auto"/>
        <w:bottom w:val="none" w:sz="0" w:space="0" w:color="auto"/>
        <w:right w:val="none" w:sz="0" w:space="0" w:color="auto"/>
      </w:divBdr>
    </w:div>
    <w:div w:id="1573393310">
      <w:bodyDiv w:val="1"/>
      <w:marLeft w:val="0"/>
      <w:marRight w:val="0"/>
      <w:marTop w:val="0"/>
      <w:marBottom w:val="0"/>
      <w:divBdr>
        <w:top w:val="none" w:sz="0" w:space="0" w:color="auto"/>
        <w:left w:val="none" w:sz="0" w:space="0" w:color="auto"/>
        <w:bottom w:val="none" w:sz="0" w:space="0" w:color="auto"/>
        <w:right w:val="none" w:sz="0" w:space="0" w:color="auto"/>
      </w:divBdr>
    </w:div>
    <w:div w:id="1592353548">
      <w:bodyDiv w:val="1"/>
      <w:marLeft w:val="0"/>
      <w:marRight w:val="0"/>
      <w:marTop w:val="0"/>
      <w:marBottom w:val="0"/>
      <w:divBdr>
        <w:top w:val="none" w:sz="0" w:space="0" w:color="auto"/>
        <w:left w:val="none" w:sz="0" w:space="0" w:color="auto"/>
        <w:bottom w:val="none" w:sz="0" w:space="0" w:color="auto"/>
        <w:right w:val="none" w:sz="0" w:space="0" w:color="auto"/>
      </w:divBdr>
    </w:div>
    <w:div w:id="1633704128">
      <w:bodyDiv w:val="1"/>
      <w:marLeft w:val="0"/>
      <w:marRight w:val="0"/>
      <w:marTop w:val="0"/>
      <w:marBottom w:val="0"/>
      <w:divBdr>
        <w:top w:val="none" w:sz="0" w:space="0" w:color="auto"/>
        <w:left w:val="none" w:sz="0" w:space="0" w:color="auto"/>
        <w:bottom w:val="none" w:sz="0" w:space="0" w:color="auto"/>
        <w:right w:val="none" w:sz="0" w:space="0" w:color="auto"/>
      </w:divBdr>
    </w:div>
    <w:div w:id="1691761078">
      <w:bodyDiv w:val="1"/>
      <w:marLeft w:val="0"/>
      <w:marRight w:val="0"/>
      <w:marTop w:val="0"/>
      <w:marBottom w:val="0"/>
      <w:divBdr>
        <w:top w:val="none" w:sz="0" w:space="0" w:color="auto"/>
        <w:left w:val="none" w:sz="0" w:space="0" w:color="auto"/>
        <w:bottom w:val="none" w:sz="0" w:space="0" w:color="auto"/>
        <w:right w:val="none" w:sz="0" w:space="0" w:color="auto"/>
      </w:divBdr>
    </w:div>
    <w:div w:id="1726677385">
      <w:bodyDiv w:val="1"/>
      <w:marLeft w:val="0"/>
      <w:marRight w:val="0"/>
      <w:marTop w:val="0"/>
      <w:marBottom w:val="0"/>
      <w:divBdr>
        <w:top w:val="none" w:sz="0" w:space="0" w:color="auto"/>
        <w:left w:val="none" w:sz="0" w:space="0" w:color="auto"/>
        <w:bottom w:val="none" w:sz="0" w:space="0" w:color="auto"/>
        <w:right w:val="none" w:sz="0" w:space="0" w:color="auto"/>
      </w:divBdr>
    </w:div>
    <w:div w:id="1733776005">
      <w:bodyDiv w:val="1"/>
      <w:marLeft w:val="0"/>
      <w:marRight w:val="0"/>
      <w:marTop w:val="0"/>
      <w:marBottom w:val="0"/>
      <w:divBdr>
        <w:top w:val="none" w:sz="0" w:space="0" w:color="auto"/>
        <w:left w:val="none" w:sz="0" w:space="0" w:color="auto"/>
        <w:bottom w:val="none" w:sz="0" w:space="0" w:color="auto"/>
        <w:right w:val="none" w:sz="0" w:space="0" w:color="auto"/>
      </w:divBdr>
    </w:div>
    <w:div w:id="1883980627">
      <w:bodyDiv w:val="1"/>
      <w:marLeft w:val="0"/>
      <w:marRight w:val="0"/>
      <w:marTop w:val="0"/>
      <w:marBottom w:val="0"/>
      <w:divBdr>
        <w:top w:val="none" w:sz="0" w:space="0" w:color="auto"/>
        <w:left w:val="none" w:sz="0" w:space="0" w:color="auto"/>
        <w:bottom w:val="none" w:sz="0" w:space="0" w:color="auto"/>
        <w:right w:val="none" w:sz="0" w:space="0" w:color="auto"/>
      </w:divBdr>
    </w:div>
    <w:div w:id="2121603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C6BDCA-6D6C-4B82-A204-CE80ED4E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9</Pages>
  <Words>3222</Words>
  <Characters>18372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Еленкин А В</dc:creator>
  <cp:lastModifiedBy>Максим Тарновский</cp:lastModifiedBy>
  <cp:revision>75</cp:revision>
  <cp:lastPrinted>2022-06-06T05:07:00Z</cp:lastPrinted>
  <dcterms:created xsi:type="dcterms:W3CDTF">2021-06-07T05:44:00Z</dcterms:created>
  <dcterms:modified xsi:type="dcterms:W3CDTF">2022-08-12T03:16:00Z</dcterms:modified>
</cp:coreProperties>
</file>