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F3" w:rsidRDefault="004E1296" w:rsidP="004E12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在Small</w:t>
      </w:r>
      <w:r>
        <w:rPr>
          <w:rFonts w:ascii="宋体" w:eastAsia="宋体" w:hAnsi="宋体"/>
          <w:szCs w:val="21"/>
        </w:rPr>
        <w:t xml:space="preserve"> cell network(SCN)</w:t>
      </w:r>
      <w:r w:rsidR="00385CDA">
        <w:rPr>
          <w:rFonts w:ascii="宋体" w:eastAsia="宋体" w:hAnsi="宋体" w:hint="eastAsia"/>
          <w:szCs w:val="21"/>
        </w:rPr>
        <w:t>中调整基站扇区工作模式的策略（工作模式,睡眠模式）</w:t>
      </w:r>
    </w:p>
    <w:p w:rsidR="00385CDA" w:rsidRDefault="00385CDA" w:rsidP="004E12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提出了两种集中式的方法(</w:t>
      </w:r>
      <w:r>
        <w:rPr>
          <w:rFonts w:ascii="宋体" w:eastAsia="宋体" w:hAnsi="宋体"/>
          <w:szCs w:val="21"/>
        </w:rPr>
        <w:t>heuristic scheme</w:t>
      </w:r>
      <w:r>
        <w:rPr>
          <w:rFonts w:ascii="宋体" w:eastAsia="宋体" w:hAnsi="宋体" w:hint="eastAsia"/>
          <w:szCs w:val="21"/>
        </w:rPr>
        <w:t>启发式方法，progr</w:t>
      </w:r>
      <w:r>
        <w:rPr>
          <w:rFonts w:ascii="宋体" w:eastAsia="宋体" w:hAnsi="宋体"/>
          <w:szCs w:val="21"/>
        </w:rPr>
        <w:t xml:space="preserve">essive </w:t>
      </w:r>
      <w:r>
        <w:rPr>
          <w:rFonts w:ascii="宋体" w:eastAsia="宋体" w:hAnsi="宋体" w:hint="eastAsia"/>
          <w:szCs w:val="21"/>
        </w:rPr>
        <w:t>逐步递进式方法)可以：1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按照需求动态开关sectors来节能 2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追踪tra</w:t>
      </w:r>
      <w:r>
        <w:rPr>
          <w:rFonts w:ascii="宋体" w:eastAsia="宋体" w:hAnsi="宋体"/>
          <w:szCs w:val="21"/>
        </w:rPr>
        <w:t>ffic</w:t>
      </w:r>
      <w:r>
        <w:rPr>
          <w:rFonts w:ascii="宋体" w:eastAsia="宋体" w:hAnsi="宋体" w:hint="eastAsia"/>
          <w:szCs w:val="21"/>
        </w:rPr>
        <w:t>变化来动态调节。</w:t>
      </w:r>
    </w:p>
    <w:p w:rsidR="00385CDA" w:rsidRDefault="00385CDA" w:rsidP="004E12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根据实验表明，逐步递进式方法更快</w:t>
      </w:r>
    </w:p>
    <w:p w:rsidR="00385CDA" w:rsidRDefault="00CA5576" w:rsidP="004E12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系统模型：</w:t>
      </w:r>
    </w:p>
    <w:p w:rsidR="00CA5576" w:rsidRDefault="00CA5576" w:rsidP="00CA55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BEE0CC6" wp14:editId="68838BB1">
            <wp:extent cx="5274310" cy="5005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76" w:rsidRDefault="00CA5576" w:rsidP="00CA5576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每个小区都是6边形，小区中心有3个天线，互相成120度角，小区可以划分为三个扇区，每个小区内的扇区休眠政策互不干扰。</w:t>
      </w:r>
    </w:p>
    <w:p w:rsidR="00CA5576" w:rsidRDefault="00CA5576" w:rsidP="00CA5576">
      <w:pPr>
        <w:pStyle w:val="a3"/>
        <w:ind w:left="420" w:firstLineChars="0" w:firstLine="0"/>
        <w:rPr>
          <w:rFonts w:ascii="宋体" w:eastAsia="宋体" w:hAnsi="宋体" w:hint="eastAsia"/>
          <w:szCs w:val="21"/>
        </w:rPr>
      </w:pPr>
    </w:p>
    <w:p w:rsidR="00CA5576" w:rsidRPr="00CA5576" w:rsidRDefault="00CA5576" w:rsidP="00CA5576">
      <w:pPr>
        <w:pStyle w:val="a3"/>
        <w:ind w:left="4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在这个区域内呼叫流到达模式按照泊松过程 </w:t>
      </w:r>
      <w:bookmarkStart w:id="0" w:name="_GoBack"/>
      <w:bookmarkEnd w:id="0"/>
    </w:p>
    <w:sectPr w:rsidR="00CA5576" w:rsidRPr="00CA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Regu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47772"/>
    <w:multiLevelType w:val="hybridMultilevel"/>
    <w:tmpl w:val="42448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AB"/>
    <w:rsid w:val="00055807"/>
    <w:rsid w:val="001B5C72"/>
    <w:rsid w:val="00385CDA"/>
    <w:rsid w:val="004E1296"/>
    <w:rsid w:val="004E3726"/>
    <w:rsid w:val="00910DF3"/>
    <w:rsid w:val="00CA5576"/>
    <w:rsid w:val="00CC21AB"/>
    <w:rsid w:val="00D7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3432"/>
  <w15:chartTrackingRefBased/>
  <w15:docId w15:val="{075E6204-9C29-468F-B71D-C588F933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753D"/>
    <w:rPr>
      <w:rFonts w:ascii="NimbusSanL-Regu" w:hAnsi="NimbusSanL-Regu" w:hint="default"/>
      <w:b w:val="0"/>
      <w:bCs w:val="0"/>
      <w:i w:val="0"/>
      <w:iCs w:val="0"/>
      <w:color w:val="000000"/>
      <w:sz w:val="16"/>
      <w:szCs w:val="16"/>
    </w:rPr>
  </w:style>
  <w:style w:type="paragraph" w:styleId="a3">
    <w:name w:val="List Paragraph"/>
    <w:basedOn w:val="a"/>
    <w:uiPriority w:val="34"/>
    <w:qFormat/>
    <w:rsid w:val="004E1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2017-04-11T01:50:00Z</dcterms:created>
  <dcterms:modified xsi:type="dcterms:W3CDTF">2017-04-11T16:22:00Z</dcterms:modified>
</cp:coreProperties>
</file>