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70-410 Lesson 12, Deploying and Configuring the DNS Service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15 Multiple Choice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</w:t>
      </w:r>
      <w:r>
        <w:rPr>
          <w:rFonts w:cs="Helvetica" w:ascii="Helvetica" w:hAnsi="Helvetica"/>
        </w:rPr>
        <w:t>7 Short Answer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For study purpose, no need to submit. Questions may appear in tests for this class.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You may need online research for some of the questions.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Feel free to ask the instructor when you have difficulties.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  <w:b/>
          <w:b/>
          <w:i/>
          <w:i/>
        </w:rPr>
      </w:pPr>
      <w:r>
        <w:rPr>
          <w:rFonts w:cs="Helvetica" w:ascii="Helvetica" w:hAnsi="Helvetica"/>
          <w:b/>
          <w:i/>
        </w:rPr>
        <w:t>Multiple Choice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1. What are the servers at the top of the DNS hierarchy called?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a. Down-level servers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b. Authoritative sources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c. Root servers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d. Forwarders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2. The typical query one DNS server sends to a root name server is called a(n) _______.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a. recursive query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b. iterative query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c. referral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d. forwarded query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3. The domain name part of a DNS name is _______ and consists of two or more words, separated by ______.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a. peer-based; periods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b. hierarchical; commas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c. unranked; commas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d. hierarchical; periods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4. What do you call the source responsible for maintaining a domain’s resource records?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a. Authenticate source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b. Authoritative source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c. Root server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d. Down-level server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5. When using DNS for name resolution only, why should a company consider using DNS servers outside the network perimeter?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a. Less administration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b. Less internal traffic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c. Fewer servers in the communications server rack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d. Less traffic crossing the network perimeter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6. At what level of the DNS hierarchy are actual hosts, apart from the root servers?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a. At the root servers level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b. At the top-level domain level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c. At the second-level domain level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d. At the third-level domain level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7. Who is responsible for the ratification of new top-level domains?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a. Internet Corporation for Assigned Names and Numbers (ICANN)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b. Network Solutions, Inc. (NSI, formerly known as InterNIC)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c. Internet Assigned Numbers Authority (IANA)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d. Contoso.com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8. What is the character limit on individual domain names, and the limit on the Fully Qualified Domain Names (FQDNs)?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a. 15; 64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b. 63; 255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c. 31; 128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d. 63; 128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9. Concerning DNS, what is negative caching?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a. When a DNS server receives incorrect information about a host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b. When a DNS server receives obsolete information about a host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c. When a DNS server receives information about a non-existent host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d. When a DNS server forwards incorrect information about a host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10. A DNS server receives updated information. Other DNS servers have outdated information cached. What determines the amount of time that the old DNS data remains cached on a server and an update might occur?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a. The distance (number of network hops) between the new information and queried DNS server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b. Network congestion between DNS servers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c. Time To Live (TTL) specified by each DNS server's administrator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d. The version of Windows Server on the DNS server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11. What is the default TTL for a Windows Server 2012 DNS server?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a. 1 hour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b. 12 hours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c. 5 minutes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d. 36 hours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12. Why is the DNS service included in Windows Server 2012 integrated with DHCP service? 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a. To allow a DNS server to inform DHCP clients with updated information.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b. To update both DNS and DHCP clients with information from the Active Directory.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c. To allow a DHCP server to request a DNS server to update or create a record.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d. DNS and DHCP services are not integrated in Windows Server 2012.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13. You registered the domain name contoso.com. The FQDNs seattle.contoso.com and halifax.contoso.com are examples of different _____.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a. subdomains of contoso.com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b. second-level domains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c. top-level domains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d. IP addresses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14. When a DNS server communicates a name resolution query to another DNS server, what type of datagram is used, and over what port?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a. UDP; 35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b. TCP; 35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c. UDP; 53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d. TCP; 53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15. Concerning DNS domain hierarchy, what are examples of global top-level domains?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a. .com, .net, .org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b. .mil, .gov, .edu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c. .aero, .name, .pro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d. .ca, .cz, .kr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  <w:i/>
          <w:iCs/>
        </w:rPr>
        <w:t>Short Answer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1. What is the benefit of name caching?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2. How does a caching-only server differ from a normal DNS server?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3. After a computer attempts to resolve a DNS name, how does the computer continue searching to find the authoritative source?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4. How does an administrator change the TTL setting for a zone on a Windows Server 2012 DNS server?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5. Regarding DNS servers, what is the authoritative source for any domain responsible for?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6. When a DNS server communicates a large zone transfer to another DNS server, what type of datagram is used, and over what port?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7. How do DNS servers know how to find the DNS root name servers?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36309a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309a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LibreOffice/6.0.3.2$Linux_X86_64 LibreOffice_project/00m0$Build-2</Application>
  <Pages>4</Pages>
  <Words>746</Words>
  <Characters>3607</Characters>
  <CharactersWithSpaces>4270</CharactersWithSpaces>
  <Paragraphs>90</Paragraphs>
  <Company>John Wiley and Sons,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2013-02-06T17:25:00Z</dcterms:created>
  <dc:creator>Wiley</dc:creator>
  <dc:description/>
  <dc:language>en-US</dc:language>
  <cp:lastModifiedBy/>
  <dcterms:modified xsi:type="dcterms:W3CDTF">2018-11-29T08:50:11Z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John Wiley and Sons,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