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92EBA" w14:textId="77777777" w:rsidR="004E2362" w:rsidRDefault="00BE59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70-410</w:t>
      </w:r>
      <w:r w:rsidR="004E2362">
        <w:rPr>
          <w:rFonts w:ascii="Helvetica" w:hAnsi="Helvetica" w:cs="Helvetica"/>
        </w:rPr>
        <w:t xml:space="preserve"> </w:t>
      </w:r>
      <w:r w:rsidR="00781498">
        <w:rPr>
          <w:rFonts w:ascii="Helvetica" w:hAnsi="Helvetica" w:cs="Helvetica"/>
        </w:rPr>
        <w:t>Lesson</w:t>
      </w:r>
      <w:r w:rsidR="004E2362">
        <w:rPr>
          <w:rFonts w:ascii="Helvetica" w:hAnsi="Helvetica" w:cs="Helvetica"/>
        </w:rPr>
        <w:t xml:space="preserve"> 15</w:t>
      </w:r>
      <w:r w:rsidR="004C274F">
        <w:rPr>
          <w:rFonts w:ascii="Helvetica" w:hAnsi="Helvetica" w:cs="Helvetica"/>
        </w:rPr>
        <w:t>,</w:t>
      </w:r>
      <w:r w:rsidR="004E2362">
        <w:rPr>
          <w:rFonts w:ascii="Helvetica" w:hAnsi="Helvetica" w:cs="Helvetica"/>
        </w:rPr>
        <w:t xml:space="preserve"> Creating and Managing Active Directory Groups and Organizational Units</w:t>
      </w:r>
    </w:p>
    <w:p w14:paraId="3CD25F4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9EDC9E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13 M</w:t>
      </w:r>
      <w:r w:rsidR="007F68C9">
        <w:rPr>
          <w:rFonts w:ascii="Helvetica" w:hAnsi="Helvetica" w:cs="Helvetica"/>
        </w:rPr>
        <w:t xml:space="preserve">ultiple </w:t>
      </w:r>
      <w:r>
        <w:rPr>
          <w:rFonts w:ascii="Helvetica" w:hAnsi="Helvetica" w:cs="Helvetica"/>
        </w:rPr>
        <w:t>C</w:t>
      </w:r>
      <w:r w:rsidR="007F68C9">
        <w:rPr>
          <w:rFonts w:ascii="Helvetica" w:hAnsi="Helvetica" w:cs="Helvetica"/>
        </w:rPr>
        <w:t>hoice</w:t>
      </w:r>
    </w:p>
    <w:p w14:paraId="02829CD4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7 Short Answer</w:t>
      </w:r>
    </w:p>
    <w:p w14:paraId="67C71534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8561D4" w14:textId="77777777" w:rsidR="00BE597D" w:rsidRPr="00445150" w:rsidRDefault="00BE597D" w:rsidP="00BE59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5150">
        <w:rPr>
          <w:rFonts w:ascii="Helvetica" w:hAnsi="Helvetica" w:cs="Helvetica"/>
        </w:rPr>
        <w:t>For study purpose, no need to submit. Questions may appear in tests for this class.</w:t>
      </w:r>
    </w:p>
    <w:p w14:paraId="2706EF1D" w14:textId="77777777" w:rsidR="00BE597D" w:rsidRPr="00445150" w:rsidRDefault="00BE597D" w:rsidP="00BE59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5150">
        <w:rPr>
          <w:rFonts w:ascii="Helvetica" w:hAnsi="Helvetica" w:cs="Helvetica"/>
        </w:rPr>
        <w:t>You may need online research for some of the questions.</w:t>
      </w:r>
    </w:p>
    <w:p w14:paraId="500FF0FE" w14:textId="77777777" w:rsidR="00BE597D" w:rsidRDefault="00BE597D" w:rsidP="00BE59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5150">
        <w:rPr>
          <w:rFonts w:ascii="Helvetica" w:hAnsi="Helvetica" w:cs="Helvetica"/>
        </w:rPr>
        <w:t>Feel free to ask the instructor when you have difficulties.</w:t>
      </w:r>
    </w:p>
    <w:p w14:paraId="0E9D28BA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3022FD" w14:textId="77777777" w:rsidR="00781498" w:rsidRDefault="007814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BB1F52" w14:textId="77777777" w:rsidR="004E2362" w:rsidRPr="00901876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901876">
        <w:rPr>
          <w:rFonts w:ascii="Helvetica" w:hAnsi="Helvetica" w:cs="Helvetica"/>
          <w:b/>
          <w:i/>
        </w:rPr>
        <w:t>Multiple Choice</w:t>
      </w:r>
    </w:p>
    <w:p w14:paraId="40AD7DB5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BC5854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Which of the following is NOT a group scope?</w:t>
      </w:r>
    </w:p>
    <w:p w14:paraId="0695649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Universal groups</w:t>
      </w:r>
    </w:p>
    <w:p w14:paraId="2C41833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Global groups</w:t>
      </w:r>
    </w:p>
    <w:p w14:paraId="6852FCCA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Domain local groups</w:t>
      </w:r>
    </w:p>
    <w:p w14:paraId="52B8B33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4F64">
        <w:rPr>
          <w:rFonts w:ascii="Helvetica" w:hAnsi="Helvetica" w:cs="Helvetica"/>
          <w:highlight w:val="yellow"/>
        </w:rPr>
        <w:t>d. Security groups</w:t>
      </w:r>
    </w:p>
    <w:p w14:paraId="12C10D8B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3153EF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6DA168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D60BB8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What is a key difference between a domain tree hierarchy and the organizational unit (OU) hierarchy within a domain?</w:t>
      </w:r>
    </w:p>
    <w:p w14:paraId="2C8C4BC4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Ability to apply Group Policy</w:t>
      </w:r>
    </w:p>
    <w:p w14:paraId="1D436157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Members allowed within</w:t>
      </w:r>
    </w:p>
    <w:p w14:paraId="3CFA16DB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4F64">
        <w:rPr>
          <w:rFonts w:ascii="Helvetica" w:hAnsi="Helvetica" w:cs="Helvetica"/>
          <w:highlight w:val="yellow"/>
        </w:rPr>
        <w:t>c. Inheritance</w:t>
      </w:r>
    </w:p>
    <w:p w14:paraId="614B97A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Membership</w:t>
      </w:r>
    </w:p>
    <w:p w14:paraId="2C053E6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36D3DF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6AFA8A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D1A4285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Of the key reasons for creating organizational units, which of the following is NOT one of them?</w:t>
      </w:r>
    </w:p>
    <w:p w14:paraId="0376BF9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Delegating administration</w:t>
      </w:r>
    </w:p>
    <w:p w14:paraId="7DA18E9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Assigning Group Policy settings</w:t>
      </w:r>
    </w:p>
    <w:p w14:paraId="39E87600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Duplicating organizational divisions</w:t>
      </w:r>
    </w:p>
    <w:p w14:paraId="26039F90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663F">
        <w:rPr>
          <w:rFonts w:ascii="Helvetica" w:hAnsi="Helvetica" w:cs="Helvetica"/>
          <w:highlight w:val="yellow"/>
        </w:rPr>
        <w:t>d. Assigning permissions to network resources</w:t>
      </w:r>
    </w:p>
    <w:p w14:paraId="740D2EA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C49B1C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7F492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27328A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What is the only OU created by default after installing Active Directory? </w:t>
      </w:r>
    </w:p>
    <w:p w14:paraId="21CAC74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Users OU</w:t>
      </w:r>
    </w:p>
    <w:p w14:paraId="7B4ACA66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663F">
        <w:rPr>
          <w:rFonts w:ascii="Helvetica" w:hAnsi="Helvetica" w:cs="Helvetica"/>
          <w:highlight w:val="yellow"/>
        </w:rPr>
        <w:t>b. Domain Controllers OU</w:t>
      </w:r>
    </w:p>
    <w:p w14:paraId="7F43975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Global OU</w:t>
      </w:r>
    </w:p>
    <w:p w14:paraId="5F11371F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Computers OU</w:t>
      </w:r>
    </w:p>
    <w:p w14:paraId="327C96B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AF17B6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2D9F86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4D9BA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5. Within a domain, the primary hierarchical building block is the _________.</w:t>
      </w:r>
    </w:p>
    <w:p w14:paraId="1158B2C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forest</w:t>
      </w:r>
    </w:p>
    <w:p w14:paraId="12CE573B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group</w:t>
      </w:r>
    </w:p>
    <w:p w14:paraId="10F51FFE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B2641">
        <w:rPr>
          <w:rFonts w:ascii="Helvetica" w:hAnsi="Helvetica" w:cs="Helvetica"/>
          <w:highlight w:val="yellow"/>
        </w:rPr>
        <w:t>c. organizational unit</w:t>
      </w:r>
    </w:p>
    <w:p w14:paraId="26D9178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user</w:t>
      </w:r>
    </w:p>
    <w:p w14:paraId="7168A87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134122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B68AD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F963FA" w14:textId="1D2ED0C9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6. </w:t>
      </w:r>
      <w:r w:rsidR="006B2641">
        <w:rPr>
          <w:rFonts w:ascii="Helvetica" w:hAnsi="Helvetica" w:cs="Helvetica"/>
        </w:rPr>
        <w:t>Members of a universal group can come ______.</w:t>
      </w:r>
    </w:p>
    <w:p w14:paraId="537D29B0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from different organizational units</w:t>
      </w:r>
    </w:p>
    <w:p w14:paraId="03B523C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from different domains</w:t>
      </w:r>
    </w:p>
    <w:p w14:paraId="572B214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B2641">
        <w:rPr>
          <w:rFonts w:ascii="Helvetica" w:hAnsi="Helvetica" w:cs="Helvetica"/>
          <w:highlight w:val="yellow"/>
        </w:rPr>
        <w:t>c. from trusted forests</w:t>
      </w:r>
    </w:p>
    <w:p w14:paraId="2CA958CC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only from within the domain</w:t>
      </w:r>
    </w:p>
    <w:p w14:paraId="77C04B12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0CDDE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A91A1E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5BC3C4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7. The Delegation of Control Wizard is capable of ________ permissions. </w:t>
      </w:r>
    </w:p>
    <w:p w14:paraId="5072325C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B2641">
        <w:rPr>
          <w:rFonts w:ascii="Helvetica" w:hAnsi="Helvetica" w:cs="Helvetica"/>
          <w:highlight w:val="yellow"/>
        </w:rPr>
        <w:t>a. granting</w:t>
      </w:r>
    </w:p>
    <w:p w14:paraId="4802CC8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modifying</w:t>
      </w:r>
    </w:p>
    <w:p w14:paraId="2E6C964E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removing</w:t>
      </w:r>
    </w:p>
    <w:p w14:paraId="16CF0A9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all the above</w:t>
      </w:r>
    </w:p>
    <w:p w14:paraId="1FD573E2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CB6DB5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93C92F8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DF023F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8. In Windows Server 2012, after a user logs on to Active Directory, a</w:t>
      </w:r>
      <w:r w:rsidR="001C490C">
        <w:rPr>
          <w:rFonts w:ascii="Helvetica" w:hAnsi="Helvetica" w:cs="Helvetica"/>
        </w:rPr>
        <w:t>(a</w:t>
      </w:r>
      <w:r>
        <w:rPr>
          <w:rFonts w:ascii="Helvetica" w:hAnsi="Helvetica" w:cs="Helvetica"/>
        </w:rPr>
        <w:t>n</w:t>
      </w:r>
      <w:r w:rsidR="001C490C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________ is created that identifies the user and all the user's group memberships.</w:t>
      </w:r>
    </w:p>
    <w:p w14:paraId="0D65EFA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access token</w:t>
      </w:r>
    </w:p>
    <w:p w14:paraId="1AA86996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access control entry</w:t>
      </w:r>
    </w:p>
    <w:p w14:paraId="49E759A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authentication token</w:t>
      </w:r>
    </w:p>
    <w:p w14:paraId="4B669A4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C50744">
        <w:rPr>
          <w:rFonts w:ascii="Helvetica" w:hAnsi="Helvetica" w:cs="Helvetica"/>
          <w:highlight w:val="yellow"/>
        </w:rPr>
        <w:t>d. universal group</w:t>
      </w:r>
    </w:p>
    <w:p w14:paraId="3A3899D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737C7E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7BB30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8F2746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9. An administrator needs to grant an e-mail distribution group of 100 members access to a </w:t>
      </w:r>
      <w:proofErr w:type="gramStart"/>
      <w:r>
        <w:rPr>
          <w:rFonts w:ascii="Helvetica" w:hAnsi="Helvetica" w:cs="Helvetica"/>
        </w:rPr>
        <w:t>database,</w:t>
      </w:r>
      <w:proofErr w:type="gramEnd"/>
      <w:r>
        <w:rPr>
          <w:rFonts w:ascii="Helvetica" w:hAnsi="Helvetica" w:cs="Helvetica"/>
        </w:rPr>
        <w:t xml:space="preserve"> how would the administrator proceed? The e-mail group is obsolete and can be dissolved.</w:t>
      </w:r>
    </w:p>
    <w:p w14:paraId="5BE2704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Assign the necessary access permissions to the database to the distribution group.</w:t>
      </w:r>
    </w:p>
    <w:p w14:paraId="18FA81C7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Create a new group with the 100 members, then assign permissions.</w:t>
      </w:r>
    </w:p>
    <w:p w14:paraId="5D51804A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Remove the distribution group, and then convert the members into a universal group, granting access permissions.</w:t>
      </w:r>
    </w:p>
    <w:p w14:paraId="1AB37E4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C50744">
        <w:rPr>
          <w:rFonts w:ascii="Helvetica" w:hAnsi="Helvetica" w:cs="Helvetica"/>
          <w:highlight w:val="yellow"/>
        </w:rPr>
        <w:t>d. Convert the distribution group to a security group and then assign the group access permissions.</w:t>
      </w:r>
    </w:p>
    <w:p w14:paraId="73008378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C08156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2EAC10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8BCA57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10. Of the default groups created when Active Directory is installed, what are the types of those groups?</w:t>
      </w:r>
    </w:p>
    <w:p w14:paraId="7FDE2E10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Distribution groups</w:t>
      </w:r>
    </w:p>
    <w:p w14:paraId="099A2070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Security groups</w:t>
      </w:r>
    </w:p>
    <w:p w14:paraId="78DB2FA4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Domain groups</w:t>
      </w:r>
    </w:p>
    <w:p w14:paraId="0BBFA74F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38E">
        <w:rPr>
          <w:rFonts w:ascii="Helvetica" w:hAnsi="Helvetica" w:cs="Helvetica"/>
          <w:highlight w:val="yellow"/>
        </w:rPr>
        <w:t>d. All the above</w:t>
      </w:r>
    </w:p>
    <w:p w14:paraId="52823792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9ACCE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B2C2B6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E473F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11. What is the group scope for Domain Admins, Domain Controllers, and Domain Users default groups? </w:t>
      </w:r>
    </w:p>
    <w:p w14:paraId="2841BF3F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Distribution</w:t>
      </w:r>
    </w:p>
    <w:p w14:paraId="7D5298AB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  <w:r w:rsidRPr="00F274F0">
        <w:rPr>
          <w:rFonts w:ascii="Helvetica" w:hAnsi="Helvetica" w:cs="Helvetica"/>
          <w:highlight w:val="yellow"/>
        </w:rPr>
        <w:t>b. Universal</w:t>
      </w:r>
    </w:p>
    <w:p w14:paraId="64B7CE95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4F0">
        <w:rPr>
          <w:rFonts w:ascii="Helvetica" w:hAnsi="Helvetica" w:cs="Helvetica"/>
        </w:rPr>
        <w:t>c. Global</w:t>
      </w:r>
    </w:p>
    <w:p w14:paraId="7A7D0AB5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Domain local</w:t>
      </w:r>
    </w:p>
    <w:p w14:paraId="2A10C72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B3FCC0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F441B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890B5F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12. Which of the following default groups is a universal group? </w:t>
      </w:r>
    </w:p>
    <w:p w14:paraId="3086474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Certificate Publishers</w:t>
      </w:r>
    </w:p>
    <w:p w14:paraId="2A685950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Enterprise Admins</w:t>
      </w:r>
    </w:p>
    <w:p w14:paraId="00371D98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Domain Users</w:t>
      </w:r>
    </w:p>
    <w:p w14:paraId="5D77074A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38E">
        <w:rPr>
          <w:rFonts w:ascii="Helvetica" w:hAnsi="Helvetica" w:cs="Helvetica"/>
          <w:highlight w:val="yellow"/>
        </w:rPr>
        <w:t>d. Domain Admins</w:t>
      </w:r>
    </w:p>
    <w:p w14:paraId="3A5F8F2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02C6C4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904EFB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32BDB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13. Which of the following is NOT an example of a special identity?</w:t>
      </w:r>
    </w:p>
    <w:p w14:paraId="0CA5CB3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E038E">
        <w:rPr>
          <w:rFonts w:ascii="Helvetica" w:hAnsi="Helvetica" w:cs="Helvetica"/>
          <w:highlight w:val="yellow"/>
        </w:rPr>
        <w:t>a. Dialup Service</w:t>
      </w:r>
    </w:p>
    <w:p w14:paraId="4F7292E4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Creator Owner</w:t>
      </w:r>
    </w:p>
    <w:p w14:paraId="797A035A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Authenticated Users</w:t>
      </w:r>
    </w:p>
    <w:p w14:paraId="58DF7B52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Anonymous Logon</w:t>
      </w:r>
    </w:p>
    <w:p w14:paraId="108ADAB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F5AE32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28767A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55F6A5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E3E6FF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2169F4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i/>
          <w:iCs/>
        </w:rPr>
        <w:t>Short Answer</w:t>
      </w:r>
    </w:p>
    <w:p w14:paraId="3AEA7AA6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70174F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What enables you to assign permissions to multiple users simultaneously?</w:t>
      </w:r>
    </w:p>
    <w:p w14:paraId="773B05D7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2E5C08A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C40EB0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7435A0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When is a user's access token created?</w:t>
      </w:r>
    </w:p>
    <w:p w14:paraId="443A241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87BF48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C1EBB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7CE56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3. If an administrator wants to modify or remove permissions previously delegated to a junior administrator, how would the administrator proceed?</w:t>
      </w:r>
    </w:p>
    <w:p w14:paraId="2F78BDE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198CC6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3A6F1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C3CD5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What is the interface within ADAC that simplifies the delegation of permissions for domains, OUs, or containers?</w:t>
      </w:r>
    </w:p>
    <w:p w14:paraId="63A89D13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9EDD62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9FDFA1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52F3F6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5. What do you call the process of configuring one or more groups as members of another group?</w:t>
      </w:r>
    </w:p>
    <w:p w14:paraId="7866015A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4EC37E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AEA4E4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F8C33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6. Can you delete default groups created by Windows Server 2012? </w:t>
      </w:r>
    </w:p>
    <w:p w14:paraId="64666069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8D7BFA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DA0BE0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0652FD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7. Creator Owner and Authenticated Users are two examples of _______. </w:t>
      </w:r>
    </w:p>
    <w:p w14:paraId="51AA79BE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0D52F4" w14:textId="77777777" w:rsidR="004E2362" w:rsidRDefault="004E23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4E23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9A4"/>
    <w:rsid w:val="00184F64"/>
    <w:rsid w:val="001B177A"/>
    <w:rsid w:val="001C490C"/>
    <w:rsid w:val="003E3758"/>
    <w:rsid w:val="004A663F"/>
    <w:rsid w:val="004C274F"/>
    <w:rsid w:val="004E2362"/>
    <w:rsid w:val="00530F52"/>
    <w:rsid w:val="006360F0"/>
    <w:rsid w:val="006B2641"/>
    <w:rsid w:val="00781498"/>
    <w:rsid w:val="007F68C9"/>
    <w:rsid w:val="00901876"/>
    <w:rsid w:val="00936749"/>
    <w:rsid w:val="00936AF9"/>
    <w:rsid w:val="00937B2E"/>
    <w:rsid w:val="009D2A7E"/>
    <w:rsid w:val="00A27018"/>
    <w:rsid w:val="00A80280"/>
    <w:rsid w:val="00AD1084"/>
    <w:rsid w:val="00BC4ACC"/>
    <w:rsid w:val="00BE597D"/>
    <w:rsid w:val="00C50744"/>
    <w:rsid w:val="00E749A4"/>
    <w:rsid w:val="00F274F0"/>
    <w:rsid w:val="00F53DF6"/>
    <w:rsid w:val="00F93398"/>
    <w:rsid w:val="00FE03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85A37"/>
  <w14:defaultImageDpi w14:val="300"/>
  <w15:docId w15:val="{329858CB-F10A-4527-B494-BF7799F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9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49A4"/>
    <w:rPr>
      <w:rFonts w:ascii="Lucida Grande" w:eastAsia="Times New Roman" w:hAnsi="Lucida Grande" w:cs="Times New Roman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E749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9A4"/>
  </w:style>
  <w:style w:type="character" w:customStyle="1" w:styleId="CommentTextChar">
    <w:name w:val="Comment Text Char"/>
    <w:link w:val="CommentText"/>
    <w:uiPriority w:val="99"/>
    <w:semiHidden/>
    <w:rsid w:val="00E749A4"/>
    <w:rPr>
      <w:rFonts w:ascii="Cambria" w:eastAsia="Times New Roman" w:hAnsi="Cambri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9A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749A4"/>
    <w:rPr>
      <w:rFonts w:ascii="Cambria" w:eastAsia="Times New Roman" w:hAnsi="Cambr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Wiley</dc:creator>
  <cp:lastModifiedBy>Brian Kilburn</cp:lastModifiedBy>
  <cp:revision>10</cp:revision>
  <dcterms:created xsi:type="dcterms:W3CDTF">2013-02-06T17:30:00Z</dcterms:created>
  <dcterms:modified xsi:type="dcterms:W3CDTF">2018-12-10T00:36:00Z</dcterms:modified>
</cp:coreProperties>
</file>