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1000"/>
        <w:rPr>
          <w:rFonts w:ascii="宋体" w:hAnsi="宋体" w:eastAsia="宋体" w:cs="宋体"/>
          <w:sz w:val="24"/>
          <w:szCs w:val="24"/>
        </w:rPr>
      </w:pPr>
      <w:r>
        <w:rPr>
          <w:rFonts w:ascii="宋体" w:hAnsi="宋体" w:eastAsia="宋体" w:cs="宋体"/>
          <w:sz w:val="24"/>
          <w:szCs w:val="24"/>
        </w:rPr>
        <w:t>关于项目沟通管理的学习报告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沟通是指有意或无意的信息交换。交换的信息可以是通过书面形式、口头形式</w:t>
      </w:r>
      <w:r>
        <w:rPr>
          <w:rFonts w:hint="eastAsia" w:ascii="宋体" w:hAnsi="宋体" w:eastAsia="宋体" w:cs="宋体"/>
          <w:sz w:val="24"/>
          <w:szCs w:val="24"/>
          <w:lang w:eastAsia="zh-CN"/>
        </w:rPr>
        <w:t>、</w:t>
      </w:r>
      <w:r>
        <w:rPr>
          <w:rFonts w:ascii="宋体" w:hAnsi="宋体" w:eastAsia="宋体" w:cs="宋体"/>
          <w:sz w:val="24"/>
          <w:szCs w:val="24"/>
        </w:rPr>
        <w:t>正式或非正式形式、手势动作、媒体形式、遣词造句等形式表达出想法、指示或情绪。沟通可以为成功完成项目与项目集建立必要的关系，一个项目的实行过程中需要项目经理与团队成员和其他项目相关方有着大量的沟通交流。</w:t>
      </w:r>
      <w:r>
        <w:rPr>
          <w:rFonts w:ascii="宋体" w:hAnsi="宋体" w:eastAsia="宋体" w:cs="宋体"/>
          <w:sz w:val="24"/>
          <w:szCs w:val="24"/>
        </w:rPr>
        <w:br w:type="textWrapping"/>
      </w:r>
    </w:p>
    <w:p>
      <w:r>
        <w:rPr>
          <w:rFonts w:ascii="宋体" w:hAnsi="宋体" w:eastAsia="宋体" w:cs="宋体"/>
          <w:sz w:val="24"/>
          <w:szCs w:val="24"/>
        </w:rPr>
        <w:t>项目沟通管理的过程：</w:t>
      </w:r>
      <w:bookmarkStart w:id="0" w:name="_GoBack"/>
      <w:bookmarkEnd w:id="0"/>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1、规划沟通管理是根据每个相关方或相关方群体的信息需求、可用的组织资产，以及具体项目的需求，为项目沟通活动制定恰当的方法和计划。主要作用是，为及时向相关方提供相关信息。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管理沟通是确保项目信息及时且恰当地收集、生成、发布、存储、检索、管理、监督和最终处置。主要作用是，促成项目团队与相关方之间的有效信息流动，这需要在整个项目期间开展。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3、监督沟通是确保满足项目及其相关方的信息需求。主要作用是，按沟通管理计划和相关方参与计划的要求优化信息传递流程。需要在整个项目期间开展。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B6800"/>
    <w:rsid w:val="4A98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2022-03-18T06:59:00Z</dcterms:created>
  <dc:creator>admin</dc:creator>
  <cp:lastModifiedBy>DELL</cp:lastModifiedBy>
  <dcterms:modified xsi:type="dcterms:W3CDTF">2022-03-18T11:38:24Z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7D86A347E3CB42678BF96AF21C39C08F</vt:lpwstr>
  </property>
</Properties>
</file>