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  <w:r>
        <w:rPr>
          <w:rFonts w:ascii="宋体" w:hAnsi="宋体" w:eastAsia="宋体" w:cs="宋体"/>
          <w:sz w:val="24"/>
          <w:szCs w:val="24"/>
        </w:rPr>
        <w:t>WBS提纲式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物资调度管理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计划起草人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项目发起人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2022.3.26</w:t>
            </w:r>
          </w:p>
        </w:tc>
      </w:tr>
    </w:tbl>
    <w:tbl>
      <w:tblPr>
        <w:tblStyle w:val="3"/>
        <w:tblpPr w:leftFromText="180" w:rightFromText="180" w:vertAnchor="text" w:horzAnchor="page" w:tblpX="2047" w:tblpY="1138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362"/>
        <w:gridCol w:w="2606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1软件规划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1.1项目规划</w:t>
            </w: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1.2计划评审</w:t>
            </w: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2需求开发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2.1用户界面设计</w:t>
            </w: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2.2用户需求评审</w:t>
            </w: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2.3修改界面和用户设计</w:t>
            </w: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2.4需求规格获取方法</w:t>
            </w: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3.1概要设计</w:t>
            </w: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3.2数据库设计</w:t>
            </w: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3.3设计评审</w:t>
            </w: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4实施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4.1基本信息统计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4.1.1物资信息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4.2领料管理</w:t>
            </w:r>
          </w:p>
        </w:tc>
        <w:tc>
          <w:tcPr>
            <w:tcW w:w="1529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4.2.1普通物资管理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4.2.2医疗物资管理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4.3库存管理</w:t>
            </w:r>
          </w:p>
        </w:tc>
        <w:tc>
          <w:tcPr>
            <w:tcW w:w="1529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4.3.1添加库存信息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4.3.2修改库存信息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  <w:tcBorders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4.3.3删除库存信息</w:t>
            </w:r>
          </w:p>
        </w:tc>
        <w:tc>
          <w:tcPr>
            <w:tcW w:w="1391" w:type="pct"/>
            <w:tcBorders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4.4应急管理模块</w:t>
            </w:r>
          </w:p>
        </w:tc>
        <w:tc>
          <w:tcPr>
            <w:tcW w:w="1529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4.4.1物资需求订单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4.4.2 物资供应单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4.4.3 紧急调度物资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4.5统计查询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4.5.1库存查询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4.5.2入库查询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4.5.3出库查询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4.5.4紧急物资查询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693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4.5.5多余物资查询</w:t>
            </w: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93" w:type="pct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5.1集成测试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693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5.2环境测试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693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5.3系统测试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693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5.4缺陷追踪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693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5.5测试总结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693" w:type="pct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6交付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6.1验收测试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693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6.2产品提交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93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6.3用户培训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9" w:type="pct"/>
          </w:tcPr>
          <w:p>
            <w:pPr>
              <w:rPr>
                <w:vertAlign w:val="baseline"/>
              </w:rPr>
            </w:pPr>
          </w:p>
        </w:tc>
        <w:tc>
          <w:tcPr>
            <w:tcW w:w="1391" w:type="pct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F24B6"/>
    <w:rsid w:val="2A5F24B6"/>
    <w:rsid w:val="31F3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295</Words>
  <Characters>417</Characters>
  <Lines>0</Lines>
  <Paragraphs>0</Paragraphs>
  <TotalTime>29</TotalTime>
  <ScaleCrop>false</ScaleCrop>
  <LinksUpToDate>false</LinksUpToDate>
  <CharactersWithSpaces>419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2022-03-26T02:11:00Z</dcterms:created>
  <dc:creator>a'a</dc:creator>
  <cp:lastModifiedBy>DELL</cp:lastModifiedBy>
  <dcterms:modified xsi:type="dcterms:W3CDTF">2022-03-27T02:10:32Z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82B2B64E717743D9A98DDB2EA7896830</vt:lpwstr>
  </property>
</Properties>
</file>