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项目范围变更申请表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</w:p>
    <w:tbl>
      <w:tblPr>
        <w:tblStyle w:val="3"/>
        <w:tblpPr w:leftFromText="180" w:rightFromText="180" w:vertAnchor="text" w:horzAnchor="page" w:tblpX="1917" w:tblpY="3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823"/>
        <w:gridCol w:w="823"/>
        <w:gridCol w:w="827"/>
        <w:gridCol w:w="4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4119" w:type="dxa"/>
            <w:gridSpan w:val="4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项目名称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：疫情防控物资调度系统</w:t>
            </w:r>
          </w:p>
        </w:tc>
        <w:tc>
          <w:tcPr>
            <w:tcW w:w="4120" w:type="dxa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项目经理：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赵阳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19" w:type="dxa"/>
            <w:gridSpan w:val="4"/>
          </w:tcPr>
          <w:p>
            <w:pPr>
              <w:spacing w:line="360" w:lineRule="auto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变更提出日期：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2022年 4月14日</w:t>
            </w:r>
          </w:p>
        </w:tc>
        <w:tc>
          <w:tcPr>
            <w:tcW w:w="4120" w:type="dxa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b w:val="0"/>
                <w:bCs w:val="0"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1818640</wp:posOffset>
                      </wp:positionH>
                      <wp:positionV relativeFrom="paragraph">
                        <wp:posOffset>85725</wp:posOffset>
                      </wp:positionV>
                      <wp:extent cx="132080" cy="131445"/>
                      <wp:effectExtent l="6350" t="6350" r="13970" b="1460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131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3.2pt;margin-top:6.75pt;height:10.35pt;width:10.4pt;z-index:-251657216;v-text-anchor:middle;mso-width-relative:page;mso-height-relative:page;" fillcolor="#FFFFFF [3201]" filled="t" stroked="t" coordsize="21600,21600" o:gfxdata="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RvpjzYAAAACQEAAA8AAAAAAAAAAQAgAAAAIgAAAGRy&#10;cy9kb3ducmV2LnhtbFBLAQIUABQAAAAIAIdO4kCdJAqudwIAAP4EAAAOAAAAAAAAAAEAIAAAACcB&#10;AABkcnMvZTJvRG9jLnhtbFBLBQYAAAAABgAGAFkBAAAQBg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变更来源：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客户   产品线  √ 项目组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239" w:type="dxa"/>
            <w:gridSpan w:val="5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16510</wp:posOffset>
                      </wp:positionV>
                      <wp:extent cx="408940" cy="207645"/>
                      <wp:effectExtent l="6350" t="6350" r="11430" b="14605"/>
                      <wp:wrapNone/>
                      <wp:docPr id="5" name="椭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75890" y="2376170"/>
                                <a:ext cx="408940" cy="2076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设计 设计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09.5pt;margin-top:1.3pt;height:16.35pt;width:32.2pt;z-index:-251656192;v-text-anchor:middle;mso-width-relative:page;mso-height-relative:page;" fillcolor="#FFFFFF [3201]" filled="t" stroked="t" coordsize="21600,21600" o:gfxdata="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IFpA/WAAAACAEAAA8AAAAA&#10;AAAAAQAgAAAAIgAAAGRycy9kb3ducmV2LnhtbFBLAQIUABQAAAAIAIdO4kALk6oeiAIAAA0FAAAO&#10;AAAAAAAAAAEAIAAAACUBAABkcnMvZTJvRG9jLnhtbFBLBQYAAAAABgAGAFkBAAAfBgAAAAA=&#10;">
                      <v:fill on="t" focussize="0,0"/>
                      <v:stroke weight="1pt" color="#ED7D3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设计 设计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变更类型：    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需求    设计    进度    预算    人员    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69" w:type="dxa"/>
            <w:gridSpan w:val="2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模块负责人：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林思桂</w:t>
            </w:r>
          </w:p>
        </w:tc>
        <w:tc>
          <w:tcPr>
            <w:tcW w:w="5770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小组成员：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刘健东、刘祥洁、金琦淋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239" w:type="dxa"/>
            <w:gridSpan w:val="5"/>
            <w:shd w:val="clear" w:color="auto" w:fill="F1F1F1" w:themeFill="background1" w:themeFillShade="F2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变更描述：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8239" w:type="dxa"/>
            <w:gridSpan w:val="5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1.变更的内容：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对软件设计阶段的库存管理子系统进行修改，对其子功能进行改进优化。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2" w:hRule="atLeast"/>
        </w:trPr>
        <w:tc>
          <w:tcPr>
            <w:tcW w:w="8239" w:type="dxa"/>
            <w:gridSpan w:val="5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2.变更的原因和影响分析：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库存管理系统主要是为管理员设计的系统，所以功能要从管理者的角度设计。原有的管理功能只是对数据库进行增删改查，功能并不完善具体，不能让管理员较好的对物资和用户进行有效的管控，所以增加系统功能会对管理者的管理工作更便捷有效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2" w:hRule="atLeast"/>
        </w:trPr>
        <w:tc>
          <w:tcPr>
            <w:tcW w:w="8239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3.应对变更的解决方案：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对原有的库存信息的增删改查功能合并为库存信息管理功能，并且对子系统增加用户管理功能、物资分配功能和系统维护功能。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8239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4.变更后分析：</w:t>
            </w:r>
          </w:p>
          <w:p>
            <w:pPr>
              <w:widowControl w:val="0"/>
              <w:numPr>
                <w:ilvl w:val="0"/>
                <w:numId w:val="0"/>
              </w:numPr>
              <w:ind w:leftChars="0" w:firstLine="420" w:firstLineChars="20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变更后会使系统的功能更加完善，管理员对系统的管理工作也更便捷有效。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46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变更部分预算</w:t>
            </w:r>
          </w:p>
        </w:tc>
        <w:tc>
          <w:tcPr>
            <w:tcW w:w="6593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工作量由原来的3人日增加到10人日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46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spacing w:line="72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变更审批意见</w:t>
            </w:r>
          </w:p>
        </w:tc>
        <w:tc>
          <w:tcPr>
            <w:tcW w:w="164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部门经理</w:t>
            </w:r>
          </w:p>
        </w:tc>
        <w:tc>
          <w:tcPr>
            <w:tcW w:w="494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4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4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研发部门负责人</w:t>
            </w:r>
          </w:p>
        </w:tc>
        <w:tc>
          <w:tcPr>
            <w:tcW w:w="494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4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4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总经理</w:t>
            </w:r>
          </w:p>
        </w:tc>
        <w:tc>
          <w:tcPr>
            <w:tcW w:w="494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同意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编号：02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81998"/>
    <w:rsid w:val="11A70352"/>
    <w:rsid w:val="19301EF3"/>
    <w:rsid w:val="39572512"/>
    <w:rsid w:val="3A6B6AFD"/>
    <w:rsid w:val="4E2A38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419</Words>
  <Characters>429</Characters>
  <Lines>0</Lines>
  <Paragraphs>0</Paragraphs>
  <TotalTime>7</TotalTime>
  <ScaleCrop>false</ScaleCrop>
  <LinksUpToDate>false</LinksUpToDate>
  <CharactersWithSpaces>470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2022-04-17T04:05:23Z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FE09E0725FE64438B700F02527B959DD</vt:lpwstr>
  </property>
</Properties>
</file>