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8305621"/>
        <w:docPartObj>
          <w:docPartGallery w:val="Cover Pages"/>
          <w:docPartUnique/>
        </w:docPartObj>
      </w:sdtPr>
      <w:sdtContent>
        <w:p w14:paraId="2B95BAA6" w14:textId="765F4979" w:rsidR="00DD6019" w:rsidRDefault="00DD6019">
          <w:r>
            <w:rPr>
              <w:noProof/>
            </w:rPr>
            <mc:AlternateContent>
              <mc:Choice Requires="wps">
                <w:drawing>
                  <wp:anchor distT="0" distB="0" distL="114300" distR="114300" simplePos="0" relativeHeight="251659264" behindDoc="0" locked="0" layoutInCell="1" allowOverlap="1" wp14:anchorId="24DDE6B3" wp14:editId="6FE82CDA">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970"/>
                                </w:tblGrid>
                                <w:tr w:rsidR="00DD6019" w:rsidRPr="00DD6019" w14:paraId="60DFB395" w14:textId="77777777">
                                  <w:trPr>
                                    <w:jc w:val="center"/>
                                  </w:trPr>
                                  <w:tc>
                                    <w:tcPr>
                                      <w:tcW w:w="2568" w:type="pct"/>
                                      <w:vAlign w:val="center"/>
                                    </w:tcPr>
                                    <w:p w14:paraId="707F7670" w14:textId="77777777" w:rsidR="00DD6019" w:rsidRPr="00DD6019" w:rsidRDefault="00DD6019">
                                      <w:pPr>
                                        <w:jc w:val="right"/>
                                        <w:rPr>
                                          <w:sz w:val="18"/>
                                          <w:szCs w:val="18"/>
                                        </w:rPr>
                                      </w:pPr>
                                      <w:r w:rsidRPr="00DD6019">
                                        <w:rPr>
                                          <w:noProof/>
                                          <w:sz w:val="18"/>
                                          <w:szCs w:val="18"/>
                                        </w:rPr>
                                        <w:drawing>
                                          <wp:inline distT="0" distB="0" distL="0" distR="0" wp14:anchorId="7631C981" wp14:editId="26CD394E">
                                            <wp:extent cx="3065006" cy="2927473"/>
                                            <wp:effectExtent l="0" t="0" r="2540" b="635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065006" cy="2927473"/>
                                                    </a:xfrm>
                                                    <a:prstGeom prst="rect">
                                                      <a:avLst/>
                                                    </a:prstGeom>
                                                  </pic:spPr>
                                                </pic:pic>
                                              </a:graphicData>
                                            </a:graphic>
                                          </wp:inline>
                                        </w:drawing>
                                      </w:r>
                                    </w:p>
                                    <w:sdt>
                                      <w:sdtPr>
                                        <w:rPr>
                                          <w:caps/>
                                          <w:color w:val="191919" w:themeColor="text1" w:themeTint="E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EF9581" w14:textId="237B08A8" w:rsidR="00DD6019" w:rsidRPr="00DD6019" w:rsidRDefault="00DD6019">
                                          <w:pPr>
                                            <w:pStyle w:val="NoSpacing"/>
                                            <w:spacing w:line="312" w:lineRule="auto"/>
                                            <w:jc w:val="right"/>
                                            <w:rPr>
                                              <w:caps/>
                                              <w:color w:val="191919" w:themeColor="text1" w:themeTint="E6"/>
                                              <w:sz w:val="48"/>
                                              <w:szCs w:val="48"/>
                                            </w:rPr>
                                          </w:pPr>
                                          <w:r w:rsidRPr="00DD6019">
                                            <w:rPr>
                                              <w:caps/>
                                              <w:color w:val="191919" w:themeColor="text1" w:themeTint="E6"/>
                                              <w:sz w:val="48"/>
                                              <w:szCs w:val="48"/>
                                            </w:rPr>
                                            <w:t>Customer Churn Prediction Using Statistical Analysis and Machine Learning</w:t>
                                          </w:r>
                                        </w:p>
                                      </w:sdtContent>
                                    </w:sdt>
                                    <w:sdt>
                                      <w:sdtPr>
                                        <w:rPr>
                                          <w:color w:val="000000" w:themeColor="text1"/>
                                          <w:sz w:val="18"/>
                                          <w:szCs w:val="1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6476894" w14:textId="56818CDD" w:rsidR="00DD6019" w:rsidRPr="00DD6019" w:rsidRDefault="00DD6019">
                                          <w:pPr>
                                            <w:jc w:val="right"/>
                                            <w:rPr>
                                              <w:sz w:val="18"/>
                                              <w:szCs w:val="18"/>
                                            </w:rPr>
                                          </w:pPr>
                                          <w:r>
                                            <w:rPr>
                                              <w:color w:val="000000" w:themeColor="text1"/>
                                              <w:sz w:val="18"/>
                                              <w:szCs w:val="18"/>
                                            </w:rPr>
                                            <w:t xml:space="preserve">     </w:t>
                                          </w:r>
                                        </w:p>
                                      </w:sdtContent>
                                    </w:sdt>
                                  </w:tc>
                                  <w:tc>
                                    <w:tcPr>
                                      <w:tcW w:w="2432" w:type="pct"/>
                                      <w:vAlign w:val="center"/>
                                    </w:tcPr>
                                    <w:p w14:paraId="242A6D70" w14:textId="02B7E0D1" w:rsidR="00DD6019" w:rsidRPr="00DD6019" w:rsidRDefault="00DD6019">
                                      <w:pPr>
                                        <w:pStyle w:val="NoSpacing"/>
                                        <w:rPr>
                                          <w:caps/>
                                          <w:color w:val="E97132" w:themeColor="accent2"/>
                                          <w:sz w:val="28"/>
                                          <w:szCs w:val="28"/>
                                        </w:rPr>
                                      </w:pPr>
                                      <w:sdt>
                                        <w:sdtPr>
                                          <w:rPr>
                                            <w:caps/>
                                            <w:color w:val="E97132" w:themeColor="accent2"/>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Pr="00DD6019">
                                            <w:rPr>
                                              <w:caps/>
                                              <w:color w:val="E97132" w:themeColor="accent2"/>
                                              <w:sz w:val="28"/>
                                              <w:szCs w:val="28"/>
                                            </w:rPr>
                                            <w:t>Anubhav Roy</w:t>
                                          </w:r>
                                        </w:sdtContent>
                                      </w:sdt>
                                    </w:p>
                                    <w:p w14:paraId="0AB51B29" w14:textId="2D872053" w:rsidR="00DD6019" w:rsidRPr="00DD6019" w:rsidRDefault="00DD6019">
                                      <w:pPr>
                                        <w:pStyle w:val="NoSpacing"/>
                                        <w:rPr>
                                          <w:sz w:val="16"/>
                                          <w:szCs w:val="16"/>
                                        </w:rPr>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rPr>
                                            <w:sz w:val="16"/>
                                            <w:szCs w:val="16"/>
                                          </w:rPr>
                                        </w:sdtEndPr>
                                        <w:sdtContent>
                                          <w:r>
                                            <w:rPr>
                                              <w:color w:val="0E2841" w:themeColor="text2"/>
                                            </w:rPr>
                                            <w:t>MSc Statistics</w:t>
                                          </w:r>
                                        </w:sdtContent>
                                      </w:sdt>
                                    </w:p>
                                  </w:tc>
                                </w:tr>
                              </w:tbl>
                              <w:p w14:paraId="00F9441C" w14:textId="77777777" w:rsidR="00DD6019" w:rsidRPr="00DD6019" w:rsidRDefault="00DD6019">
                                <w:pPr>
                                  <w:rPr>
                                    <w:sz w:val="18"/>
                                    <w:szCs w:val="18"/>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4DDE6B3"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970"/>
                          </w:tblGrid>
                          <w:tr w:rsidR="00DD6019" w:rsidRPr="00DD6019" w14:paraId="60DFB395" w14:textId="77777777">
                            <w:trPr>
                              <w:jc w:val="center"/>
                            </w:trPr>
                            <w:tc>
                              <w:tcPr>
                                <w:tcW w:w="2568" w:type="pct"/>
                                <w:vAlign w:val="center"/>
                              </w:tcPr>
                              <w:p w14:paraId="707F7670" w14:textId="77777777" w:rsidR="00DD6019" w:rsidRPr="00DD6019" w:rsidRDefault="00DD6019">
                                <w:pPr>
                                  <w:jc w:val="right"/>
                                  <w:rPr>
                                    <w:sz w:val="18"/>
                                    <w:szCs w:val="18"/>
                                  </w:rPr>
                                </w:pPr>
                                <w:r w:rsidRPr="00DD6019">
                                  <w:rPr>
                                    <w:noProof/>
                                    <w:sz w:val="18"/>
                                    <w:szCs w:val="18"/>
                                  </w:rPr>
                                  <w:drawing>
                                    <wp:inline distT="0" distB="0" distL="0" distR="0" wp14:anchorId="7631C981" wp14:editId="26CD394E">
                                      <wp:extent cx="3065006" cy="2927473"/>
                                      <wp:effectExtent l="0" t="0" r="2540" b="635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065006" cy="2927473"/>
                                              </a:xfrm>
                                              <a:prstGeom prst="rect">
                                                <a:avLst/>
                                              </a:prstGeom>
                                            </pic:spPr>
                                          </pic:pic>
                                        </a:graphicData>
                                      </a:graphic>
                                    </wp:inline>
                                  </w:drawing>
                                </w:r>
                              </w:p>
                              <w:sdt>
                                <w:sdtPr>
                                  <w:rPr>
                                    <w:caps/>
                                    <w:color w:val="191919" w:themeColor="text1" w:themeTint="E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EF9581" w14:textId="237B08A8" w:rsidR="00DD6019" w:rsidRPr="00DD6019" w:rsidRDefault="00DD6019">
                                    <w:pPr>
                                      <w:pStyle w:val="NoSpacing"/>
                                      <w:spacing w:line="312" w:lineRule="auto"/>
                                      <w:jc w:val="right"/>
                                      <w:rPr>
                                        <w:caps/>
                                        <w:color w:val="191919" w:themeColor="text1" w:themeTint="E6"/>
                                        <w:sz w:val="48"/>
                                        <w:szCs w:val="48"/>
                                      </w:rPr>
                                    </w:pPr>
                                    <w:r w:rsidRPr="00DD6019">
                                      <w:rPr>
                                        <w:caps/>
                                        <w:color w:val="191919" w:themeColor="text1" w:themeTint="E6"/>
                                        <w:sz w:val="48"/>
                                        <w:szCs w:val="48"/>
                                      </w:rPr>
                                      <w:t>Customer Churn Prediction Using Statistical Analysis and Machine Learning</w:t>
                                    </w:r>
                                  </w:p>
                                </w:sdtContent>
                              </w:sdt>
                              <w:sdt>
                                <w:sdtPr>
                                  <w:rPr>
                                    <w:color w:val="000000" w:themeColor="text1"/>
                                    <w:sz w:val="18"/>
                                    <w:szCs w:val="1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6476894" w14:textId="56818CDD" w:rsidR="00DD6019" w:rsidRPr="00DD6019" w:rsidRDefault="00DD6019">
                                    <w:pPr>
                                      <w:jc w:val="right"/>
                                      <w:rPr>
                                        <w:sz w:val="18"/>
                                        <w:szCs w:val="18"/>
                                      </w:rPr>
                                    </w:pPr>
                                    <w:r>
                                      <w:rPr>
                                        <w:color w:val="000000" w:themeColor="text1"/>
                                        <w:sz w:val="18"/>
                                        <w:szCs w:val="18"/>
                                      </w:rPr>
                                      <w:t xml:space="preserve">     </w:t>
                                    </w:r>
                                  </w:p>
                                </w:sdtContent>
                              </w:sdt>
                            </w:tc>
                            <w:tc>
                              <w:tcPr>
                                <w:tcW w:w="2432" w:type="pct"/>
                                <w:vAlign w:val="center"/>
                              </w:tcPr>
                              <w:p w14:paraId="242A6D70" w14:textId="02B7E0D1" w:rsidR="00DD6019" w:rsidRPr="00DD6019" w:rsidRDefault="00DD6019">
                                <w:pPr>
                                  <w:pStyle w:val="NoSpacing"/>
                                  <w:rPr>
                                    <w:caps/>
                                    <w:color w:val="E97132" w:themeColor="accent2"/>
                                    <w:sz w:val="28"/>
                                    <w:szCs w:val="28"/>
                                  </w:rPr>
                                </w:pPr>
                                <w:sdt>
                                  <w:sdtPr>
                                    <w:rPr>
                                      <w:caps/>
                                      <w:color w:val="E97132" w:themeColor="accent2"/>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Pr="00DD6019">
                                      <w:rPr>
                                        <w:caps/>
                                        <w:color w:val="E97132" w:themeColor="accent2"/>
                                        <w:sz w:val="28"/>
                                        <w:szCs w:val="28"/>
                                      </w:rPr>
                                      <w:t>Anubhav Roy</w:t>
                                    </w:r>
                                  </w:sdtContent>
                                </w:sdt>
                              </w:p>
                              <w:p w14:paraId="0AB51B29" w14:textId="2D872053" w:rsidR="00DD6019" w:rsidRPr="00DD6019" w:rsidRDefault="00DD6019">
                                <w:pPr>
                                  <w:pStyle w:val="NoSpacing"/>
                                  <w:rPr>
                                    <w:sz w:val="16"/>
                                    <w:szCs w:val="16"/>
                                  </w:rPr>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rPr>
                                      <w:sz w:val="16"/>
                                      <w:szCs w:val="16"/>
                                    </w:rPr>
                                  </w:sdtEndPr>
                                  <w:sdtContent>
                                    <w:r>
                                      <w:rPr>
                                        <w:color w:val="0E2841" w:themeColor="text2"/>
                                      </w:rPr>
                                      <w:t>MSc Statistics</w:t>
                                    </w:r>
                                  </w:sdtContent>
                                </w:sdt>
                              </w:p>
                            </w:tc>
                          </w:tr>
                        </w:tbl>
                        <w:p w14:paraId="00F9441C" w14:textId="77777777" w:rsidR="00DD6019" w:rsidRPr="00DD6019" w:rsidRDefault="00DD6019">
                          <w:pPr>
                            <w:rPr>
                              <w:sz w:val="18"/>
                              <w:szCs w:val="18"/>
                            </w:rPr>
                          </w:pPr>
                        </w:p>
                      </w:txbxContent>
                    </v:textbox>
                    <w10:wrap anchorx="page" anchory="page"/>
                  </v:shape>
                </w:pict>
              </mc:Fallback>
            </mc:AlternateContent>
          </w:r>
          <w:r>
            <w:br w:type="page"/>
          </w:r>
        </w:p>
      </w:sdtContent>
    </w:sdt>
    <w:p w14:paraId="204EC86A" w14:textId="77777777" w:rsidR="00DD6019" w:rsidRPr="0042377A" w:rsidRDefault="00DD6019" w:rsidP="0042377A">
      <w:pPr>
        <w:pStyle w:val="Title"/>
        <w:jc w:val="center"/>
      </w:pPr>
      <w:r w:rsidRPr="0042377A">
        <w:lastRenderedPageBreak/>
        <w:t>Abstract</w:t>
      </w:r>
    </w:p>
    <w:p w14:paraId="096B5750" w14:textId="77777777" w:rsidR="00DD6019" w:rsidRPr="0042377A" w:rsidRDefault="00DD6019" w:rsidP="00DD6019">
      <w:pPr>
        <w:rPr>
          <w:sz w:val="32"/>
          <w:szCs w:val="32"/>
        </w:rPr>
      </w:pPr>
      <w:r w:rsidRPr="0042377A">
        <w:rPr>
          <w:sz w:val="32"/>
          <w:szCs w:val="32"/>
        </w:rPr>
        <w:t>Customer churn is a major challenge faced by subscription-based businesses, as losing existing customers directly impacts revenue and long-term growth. Identifying customers who are likely to discontinue their services allows organizations to implement targeted retention strategies and improve customer loyalty. This study focuses on analyzing customer characteristics associated with churn and developing a predictive model to identify potential churners using statistical analysis and machine learning techniques.</w:t>
      </w:r>
    </w:p>
    <w:p w14:paraId="76015281" w14:textId="77777777" w:rsidR="00DD6019" w:rsidRPr="0042377A" w:rsidRDefault="00DD6019" w:rsidP="00DD6019">
      <w:pPr>
        <w:rPr>
          <w:sz w:val="32"/>
          <w:szCs w:val="32"/>
        </w:rPr>
      </w:pPr>
      <w:r w:rsidRPr="0042377A">
        <w:rPr>
          <w:sz w:val="32"/>
          <w:szCs w:val="32"/>
        </w:rPr>
        <w:t>The study uses the Telco Customer Churn dataset, consisting of customer demographic information, service details, contract information, and billing attributes. Exploratory Data Analysis (EDA) was performed to identify patterns and relationships among customer attributes. Statistical techniques, including the Chi-square test of independence and Welch’s t-test, were applied to examine the association between contract type and churn, as well as the difference in monthly charges between churned and retained customers.</w:t>
      </w:r>
    </w:p>
    <w:p w14:paraId="2BC712C7" w14:textId="77777777" w:rsidR="00DD6019" w:rsidRPr="0042377A" w:rsidRDefault="00DD6019" w:rsidP="00DD6019">
      <w:pPr>
        <w:rPr>
          <w:sz w:val="32"/>
          <w:szCs w:val="32"/>
        </w:rPr>
      </w:pPr>
      <w:r w:rsidRPr="0042377A">
        <w:rPr>
          <w:sz w:val="32"/>
          <w:szCs w:val="32"/>
        </w:rPr>
        <w:t>A Logistic Regression classification model was developed after appropriate data preprocessing, including categorical variable encoding and feature scaling. The model achieved an accuracy of 78.96% and an ROC-AUC score of 0.828, indicating good predictive performance. However, the lower recall for churned customers highlights the challenge of identifying all potential churn cases in an imbalanced dataset.</w:t>
      </w:r>
    </w:p>
    <w:p w14:paraId="0F283623" w14:textId="77777777" w:rsidR="00DD6019" w:rsidRPr="0042377A" w:rsidRDefault="00DD6019" w:rsidP="00DD6019">
      <w:pPr>
        <w:rPr>
          <w:sz w:val="32"/>
          <w:szCs w:val="32"/>
        </w:rPr>
      </w:pPr>
      <w:r w:rsidRPr="0042377A">
        <w:rPr>
          <w:sz w:val="32"/>
          <w:szCs w:val="32"/>
        </w:rPr>
        <w:t xml:space="preserve">The findings suggest that factors such as contract type, customer tenure, and monthly charges play an important role in customer retention behaviour. The study demonstrates how statistical </w:t>
      </w:r>
      <w:r w:rsidRPr="0042377A">
        <w:rPr>
          <w:sz w:val="32"/>
          <w:szCs w:val="32"/>
        </w:rPr>
        <w:lastRenderedPageBreak/>
        <w:t>analysis combined with machine learning can provide valuable insights for organizations seeking to reduce customer churn and improve retention strategies.</w:t>
      </w:r>
    </w:p>
    <w:p w14:paraId="43E284F9" w14:textId="637735C5" w:rsidR="00DD6019" w:rsidRPr="0042377A" w:rsidRDefault="00DD6019">
      <w:pPr>
        <w:rPr>
          <w:sz w:val="32"/>
          <w:szCs w:val="32"/>
        </w:rPr>
      </w:pPr>
    </w:p>
    <w:p w14:paraId="6F56A067" w14:textId="77777777" w:rsidR="00DD6019" w:rsidRPr="0042377A" w:rsidRDefault="00DD6019">
      <w:pPr>
        <w:rPr>
          <w:sz w:val="32"/>
          <w:szCs w:val="32"/>
        </w:rPr>
      </w:pPr>
      <w:r w:rsidRPr="0042377A">
        <w:rPr>
          <w:sz w:val="32"/>
          <w:szCs w:val="32"/>
        </w:rPr>
        <w:br w:type="page"/>
      </w:r>
    </w:p>
    <w:p w14:paraId="547F8B88" w14:textId="77777777" w:rsidR="00DD6019" w:rsidRPr="0042377A" w:rsidRDefault="00DD6019" w:rsidP="0042377A">
      <w:pPr>
        <w:pStyle w:val="Title"/>
        <w:jc w:val="center"/>
      </w:pPr>
      <w:r w:rsidRPr="0042377A">
        <w:lastRenderedPageBreak/>
        <w:t>Introduction</w:t>
      </w:r>
    </w:p>
    <w:p w14:paraId="3C18B334" w14:textId="77777777" w:rsidR="00DD6019" w:rsidRPr="0042377A" w:rsidRDefault="00DD6019" w:rsidP="00DD6019">
      <w:pPr>
        <w:rPr>
          <w:sz w:val="32"/>
          <w:szCs w:val="32"/>
        </w:rPr>
      </w:pPr>
      <w:r w:rsidRPr="0042377A">
        <w:rPr>
          <w:sz w:val="32"/>
          <w:szCs w:val="32"/>
        </w:rPr>
        <w:t>In today's competitive business environment, customer retention has become a critical factor for the long-term success of organizations. With increasing competition among service providers, acquiring new customers often requires significant investment, making it essential for companies to understand customer behaviour and reduce customer loss. Customer churn, which refers to the process of customers discontinuing their relationship with a company, can have a direct impact on revenue, profitability, and business growth.</w:t>
      </w:r>
    </w:p>
    <w:p w14:paraId="1A9FA0B8" w14:textId="77777777" w:rsidR="00DD6019" w:rsidRPr="0042377A" w:rsidRDefault="00DD6019" w:rsidP="00DD6019">
      <w:pPr>
        <w:rPr>
          <w:sz w:val="32"/>
          <w:szCs w:val="32"/>
        </w:rPr>
      </w:pPr>
      <w:r w:rsidRPr="0042377A">
        <w:rPr>
          <w:sz w:val="32"/>
          <w:szCs w:val="32"/>
        </w:rPr>
        <w:t>Subscription-based industries such as telecommunications, banking, and digital services frequently face the challenge of identifying customers who are likely to leave. By analyzing customer demographics, service usage patterns, contract details, and billing information, organizations can identify factors contributing to churn and take proactive measures to improve customer retention.</w:t>
      </w:r>
    </w:p>
    <w:p w14:paraId="78E5699D" w14:textId="77777777" w:rsidR="00DD6019" w:rsidRPr="0042377A" w:rsidRDefault="00DD6019" w:rsidP="00DD6019">
      <w:pPr>
        <w:rPr>
          <w:sz w:val="32"/>
          <w:szCs w:val="32"/>
        </w:rPr>
      </w:pPr>
      <w:r w:rsidRPr="0042377A">
        <w:rPr>
          <w:sz w:val="32"/>
          <w:szCs w:val="32"/>
        </w:rPr>
        <w:t>Data analytics and machine learning provide effective approaches for understanding and predicting customer churn. Statistical methods help identify significant relationships between customer characteristics and churn behaviour, while machine learning models can classify customers based on their likelihood of leaving.</w:t>
      </w:r>
    </w:p>
    <w:p w14:paraId="1411A3C6" w14:textId="77777777" w:rsidR="00DD6019" w:rsidRPr="0042377A" w:rsidRDefault="00DD6019" w:rsidP="00DD6019">
      <w:pPr>
        <w:rPr>
          <w:sz w:val="32"/>
          <w:szCs w:val="32"/>
        </w:rPr>
      </w:pPr>
      <w:r w:rsidRPr="0042377A">
        <w:rPr>
          <w:sz w:val="32"/>
          <w:szCs w:val="32"/>
        </w:rPr>
        <w:t xml:space="preserve">This study aims to analyze customer churn patterns using exploratory data analysis, statistical hypothesis testing, and machine learning techniques. The study utilizes the Telco Customer Churn dataset, which contains customer demographic details, service-related information, contract characteristics, and billing attributes. Statistical techniques such as the Chi-square </w:t>
      </w:r>
      <w:r w:rsidRPr="0042377A">
        <w:rPr>
          <w:sz w:val="32"/>
          <w:szCs w:val="32"/>
        </w:rPr>
        <w:lastRenderedPageBreak/>
        <w:t>test of independence and Welch’s t-test are applied to examine significant relationships between customer attributes and churn. Furthermore, a Logistic Regression model is developed to predict customer churn based on relevant features.</w:t>
      </w:r>
    </w:p>
    <w:p w14:paraId="03C4A09A" w14:textId="77777777" w:rsidR="00DD6019" w:rsidRPr="0042377A" w:rsidRDefault="00DD6019" w:rsidP="00DD6019">
      <w:pPr>
        <w:rPr>
          <w:sz w:val="32"/>
          <w:szCs w:val="32"/>
        </w:rPr>
      </w:pPr>
      <w:r w:rsidRPr="0042377A">
        <w:rPr>
          <w:sz w:val="32"/>
          <w:szCs w:val="32"/>
        </w:rPr>
        <w:t>The objective of this project is not only to build a predictive model but also to derive meaningful business insights that can help organizations design effective customer retention strategies.</w:t>
      </w:r>
    </w:p>
    <w:p w14:paraId="0E300688" w14:textId="2E72B2AD" w:rsidR="00DD6019" w:rsidRPr="0042377A" w:rsidRDefault="00DD6019">
      <w:pPr>
        <w:rPr>
          <w:sz w:val="32"/>
          <w:szCs w:val="32"/>
        </w:rPr>
      </w:pPr>
    </w:p>
    <w:p w14:paraId="013D51AC" w14:textId="77777777" w:rsidR="00DD6019" w:rsidRPr="0042377A" w:rsidRDefault="00DD6019">
      <w:pPr>
        <w:rPr>
          <w:sz w:val="32"/>
          <w:szCs w:val="32"/>
        </w:rPr>
      </w:pPr>
      <w:r w:rsidRPr="0042377A">
        <w:rPr>
          <w:sz w:val="32"/>
          <w:szCs w:val="32"/>
        </w:rPr>
        <w:br w:type="page"/>
      </w:r>
    </w:p>
    <w:p w14:paraId="1117118D" w14:textId="77777777" w:rsidR="00DD6019" w:rsidRPr="0042377A" w:rsidRDefault="00DD6019" w:rsidP="0042377A">
      <w:pPr>
        <w:pStyle w:val="Title"/>
        <w:jc w:val="center"/>
      </w:pPr>
      <w:r w:rsidRPr="0042377A">
        <w:lastRenderedPageBreak/>
        <w:t>Why Customer Churn Analytics?</w:t>
      </w:r>
    </w:p>
    <w:p w14:paraId="3D09115C" w14:textId="77777777" w:rsidR="00DD6019" w:rsidRPr="0042377A" w:rsidRDefault="00DD6019" w:rsidP="00DD6019">
      <w:pPr>
        <w:rPr>
          <w:sz w:val="32"/>
          <w:szCs w:val="32"/>
        </w:rPr>
      </w:pPr>
      <w:r w:rsidRPr="0042377A">
        <w:rPr>
          <w:sz w:val="32"/>
          <w:szCs w:val="32"/>
        </w:rPr>
        <w:t>Customer churn analytics plays an important role in helping organizations understand customer behaviour and identify factors that influence customer retention. In competitive markets, retaining existing customers is often more cost-effective than acquiring new ones, making churn reduction a key business objective.</w:t>
      </w:r>
    </w:p>
    <w:p w14:paraId="1FEBC6AC" w14:textId="77777777" w:rsidR="00DD6019" w:rsidRPr="0042377A" w:rsidRDefault="00DD6019" w:rsidP="00DD6019">
      <w:pPr>
        <w:rPr>
          <w:sz w:val="32"/>
          <w:szCs w:val="32"/>
        </w:rPr>
      </w:pPr>
      <w:r w:rsidRPr="0042377A">
        <w:rPr>
          <w:sz w:val="32"/>
          <w:szCs w:val="32"/>
        </w:rPr>
        <w:t>Analyzing customer churn enables organizations to identify customers who are at a higher risk of leaving and take proactive measures to improve customer satisfaction and loyalty. By examining customer demographics, service usage patterns, contract details, and billing information, businesses can discover the major factors contributing to customer dissatisfaction.</w:t>
      </w:r>
    </w:p>
    <w:p w14:paraId="33317C91" w14:textId="77777777" w:rsidR="00DD6019" w:rsidRPr="0042377A" w:rsidRDefault="00DD6019" w:rsidP="00DD6019">
      <w:pPr>
        <w:rPr>
          <w:sz w:val="32"/>
          <w:szCs w:val="32"/>
        </w:rPr>
      </w:pPr>
      <w:r w:rsidRPr="0042377A">
        <w:rPr>
          <w:sz w:val="32"/>
          <w:szCs w:val="32"/>
        </w:rPr>
        <w:t>From a data analytics perspective, customer churn is an important problem because it involves the application of statistical techniques and machine learning methods to extract meaningful insights from customer data. Statistical analysis helps determine significant relationships between customer attributes and churn behaviour, while predictive models assist in identifying potential churners before they leave.</w:t>
      </w:r>
    </w:p>
    <w:p w14:paraId="0C84967A" w14:textId="77777777" w:rsidR="00DD6019" w:rsidRPr="0042377A" w:rsidRDefault="00DD6019" w:rsidP="00DD6019">
      <w:pPr>
        <w:rPr>
          <w:sz w:val="32"/>
          <w:szCs w:val="32"/>
        </w:rPr>
      </w:pPr>
      <w:r w:rsidRPr="0042377A">
        <w:rPr>
          <w:sz w:val="32"/>
          <w:szCs w:val="32"/>
        </w:rPr>
        <w:t>Therefore, customer churn analytics provides both predictive and actionable insights, allowing organizations to make data-driven decisions, optimize retention strategies, and improve long-term customer relationships.</w:t>
      </w:r>
    </w:p>
    <w:p w14:paraId="0DC73616" w14:textId="558D1C70" w:rsidR="00DD6019" w:rsidRPr="0042377A" w:rsidRDefault="00DD6019">
      <w:pPr>
        <w:rPr>
          <w:sz w:val="32"/>
          <w:szCs w:val="32"/>
        </w:rPr>
      </w:pPr>
    </w:p>
    <w:p w14:paraId="2188D0ED" w14:textId="77777777" w:rsidR="00DD6019" w:rsidRPr="0042377A" w:rsidRDefault="00DD6019">
      <w:pPr>
        <w:rPr>
          <w:sz w:val="32"/>
          <w:szCs w:val="32"/>
        </w:rPr>
      </w:pPr>
      <w:r w:rsidRPr="0042377A">
        <w:rPr>
          <w:sz w:val="32"/>
          <w:szCs w:val="32"/>
        </w:rPr>
        <w:br w:type="page"/>
      </w:r>
    </w:p>
    <w:p w14:paraId="1D33A27C" w14:textId="77777777" w:rsidR="00DD6019" w:rsidRPr="0042377A" w:rsidRDefault="00DD6019" w:rsidP="0042377A">
      <w:pPr>
        <w:pStyle w:val="Title"/>
        <w:jc w:val="center"/>
      </w:pPr>
      <w:r w:rsidRPr="0042377A">
        <w:lastRenderedPageBreak/>
        <w:t>Data Description and Source</w:t>
      </w:r>
    </w:p>
    <w:p w14:paraId="60ED1EC6" w14:textId="77777777" w:rsidR="00DD6019" w:rsidRPr="0042377A" w:rsidRDefault="00DD6019" w:rsidP="00DD6019">
      <w:pPr>
        <w:rPr>
          <w:b/>
          <w:bCs/>
          <w:sz w:val="32"/>
          <w:szCs w:val="32"/>
        </w:rPr>
      </w:pPr>
      <w:r w:rsidRPr="0042377A">
        <w:rPr>
          <w:b/>
          <w:bCs/>
          <w:sz w:val="32"/>
          <w:szCs w:val="32"/>
        </w:rPr>
        <w:t>Data Source</w:t>
      </w:r>
    </w:p>
    <w:p w14:paraId="03C286D2" w14:textId="77777777" w:rsidR="00DD6019" w:rsidRPr="0042377A" w:rsidRDefault="00DD6019" w:rsidP="00DD6019">
      <w:pPr>
        <w:rPr>
          <w:sz w:val="32"/>
          <w:szCs w:val="32"/>
        </w:rPr>
      </w:pPr>
      <w:r w:rsidRPr="0042377A">
        <w:rPr>
          <w:sz w:val="32"/>
          <w:szCs w:val="32"/>
        </w:rPr>
        <w:t xml:space="preserve">The dataset used in this study is the </w:t>
      </w:r>
      <w:r w:rsidRPr="0042377A">
        <w:rPr>
          <w:b/>
          <w:bCs/>
          <w:sz w:val="32"/>
          <w:szCs w:val="32"/>
        </w:rPr>
        <w:t>Telco Customer Churn Dataset</w:t>
      </w:r>
      <w:r w:rsidRPr="0042377A">
        <w:rPr>
          <w:sz w:val="32"/>
          <w:szCs w:val="32"/>
        </w:rPr>
        <w:t>, which is a widely used dataset for customer retention and churn prediction analysis. The dataset is publicly available on Kaggle and is based on a fictional telecommunications company. It contains customer-level information related to demographics, subscribed services, account details, and customer churn status.</w:t>
      </w:r>
    </w:p>
    <w:p w14:paraId="58BAE78D" w14:textId="77777777" w:rsidR="00DD6019" w:rsidRPr="0042377A" w:rsidRDefault="00DD6019" w:rsidP="00DD6019">
      <w:pPr>
        <w:rPr>
          <w:sz w:val="32"/>
          <w:szCs w:val="32"/>
        </w:rPr>
      </w:pPr>
      <w:r w:rsidRPr="0042377A">
        <w:rPr>
          <w:sz w:val="32"/>
          <w:szCs w:val="32"/>
        </w:rPr>
        <w:t>Dataset Source:</w:t>
      </w:r>
    </w:p>
    <w:p w14:paraId="1551EE15" w14:textId="77777777" w:rsidR="00DD6019" w:rsidRPr="0042377A" w:rsidRDefault="00DD6019" w:rsidP="00DD6019">
      <w:pPr>
        <w:rPr>
          <w:sz w:val="32"/>
          <w:szCs w:val="32"/>
        </w:rPr>
      </w:pPr>
      <w:r w:rsidRPr="0042377A">
        <w:rPr>
          <w:b/>
          <w:bCs/>
          <w:sz w:val="32"/>
          <w:szCs w:val="32"/>
        </w:rPr>
        <w:t>Kaggle – Telco Customer Churn Dataset</w:t>
      </w:r>
      <w:r w:rsidRPr="0042377A">
        <w:rPr>
          <w:sz w:val="32"/>
          <w:szCs w:val="32"/>
        </w:rPr>
        <w:br/>
      </w:r>
      <w:hyperlink r:id="rId7" w:history="1">
        <w:r w:rsidRPr="0042377A">
          <w:rPr>
            <w:rStyle w:val="Hyperlink"/>
            <w:sz w:val="32"/>
            <w:szCs w:val="32"/>
          </w:rPr>
          <w:t>https://www.kaggle.com/datasets/blastchar/telco-customer-churn</w:t>
        </w:r>
      </w:hyperlink>
    </w:p>
    <w:p w14:paraId="032757A7" w14:textId="77777777" w:rsidR="00DD6019" w:rsidRPr="0042377A" w:rsidRDefault="00DD6019" w:rsidP="00DD6019">
      <w:pPr>
        <w:rPr>
          <w:sz w:val="32"/>
          <w:szCs w:val="32"/>
        </w:rPr>
      </w:pPr>
      <w:r w:rsidRPr="0042377A">
        <w:rPr>
          <w:sz w:val="32"/>
          <w:szCs w:val="32"/>
        </w:rPr>
        <w:pict w14:anchorId="64549D39">
          <v:rect id="_x0000_i1055" style="width:0;height:1.5pt" o:hralign="center" o:hrstd="t" o:hr="t" fillcolor="#a0a0a0" stroked="f"/>
        </w:pict>
      </w:r>
    </w:p>
    <w:p w14:paraId="175A41BD" w14:textId="77777777" w:rsidR="00DD6019" w:rsidRPr="0042377A" w:rsidRDefault="00DD6019" w:rsidP="00DD6019">
      <w:pPr>
        <w:rPr>
          <w:b/>
          <w:bCs/>
          <w:sz w:val="32"/>
          <w:szCs w:val="32"/>
        </w:rPr>
      </w:pPr>
      <w:r w:rsidRPr="0042377A">
        <w:rPr>
          <w:b/>
          <w:bCs/>
          <w:sz w:val="32"/>
          <w:szCs w:val="32"/>
        </w:rPr>
        <w:t>Data Description</w:t>
      </w:r>
    </w:p>
    <w:p w14:paraId="7C98BF9C" w14:textId="77777777" w:rsidR="00DD6019" w:rsidRPr="0042377A" w:rsidRDefault="00DD6019" w:rsidP="00DD6019">
      <w:pPr>
        <w:rPr>
          <w:sz w:val="32"/>
          <w:szCs w:val="32"/>
        </w:rPr>
      </w:pPr>
      <w:r w:rsidRPr="0042377A">
        <w:rPr>
          <w:sz w:val="32"/>
          <w:szCs w:val="32"/>
        </w:rPr>
        <w:t xml:space="preserve">The dataset consists of </w:t>
      </w:r>
      <w:r w:rsidRPr="0042377A">
        <w:rPr>
          <w:b/>
          <w:bCs/>
          <w:sz w:val="32"/>
          <w:szCs w:val="32"/>
        </w:rPr>
        <w:t>7,043 customer records</w:t>
      </w:r>
      <w:r w:rsidRPr="0042377A">
        <w:rPr>
          <w:sz w:val="32"/>
          <w:szCs w:val="32"/>
        </w:rPr>
        <w:t xml:space="preserve"> and </w:t>
      </w:r>
      <w:r w:rsidRPr="0042377A">
        <w:rPr>
          <w:b/>
          <w:bCs/>
          <w:sz w:val="32"/>
          <w:szCs w:val="32"/>
        </w:rPr>
        <w:t>21 variables</w:t>
      </w:r>
      <w:r w:rsidRPr="0042377A">
        <w:rPr>
          <w:sz w:val="32"/>
          <w:szCs w:val="32"/>
        </w:rPr>
        <w:t>. Each observation represents an individual customer, while the variables describe different characteristics related to customer profile, service usage, billing information, and churn status.</w:t>
      </w:r>
    </w:p>
    <w:p w14:paraId="0AFBAD40" w14:textId="77777777" w:rsidR="00DD6019" w:rsidRPr="0042377A" w:rsidRDefault="00DD6019" w:rsidP="00DD6019">
      <w:pPr>
        <w:rPr>
          <w:sz w:val="32"/>
          <w:szCs w:val="32"/>
        </w:rPr>
      </w:pPr>
      <w:r w:rsidRPr="0042377A">
        <w:rPr>
          <w:sz w:val="32"/>
          <w:szCs w:val="32"/>
        </w:rPr>
        <w:t>The target variable for prediction is:</w:t>
      </w:r>
    </w:p>
    <w:p w14:paraId="7432212D" w14:textId="77777777" w:rsidR="00DD6019" w:rsidRPr="0042377A" w:rsidRDefault="00DD6019" w:rsidP="00DD6019">
      <w:pPr>
        <w:rPr>
          <w:b/>
          <w:bCs/>
          <w:sz w:val="32"/>
          <w:szCs w:val="32"/>
        </w:rPr>
      </w:pPr>
      <w:r w:rsidRPr="0042377A">
        <w:rPr>
          <w:b/>
          <w:bCs/>
          <w:sz w:val="32"/>
          <w:szCs w:val="32"/>
        </w:rPr>
        <w:t>Churn</w:t>
      </w:r>
    </w:p>
    <w:p w14:paraId="422FACA4" w14:textId="77777777" w:rsidR="00DD6019" w:rsidRPr="0042377A" w:rsidRDefault="00DD6019" w:rsidP="00DD6019">
      <w:pPr>
        <w:numPr>
          <w:ilvl w:val="0"/>
          <w:numId w:val="1"/>
        </w:numPr>
        <w:rPr>
          <w:sz w:val="32"/>
          <w:szCs w:val="32"/>
        </w:rPr>
      </w:pPr>
      <w:r w:rsidRPr="0042377A">
        <w:rPr>
          <w:b/>
          <w:bCs/>
          <w:sz w:val="32"/>
          <w:szCs w:val="32"/>
        </w:rPr>
        <w:t>Yes</w:t>
      </w:r>
      <w:r w:rsidRPr="0042377A">
        <w:rPr>
          <w:sz w:val="32"/>
          <w:szCs w:val="32"/>
        </w:rPr>
        <w:t xml:space="preserve"> – Customer discontinued the service</w:t>
      </w:r>
    </w:p>
    <w:p w14:paraId="39FEDBA2" w14:textId="77777777" w:rsidR="00DD6019" w:rsidRPr="0042377A" w:rsidRDefault="00DD6019" w:rsidP="00DD6019">
      <w:pPr>
        <w:numPr>
          <w:ilvl w:val="0"/>
          <w:numId w:val="1"/>
        </w:numPr>
        <w:rPr>
          <w:sz w:val="32"/>
          <w:szCs w:val="32"/>
        </w:rPr>
      </w:pPr>
      <w:r w:rsidRPr="0042377A">
        <w:rPr>
          <w:b/>
          <w:bCs/>
          <w:sz w:val="32"/>
          <w:szCs w:val="32"/>
        </w:rPr>
        <w:t>No</w:t>
      </w:r>
      <w:r w:rsidRPr="0042377A">
        <w:rPr>
          <w:sz w:val="32"/>
          <w:szCs w:val="32"/>
        </w:rPr>
        <w:t xml:space="preserve"> – Customer continued using the service</w:t>
      </w:r>
    </w:p>
    <w:p w14:paraId="013C9758" w14:textId="77777777" w:rsidR="00DD6019" w:rsidRPr="0042377A" w:rsidRDefault="00DD6019" w:rsidP="00DD6019">
      <w:pPr>
        <w:rPr>
          <w:sz w:val="32"/>
          <w:szCs w:val="32"/>
        </w:rPr>
      </w:pPr>
      <w:r w:rsidRPr="0042377A">
        <w:rPr>
          <w:sz w:val="32"/>
          <w:szCs w:val="32"/>
        </w:rPr>
        <w:t>The variables in the dataset can be categorized into the following groups:</w:t>
      </w:r>
    </w:p>
    <w:p w14:paraId="0C7E29B8" w14:textId="77777777" w:rsidR="009159CF" w:rsidRDefault="009159CF" w:rsidP="00DD6019">
      <w:pPr>
        <w:rPr>
          <w:b/>
          <w:bCs/>
          <w:sz w:val="32"/>
          <w:szCs w:val="32"/>
        </w:rPr>
      </w:pPr>
    </w:p>
    <w:p w14:paraId="0C86B502" w14:textId="2675B3C4" w:rsidR="00DD6019" w:rsidRPr="0042377A" w:rsidRDefault="00DD6019" w:rsidP="00DD6019">
      <w:pPr>
        <w:rPr>
          <w:b/>
          <w:bCs/>
          <w:sz w:val="32"/>
          <w:szCs w:val="32"/>
        </w:rPr>
      </w:pPr>
      <w:r w:rsidRPr="0042377A">
        <w:rPr>
          <w:b/>
          <w:bCs/>
          <w:sz w:val="32"/>
          <w:szCs w:val="32"/>
        </w:rPr>
        <w:lastRenderedPageBreak/>
        <w:t>1. Customer Demographic Information</w:t>
      </w:r>
    </w:p>
    <w:tbl>
      <w:tblPr>
        <w:tblStyle w:val="TableGrid"/>
        <w:tblW w:w="0" w:type="auto"/>
        <w:tblLook w:val="04A0" w:firstRow="1" w:lastRow="0" w:firstColumn="1" w:lastColumn="0" w:noHBand="0" w:noVBand="1"/>
      </w:tblPr>
      <w:tblGrid>
        <w:gridCol w:w="2064"/>
        <w:gridCol w:w="6952"/>
      </w:tblGrid>
      <w:tr w:rsidR="00DD6019" w:rsidRPr="0042377A" w14:paraId="0BB7C66E" w14:textId="77777777" w:rsidTr="0042377A">
        <w:tc>
          <w:tcPr>
            <w:tcW w:w="0" w:type="auto"/>
            <w:hideMark/>
          </w:tcPr>
          <w:p w14:paraId="26DABD62" w14:textId="77777777" w:rsidR="00DD6019" w:rsidRPr="0042377A" w:rsidRDefault="00DD6019" w:rsidP="00DD6019">
            <w:pPr>
              <w:spacing w:after="160" w:line="278" w:lineRule="auto"/>
              <w:rPr>
                <w:b/>
                <w:bCs/>
                <w:sz w:val="32"/>
                <w:szCs w:val="32"/>
              </w:rPr>
            </w:pPr>
            <w:r w:rsidRPr="0042377A">
              <w:rPr>
                <w:b/>
                <w:bCs/>
                <w:sz w:val="32"/>
                <w:szCs w:val="32"/>
              </w:rPr>
              <w:t>Variable</w:t>
            </w:r>
          </w:p>
        </w:tc>
        <w:tc>
          <w:tcPr>
            <w:tcW w:w="0" w:type="auto"/>
            <w:hideMark/>
          </w:tcPr>
          <w:p w14:paraId="30A02BA9" w14:textId="77777777" w:rsidR="00DD6019" w:rsidRPr="0042377A" w:rsidRDefault="00DD6019" w:rsidP="00DD6019">
            <w:pPr>
              <w:spacing w:after="160" w:line="278" w:lineRule="auto"/>
              <w:rPr>
                <w:b/>
                <w:bCs/>
                <w:sz w:val="32"/>
                <w:szCs w:val="32"/>
              </w:rPr>
            </w:pPr>
            <w:r w:rsidRPr="0042377A">
              <w:rPr>
                <w:b/>
                <w:bCs/>
                <w:sz w:val="32"/>
                <w:szCs w:val="32"/>
              </w:rPr>
              <w:t>Description</w:t>
            </w:r>
          </w:p>
        </w:tc>
      </w:tr>
      <w:tr w:rsidR="00DD6019" w:rsidRPr="0042377A" w14:paraId="0E2CD110" w14:textId="77777777" w:rsidTr="0042377A">
        <w:tc>
          <w:tcPr>
            <w:tcW w:w="0" w:type="auto"/>
            <w:hideMark/>
          </w:tcPr>
          <w:p w14:paraId="2444257E" w14:textId="77777777" w:rsidR="00DD6019" w:rsidRPr="0042377A" w:rsidRDefault="00DD6019" w:rsidP="00DD6019">
            <w:pPr>
              <w:spacing w:after="160" w:line="278" w:lineRule="auto"/>
              <w:rPr>
                <w:sz w:val="32"/>
                <w:szCs w:val="32"/>
              </w:rPr>
            </w:pPr>
            <w:r w:rsidRPr="0042377A">
              <w:rPr>
                <w:sz w:val="32"/>
                <w:szCs w:val="32"/>
              </w:rPr>
              <w:t>Gender</w:t>
            </w:r>
          </w:p>
        </w:tc>
        <w:tc>
          <w:tcPr>
            <w:tcW w:w="0" w:type="auto"/>
            <w:hideMark/>
          </w:tcPr>
          <w:p w14:paraId="655F2574" w14:textId="77777777" w:rsidR="00DD6019" w:rsidRPr="0042377A" w:rsidRDefault="00DD6019" w:rsidP="00DD6019">
            <w:pPr>
              <w:spacing w:after="160" w:line="278" w:lineRule="auto"/>
              <w:rPr>
                <w:sz w:val="32"/>
                <w:szCs w:val="32"/>
              </w:rPr>
            </w:pPr>
            <w:r w:rsidRPr="0042377A">
              <w:rPr>
                <w:sz w:val="32"/>
                <w:szCs w:val="32"/>
              </w:rPr>
              <w:t>Gender of the customer</w:t>
            </w:r>
          </w:p>
        </w:tc>
      </w:tr>
      <w:tr w:rsidR="00DD6019" w:rsidRPr="0042377A" w14:paraId="063DC315" w14:textId="77777777" w:rsidTr="0042377A">
        <w:tc>
          <w:tcPr>
            <w:tcW w:w="0" w:type="auto"/>
            <w:hideMark/>
          </w:tcPr>
          <w:p w14:paraId="685CFC9F" w14:textId="77777777" w:rsidR="00DD6019" w:rsidRPr="0042377A" w:rsidRDefault="00DD6019" w:rsidP="00DD6019">
            <w:pPr>
              <w:spacing w:after="160" w:line="278" w:lineRule="auto"/>
              <w:rPr>
                <w:sz w:val="32"/>
                <w:szCs w:val="32"/>
              </w:rPr>
            </w:pPr>
            <w:r w:rsidRPr="0042377A">
              <w:rPr>
                <w:sz w:val="32"/>
                <w:szCs w:val="32"/>
              </w:rPr>
              <w:t>SeniorCitizen</w:t>
            </w:r>
          </w:p>
        </w:tc>
        <w:tc>
          <w:tcPr>
            <w:tcW w:w="0" w:type="auto"/>
            <w:hideMark/>
          </w:tcPr>
          <w:p w14:paraId="5254473D" w14:textId="77777777" w:rsidR="00DD6019" w:rsidRPr="0042377A" w:rsidRDefault="00DD6019" w:rsidP="00DD6019">
            <w:pPr>
              <w:spacing w:after="160" w:line="278" w:lineRule="auto"/>
              <w:rPr>
                <w:sz w:val="32"/>
                <w:szCs w:val="32"/>
              </w:rPr>
            </w:pPr>
            <w:r w:rsidRPr="0042377A">
              <w:rPr>
                <w:sz w:val="32"/>
                <w:szCs w:val="32"/>
              </w:rPr>
              <w:t>Indicates whether the customer is a senior citizen</w:t>
            </w:r>
          </w:p>
        </w:tc>
      </w:tr>
      <w:tr w:rsidR="00DD6019" w:rsidRPr="0042377A" w14:paraId="60DD6894" w14:textId="77777777" w:rsidTr="0042377A">
        <w:tc>
          <w:tcPr>
            <w:tcW w:w="0" w:type="auto"/>
            <w:hideMark/>
          </w:tcPr>
          <w:p w14:paraId="0A71C0E4" w14:textId="77777777" w:rsidR="00DD6019" w:rsidRPr="0042377A" w:rsidRDefault="00DD6019" w:rsidP="00DD6019">
            <w:pPr>
              <w:spacing w:after="160" w:line="278" w:lineRule="auto"/>
              <w:rPr>
                <w:sz w:val="32"/>
                <w:szCs w:val="32"/>
              </w:rPr>
            </w:pPr>
            <w:r w:rsidRPr="0042377A">
              <w:rPr>
                <w:sz w:val="32"/>
                <w:szCs w:val="32"/>
              </w:rPr>
              <w:t>Partner</w:t>
            </w:r>
          </w:p>
        </w:tc>
        <w:tc>
          <w:tcPr>
            <w:tcW w:w="0" w:type="auto"/>
            <w:hideMark/>
          </w:tcPr>
          <w:p w14:paraId="4901B083" w14:textId="77777777" w:rsidR="00DD6019" w:rsidRPr="0042377A" w:rsidRDefault="00DD6019" w:rsidP="00DD6019">
            <w:pPr>
              <w:spacing w:after="160" w:line="278" w:lineRule="auto"/>
              <w:rPr>
                <w:sz w:val="32"/>
                <w:szCs w:val="32"/>
              </w:rPr>
            </w:pPr>
            <w:r w:rsidRPr="0042377A">
              <w:rPr>
                <w:sz w:val="32"/>
                <w:szCs w:val="32"/>
              </w:rPr>
              <w:t>Whether the customer has a partner</w:t>
            </w:r>
          </w:p>
        </w:tc>
      </w:tr>
      <w:tr w:rsidR="00DD6019" w:rsidRPr="0042377A" w14:paraId="6CC45D0B" w14:textId="77777777" w:rsidTr="0042377A">
        <w:tc>
          <w:tcPr>
            <w:tcW w:w="0" w:type="auto"/>
            <w:hideMark/>
          </w:tcPr>
          <w:p w14:paraId="2901F18D" w14:textId="77777777" w:rsidR="00DD6019" w:rsidRPr="0042377A" w:rsidRDefault="00DD6019" w:rsidP="00DD6019">
            <w:pPr>
              <w:spacing w:after="160" w:line="278" w:lineRule="auto"/>
              <w:rPr>
                <w:sz w:val="32"/>
                <w:szCs w:val="32"/>
              </w:rPr>
            </w:pPr>
            <w:r w:rsidRPr="0042377A">
              <w:rPr>
                <w:sz w:val="32"/>
                <w:szCs w:val="32"/>
              </w:rPr>
              <w:t>Dependents</w:t>
            </w:r>
          </w:p>
        </w:tc>
        <w:tc>
          <w:tcPr>
            <w:tcW w:w="0" w:type="auto"/>
            <w:hideMark/>
          </w:tcPr>
          <w:p w14:paraId="4A9C6465" w14:textId="77777777" w:rsidR="00DD6019" w:rsidRPr="0042377A" w:rsidRDefault="00DD6019" w:rsidP="00DD6019">
            <w:pPr>
              <w:spacing w:after="160" w:line="278" w:lineRule="auto"/>
              <w:rPr>
                <w:sz w:val="32"/>
                <w:szCs w:val="32"/>
              </w:rPr>
            </w:pPr>
            <w:r w:rsidRPr="0042377A">
              <w:rPr>
                <w:sz w:val="32"/>
                <w:szCs w:val="32"/>
              </w:rPr>
              <w:t>Whether the customer has dependents</w:t>
            </w:r>
          </w:p>
        </w:tc>
      </w:tr>
    </w:tbl>
    <w:p w14:paraId="44324D7B" w14:textId="77777777" w:rsidR="00DD6019" w:rsidRPr="0042377A" w:rsidRDefault="00DD6019" w:rsidP="00DD6019">
      <w:pPr>
        <w:rPr>
          <w:sz w:val="32"/>
          <w:szCs w:val="32"/>
        </w:rPr>
      </w:pPr>
      <w:r w:rsidRPr="0042377A">
        <w:rPr>
          <w:sz w:val="32"/>
          <w:szCs w:val="32"/>
        </w:rPr>
        <w:pict w14:anchorId="1D206F32">
          <v:rect id="_x0000_i1056" style="width:0;height:1.5pt" o:hralign="center" o:hrstd="t" o:hr="t" fillcolor="#a0a0a0" stroked="f"/>
        </w:pict>
      </w:r>
    </w:p>
    <w:p w14:paraId="58D34378" w14:textId="77777777" w:rsidR="00DD6019" w:rsidRPr="0042377A" w:rsidRDefault="00DD6019" w:rsidP="00DD6019">
      <w:pPr>
        <w:rPr>
          <w:b/>
          <w:bCs/>
          <w:sz w:val="32"/>
          <w:szCs w:val="32"/>
        </w:rPr>
      </w:pPr>
      <w:r w:rsidRPr="0042377A">
        <w:rPr>
          <w:b/>
          <w:bCs/>
          <w:sz w:val="32"/>
          <w:szCs w:val="32"/>
        </w:rPr>
        <w:t>2. Customer Account Information</w:t>
      </w:r>
    </w:p>
    <w:tbl>
      <w:tblPr>
        <w:tblStyle w:val="TableGrid"/>
        <w:tblW w:w="0" w:type="auto"/>
        <w:tblLook w:val="04A0" w:firstRow="1" w:lastRow="0" w:firstColumn="1" w:lastColumn="0" w:noHBand="0" w:noVBand="1"/>
      </w:tblPr>
      <w:tblGrid>
        <w:gridCol w:w="2483"/>
        <w:gridCol w:w="6533"/>
      </w:tblGrid>
      <w:tr w:rsidR="00DD6019" w:rsidRPr="0042377A" w14:paraId="3CB0587D" w14:textId="77777777" w:rsidTr="00525751">
        <w:tc>
          <w:tcPr>
            <w:tcW w:w="0" w:type="auto"/>
            <w:hideMark/>
          </w:tcPr>
          <w:p w14:paraId="3BD03FFD" w14:textId="77777777" w:rsidR="00DD6019" w:rsidRPr="0042377A" w:rsidRDefault="00DD6019" w:rsidP="00DD6019">
            <w:pPr>
              <w:spacing w:after="160" w:line="278" w:lineRule="auto"/>
              <w:rPr>
                <w:b/>
                <w:bCs/>
                <w:sz w:val="32"/>
                <w:szCs w:val="32"/>
              </w:rPr>
            </w:pPr>
            <w:r w:rsidRPr="0042377A">
              <w:rPr>
                <w:b/>
                <w:bCs/>
                <w:sz w:val="32"/>
                <w:szCs w:val="32"/>
              </w:rPr>
              <w:t>Variable</w:t>
            </w:r>
          </w:p>
        </w:tc>
        <w:tc>
          <w:tcPr>
            <w:tcW w:w="0" w:type="auto"/>
            <w:hideMark/>
          </w:tcPr>
          <w:p w14:paraId="3F33AE3E" w14:textId="77777777" w:rsidR="00DD6019" w:rsidRPr="0042377A" w:rsidRDefault="00DD6019" w:rsidP="00DD6019">
            <w:pPr>
              <w:spacing w:after="160" w:line="278" w:lineRule="auto"/>
              <w:rPr>
                <w:b/>
                <w:bCs/>
                <w:sz w:val="32"/>
                <w:szCs w:val="32"/>
              </w:rPr>
            </w:pPr>
            <w:r w:rsidRPr="0042377A">
              <w:rPr>
                <w:b/>
                <w:bCs/>
                <w:sz w:val="32"/>
                <w:szCs w:val="32"/>
              </w:rPr>
              <w:t>Description</w:t>
            </w:r>
          </w:p>
        </w:tc>
      </w:tr>
      <w:tr w:rsidR="00DD6019" w:rsidRPr="0042377A" w14:paraId="506AD259" w14:textId="77777777" w:rsidTr="00525751">
        <w:tc>
          <w:tcPr>
            <w:tcW w:w="0" w:type="auto"/>
            <w:hideMark/>
          </w:tcPr>
          <w:p w14:paraId="543F96B0" w14:textId="77777777" w:rsidR="00DD6019" w:rsidRPr="0042377A" w:rsidRDefault="00DD6019" w:rsidP="00DD6019">
            <w:pPr>
              <w:spacing w:after="160" w:line="278" w:lineRule="auto"/>
              <w:rPr>
                <w:sz w:val="32"/>
                <w:szCs w:val="32"/>
              </w:rPr>
            </w:pPr>
            <w:r w:rsidRPr="0042377A">
              <w:rPr>
                <w:sz w:val="32"/>
                <w:szCs w:val="32"/>
              </w:rPr>
              <w:t>CustomerID</w:t>
            </w:r>
          </w:p>
        </w:tc>
        <w:tc>
          <w:tcPr>
            <w:tcW w:w="0" w:type="auto"/>
            <w:hideMark/>
          </w:tcPr>
          <w:p w14:paraId="2684D1A1" w14:textId="77777777" w:rsidR="00DD6019" w:rsidRPr="0042377A" w:rsidRDefault="00DD6019" w:rsidP="00DD6019">
            <w:pPr>
              <w:spacing w:after="160" w:line="278" w:lineRule="auto"/>
              <w:rPr>
                <w:sz w:val="32"/>
                <w:szCs w:val="32"/>
              </w:rPr>
            </w:pPr>
            <w:r w:rsidRPr="0042377A">
              <w:rPr>
                <w:sz w:val="32"/>
                <w:szCs w:val="32"/>
              </w:rPr>
              <w:t>Unique identifier assigned to each customer</w:t>
            </w:r>
          </w:p>
        </w:tc>
      </w:tr>
      <w:tr w:rsidR="00DD6019" w:rsidRPr="0042377A" w14:paraId="6BC1A777" w14:textId="77777777" w:rsidTr="00525751">
        <w:tc>
          <w:tcPr>
            <w:tcW w:w="0" w:type="auto"/>
            <w:hideMark/>
          </w:tcPr>
          <w:p w14:paraId="2D147766" w14:textId="77777777" w:rsidR="00DD6019" w:rsidRPr="0042377A" w:rsidRDefault="00DD6019" w:rsidP="00DD6019">
            <w:pPr>
              <w:spacing w:after="160" w:line="278" w:lineRule="auto"/>
              <w:rPr>
                <w:sz w:val="32"/>
                <w:szCs w:val="32"/>
              </w:rPr>
            </w:pPr>
            <w:r w:rsidRPr="0042377A">
              <w:rPr>
                <w:sz w:val="32"/>
                <w:szCs w:val="32"/>
              </w:rPr>
              <w:t>Tenure</w:t>
            </w:r>
          </w:p>
        </w:tc>
        <w:tc>
          <w:tcPr>
            <w:tcW w:w="0" w:type="auto"/>
            <w:hideMark/>
          </w:tcPr>
          <w:p w14:paraId="05356072" w14:textId="77777777" w:rsidR="00DD6019" w:rsidRPr="0042377A" w:rsidRDefault="00DD6019" w:rsidP="00DD6019">
            <w:pPr>
              <w:spacing w:after="160" w:line="278" w:lineRule="auto"/>
              <w:rPr>
                <w:sz w:val="32"/>
                <w:szCs w:val="32"/>
              </w:rPr>
            </w:pPr>
            <w:r w:rsidRPr="0042377A">
              <w:rPr>
                <w:sz w:val="32"/>
                <w:szCs w:val="32"/>
              </w:rPr>
              <w:t>Number of months the customer has stayed with the company</w:t>
            </w:r>
          </w:p>
        </w:tc>
      </w:tr>
      <w:tr w:rsidR="00DD6019" w:rsidRPr="0042377A" w14:paraId="622C9425" w14:textId="77777777" w:rsidTr="00525751">
        <w:tc>
          <w:tcPr>
            <w:tcW w:w="0" w:type="auto"/>
            <w:hideMark/>
          </w:tcPr>
          <w:p w14:paraId="7F4266F4" w14:textId="77777777" w:rsidR="00DD6019" w:rsidRPr="0042377A" w:rsidRDefault="00DD6019" w:rsidP="00DD6019">
            <w:pPr>
              <w:spacing w:after="160" w:line="278" w:lineRule="auto"/>
              <w:rPr>
                <w:sz w:val="32"/>
                <w:szCs w:val="32"/>
              </w:rPr>
            </w:pPr>
            <w:r w:rsidRPr="0042377A">
              <w:rPr>
                <w:sz w:val="32"/>
                <w:szCs w:val="32"/>
              </w:rPr>
              <w:t>Contract</w:t>
            </w:r>
          </w:p>
        </w:tc>
        <w:tc>
          <w:tcPr>
            <w:tcW w:w="0" w:type="auto"/>
            <w:hideMark/>
          </w:tcPr>
          <w:p w14:paraId="3174A00B" w14:textId="77777777" w:rsidR="00DD6019" w:rsidRPr="0042377A" w:rsidRDefault="00DD6019" w:rsidP="00DD6019">
            <w:pPr>
              <w:spacing w:after="160" w:line="278" w:lineRule="auto"/>
              <w:rPr>
                <w:sz w:val="32"/>
                <w:szCs w:val="32"/>
              </w:rPr>
            </w:pPr>
            <w:r w:rsidRPr="0042377A">
              <w:rPr>
                <w:sz w:val="32"/>
                <w:szCs w:val="32"/>
              </w:rPr>
              <w:t>Type of customer contract (Month-to-month, One year, Two year)</w:t>
            </w:r>
          </w:p>
        </w:tc>
      </w:tr>
      <w:tr w:rsidR="00DD6019" w:rsidRPr="0042377A" w14:paraId="60CCAB26" w14:textId="77777777" w:rsidTr="00525751">
        <w:tc>
          <w:tcPr>
            <w:tcW w:w="0" w:type="auto"/>
            <w:hideMark/>
          </w:tcPr>
          <w:p w14:paraId="633C3A96" w14:textId="77777777" w:rsidR="00DD6019" w:rsidRPr="0042377A" w:rsidRDefault="00DD6019" w:rsidP="00DD6019">
            <w:pPr>
              <w:spacing w:after="160" w:line="278" w:lineRule="auto"/>
              <w:rPr>
                <w:sz w:val="32"/>
                <w:szCs w:val="32"/>
              </w:rPr>
            </w:pPr>
            <w:r w:rsidRPr="0042377A">
              <w:rPr>
                <w:sz w:val="32"/>
                <w:szCs w:val="32"/>
              </w:rPr>
              <w:t>PaperlessBilling</w:t>
            </w:r>
          </w:p>
        </w:tc>
        <w:tc>
          <w:tcPr>
            <w:tcW w:w="0" w:type="auto"/>
            <w:hideMark/>
          </w:tcPr>
          <w:p w14:paraId="18A082F5" w14:textId="77777777" w:rsidR="00DD6019" w:rsidRPr="0042377A" w:rsidRDefault="00DD6019" w:rsidP="00DD6019">
            <w:pPr>
              <w:spacing w:after="160" w:line="278" w:lineRule="auto"/>
              <w:rPr>
                <w:sz w:val="32"/>
                <w:szCs w:val="32"/>
              </w:rPr>
            </w:pPr>
            <w:r w:rsidRPr="0042377A">
              <w:rPr>
                <w:sz w:val="32"/>
                <w:szCs w:val="32"/>
              </w:rPr>
              <w:t>Whether the customer uses paperless billing</w:t>
            </w:r>
          </w:p>
        </w:tc>
      </w:tr>
      <w:tr w:rsidR="00DD6019" w:rsidRPr="0042377A" w14:paraId="15956C0D" w14:textId="77777777" w:rsidTr="00525751">
        <w:tc>
          <w:tcPr>
            <w:tcW w:w="0" w:type="auto"/>
            <w:hideMark/>
          </w:tcPr>
          <w:p w14:paraId="26CEA8D9" w14:textId="77777777" w:rsidR="00DD6019" w:rsidRPr="0042377A" w:rsidRDefault="00DD6019" w:rsidP="00DD6019">
            <w:pPr>
              <w:spacing w:after="160" w:line="278" w:lineRule="auto"/>
              <w:rPr>
                <w:sz w:val="32"/>
                <w:szCs w:val="32"/>
              </w:rPr>
            </w:pPr>
            <w:r w:rsidRPr="0042377A">
              <w:rPr>
                <w:sz w:val="32"/>
                <w:szCs w:val="32"/>
              </w:rPr>
              <w:t>PaymentMethod</w:t>
            </w:r>
          </w:p>
        </w:tc>
        <w:tc>
          <w:tcPr>
            <w:tcW w:w="0" w:type="auto"/>
            <w:hideMark/>
          </w:tcPr>
          <w:p w14:paraId="613050B7" w14:textId="77777777" w:rsidR="00DD6019" w:rsidRPr="0042377A" w:rsidRDefault="00DD6019" w:rsidP="00DD6019">
            <w:pPr>
              <w:spacing w:after="160" w:line="278" w:lineRule="auto"/>
              <w:rPr>
                <w:sz w:val="32"/>
                <w:szCs w:val="32"/>
              </w:rPr>
            </w:pPr>
            <w:r w:rsidRPr="0042377A">
              <w:rPr>
                <w:sz w:val="32"/>
                <w:szCs w:val="32"/>
              </w:rPr>
              <w:t>Method used for payments</w:t>
            </w:r>
          </w:p>
        </w:tc>
      </w:tr>
    </w:tbl>
    <w:p w14:paraId="205EF3F5" w14:textId="77777777" w:rsidR="00DD6019" w:rsidRPr="0042377A" w:rsidRDefault="00DD6019" w:rsidP="00DD6019">
      <w:pPr>
        <w:rPr>
          <w:sz w:val="32"/>
          <w:szCs w:val="32"/>
        </w:rPr>
      </w:pPr>
      <w:r w:rsidRPr="0042377A">
        <w:rPr>
          <w:sz w:val="32"/>
          <w:szCs w:val="32"/>
        </w:rPr>
        <w:pict w14:anchorId="0056A2B1">
          <v:rect id="_x0000_i1057" style="width:0;height:1.5pt" o:hralign="center" o:hrstd="t" o:hr="t" fillcolor="#a0a0a0" stroked="f"/>
        </w:pict>
      </w:r>
    </w:p>
    <w:p w14:paraId="75C1D18C" w14:textId="77777777" w:rsidR="00DD6019" w:rsidRPr="0042377A" w:rsidRDefault="00DD6019" w:rsidP="00DD6019">
      <w:pPr>
        <w:rPr>
          <w:b/>
          <w:bCs/>
          <w:sz w:val="32"/>
          <w:szCs w:val="32"/>
        </w:rPr>
      </w:pPr>
      <w:r w:rsidRPr="0042377A">
        <w:rPr>
          <w:b/>
          <w:bCs/>
          <w:sz w:val="32"/>
          <w:szCs w:val="32"/>
        </w:rPr>
        <w:t>3. Service Information</w:t>
      </w:r>
    </w:p>
    <w:tbl>
      <w:tblPr>
        <w:tblStyle w:val="TableGrid"/>
        <w:tblW w:w="0" w:type="auto"/>
        <w:tblLook w:val="04A0" w:firstRow="1" w:lastRow="0" w:firstColumn="1" w:lastColumn="0" w:noHBand="0" w:noVBand="1"/>
      </w:tblPr>
      <w:tblGrid>
        <w:gridCol w:w="2594"/>
        <w:gridCol w:w="6422"/>
      </w:tblGrid>
      <w:tr w:rsidR="00DD6019" w:rsidRPr="0042377A" w14:paraId="059AA188" w14:textId="77777777" w:rsidTr="00525751">
        <w:tc>
          <w:tcPr>
            <w:tcW w:w="0" w:type="auto"/>
            <w:hideMark/>
          </w:tcPr>
          <w:p w14:paraId="2790D601" w14:textId="77777777" w:rsidR="00DD6019" w:rsidRPr="0042377A" w:rsidRDefault="00DD6019" w:rsidP="00DD6019">
            <w:pPr>
              <w:spacing w:after="160" w:line="278" w:lineRule="auto"/>
              <w:rPr>
                <w:b/>
                <w:bCs/>
                <w:sz w:val="32"/>
                <w:szCs w:val="32"/>
              </w:rPr>
            </w:pPr>
            <w:r w:rsidRPr="0042377A">
              <w:rPr>
                <w:b/>
                <w:bCs/>
                <w:sz w:val="32"/>
                <w:szCs w:val="32"/>
              </w:rPr>
              <w:t>Variable</w:t>
            </w:r>
          </w:p>
        </w:tc>
        <w:tc>
          <w:tcPr>
            <w:tcW w:w="0" w:type="auto"/>
            <w:hideMark/>
          </w:tcPr>
          <w:p w14:paraId="7A6EBECC" w14:textId="77777777" w:rsidR="00DD6019" w:rsidRPr="0042377A" w:rsidRDefault="00DD6019" w:rsidP="00DD6019">
            <w:pPr>
              <w:spacing w:after="160" w:line="278" w:lineRule="auto"/>
              <w:rPr>
                <w:b/>
                <w:bCs/>
                <w:sz w:val="32"/>
                <w:szCs w:val="32"/>
              </w:rPr>
            </w:pPr>
            <w:r w:rsidRPr="0042377A">
              <w:rPr>
                <w:b/>
                <w:bCs/>
                <w:sz w:val="32"/>
                <w:szCs w:val="32"/>
              </w:rPr>
              <w:t>Description</w:t>
            </w:r>
          </w:p>
        </w:tc>
      </w:tr>
      <w:tr w:rsidR="00DD6019" w:rsidRPr="0042377A" w14:paraId="755811E2" w14:textId="77777777" w:rsidTr="00525751">
        <w:tc>
          <w:tcPr>
            <w:tcW w:w="0" w:type="auto"/>
            <w:hideMark/>
          </w:tcPr>
          <w:p w14:paraId="183396FB" w14:textId="77777777" w:rsidR="00DD6019" w:rsidRPr="0042377A" w:rsidRDefault="00DD6019" w:rsidP="00DD6019">
            <w:pPr>
              <w:spacing w:after="160" w:line="278" w:lineRule="auto"/>
              <w:rPr>
                <w:sz w:val="32"/>
                <w:szCs w:val="32"/>
              </w:rPr>
            </w:pPr>
            <w:r w:rsidRPr="0042377A">
              <w:rPr>
                <w:sz w:val="32"/>
                <w:szCs w:val="32"/>
              </w:rPr>
              <w:t>PhoneService</w:t>
            </w:r>
          </w:p>
        </w:tc>
        <w:tc>
          <w:tcPr>
            <w:tcW w:w="0" w:type="auto"/>
            <w:hideMark/>
          </w:tcPr>
          <w:p w14:paraId="0E33D3FC" w14:textId="77777777" w:rsidR="00DD6019" w:rsidRPr="0042377A" w:rsidRDefault="00DD6019" w:rsidP="00DD6019">
            <w:pPr>
              <w:spacing w:after="160" w:line="278" w:lineRule="auto"/>
              <w:rPr>
                <w:sz w:val="32"/>
                <w:szCs w:val="32"/>
              </w:rPr>
            </w:pPr>
            <w:r w:rsidRPr="0042377A">
              <w:rPr>
                <w:sz w:val="32"/>
                <w:szCs w:val="32"/>
              </w:rPr>
              <w:t>Whether the customer uses phone services</w:t>
            </w:r>
          </w:p>
        </w:tc>
      </w:tr>
      <w:tr w:rsidR="00DD6019" w:rsidRPr="0042377A" w14:paraId="6901C0DE" w14:textId="77777777" w:rsidTr="00525751">
        <w:tc>
          <w:tcPr>
            <w:tcW w:w="0" w:type="auto"/>
            <w:hideMark/>
          </w:tcPr>
          <w:p w14:paraId="4EB2F2CD" w14:textId="77777777" w:rsidR="00DD6019" w:rsidRPr="0042377A" w:rsidRDefault="00DD6019" w:rsidP="00DD6019">
            <w:pPr>
              <w:spacing w:after="160" w:line="278" w:lineRule="auto"/>
              <w:rPr>
                <w:sz w:val="32"/>
                <w:szCs w:val="32"/>
              </w:rPr>
            </w:pPr>
            <w:r w:rsidRPr="0042377A">
              <w:rPr>
                <w:sz w:val="32"/>
                <w:szCs w:val="32"/>
              </w:rPr>
              <w:t>MultipleLines</w:t>
            </w:r>
          </w:p>
        </w:tc>
        <w:tc>
          <w:tcPr>
            <w:tcW w:w="0" w:type="auto"/>
            <w:hideMark/>
          </w:tcPr>
          <w:p w14:paraId="42198B4C" w14:textId="77777777" w:rsidR="00DD6019" w:rsidRPr="0042377A" w:rsidRDefault="00DD6019" w:rsidP="00DD6019">
            <w:pPr>
              <w:spacing w:after="160" w:line="278" w:lineRule="auto"/>
              <w:rPr>
                <w:sz w:val="32"/>
                <w:szCs w:val="32"/>
              </w:rPr>
            </w:pPr>
            <w:r w:rsidRPr="0042377A">
              <w:rPr>
                <w:sz w:val="32"/>
                <w:szCs w:val="32"/>
              </w:rPr>
              <w:t>Availability of multiple phone lines</w:t>
            </w:r>
          </w:p>
        </w:tc>
      </w:tr>
      <w:tr w:rsidR="00DD6019" w:rsidRPr="0042377A" w14:paraId="37CF3DD0" w14:textId="77777777" w:rsidTr="00525751">
        <w:tc>
          <w:tcPr>
            <w:tcW w:w="0" w:type="auto"/>
            <w:hideMark/>
          </w:tcPr>
          <w:p w14:paraId="0350F1D3" w14:textId="77777777" w:rsidR="00DD6019" w:rsidRPr="0042377A" w:rsidRDefault="00DD6019" w:rsidP="00DD6019">
            <w:pPr>
              <w:spacing w:after="160" w:line="278" w:lineRule="auto"/>
              <w:rPr>
                <w:sz w:val="32"/>
                <w:szCs w:val="32"/>
              </w:rPr>
            </w:pPr>
            <w:r w:rsidRPr="0042377A">
              <w:rPr>
                <w:sz w:val="32"/>
                <w:szCs w:val="32"/>
              </w:rPr>
              <w:t>InternetService</w:t>
            </w:r>
          </w:p>
        </w:tc>
        <w:tc>
          <w:tcPr>
            <w:tcW w:w="0" w:type="auto"/>
            <w:hideMark/>
          </w:tcPr>
          <w:p w14:paraId="5359D1B7" w14:textId="77777777" w:rsidR="00DD6019" w:rsidRPr="0042377A" w:rsidRDefault="00DD6019" w:rsidP="00DD6019">
            <w:pPr>
              <w:spacing w:after="160" w:line="278" w:lineRule="auto"/>
              <w:rPr>
                <w:sz w:val="32"/>
                <w:szCs w:val="32"/>
              </w:rPr>
            </w:pPr>
            <w:r w:rsidRPr="0042377A">
              <w:rPr>
                <w:sz w:val="32"/>
                <w:szCs w:val="32"/>
              </w:rPr>
              <w:t>Type of internet service subscribed</w:t>
            </w:r>
          </w:p>
        </w:tc>
      </w:tr>
      <w:tr w:rsidR="00DD6019" w:rsidRPr="0042377A" w14:paraId="7E142505" w14:textId="77777777" w:rsidTr="00525751">
        <w:tc>
          <w:tcPr>
            <w:tcW w:w="0" w:type="auto"/>
            <w:hideMark/>
          </w:tcPr>
          <w:p w14:paraId="2483275C" w14:textId="77777777" w:rsidR="00DD6019" w:rsidRPr="0042377A" w:rsidRDefault="00DD6019" w:rsidP="00DD6019">
            <w:pPr>
              <w:spacing w:after="160" w:line="278" w:lineRule="auto"/>
              <w:rPr>
                <w:sz w:val="32"/>
                <w:szCs w:val="32"/>
              </w:rPr>
            </w:pPr>
            <w:r w:rsidRPr="0042377A">
              <w:rPr>
                <w:sz w:val="32"/>
                <w:szCs w:val="32"/>
              </w:rPr>
              <w:lastRenderedPageBreak/>
              <w:t>OnlineSecurity</w:t>
            </w:r>
          </w:p>
        </w:tc>
        <w:tc>
          <w:tcPr>
            <w:tcW w:w="0" w:type="auto"/>
            <w:hideMark/>
          </w:tcPr>
          <w:p w14:paraId="5689C33F" w14:textId="77777777" w:rsidR="00DD6019" w:rsidRPr="0042377A" w:rsidRDefault="00DD6019" w:rsidP="00DD6019">
            <w:pPr>
              <w:spacing w:after="160" w:line="278" w:lineRule="auto"/>
              <w:rPr>
                <w:sz w:val="32"/>
                <w:szCs w:val="32"/>
              </w:rPr>
            </w:pPr>
            <w:r w:rsidRPr="0042377A">
              <w:rPr>
                <w:sz w:val="32"/>
                <w:szCs w:val="32"/>
              </w:rPr>
              <w:t>Whether online security service is subscribed</w:t>
            </w:r>
          </w:p>
        </w:tc>
      </w:tr>
      <w:tr w:rsidR="00DD6019" w:rsidRPr="0042377A" w14:paraId="1C5CBCE6" w14:textId="77777777" w:rsidTr="00525751">
        <w:tc>
          <w:tcPr>
            <w:tcW w:w="0" w:type="auto"/>
            <w:hideMark/>
          </w:tcPr>
          <w:p w14:paraId="65DD288D" w14:textId="77777777" w:rsidR="00DD6019" w:rsidRPr="0042377A" w:rsidRDefault="00DD6019" w:rsidP="00DD6019">
            <w:pPr>
              <w:spacing w:after="160" w:line="278" w:lineRule="auto"/>
              <w:rPr>
                <w:sz w:val="32"/>
                <w:szCs w:val="32"/>
              </w:rPr>
            </w:pPr>
            <w:r w:rsidRPr="0042377A">
              <w:rPr>
                <w:sz w:val="32"/>
                <w:szCs w:val="32"/>
              </w:rPr>
              <w:t>OnlineBackup</w:t>
            </w:r>
          </w:p>
        </w:tc>
        <w:tc>
          <w:tcPr>
            <w:tcW w:w="0" w:type="auto"/>
            <w:hideMark/>
          </w:tcPr>
          <w:p w14:paraId="70698D40" w14:textId="77777777" w:rsidR="00DD6019" w:rsidRPr="0042377A" w:rsidRDefault="00DD6019" w:rsidP="00DD6019">
            <w:pPr>
              <w:spacing w:after="160" w:line="278" w:lineRule="auto"/>
              <w:rPr>
                <w:sz w:val="32"/>
                <w:szCs w:val="32"/>
              </w:rPr>
            </w:pPr>
            <w:r w:rsidRPr="0042377A">
              <w:rPr>
                <w:sz w:val="32"/>
                <w:szCs w:val="32"/>
              </w:rPr>
              <w:t>Whether online backup service is subscribed</w:t>
            </w:r>
          </w:p>
        </w:tc>
      </w:tr>
      <w:tr w:rsidR="00DD6019" w:rsidRPr="0042377A" w14:paraId="2632FCBA" w14:textId="77777777" w:rsidTr="00525751">
        <w:tc>
          <w:tcPr>
            <w:tcW w:w="0" w:type="auto"/>
            <w:hideMark/>
          </w:tcPr>
          <w:p w14:paraId="2CC785B8" w14:textId="77777777" w:rsidR="00DD6019" w:rsidRPr="0042377A" w:rsidRDefault="00DD6019" w:rsidP="00DD6019">
            <w:pPr>
              <w:spacing w:after="160" w:line="278" w:lineRule="auto"/>
              <w:rPr>
                <w:sz w:val="32"/>
                <w:szCs w:val="32"/>
              </w:rPr>
            </w:pPr>
            <w:r w:rsidRPr="0042377A">
              <w:rPr>
                <w:sz w:val="32"/>
                <w:szCs w:val="32"/>
              </w:rPr>
              <w:t>DeviceProtection</w:t>
            </w:r>
          </w:p>
        </w:tc>
        <w:tc>
          <w:tcPr>
            <w:tcW w:w="0" w:type="auto"/>
            <w:hideMark/>
          </w:tcPr>
          <w:p w14:paraId="7D61A63A" w14:textId="77777777" w:rsidR="00DD6019" w:rsidRPr="0042377A" w:rsidRDefault="00DD6019" w:rsidP="00DD6019">
            <w:pPr>
              <w:spacing w:after="160" w:line="278" w:lineRule="auto"/>
              <w:rPr>
                <w:sz w:val="32"/>
                <w:szCs w:val="32"/>
              </w:rPr>
            </w:pPr>
            <w:r w:rsidRPr="0042377A">
              <w:rPr>
                <w:sz w:val="32"/>
                <w:szCs w:val="32"/>
              </w:rPr>
              <w:t>Whether device protection service is subscribed</w:t>
            </w:r>
          </w:p>
        </w:tc>
      </w:tr>
      <w:tr w:rsidR="00DD6019" w:rsidRPr="0042377A" w14:paraId="1970AAF7" w14:textId="77777777" w:rsidTr="00525751">
        <w:tc>
          <w:tcPr>
            <w:tcW w:w="0" w:type="auto"/>
            <w:hideMark/>
          </w:tcPr>
          <w:p w14:paraId="0D163694" w14:textId="77777777" w:rsidR="00DD6019" w:rsidRPr="0042377A" w:rsidRDefault="00DD6019" w:rsidP="00DD6019">
            <w:pPr>
              <w:spacing w:after="160" w:line="278" w:lineRule="auto"/>
              <w:rPr>
                <w:sz w:val="32"/>
                <w:szCs w:val="32"/>
              </w:rPr>
            </w:pPr>
            <w:r w:rsidRPr="0042377A">
              <w:rPr>
                <w:sz w:val="32"/>
                <w:szCs w:val="32"/>
              </w:rPr>
              <w:t>TechSupport</w:t>
            </w:r>
          </w:p>
        </w:tc>
        <w:tc>
          <w:tcPr>
            <w:tcW w:w="0" w:type="auto"/>
            <w:hideMark/>
          </w:tcPr>
          <w:p w14:paraId="2838786D" w14:textId="77777777" w:rsidR="00DD6019" w:rsidRPr="0042377A" w:rsidRDefault="00DD6019" w:rsidP="00DD6019">
            <w:pPr>
              <w:spacing w:after="160" w:line="278" w:lineRule="auto"/>
              <w:rPr>
                <w:sz w:val="32"/>
                <w:szCs w:val="32"/>
              </w:rPr>
            </w:pPr>
            <w:r w:rsidRPr="0042377A">
              <w:rPr>
                <w:sz w:val="32"/>
                <w:szCs w:val="32"/>
              </w:rPr>
              <w:t>Whether technical support service is subscribed</w:t>
            </w:r>
          </w:p>
        </w:tc>
      </w:tr>
      <w:tr w:rsidR="00DD6019" w:rsidRPr="0042377A" w14:paraId="2D3993BD" w14:textId="77777777" w:rsidTr="00525751">
        <w:tc>
          <w:tcPr>
            <w:tcW w:w="0" w:type="auto"/>
            <w:hideMark/>
          </w:tcPr>
          <w:p w14:paraId="125B9682" w14:textId="77777777" w:rsidR="00DD6019" w:rsidRPr="0042377A" w:rsidRDefault="00DD6019" w:rsidP="00DD6019">
            <w:pPr>
              <w:spacing w:after="160" w:line="278" w:lineRule="auto"/>
              <w:rPr>
                <w:sz w:val="32"/>
                <w:szCs w:val="32"/>
              </w:rPr>
            </w:pPr>
            <w:r w:rsidRPr="0042377A">
              <w:rPr>
                <w:sz w:val="32"/>
                <w:szCs w:val="32"/>
              </w:rPr>
              <w:t>StreamingTV</w:t>
            </w:r>
          </w:p>
        </w:tc>
        <w:tc>
          <w:tcPr>
            <w:tcW w:w="0" w:type="auto"/>
            <w:hideMark/>
          </w:tcPr>
          <w:p w14:paraId="5EA9A55C" w14:textId="77777777" w:rsidR="00DD6019" w:rsidRPr="0042377A" w:rsidRDefault="00DD6019" w:rsidP="00DD6019">
            <w:pPr>
              <w:spacing w:after="160" w:line="278" w:lineRule="auto"/>
              <w:rPr>
                <w:sz w:val="32"/>
                <w:szCs w:val="32"/>
              </w:rPr>
            </w:pPr>
            <w:r w:rsidRPr="0042377A">
              <w:rPr>
                <w:sz w:val="32"/>
                <w:szCs w:val="32"/>
              </w:rPr>
              <w:t>Whether streaming television service is subscribed</w:t>
            </w:r>
          </w:p>
        </w:tc>
      </w:tr>
      <w:tr w:rsidR="00DD6019" w:rsidRPr="0042377A" w14:paraId="7444477D" w14:textId="77777777" w:rsidTr="00525751">
        <w:tc>
          <w:tcPr>
            <w:tcW w:w="0" w:type="auto"/>
            <w:hideMark/>
          </w:tcPr>
          <w:p w14:paraId="14E580EB" w14:textId="77777777" w:rsidR="00DD6019" w:rsidRPr="0042377A" w:rsidRDefault="00DD6019" w:rsidP="00DD6019">
            <w:pPr>
              <w:spacing w:after="160" w:line="278" w:lineRule="auto"/>
              <w:rPr>
                <w:sz w:val="32"/>
                <w:szCs w:val="32"/>
              </w:rPr>
            </w:pPr>
            <w:r w:rsidRPr="0042377A">
              <w:rPr>
                <w:sz w:val="32"/>
                <w:szCs w:val="32"/>
              </w:rPr>
              <w:t>StreamingMovies</w:t>
            </w:r>
          </w:p>
        </w:tc>
        <w:tc>
          <w:tcPr>
            <w:tcW w:w="0" w:type="auto"/>
            <w:hideMark/>
          </w:tcPr>
          <w:p w14:paraId="438F873F" w14:textId="77777777" w:rsidR="00DD6019" w:rsidRPr="0042377A" w:rsidRDefault="00DD6019" w:rsidP="00DD6019">
            <w:pPr>
              <w:spacing w:after="160" w:line="278" w:lineRule="auto"/>
              <w:rPr>
                <w:sz w:val="32"/>
                <w:szCs w:val="32"/>
              </w:rPr>
            </w:pPr>
            <w:r w:rsidRPr="0042377A">
              <w:rPr>
                <w:sz w:val="32"/>
                <w:szCs w:val="32"/>
              </w:rPr>
              <w:t>Whether streaming movie service is subscribed</w:t>
            </w:r>
          </w:p>
        </w:tc>
      </w:tr>
    </w:tbl>
    <w:p w14:paraId="7A776AD0" w14:textId="77777777" w:rsidR="00DD6019" w:rsidRPr="0042377A" w:rsidRDefault="00DD6019" w:rsidP="00DD6019">
      <w:pPr>
        <w:rPr>
          <w:sz w:val="32"/>
          <w:szCs w:val="32"/>
        </w:rPr>
      </w:pPr>
      <w:r w:rsidRPr="0042377A">
        <w:rPr>
          <w:sz w:val="32"/>
          <w:szCs w:val="32"/>
        </w:rPr>
        <w:pict w14:anchorId="16AC0565">
          <v:rect id="_x0000_i1058" style="width:0;height:1.5pt" o:hralign="center" o:hrstd="t" o:hr="t" fillcolor="#a0a0a0" stroked="f"/>
        </w:pict>
      </w:r>
    </w:p>
    <w:p w14:paraId="524996B0" w14:textId="77777777" w:rsidR="00DD6019" w:rsidRPr="0042377A" w:rsidRDefault="00DD6019" w:rsidP="00DD6019">
      <w:pPr>
        <w:rPr>
          <w:b/>
          <w:bCs/>
          <w:sz w:val="32"/>
          <w:szCs w:val="32"/>
        </w:rPr>
      </w:pPr>
      <w:r w:rsidRPr="0042377A">
        <w:rPr>
          <w:b/>
          <w:bCs/>
          <w:sz w:val="32"/>
          <w:szCs w:val="32"/>
        </w:rPr>
        <w:t>4. Billing Information</w:t>
      </w:r>
    </w:p>
    <w:tbl>
      <w:tblPr>
        <w:tblStyle w:val="TableGrid"/>
        <w:tblW w:w="0" w:type="auto"/>
        <w:tblLook w:val="04A0" w:firstRow="1" w:lastRow="0" w:firstColumn="1" w:lastColumn="0" w:noHBand="0" w:noVBand="1"/>
      </w:tblPr>
      <w:tblGrid>
        <w:gridCol w:w="2475"/>
        <w:gridCol w:w="6541"/>
      </w:tblGrid>
      <w:tr w:rsidR="00DD6019" w:rsidRPr="0042377A" w14:paraId="6060AC04" w14:textId="77777777" w:rsidTr="00525751">
        <w:tc>
          <w:tcPr>
            <w:tcW w:w="0" w:type="auto"/>
            <w:hideMark/>
          </w:tcPr>
          <w:p w14:paraId="6C26B1C8" w14:textId="77777777" w:rsidR="00DD6019" w:rsidRPr="0042377A" w:rsidRDefault="00DD6019" w:rsidP="00DD6019">
            <w:pPr>
              <w:spacing w:after="160" w:line="278" w:lineRule="auto"/>
              <w:rPr>
                <w:b/>
                <w:bCs/>
                <w:sz w:val="32"/>
                <w:szCs w:val="32"/>
              </w:rPr>
            </w:pPr>
            <w:r w:rsidRPr="0042377A">
              <w:rPr>
                <w:b/>
                <w:bCs/>
                <w:sz w:val="32"/>
                <w:szCs w:val="32"/>
              </w:rPr>
              <w:t>Variable</w:t>
            </w:r>
          </w:p>
        </w:tc>
        <w:tc>
          <w:tcPr>
            <w:tcW w:w="0" w:type="auto"/>
            <w:hideMark/>
          </w:tcPr>
          <w:p w14:paraId="237F2950" w14:textId="77777777" w:rsidR="00DD6019" w:rsidRPr="0042377A" w:rsidRDefault="00DD6019" w:rsidP="00DD6019">
            <w:pPr>
              <w:spacing w:after="160" w:line="278" w:lineRule="auto"/>
              <w:rPr>
                <w:b/>
                <w:bCs/>
                <w:sz w:val="32"/>
                <w:szCs w:val="32"/>
              </w:rPr>
            </w:pPr>
            <w:r w:rsidRPr="0042377A">
              <w:rPr>
                <w:b/>
                <w:bCs/>
                <w:sz w:val="32"/>
                <w:szCs w:val="32"/>
              </w:rPr>
              <w:t>Description</w:t>
            </w:r>
          </w:p>
        </w:tc>
      </w:tr>
      <w:tr w:rsidR="00DD6019" w:rsidRPr="0042377A" w14:paraId="430FF433" w14:textId="77777777" w:rsidTr="00525751">
        <w:tc>
          <w:tcPr>
            <w:tcW w:w="0" w:type="auto"/>
            <w:hideMark/>
          </w:tcPr>
          <w:p w14:paraId="77B3FA01" w14:textId="77777777" w:rsidR="00DD6019" w:rsidRPr="0042377A" w:rsidRDefault="00DD6019" w:rsidP="00DD6019">
            <w:pPr>
              <w:spacing w:after="160" w:line="278" w:lineRule="auto"/>
              <w:rPr>
                <w:sz w:val="32"/>
                <w:szCs w:val="32"/>
              </w:rPr>
            </w:pPr>
            <w:r w:rsidRPr="0042377A">
              <w:rPr>
                <w:sz w:val="32"/>
                <w:szCs w:val="32"/>
              </w:rPr>
              <w:t>MonthlyCharges</w:t>
            </w:r>
          </w:p>
        </w:tc>
        <w:tc>
          <w:tcPr>
            <w:tcW w:w="0" w:type="auto"/>
            <w:hideMark/>
          </w:tcPr>
          <w:p w14:paraId="4E8AEF6C" w14:textId="77777777" w:rsidR="00DD6019" w:rsidRPr="0042377A" w:rsidRDefault="00DD6019" w:rsidP="00DD6019">
            <w:pPr>
              <w:spacing w:after="160" w:line="278" w:lineRule="auto"/>
              <w:rPr>
                <w:sz w:val="32"/>
                <w:szCs w:val="32"/>
              </w:rPr>
            </w:pPr>
            <w:r w:rsidRPr="0042377A">
              <w:rPr>
                <w:sz w:val="32"/>
                <w:szCs w:val="32"/>
              </w:rPr>
              <w:t>Amount charged to the customer every month</w:t>
            </w:r>
          </w:p>
        </w:tc>
      </w:tr>
      <w:tr w:rsidR="00DD6019" w:rsidRPr="0042377A" w14:paraId="77114142" w14:textId="77777777" w:rsidTr="00525751">
        <w:tc>
          <w:tcPr>
            <w:tcW w:w="0" w:type="auto"/>
            <w:hideMark/>
          </w:tcPr>
          <w:p w14:paraId="56182CEE" w14:textId="77777777" w:rsidR="00DD6019" w:rsidRPr="0042377A" w:rsidRDefault="00DD6019" w:rsidP="00DD6019">
            <w:pPr>
              <w:spacing w:after="160" w:line="278" w:lineRule="auto"/>
              <w:rPr>
                <w:sz w:val="32"/>
                <w:szCs w:val="32"/>
              </w:rPr>
            </w:pPr>
            <w:r w:rsidRPr="0042377A">
              <w:rPr>
                <w:sz w:val="32"/>
                <w:szCs w:val="32"/>
              </w:rPr>
              <w:t>TotalCharges</w:t>
            </w:r>
          </w:p>
        </w:tc>
        <w:tc>
          <w:tcPr>
            <w:tcW w:w="0" w:type="auto"/>
            <w:hideMark/>
          </w:tcPr>
          <w:p w14:paraId="78808F95" w14:textId="77777777" w:rsidR="00DD6019" w:rsidRPr="0042377A" w:rsidRDefault="00DD6019" w:rsidP="00DD6019">
            <w:pPr>
              <w:spacing w:after="160" w:line="278" w:lineRule="auto"/>
              <w:rPr>
                <w:sz w:val="32"/>
                <w:szCs w:val="32"/>
              </w:rPr>
            </w:pPr>
            <w:r w:rsidRPr="0042377A">
              <w:rPr>
                <w:sz w:val="32"/>
                <w:szCs w:val="32"/>
              </w:rPr>
              <w:t>Total amount paid by the customer during their association with the company</w:t>
            </w:r>
          </w:p>
        </w:tc>
      </w:tr>
    </w:tbl>
    <w:p w14:paraId="6C01842C" w14:textId="77777777" w:rsidR="00DD6019" w:rsidRPr="0042377A" w:rsidRDefault="00DD6019" w:rsidP="00DD6019">
      <w:pPr>
        <w:rPr>
          <w:sz w:val="32"/>
          <w:szCs w:val="32"/>
        </w:rPr>
      </w:pPr>
      <w:r w:rsidRPr="0042377A">
        <w:rPr>
          <w:sz w:val="32"/>
          <w:szCs w:val="32"/>
        </w:rPr>
        <w:pict w14:anchorId="6057A3CC">
          <v:rect id="_x0000_i1059" style="width:0;height:1.5pt" o:hralign="center" o:hrstd="t" o:hr="t" fillcolor="#a0a0a0" stroked="f"/>
        </w:pict>
      </w:r>
    </w:p>
    <w:p w14:paraId="11388E4A" w14:textId="77777777" w:rsidR="00DD6019" w:rsidRPr="0042377A" w:rsidRDefault="00DD6019" w:rsidP="00DD6019">
      <w:pPr>
        <w:rPr>
          <w:sz w:val="32"/>
          <w:szCs w:val="32"/>
        </w:rPr>
      </w:pPr>
      <w:r w:rsidRPr="0042377A">
        <w:rPr>
          <w:sz w:val="32"/>
          <w:szCs w:val="32"/>
        </w:rPr>
        <w:t>The dataset provides a combination of numerical and categorical variables, making it suitable for applying exploratory data analysis, statistical hypothesis testing, and machine learning classification techniques for customer churn prediction.</w:t>
      </w:r>
    </w:p>
    <w:p w14:paraId="37D0850D" w14:textId="3505DEF8" w:rsidR="00DD6019" w:rsidRPr="0042377A" w:rsidRDefault="00DD6019">
      <w:pPr>
        <w:rPr>
          <w:sz w:val="32"/>
          <w:szCs w:val="32"/>
        </w:rPr>
      </w:pPr>
    </w:p>
    <w:p w14:paraId="3D479E05" w14:textId="77777777" w:rsidR="00DD6019" w:rsidRPr="0042377A" w:rsidRDefault="00DD6019">
      <w:pPr>
        <w:rPr>
          <w:sz w:val="32"/>
          <w:szCs w:val="32"/>
        </w:rPr>
      </w:pPr>
      <w:r w:rsidRPr="0042377A">
        <w:rPr>
          <w:sz w:val="32"/>
          <w:szCs w:val="32"/>
        </w:rPr>
        <w:br w:type="page"/>
      </w:r>
    </w:p>
    <w:p w14:paraId="18D79928" w14:textId="77777777" w:rsidR="00DD6019" w:rsidRPr="0042377A" w:rsidRDefault="00DD6019" w:rsidP="00525751">
      <w:pPr>
        <w:pStyle w:val="Title"/>
        <w:jc w:val="center"/>
      </w:pPr>
      <w:r w:rsidRPr="0042377A">
        <w:lastRenderedPageBreak/>
        <w:t>Limitations of the Study</w:t>
      </w:r>
    </w:p>
    <w:p w14:paraId="221B4FA0" w14:textId="77777777" w:rsidR="00DD6019" w:rsidRPr="0042377A" w:rsidRDefault="00DD6019" w:rsidP="00DD6019">
      <w:pPr>
        <w:rPr>
          <w:sz w:val="32"/>
          <w:szCs w:val="32"/>
        </w:rPr>
      </w:pPr>
      <w:r w:rsidRPr="0042377A">
        <w:rPr>
          <w:sz w:val="32"/>
          <w:szCs w:val="32"/>
        </w:rPr>
        <w:t>Although this study provides useful insights into customer churn behaviour and develops a predictive model, it has certain limitations that should be considered.</w:t>
      </w:r>
    </w:p>
    <w:p w14:paraId="0CCA7A88" w14:textId="77777777" w:rsidR="00DD6019" w:rsidRPr="0042377A" w:rsidRDefault="00DD6019" w:rsidP="00DD6019">
      <w:pPr>
        <w:numPr>
          <w:ilvl w:val="0"/>
          <w:numId w:val="2"/>
        </w:numPr>
        <w:rPr>
          <w:sz w:val="32"/>
          <w:szCs w:val="32"/>
        </w:rPr>
      </w:pPr>
      <w:r w:rsidRPr="0042377A">
        <w:rPr>
          <w:b/>
          <w:bCs/>
          <w:sz w:val="32"/>
          <w:szCs w:val="32"/>
        </w:rPr>
        <w:t>Dataset Limitation</w:t>
      </w:r>
      <w:r w:rsidRPr="0042377A">
        <w:rPr>
          <w:sz w:val="32"/>
          <w:szCs w:val="32"/>
        </w:rPr>
        <w:br/>
        <w:t>The study uses the Telco Customer Churn dataset, which is a publicly available dataset based on a fictional telecommunications company. Therefore, the findings may not completely represent real-world customer behaviour in actual organizations.</w:t>
      </w:r>
    </w:p>
    <w:p w14:paraId="4ECB58DF" w14:textId="77777777" w:rsidR="00DD6019" w:rsidRPr="0042377A" w:rsidRDefault="00DD6019" w:rsidP="00DD6019">
      <w:pPr>
        <w:numPr>
          <w:ilvl w:val="0"/>
          <w:numId w:val="2"/>
        </w:numPr>
        <w:rPr>
          <w:sz w:val="32"/>
          <w:szCs w:val="32"/>
        </w:rPr>
      </w:pPr>
      <w:r w:rsidRPr="0042377A">
        <w:rPr>
          <w:b/>
          <w:bCs/>
          <w:sz w:val="32"/>
          <w:szCs w:val="32"/>
        </w:rPr>
        <w:t>Limited Number of Features</w:t>
      </w:r>
      <w:r w:rsidRPr="0042377A">
        <w:rPr>
          <w:sz w:val="32"/>
          <w:szCs w:val="32"/>
        </w:rPr>
        <w:br/>
        <w:t>The analysis is based on the variables available in the dataset. Additional factors such as customer satisfaction scores, service complaints, competitor pricing, customer feedback, and marketing interactions could provide deeper insights into churn behaviour.</w:t>
      </w:r>
    </w:p>
    <w:p w14:paraId="6A1D35F5" w14:textId="77777777" w:rsidR="00DD6019" w:rsidRPr="0042377A" w:rsidRDefault="00DD6019" w:rsidP="00DD6019">
      <w:pPr>
        <w:numPr>
          <w:ilvl w:val="0"/>
          <w:numId w:val="2"/>
        </w:numPr>
        <w:rPr>
          <w:sz w:val="32"/>
          <w:szCs w:val="32"/>
        </w:rPr>
      </w:pPr>
      <w:r w:rsidRPr="0042377A">
        <w:rPr>
          <w:b/>
          <w:bCs/>
          <w:sz w:val="32"/>
          <w:szCs w:val="32"/>
        </w:rPr>
        <w:t>Class Imbalance</w:t>
      </w:r>
      <w:r w:rsidRPr="0042377A">
        <w:rPr>
          <w:sz w:val="32"/>
          <w:szCs w:val="32"/>
        </w:rPr>
        <w:br/>
        <w:t>The dataset contains a higher proportion of non-churned customers compared to churned customers. This imbalance may affect the model's ability to correctly identify all potential churners, particularly reducing recall for the churn class.</w:t>
      </w:r>
    </w:p>
    <w:p w14:paraId="7DABD4C3" w14:textId="77777777" w:rsidR="00DD6019" w:rsidRPr="0042377A" w:rsidRDefault="00DD6019" w:rsidP="00DD6019">
      <w:pPr>
        <w:numPr>
          <w:ilvl w:val="0"/>
          <w:numId w:val="2"/>
        </w:numPr>
        <w:rPr>
          <w:sz w:val="32"/>
          <w:szCs w:val="32"/>
        </w:rPr>
      </w:pPr>
      <w:r w:rsidRPr="0042377A">
        <w:rPr>
          <w:b/>
          <w:bCs/>
          <w:sz w:val="32"/>
          <w:szCs w:val="32"/>
        </w:rPr>
        <w:t>Model Selection Limitation</w:t>
      </w:r>
      <w:r w:rsidRPr="0042377A">
        <w:rPr>
          <w:sz w:val="32"/>
          <w:szCs w:val="32"/>
        </w:rPr>
        <w:br/>
        <w:t>The study uses Logistic Regression as the predictive model due to its interpretability and suitability for binary classification. However, other advanced machine learning algorithms such as Random Forest, Gradient Boosting, and XGBoost may potentially improve predictive performance.</w:t>
      </w:r>
    </w:p>
    <w:p w14:paraId="440E3819" w14:textId="77777777" w:rsidR="00DD6019" w:rsidRPr="0042377A" w:rsidRDefault="00DD6019" w:rsidP="00DD6019">
      <w:pPr>
        <w:numPr>
          <w:ilvl w:val="0"/>
          <w:numId w:val="2"/>
        </w:numPr>
        <w:rPr>
          <w:sz w:val="32"/>
          <w:szCs w:val="32"/>
        </w:rPr>
      </w:pPr>
      <w:r w:rsidRPr="0042377A">
        <w:rPr>
          <w:b/>
          <w:bCs/>
          <w:sz w:val="32"/>
          <w:szCs w:val="32"/>
        </w:rPr>
        <w:lastRenderedPageBreak/>
        <w:t>Lack of Real-Time Data</w:t>
      </w:r>
      <w:r w:rsidRPr="0042377A">
        <w:rPr>
          <w:sz w:val="32"/>
          <w:szCs w:val="32"/>
        </w:rPr>
        <w:br/>
        <w:t>The analysis is based on historical customer information and does not incorporate real-time customer behaviour, which may influence future churn decisions.</w:t>
      </w:r>
    </w:p>
    <w:p w14:paraId="708AE947" w14:textId="77777777" w:rsidR="00DD6019" w:rsidRPr="0042377A" w:rsidRDefault="00DD6019" w:rsidP="00DD6019">
      <w:pPr>
        <w:numPr>
          <w:ilvl w:val="0"/>
          <w:numId w:val="2"/>
        </w:numPr>
        <w:rPr>
          <w:sz w:val="32"/>
          <w:szCs w:val="32"/>
        </w:rPr>
      </w:pPr>
      <w:r w:rsidRPr="0042377A">
        <w:rPr>
          <w:b/>
          <w:bCs/>
          <w:sz w:val="32"/>
          <w:szCs w:val="32"/>
        </w:rPr>
        <w:t>Limited Generalizability</w:t>
      </w:r>
      <w:r w:rsidRPr="0042377A">
        <w:rPr>
          <w:sz w:val="32"/>
          <w:szCs w:val="32"/>
        </w:rPr>
        <w:br/>
        <w:t>The relationships identified between customer attributes and churn may vary across different industries, regions, and customer segments. Therefore, the results should be applied cautiously outside the context of the given dataset.</w:t>
      </w:r>
    </w:p>
    <w:p w14:paraId="2B8F56E8" w14:textId="0BC73312" w:rsidR="00DD6019" w:rsidRPr="0042377A" w:rsidRDefault="00DD6019">
      <w:pPr>
        <w:rPr>
          <w:sz w:val="32"/>
          <w:szCs w:val="32"/>
        </w:rPr>
      </w:pPr>
    </w:p>
    <w:p w14:paraId="73FEE0F3" w14:textId="77777777" w:rsidR="00DD6019" w:rsidRPr="0042377A" w:rsidRDefault="00DD6019">
      <w:pPr>
        <w:rPr>
          <w:sz w:val="32"/>
          <w:szCs w:val="32"/>
        </w:rPr>
      </w:pPr>
      <w:r w:rsidRPr="0042377A">
        <w:rPr>
          <w:sz w:val="32"/>
          <w:szCs w:val="32"/>
        </w:rPr>
        <w:br w:type="page"/>
      </w:r>
    </w:p>
    <w:p w14:paraId="2B0BB0A5" w14:textId="77777777" w:rsidR="00DD6019" w:rsidRPr="0042377A" w:rsidRDefault="00DD6019" w:rsidP="00525751">
      <w:pPr>
        <w:pStyle w:val="Title"/>
        <w:jc w:val="center"/>
      </w:pPr>
      <w:r w:rsidRPr="0042377A">
        <w:lastRenderedPageBreak/>
        <w:t>Methodology</w:t>
      </w:r>
    </w:p>
    <w:p w14:paraId="7A8468F4" w14:textId="77777777" w:rsidR="00DD6019" w:rsidRPr="0042377A" w:rsidRDefault="00DD6019" w:rsidP="00DD6019">
      <w:pPr>
        <w:rPr>
          <w:sz w:val="32"/>
          <w:szCs w:val="32"/>
        </w:rPr>
      </w:pPr>
      <w:r w:rsidRPr="0042377A">
        <w:rPr>
          <w:sz w:val="32"/>
          <w:szCs w:val="32"/>
        </w:rPr>
        <w:t>The methodology adopted in this study involves a systematic approach consisting of data preprocessing, exploratory data analysis, statistical analysis, and machine learning-based prediction. The objective is to identify factors influencing customer churn and develop a predictive model for classifying customers based on their likelihood of leaving the service.</w:t>
      </w:r>
    </w:p>
    <w:p w14:paraId="44BB4FA0" w14:textId="77777777" w:rsidR="00DD6019" w:rsidRPr="0042377A" w:rsidRDefault="00DD6019" w:rsidP="00DD6019">
      <w:pPr>
        <w:rPr>
          <w:b/>
          <w:bCs/>
          <w:sz w:val="32"/>
          <w:szCs w:val="32"/>
        </w:rPr>
      </w:pPr>
      <w:r w:rsidRPr="0042377A">
        <w:rPr>
          <w:b/>
          <w:bCs/>
          <w:sz w:val="32"/>
          <w:szCs w:val="32"/>
        </w:rPr>
        <w:t>1. Data Collection</w:t>
      </w:r>
    </w:p>
    <w:p w14:paraId="60EA980C" w14:textId="77777777" w:rsidR="00DD6019" w:rsidRPr="0042377A" w:rsidRDefault="00DD6019" w:rsidP="00DD6019">
      <w:pPr>
        <w:rPr>
          <w:sz w:val="32"/>
          <w:szCs w:val="32"/>
        </w:rPr>
      </w:pPr>
      <w:r w:rsidRPr="0042377A">
        <w:rPr>
          <w:sz w:val="32"/>
          <w:szCs w:val="32"/>
        </w:rPr>
        <w:t>The study uses the Telco Customer Churn dataset, which contains customer demographic details, service-related information, contract details, billing information, and churn status. The dataset consists of 7,043 customer observations and 21 variables.</w:t>
      </w:r>
    </w:p>
    <w:p w14:paraId="22D7E5EB" w14:textId="77777777" w:rsidR="00DD6019" w:rsidRPr="0042377A" w:rsidRDefault="00DD6019" w:rsidP="00DD6019">
      <w:pPr>
        <w:rPr>
          <w:sz w:val="32"/>
          <w:szCs w:val="32"/>
        </w:rPr>
      </w:pPr>
      <w:r w:rsidRPr="0042377A">
        <w:rPr>
          <w:sz w:val="32"/>
          <w:szCs w:val="32"/>
        </w:rPr>
        <w:pict w14:anchorId="7FA46F2C">
          <v:rect id="_x0000_i1107" style="width:0;height:1.5pt" o:hralign="center" o:hrstd="t" o:hr="t" fillcolor="#a0a0a0" stroked="f"/>
        </w:pict>
      </w:r>
    </w:p>
    <w:p w14:paraId="4F9C2EE1" w14:textId="77777777" w:rsidR="00DD6019" w:rsidRPr="0042377A" w:rsidRDefault="00DD6019" w:rsidP="00DD6019">
      <w:pPr>
        <w:rPr>
          <w:b/>
          <w:bCs/>
          <w:sz w:val="32"/>
          <w:szCs w:val="32"/>
        </w:rPr>
      </w:pPr>
      <w:r w:rsidRPr="0042377A">
        <w:rPr>
          <w:b/>
          <w:bCs/>
          <w:sz w:val="32"/>
          <w:szCs w:val="32"/>
        </w:rPr>
        <w:t>2. Data Preprocessing</w:t>
      </w:r>
    </w:p>
    <w:p w14:paraId="35BF44A8" w14:textId="77777777" w:rsidR="00DD6019" w:rsidRPr="0042377A" w:rsidRDefault="00DD6019" w:rsidP="00DD6019">
      <w:pPr>
        <w:rPr>
          <w:sz w:val="32"/>
          <w:szCs w:val="32"/>
        </w:rPr>
      </w:pPr>
      <w:r w:rsidRPr="0042377A">
        <w:rPr>
          <w:sz w:val="32"/>
          <w:szCs w:val="32"/>
        </w:rPr>
        <w:t>Before analysis, the dataset was cleaned and prepared for modelling. The following preprocessing steps were performed:</w:t>
      </w:r>
    </w:p>
    <w:p w14:paraId="05B9AF7C" w14:textId="77777777" w:rsidR="00DD6019" w:rsidRPr="0042377A" w:rsidRDefault="00DD6019" w:rsidP="00DD6019">
      <w:pPr>
        <w:numPr>
          <w:ilvl w:val="0"/>
          <w:numId w:val="3"/>
        </w:numPr>
        <w:rPr>
          <w:sz w:val="32"/>
          <w:szCs w:val="32"/>
        </w:rPr>
      </w:pPr>
      <w:r w:rsidRPr="0042377A">
        <w:rPr>
          <w:b/>
          <w:bCs/>
          <w:sz w:val="32"/>
          <w:szCs w:val="32"/>
        </w:rPr>
        <w:t>Data Quality Check:</w:t>
      </w:r>
      <w:r w:rsidRPr="0042377A">
        <w:rPr>
          <w:sz w:val="32"/>
          <w:szCs w:val="32"/>
        </w:rPr>
        <w:br/>
        <w:t>The dataset was examined for missing values, duplicate records, and inconsistent data types.</w:t>
      </w:r>
    </w:p>
    <w:p w14:paraId="3F8DE257" w14:textId="77777777" w:rsidR="00DD6019" w:rsidRPr="0042377A" w:rsidRDefault="00DD6019" w:rsidP="00DD6019">
      <w:pPr>
        <w:numPr>
          <w:ilvl w:val="0"/>
          <w:numId w:val="3"/>
        </w:numPr>
        <w:rPr>
          <w:sz w:val="32"/>
          <w:szCs w:val="32"/>
        </w:rPr>
      </w:pPr>
      <w:r w:rsidRPr="0042377A">
        <w:rPr>
          <w:b/>
          <w:bCs/>
          <w:sz w:val="32"/>
          <w:szCs w:val="32"/>
        </w:rPr>
        <w:t>Handling Missing Values:</w:t>
      </w:r>
      <w:r w:rsidRPr="0042377A">
        <w:rPr>
          <w:sz w:val="32"/>
          <w:szCs w:val="32"/>
        </w:rPr>
        <w:br/>
        <w:t>The TotalCharges variable contained blank values, which were converted into numerical format before further analysis.</w:t>
      </w:r>
    </w:p>
    <w:p w14:paraId="41310995" w14:textId="77777777" w:rsidR="00DD6019" w:rsidRPr="0042377A" w:rsidRDefault="00DD6019" w:rsidP="00DD6019">
      <w:pPr>
        <w:numPr>
          <w:ilvl w:val="0"/>
          <w:numId w:val="3"/>
        </w:numPr>
        <w:rPr>
          <w:sz w:val="32"/>
          <w:szCs w:val="32"/>
        </w:rPr>
      </w:pPr>
      <w:r w:rsidRPr="0042377A">
        <w:rPr>
          <w:b/>
          <w:bCs/>
          <w:sz w:val="32"/>
          <w:szCs w:val="32"/>
        </w:rPr>
        <w:t>Feature Selection:</w:t>
      </w:r>
      <w:r w:rsidRPr="0042377A">
        <w:rPr>
          <w:sz w:val="32"/>
          <w:szCs w:val="32"/>
        </w:rPr>
        <w:br/>
        <w:t xml:space="preserve">The CustomerID variable was removed as it only served as </w:t>
      </w:r>
      <w:r w:rsidRPr="0042377A">
        <w:rPr>
          <w:sz w:val="32"/>
          <w:szCs w:val="32"/>
        </w:rPr>
        <w:lastRenderedPageBreak/>
        <w:t>an identifier and did not contribute meaningful predictive information.</w:t>
      </w:r>
    </w:p>
    <w:p w14:paraId="11497B23" w14:textId="77777777" w:rsidR="00DD6019" w:rsidRPr="0042377A" w:rsidRDefault="00DD6019" w:rsidP="00DD6019">
      <w:pPr>
        <w:numPr>
          <w:ilvl w:val="0"/>
          <w:numId w:val="3"/>
        </w:numPr>
        <w:rPr>
          <w:sz w:val="32"/>
          <w:szCs w:val="32"/>
        </w:rPr>
      </w:pPr>
      <w:r w:rsidRPr="0042377A">
        <w:rPr>
          <w:b/>
          <w:bCs/>
          <w:sz w:val="32"/>
          <w:szCs w:val="32"/>
        </w:rPr>
        <w:t>Encoding Categorical Variables:</w:t>
      </w:r>
      <w:r w:rsidRPr="0042377A">
        <w:rPr>
          <w:sz w:val="32"/>
          <w:szCs w:val="32"/>
        </w:rPr>
        <w:br/>
        <w:t>Categorical variables such as contract type, internet service, and payment method were transformed into numerical form using one-hot encoding.</w:t>
      </w:r>
    </w:p>
    <w:p w14:paraId="4B05B7AB" w14:textId="77777777" w:rsidR="00DD6019" w:rsidRPr="0042377A" w:rsidRDefault="00DD6019" w:rsidP="00DD6019">
      <w:pPr>
        <w:numPr>
          <w:ilvl w:val="0"/>
          <w:numId w:val="3"/>
        </w:numPr>
        <w:rPr>
          <w:sz w:val="32"/>
          <w:szCs w:val="32"/>
        </w:rPr>
      </w:pPr>
      <w:r w:rsidRPr="0042377A">
        <w:rPr>
          <w:b/>
          <w:bCs/>
          <w:sz w:val="32"/>
          <w:szCs w:val="32"/>
        </w:rPr>
        <w:t>Target Variable Encoding:</w:t>
      </w:r>
      <w:r w:rsidRPr="0042377A">
        <w:rPr>
          <w:sz w:val="32"/>
          <w:szCs w:val="32"/>
        </w:rPr>
        <w:br/>
        <w:t>The churn variable was converted into binary format:</w:t>
      </w:r>
    </w:p>
    <w:p w14:paraId="3563FFAD" w14:textId="77777777" w:rsidR="00DD6019" w:rsidRPr="0042377A" w:rsidRDefault="00DD6019" w:rsidP="00DD6019">
      <w:pPr>
        <w:numPr>
          <w:ilvl w:val="1"/>
          <w:numId w:val="3"/>
        </w:numPr>
        <w:rPr>
          <w:sz w:val="32"/>
          <w:szCs w:val="32"/>
        </w:rPr>
      </w:pPr>
      <w:r w:rsidRPr="0042377A">
        <w:rPr>
          <w:sz w:val="32"/>
          <w:szCs w:val="32"/>
        </w:rPr>
        <w:t>No → 0</w:t>
      </w:r>
    </w:p>
    <w:p w14:paraId="5854608B" w14:textId="77777777" w:rsidR="00DD6019" w:rsidRPr="0042377A" w:rsidRDefault="00DD6019" w:rsidP="00DD6019">
      <w:pPr>
        <w:numPr>
          <w:ilvl w:val="1"/>
          <w:numId w:val="3"/>
        </w:numPr>
        <w:rPr>
          <w:sz w:val="32"/>
          <w:szCs w:val="32"/>
        </w:rPr>
      </w:pPr>
      <w:r w:rsidRPr="0042377A">
        <w:rPr>
          <w:sz w:val="32"/>
          <w:szCs w:val="32"/>
        </w:rPr>
        <w:t>Yes → 1</w:t>
      </w:r>
    </w:p>
    <w:p w14:paraId="3808A663" w14:textId="77777777" w:rsidR="00DD6019" w:rsidRPr="0042377A" w:rsidRDefault="00DD6019" w:rsidP="00DD6019">
      <w:pPr>
        <w:rPr>
          <w:sz w:val="32"/>
          <w:szCs w:val="32"/>
        </w:rPr>
      </w:pPr>
      <w:r w:rsidRPr="0042377A">
        <w:rPr>
          <w:sz w:val="32"/>
          <w:szCs w:val="32"/>
        </w:rPr>
        <w:pict w14:anchorId="6249E3C4">
          <v:rect id="_x0000_i1108" style="width:0;height:1.5pt" o:hralign="center" o:hrstd="t" o:hr="t" fillcolor="#a0a0a0" stroked="f"/>
        </w:pict>
      </w:r>
    </w:p>
    <w:p w14:paraId="3EE40167" w14:textId="77777777" w:rsidR="00DD6019" w:rsidRPr="0042377A" w:rsidRDefault="00DD6019" w:rsidP="00DD6019">
      <w:pPr>
        <w:rPr>
          <w:b/>
          <w:bCs/>
          <w:sz w:val="32"/>
          <w:szCs w:val="32"/>
        </w:rPr>
      </w:pPr>
      <w:r w:rsidRPr="0042377A">
        <w:rPr>
          <w:b/>
          <w:bCs/>
          <w:sz w:val="32"/>
          <w:szCs w:val="32"/>
        </w:rPr>
        <w:t>3. Exploratory Data Analysis (EDA)</w:t>
      </w:r>
    </w:p>
    <w:p w14:paraId="4C16934D" w14:textId="77777777" w:rsidR="00DD6019" w:rsidRPr="0042377A" w:rsidRDefault="00DD6019" w:rsidP="00DD6019">
      <w:pPr>
        <w:rPr>
          <w:sz w:val="32"/>
          <w:szCs w:val="32"/>
        </w:rPr>
      </w:pPr>
      <w:r w:rsidRPr="0042377A">
        <w:rPr>
          <w:sz w:val="32"/>
          <w:szCs w:val="32"/>
        </w:rPr>
        <w:t>Exploratory Data Analysis was performed to understand customer characteristics and identify patterns associated with churn.</w:t>
      </w:r>
    </w:p>
    <w:p w14:paraId="191DC45F" w14:textId="77777777" w:rsidR="00DD6019" w:rsidRPr="0042377A" w:rsidRDefault="00DD6019" w:rsidP="00DD6019">
      <w:pPr>
        <w:rPr>
          <w:sz w:val="32"/>
          <w:szCs w:val="32"/>
        </w:rPr>
      </w:pPr>
      <w:r w:rsidRPr="0042377A">
        <w:rPr>
          <w:sz w:val="32"/>
          <w:szCs w:val="32"/>
        </w:rPr>
        <w:t>The analysis included:</w:t>
      </w:r>
    </w:p>
    <w:p w14:paraId="26032A5C" w14:textId="77777777" w:rsidR="00DD6019" w:rsidRPr="0042377A" w:rsidRDefault="00DD6019" w:rsidP="00DD6019">
      <w:pPr>
        <w:numPr>
          <w:ilvl w:val="0"/>
          <w:numId w:val="4"/>
        </w:numPr>
        <w:rPr>
          <w:sz w:val="32"/>
          <w:szCs w:val="32"/>
        </w:rPr>
      </w:pPr>
      <w:r w:rsidRPr="0042377A">
        <w:rPr>
          <w:sz w:val="32"/>
          <w:szCs w:val="32"/>
        </w:rPr>
        <w:t>Distribution analysis of churned and retained customers.</w:t>
      </w:r>
    </w:p>
    <w:p w14:paraId="627CC796" w14:textId="77777777" w:rsidR="00DD6019" w:rsidRPr="0042377A" w:rsidRDefault="00DD6019" w:rsidP="00DD6019">
      <w:pPr>
        <w:numPr>
          <w:ilvl w:val="0"/>
          <w:numId w:val="4"/>
        </w:numPr>
        <w:rPr>
          <w:sz w:val="32"/>
          <w:szCs w:val="32"/>
        </w:rPr>
      </w:pPr>
      <w:r w:rsidRPr="0042377A">
        <w:rPr>
          <w:sz w:val="32"/>
          <w:szCs w:val="32"/>
        </w:rPr>
        <w:t>Comparison of tenure, monthly charges, and total charges across churn categories using box plots.</w:t>
      </w:r>
    </w:p>
    <w:p w14:paraId="6801C039" w14:textId="77777777" w:rsidR="00DD6019" w:rsidRPr="0042377A" w:rsidRDefault="00DD6019" w:rsidP="00DD6019">
      <w:pPr>
        <w:numPr>
          <w:ilvl w:val="0"/>
          <w:numId w:val="4"/>
        </w:numPr>
        <w:rPr>
          <w:sz w:val="32"/>
          <w:szCs w:val="32"/>
        </w:rPr>
      </w:pPr>
      <w:r w:rsidRPr="0042377A">
        <w:rPr>
          <w:sz w:val="32"/>
          <w:szCs w:val="32"/>
        </w:rPr>
        <w:t>Analysis of categorical variables such as contract type and internet service.</w:t>
      </w:r>
    </w:p>
    <w:p w14:paraId="263838C7" w14:textId="77777777" w:rsidR="00DD6019" w:rsidRPr="0042377A" w:rsidRDefault="00DD6019" w:rsidP="00DD6019">
      <w:pPr>
        <w:numPr>
          <w:ilvl w:val="0"/>
          <w:numId w:val="4"/>
        </w:numPr>
        <w:rPr>
          <w:sz w:val="32"/>
          <w:szCs w:val="32"/>
        </w:rPr>
      </w:pPr>
      <w:r w:rsidRPr="0042377A">
        <w:rPr>
          <w:sz w:val="32"/>
          <w:szCs w:val="32"/>
        </w:rPr>
        <w:t>Correlation analysis among numerical variables using a correlation heatmap.</w:t>
      </w:r>
    </w:p>
    <w:p w14:paraId="55E6FD9D" w14:textId="77777777" w:rsidR="00DD6019" w:rsidRPr="0042377A" w:rsidRDefault="00DD6019" w:rsidP="00DD6019">
      <w:pPr>
        <w:rPr>
          <w:sz w:val="32"/>
          <w:szCs w:val="32"/>
        </w:rPr>
      </w:pPr>
      <w:r w:rsidRPr="0042377A">
        <w:rPr>
          <w:sz w:val="32"/>
          <w:szCs w:val="32"/>
        </w:rPr>
        <w:t>EDA helped identify important variables and provided insights into customer behaviour before statistical testing and modelling.</w:t>
      </w:r>
    </w:p>
    <w:p w14:paraId="199C4947" w14:textId="77777777" w:rsidR="00DD6019" w:rsidRPr="0042377A" w:rsidRDefault="00DD6019" w:rsidP="00DD6019">
      <w:pPr>
        <w:rPr>
          <w:sz w:val="32"/>
          <w:szCs w:val="32"/>
        </w:rPr>
      </w:pPr>
      <w:r w:rsidRPr="0042377A">
        <w:rPr>
          <w:sz w:val="32"/>
          <w:szCs w:val="32"/>
        </w:rPr>
        <w:pict w14:anchorId="47B3CEEA">
          <v:rect id="_x0000_i1109" style="width:0;height:1.5pt" o:hralign="center" o:hrstd="t" o:hr="t" fillcolor="#a0a0a0" stroked="f"/>
        </w:pict>
      </w:r>
    </w:p>
    <w:p w14:paraId="1BB3E916" w14:textId="77777777" w:rsidR="00DD6019" w:rsidRPr="0042377A" w:rsidRDefault="00DD6019" w:rsidP="00DD6019">
      <w:pPr>
        <w:rPr>
          <w:b/>
          <w:bCs/>
          <w:sz w:val="32"/>
          <w:szCs w:val="32"/>
        </w:rPr>
      </w:pPr>
      <w:r w:rsidRPr="0042377A">
        <w:rPr>
          <w:b/>
          <w:bCs/>
          <w:sz w:val="32"/>
          <w:szCs w:val="32"/>
        </w:rPr>
        <w:lastRenderedPageBreak/>
        <w:t>4. Statistical Analysis</w:t>
      </w:r>
    </w:p>
    <w:p w14:paraId="60019E9F" w14:textId="77777777" w:rsidR="00DD6019" w:rsidRPr="0042377A" w:rsidRDefault="00DD6019" w:rsidP="00DD6019">
      <w:pPr>
        <w:rPr>
          <w:sz w:val="32"/>
          <w:szCs w:val="32"/>
        </w:rPr>
      </w:pPr>
      <w:r w:rsidRPr="0042377A">
        <w:rPr>
          <w:sz w:val="32"/>
          <w:szCs w:val="32"/>
        </w:rPr>
        <w:t>Statistical hypothesis testing was performed to determine whether observed relationships between variables and churn were statistically significant.</w:t>
      </w:r>
    </w:p>
    <w:p w14:paraId="392F2B5B" w14:textId="77777777" w:rsidR="00DD6019" w:rsidRPr="0042377A" w:rsidRDefault="00DD6019" w:rsidP="00DD6019">
      <w:pPr>
        <w:rPr>
          <w:b/>
          <w:bCs/>
          <w:sz w:val="32"/>
          <w:szCs w:val="32"/>
        </w:rPr>
      </w:pPr>
      <w:r w:rsidRPr="0042377A">
        <w:rPr>
          <w:b/>
          <w:bCs/>
          <w:sz w:val="32"/>
          <w:szCs w:val="32"/>
        </w:rPr>
        <w:t>Chi-Square Test of Independence</w:t>
      </w:r>
    </w:p>
    <w:p w14:paraId="619F039E" w14:textId="77777777" w:rsidR="00DD6019" w:rsidRPr="0042377A" w:rsidRDefault="00DD6019" w:rsidP="00DD6019">
      <w:pPr>
        <w:rPr>
          <w:sz w:val="32"/>
          <w:szCs w:val="32"/>
        </w:rPr>
      </w:pPr>
      <w:r w:rsidRPr="0042377A">
        <w:rPr>
          <w:sz w:val="32"/>
          <w:szCs w:val="32"/>
        </w:rPr>
        <w:t>The Chi-square test was applied to examine whether there was a significant association between:</w:t>
      </w:r>
    </w:p>
    <w:p w14:paraId="2C5AC221" w14:textId="77777777" w:rsidR="00DD6019" w:rsidRPr="0042377A" w:rsidRDefault="00DD6019" w:rsidP="00DD6019">
      <w:pPr>
        <w:numPr>
          <w:ilvl w:val="0"/>
          <w:numId w:val="5"/>
        </w:numPr>
        <w:rPr>
          <w:sz w:val="32"/>
          <w:szCs w:val="32"/>
        </w:rPr>
      </w:pPr>
      <w:r w:rsidRPr="0042377A">
        <w:rPr>
          <w:sz w:val="32"/>
          <w:szCs w:val="32"/>
        </w:rPr>
        <w:t>Contract type and customer churn</w:t>
      </w:r>
    </w:p>
    <w:p w14:paraId="30D63DE3" w14:textId="77777777" w:rsidR="00DD6019" w:rsidRPr="0042377A" w:rsidRDefault="00DD6019" w:rsidP="00DD6019">
      <w:pPr>
        <w:rPr>
          <w:sz w:val="32"/>
          <w:szCs w:val="32"/>
        </w:rPr>
      </w:pPr>
      <w:r w:rsidRPr="0042377A">
        <w:rPr>
          <w:sz w:val="32"/>
          <w:szCs w:val="32"/>
        </w:rPr>
        <w:t>The test was conducted with:</w:t>
      </w:r>
    </w:p>
    <w:p w14:paraId="2610F566" w14:textId="77777777" w:rsidR="00DD6019" w:rsidRPr="0042377A" w:rsidRDefault="00DD6019" w:rsidP="00DD6019">
      <w:pPr>
        <w:numPr>
          <w:ilvl w:val="0"/>
          <w:numId w:val="6"/>
        </w:numPr>
        <w:rPr>
          <w:sz w:val="32"/>
          <w:szCs w:val="32"/>
        </w:rPr>
      </w:pPr>
      <w:r w:rsidRPr="0042377A">
        <w:rPr>
          <w:sz w:val="32"/>
          <w:szCs w:val="32"/>
        </w:rPr>
        <w:t>Null Hypothesis (H₀): Contract type and churn are independent.</w:t>
      </w:r>
    </w:p>
    <w:p w14:paraId="73A30BEA" w14:textId="77777777" w:rsidR="00DD6019" w:rsidRPr="0042377A" w:rsidRDefault="00DD6019" w:rsidP="00DD6019">
      <w:pPr>
        <w:numPr>
          <w:ilvl w:val="0"/>
          <w:numId w:val="6"/>
        </w:numPr>
        <w:rPr>
          <w:sz w:val="32"/>
          <w:szCs w:val="32"/>
        </w:rPr>
      </w:pPr>
      <w:r w:rsidRPr="0042377A">
        <w:rPr>
          <w:sz w:val="32"/>
          <w:szCs w:val="32"/>
        </w:rPr>
        <w:t>Alternative Hypothesis (H₁): Contract type and churn are associated.</w:t>
      </w:r>
    </w:p>
    <w:p w14:paraId="510D033F" w14:textId="77777777" w:rsidR="00DD6019" w:rsidRPr="0042377A" w:rsidRDefault="00DD6019" w:rsidP="00DD6019">
      <w:pPr>
        <w:rPr>
          <w:sz w:val="32"/>
          <w:szCs w:val="32"/>
        </w:rPr>
      </w:pPr>
      <w:r w:rsidRPr="0042377A">
        <w:rPr>
          <w:sz w:val="32"/>
          <w:szCs w:val="32"/>
        </w:rPr>
        <w:pict w14:anchorId="5815B262">
          <v:rect id="_x0000_i1110" style="width:0;height:1.5pt" o:hralign="center" o:hrstd="t" o:hr="t" fillcolor="#a0a0a0" stroked="f"/>
        </w:pict>
      </w:r>
    </w:p>
    <w:p w14:paraId="7B426FCF" w14:textId="77777777" w:rsidR="00DD6019" w:rsidRPr="0042377A" w:rsidRDefault="00DD6019" w:rsidP="00DD6019">
      <w:pPr>
        <w:rPr>
          <w:b/>
          <w:bCs/>
          <w:sz w:val="32"/>
          <w:szCs w:val="32"/>
        </w:rPr>
      </w:pPr>
      <w:r w:rsidRPr="0042377A">
        <w:rPr>
          <w:b/>
          <w:bCs/>
          <w:sz w:val="32"/>
          <w:szCs w:val="32"/>
        </w:rPr>
        <w:t>Independent Samples Welch’s t-Test</w:t>
      </w:r>
    </w:p>
    <w:p w14:paraId="3EC855EE" w14:textId="77777777" w:rsidR="00DD6019" w:rsidRPr="0042377A" w:rsidRDefault="00DD6019" w:rsidP="00DD6019">
      <w:pPr>
        <w:rPr>
          <w:sz w:val="32"/>
          <w:szCs w:val="32"/>
        </w:rPr>
      </w:pPr>
      <w:r w:rsidRPr="0042377A">
        <w:rPr>
          <w:sz w:val="32"/>
          <w:szCs w:val="32"/>
        </w:rPr>
        <w:t>Welch’s t-test was performed to compare the average monthly charges between churned and non-churned customers.</w:t>
      </w:r>
    </w:p>
    <w:p w14:paraId="26955D82" w14:textId="77777777" w:rsidR="00DD6019" w:rsidRPr="0042377A" w:rsidRDefault="00DD6019" w:rsidP="00DD6019">
      <w:pPr>
        <w:rPr>
          <w:sz w:val="32"/>
          <w:szCs w:val="32"/>
        </w:rPr>
      </w:pPr>
      <w:r w:rsidRPr="0042377A">
        <w:rPr>
          <w:sz w:val="32"/>
          <w:szCs w:val="32"/>
        </w:rPr>
        <w:t>The hypotheses were:</w:t>
      </w:r>
    </w:p>
    <w:p w14:paraId="4B311A18" w14:textId="77777777" w:rsidR="00DD6019" w:rsidRPr="0042377A" w:rsidRDefault="00DD6019" w:rsidP="00DD6019">
      <w:pPr>
        <w:numPr>
          <w:ilvl w:val="0"/>
          <w:numId w:val="7"/>
        </w:numPr>
        <w:rPr>
          <w:sz w:val="32"/>
          <w:szCs w:val="32"/>
        </w:rPr>
      </w:pPr>
      <w:r w:rsidRPr="0042377A">
        <w:rPr>
          <w:sz w:val="32"/>
          <w:szCs w:val="32"/>
        </w:rPr>
        <w:t>Null Hypothesis (H₀): Mean monthly charges are equal for both groups.</w:t>
      </w:r>
    </w:p>
    <w:p w14:paraId="35C2EAB4" w14:textId="77777777" w:rsidR="00DD6019" w:rsidRPr="0042377A" w:rsidRDefault="00DD6019" w:rsidP="00DD6019">
      <w:pPr>
        <w:numPr>
          <w:ilvl w:val="0"/>
          <w:numId w:val="7"/>
        </w:numPr>
        <w:rPr>
          <w:sz w:val="32"/>
          <w:szCs w:val="32"/>
        </w:rPr>
      </w:pPr>
      <w:r w:rsidRPr="0042377A">
        <w:rPr>
          <w:sz w:val="32"/>
          <w:szCs w:val="32"/>
        </w:rPr>
        <w:t>Alternative Hypothesis (H₁): Mean monthly charges differ significantly between groups.</w:t>
      </w:r>
    </w:p>
    <w:p w14:paraId="11B2C905" w14:textId="77777777" w:rsidR="00DD6019" w:rsidRPr="0042377A" w:rsidRDefault="00DD6019" w:rsidP="00DD6019">
      <w:pPr>
        <w:rPr>
          <w:sz w:val="32"/>
          <w:szCs w:val="32"/>
        </w:rPr>
      </w:pPr>
      <w:r w:rsidRPr="0042377A">
        <w:rPr>
          <w:sz w:val="32"/>
          <w:szCs w:val="32"/>
        </w:rPr>
        <w:pict w14:anchorId="53694F77">
          <v:rect id="_x0000_i1111" style="width:0;height:1.5pt" o:hralign="center" o:hrstd="t" o:hr="t" fillcolor="#a0a0a0" stroked="f"/>
        </w:pict>
      </w:r>
    </w:p>
    <w:p w14:paraId="1A867E92" w14:textId="77777777" w:rsidR="00525751" w:rsidRDefault="00525751" w:rsidP="00DD6019">
      <w:pPr>
        <w:rPr>
          <w:b/>
          <w:bCs/>
          <w:sz w:val="32"/>
          <w:szCs w:val="32"/>
        </w:rPr>
      </w:pPr>
    </w:p>
    <w:p w14:paraId="3B4CB459" w14:textId="77777777" w:rsidR="00525751" w:rsidRDefault="00525751" w:rsidP="00DD6019">
      <w:pPr>
        <w:rPr>
          <w:b/>
          <w:bCs/>
          <w:sz w:val="32"/>
          <w:szCs w:val="32"/>
        </w:rPr>
      </w:pPr>
    </w:p>
    <w:p w14:paraId="12D67F30" w14:textId="34B26801" w:rsidR="00DD6019" w:rsidRPr="0042377A" w:rsidRDefault="00DD6019" w:rsidP="00DD6019">
      <w:pPr>
        <w:rPr>
          <w:b/>
          <w:bCs/>
          <w:sz w:val="32"/>
          <w:szCs w:val="32"/>
        </w:rPr>
      </w:pPr>
      <w:r w:rsidRPr="0042377A">
        <w:rPr>
          <w:b/>
          <w:bCs/>
          <w:sz w:val="32"/>
          <w:szCs w:val="32"/>
        </w:rPr>
        <w:lastRenderedPageBreak/>
        <w:t>5. Machine Learning Modelling</w:t>
      </w:r>
    </w:p>
    <w:p w14:paraId="49DA1B05" w14:textId="77777777" w:rsidR="00DD6019" w:rsidRPr="0042377A" w:rsidRDefault="00DD6019" w:rsidP="00DD6019">
      <w:pPr>
        <w:rPr>
          <w:sz w:val="32"/>
          <w:szCs w:val="32"/>
        </w:rPr>
      </w:pPr>
      <w:r w:rsidRPr="0042377A">
        <w:rPr>
          <w:sz w:val="32"/>
          <w:szCs w:val="32"/>
        </w:rPr>
        <w:t>A classification approach was used to predict customer churn.</w:t>
      </w:r>
    </w:p>
    <w:p w14:paraId="4F4B6CB3" w14:textId="77777777" w:rsidR="00DD6019" w:rsidRPr="0042377A" w:rsidRDefault="00DD6019" w:rsidP="00DD6019">
      <w:pPr>
        <w:rPr>
          <w:b/>
          <w:bCs/>
          <w:sz w:val="32"/>
          <w:szCs w:val="32"/>
        </w:rPr>
      </w:pPr>
      <w:r w:rsidRPr="0042377A">
        <w:rPr>
          <w:b/>
          <w:bCs/>
          <w:sz w:val="32"/>
          <w:szCs w:val="32"/>
        </w:rPr>
        <w:t>Logistic Regression</w:t>
      </w:r>
    </w:p>
    <w:p w14:paraId="1B95FFB9" w14:textId="77777777" w:rsidR="00DD6019" w:rsidRPr="0042377A" w:rsidRDefault="00DD6019" w:rsidP="00DD6019">
      <w:pPr>
        <w:rPr>
          <w:sz w:val="32"/>
          <w:szCs w:val="32"/>
        </w:rPr>
      </w:pPr>
      <w:r w:rsidRPr="0042377A">
        <w:rPr>
          <w:sz w:val="32"/>
          <w:szCs w:val="32"/>
        </w:rPr>
        <w:t>Logistic Regression was selected as the predictive model because:</w:t>
      </w:r>
    </w:p>
    <w:p w14:paraId="648016E0" w14:textId="77777777" w:rsidR="00DD6019" w:rsidRPr="0042377A" w:rsidRDefault="00DD6019" w:rsidP="00DD6019">
      <w:pPr>
        <w:numPr>
          <w:ilvl w:val="0"/>
          <w:numId w:val="8"/>
        </w:numPr>
        <w:rPr>
          <w:sz w:val="32"/>
          <w:szCs w:val="32"/>
        </w:rPr>
      </w:pPr>
      <w:r w:rsidRPr="0042377A">
        <w:rPr>
          <w:sz w:val="32"/>
          <w:szCs w:val="32"/>
        </w:rPr>
        <w:t>The target variable is binary.</w:t>
      </w:r>
    </w:p>
    <w:p w14:paraId="20FA71D5" w14:textId="77777777" w:rsidR="00DD6019" w:rsidRPr="0042377A" w:rsidRDefault="00DD6019" w:rsidP="00DD6019">
      <w:pPr>
        <w:numPr>
          <w:ilvl w:val="0"/>
          <w:numId w:val="8"/>
        </w:numPr>
        <w:rPr>
          <w:sz w:val="32"/>
          <w:szCs w:val="32"/>
        </w:rPr>
      </w:pPr>
      <w:r w:rsidRPr="0042377A">
        <w:rPr>
          <w:sz w:val="32"/>
          <w:szCs w:val="32"/>
        </w:rPr>
        <w:t>The model provides interpretable results.</w:t>
      </w:r>
    </w:p>
    <w:p w14:paraId="42EDC5C8" w14:textId="77777777" w:rsidR="00DD6019" w:rsidRPr="0042377A" w:rsidRDefault="00DD6019" w:rsidP="00DD6019">
      <w:pPr>
        <w:numPr>
          <w:ilvl w:val="0"/>
          <w:numId w:val="8"/>
        </w:numPr>
        <w:rPr>
          <w:sz w:val="32"/>
          <w:szCs w:val="32"/>
        </w:rPr>
      </w:pPr>
      <w:r w:rsidRPr="0042377A">
        <w:rPr>
          <w:sz w:val="32"/>
          <w:szCs w:val="32"/>
        </w:rPr>
        <w:t>It is suitable as a baseline classification algorithm.</w:t>
      </w:r>
    </w:p>
    <w:p w14:paraId="36C9557C" w14:textId="77777777" w:rsidR="00DD6019" w:rsidRPr="0042377A" w:rsidRDefault="00DD6019" w:rsidP="00DD6019">
      <w:pPr>
        <w:rPr>
          <w:sz w:val="32"/>
          <w:szCs w:val="32"/>
        </w:rPr>
      </w:pPr>
      <w:r w:rsidRPr="0042377A">
        <w:rPr>
          <w:sz w:val="32"/>
          <w:szCs w:val="32"/>
        </w:rPr>
        <w:t>The dataset was divided into:</w:t>
      </w:r>
    </w:p>
    <w:p w14:paraId="64E148FE" w14:textId="77777777" w:rsidR="00DD6019" w:rsidRPr="0042377A" w:rsidRDefault="00DD6019" w:rsidP="00DD6019">
      <w:pPr>
        <w:numPr>
          <w:ilvl w:val="0"/>
          <w:numId w:val="9"/>
        </w:numPr>
        <w:rPr>
          <w:sz w:val="32"/>
          <w:szCs w:val="32"/>
        </w:rPr>
      </w:pPr>
      <w:r w:rsidRPr="0042377A">
        <w:rPr>
          <w:sz w:val="32"/>
          <w:szCs w:val="32"/>
        </w:rPr>
        <w:t>Training set: 80%</w:t>
      </w:r>
    </w:p>
    <w:p w14:paraId="31BA1509" w14:textId="77777777" w:rsidR="00DD6019" w:rsidRPr="0042377A" w:rsidRDefault="00DD6019" w:rsidP="00DD6019">
      <w:pPr>
        <w:numPr>
          <w:ilvl w:val="0"/>
          <w:numId w:val="9"/>
        </w:numPr>
        <w:rPr>
          <w:sz w:val="32"/>
          <w:szCs w:val="32"/>
        </w:rPr>
      </w:pPr>
      <w:r w:rsidRPr="0042377A">
        <w:rPr>
          <w:sz w:val="32"/>
          <w:szCs w:val="32"/>
        </w:rPr>
        <w:t>Testing set: 20%</w:t>
      </w:r>
    </w:p>
    <w:p w14:paraId="4AC5CF2A" w14:textId="77777777" w:rsidR="00DD6019" w:rsidRPr="0042377A" w:rsidRDefault="00DD6019" w:rsidP="00DD6019">
      <w:pPr>
        <w:rPr>
          <w:sz w:val="32"/>
          <w:szCs w:val="32"/>
        </w:rPr>
      </w:pPr>
      <w:r w:rsidRPr="0042377A">
        <w:rPr>
          <w:sz w:val="32"/>
          <w:szCs w:val="32"/>
        </w:rPr>
        <w:t>Feature scaling was applied before model training to ensure numerical variables were on comparable scales.</w:t>
      </w:r>
    </w:p>
    <w:p w14:paraId="21A95062" w14:textId="77777777" w:rsidR="00DD6019" w:rsidRPr="0042377A" w:rsidRDefault="00DD6019" w:rsidP="00DD6019">
      <w:pPr>
        <w:rPr>
          <w:sz w:val="32"/>
          <w:szCs w:val="32"/>
        </w:rPr>
      </w:pPr>
      <w:r w:rsidRPr="0042377A">
        <w:rPr>
          <w:sz w:val="32"/>
          <w:szCs w:val="32"/>
        </w:rPr>
        <w:pict w14:anchorId="0A1A575C">
          <v:rect id="_x0000_i1112" style="width:0;height:1.5pt" o:hralign="center" o:hrstd="t" o:hr="t" fillcolor="#a0a0a0" stroked="f"/>
        </w:pict>
      </w:r>
    </w:p>
    <w:p w14:paraId="777D7612" w14:textId="77777777" w:rsidR="00DD6019" w:rsidRPr="0042377A" w:rsidRDefault="00DD6019" w:rsidP="00DD6019">
      <w:pPr>
        <w:rPr>
          <w:b/>
          <w:bCs/>
          <w:sz w:val="32"/>
          <w:szCs w:val="32"/>
        </w:rPr>
      </w:pPr>
      <w:r w:rsidRPr="0042377A">
        <w:rPr>
          <w:b/>
          <w:bCs/>
          <w:sz w:val="32"/>
          <w:szCs w:val="32"/>
        </w:rPr>
        <w:t>6. Model Evaluation</w:t>
      </w:r>
    </w:p>
    <w:p w14:paraId="232792C4" w14:textId="77777777" w:rsidR="00DD6019" w:rsidRPr="0042377A" w:rsidRDefault="00DD6019" w:rsidP="00DD6019">
      <w:pPr>
        <w:rPr>
          <w:sz w:val="32"/>
          <w:szCs w:val="32"/>
        </w:rPr>
      </w:pPr>
      <w:r w:rsidRPr="0042377A">
        <w:rPr>
          <w:sz w:val="32"/>
          <w:szCs w:val="32"/>
        </w:rPr>
        <w:t>The performance of the Logistic Regression model was evaluated using multiple classification metrics:</w:t>
      </w:r>
    </w:p>
    <w:p w14:paraId="4036375B" w14:textId="77777777" w:rsidR="00DD6019" w:rsidRPr="0042377A" w:rsidRDefault="00DD6019" w:rsidP="00DD6019">
      <w:pPr>
        <w:numPr>
          <w:ilvl w:val="0"/>
          <w:numId w:val="10"/>
        </w:numPr>
        <w:rPr>
          <w:sz w:val="32"/>
          <w:szCs w:val="32"/>
        </w:rPr>
      </w:pPr>
      <w:r w:rsidRPr="0042377A">
        <w:rPr>
          <w:b/>
          <w:bCs/>
          <w:sz w:val="32"/>
          <w:szCs w:val="32"/>
        </w:rPr>
        <w:t>Accuracy:</w:t>
      </w:r>
      <w:r w:rsidRPr="0042377A">
        <w:rPr>
          <w:sz w:val="32"/>
          <w:szCs w:val="32"/>
        </w:rPr>
        <w:t xml:space="preserve"> Measures overall correctness of predictions.</w:t>
      </w:r>
    </w:p>
    <w:p w14:paraId="7AF662D7" w14:textId="77777777" w:rsidR="00DD6019" w:rsidRPr="0042377A" w:rsidRDefault="00DD6019" w:rsidP="00DD6019">
      <w:pPr>
        <w:numPr>
          <w:ilvl w:val="0"/>
          <w:numId w:val="10"/>
        </w:numPr>
        <w:rPr>
          <w:sz w:val="32"/>
          <w:szCs w:val="32"/>
        </w:rPr>
      </w:pPr>
      <w:r w:rsidRPr="0042377A">
        <w:rPr>
          <w:b/>
          <w:bCs/>
          <w:sz w:val="32"/>
          <w:szCs w:val="32"/>
        </w:rPr>
        <w:t>Precision:</w:t>
      </w:r>
      <w:r w:rsidRPr="0042377A">
        <w:rPr>
          <w:sz w:val="32"/>
          <w:szCs w:val="32"/>
        </w:rPr>
        <w:t xml:space="preserve"> Measures the proportion of correctly predicted churn cases among all predicted churn cases.</w:t>
      </w:r>
    </w:p>
    <w:p w14:paraId="593AC891" w14:textId="77777777" w:rsidR="00DD6019" w:rsidRPr="0042377A" w:rsidRDefault="00DD6019" w:rsidP="00DD6019">
      <w:pPr>
        <w:numPr>
          <w:ilvl w:val="0"/>
          <w:numId w:val="10"/>
        </w:numPr>
        <w:rPr>
          <w:sz w:val="32"/>
          <w:szCs w:val="32"/>
        </w:rPr>
      </w:pPr>
      <w:r w:rsidRPr="0042377A">
        <w:rPr>
          <w:b/>
          <w:bCs/>
          <w:sz w:val="32"/>
          <w:szCs w:val="32"/>
        </w:rPr>
        <w:t>Recall:</w:t>
      </w:r>
      <w:r w:rsidRPr="0042377A">
        <w:rPr>
          <w:sz w:val="32"/>
          <w:szCs w:val="32"/>
        </w:rPr>
        <w:t xml:space="preserve"> Measures the ability of the model to identify actual churned customers.</w:t>
      </w:r>
    </w:p>
    <w:p w14:paraId="3F2D4342" w14:textId="77777777" w:rsidR="00DD6019" w:rsidRPr="0042377A" w:rsidRDefault="00DD6019" w:rsidP="00DD6019">
      <w:pPr>
        <w:numPr>
          <w:ilvl w:val="0"/>
          <w:numId w:val="10"/>
        </w:numPr>
        <w:rPr>
          <w:sz w:val="32"/>
          <w:szCs w:val="32"/>
        </w:rPr>
      </w:pPr>
      <w:r w:rsidRPr="0042377A">
        <w:rPr>
          <w:b/>
          <w:bCs/>
          <w:sz w:val="32"/>
          <w:szCs w:val="32"/>
        </w:rPr>
        <w:t>F1-score:</w:t>
      </w:r>
      <w:r w:rsidRPr="0042377A">
        <w:rPr>
          <w:sz w:val="32"/>
          <w:szCs w:val="32"/>
        </w:rPr>
        <w:t xml:space="preserve"> Provides a balance between precision and recall.</w:t>
      </w:r>
    </w:p>
    <w:p w14:paraId="467A19FC" w14:textId="77777777" w:rsidR="00DD6019" w:rsidRPr="0042377A" w:rsidRDefault="00DD6019" w:rsidP="00DD6019">
      <w:pPr>
        <w:numPr>
          <w:ilvl w:val="0"/>
          <w:numId w:val="10"/>
        </w:numPr>
        <w:rPr>
          <w:sz w:val="32"/>
          <w:szCs w:val="32"/>
        </w:rPr>
      </w:pPr>
      <w:r w:rsidRPr="0042377A">
        <w:rPr>
          <w:b/>
          <w:bCs/>
          <w:sz w:val="32"/>
          <w:szCs w:val="32"/>
        </w:rPr>
        <w:lastRenderedPageBreak/>
        <w:t>ROC-AUC Score:</w:t>
      </w:r>
      <w:r w:rsidRPr="0042377A">
        <w:rPr>
          <w:sz w:val="32"/>
          <w:szCs w:val="32"/>
        </w:rPr>
        <w:t xml:space="preserve"> Evaluates the model's ability to distinguish between churn and non-churn customers.</w:t>
      </w:r>
    </w:p>
    <w:p w14:paraId="5543BEAC" w14:textId="77777777" w:rsidR="00DD6019" w:rsidRPr="0042377A" w:rsidRDefault="00DD6019" w:rsidP="00DD6019">
      <w:pPr>
        <w:rPr>
          <w:sz w:val="32"/>
          <w:szCs w:val="32"/>
        </w:rPr>
      </w:pPr>
      <w:r w:rsidRPr="0042377A">
        <w:rPr>
          <w:sz w:val="32"/>
          <w:szCs w:val="32"/>
        </w:rPr>
        <w:pict w14:anchorId="2F9610B5">
          <v:rect id="_x0000_i1113" style="width:0;height:1.5pt" o:hralign="center" o:hrstd="t" o:hr="t" fillcolor="#a0a0a0" stroked="f"/>
        </w:pict>
      </w:r>
    </w:p>
    <w:p w14:paraId="22F6BC6E" w14:textId="77777777" w:rsidR="00DD6019" w:rsidRPr="0042377A" w:rsidRDefault="00DD6019" w:rsidP="00DD6019">
      <w:pPr>
        <w:rPr>
          <w:b/>
          <w:bCs/>
          <w:sz w:val="32"/>
          <w:szCs w:val="32"/>
        </w:rPr>
      </w:pPr>
      <w:r w:rsidRPr="0042377A">
        <w:rPr>
          <w:b/>
          <w:bCs/>
          <w:sz w:val="32"/>
          <w:szCs w:val="32"/>
        </w:rPr>
        <w:t>7. Interpretation and Business Insights</w:t>
      </w:r>
    </w:p>
    <w:p w14:paraId="6EA789AC" w14:textId="77777777" w:rsidR="00DD6019" w:rsidRPr="0042377A" w:rsidRDefault="00DD6019" w:rsidP="00DD6019">
      <w:pPr>
        <w:rPr>
          <w:sz w:val="32"/>
          <w:szCs w:val="32"/>
        </w:rPr>
      </w:pPr>
      <w:r w:rsidRPr="0042377A">
        <w:rPr>
          <w:sz w:val="32"/>
          <w:szCs w:val="32"/>
        </w:rPr>
        <w:t>The final stage involved interpreting statistical findings and model results to identify key factors affecting customer churn. The insights obtained can help organizations develop targeted retention strategies and improve customer relationship management.</w:t>
      </w:r>
    </w:p>
    <w:p w14:paraId="56D385F7" w14:textId="3C9C321F" w:rsidR="00DD6019" w:rsidRPr="0042377A" w:rsidRDefault="00DD6019">
      <w:pPr>
        <w:rPr>
          <w:sz w:val="32"/>
          <w:szCs w:val="32"/>
        </w:rPr>
      </w:pPr>
    </w:p>
    <w:p w14:paraId="4F3BA474" w14:textId="77777777" w:rsidR="00DD6019" w:rsidRPr="0042377A" w:rsidRDefault="00DD6019">
      <w:pPr>
        <w:rPr>
          <w:sz w:val="32"/>
          <w:szCs w:val="32"/>
        </w:rPr>
      </w:pPr>
      <w:r w:rsidRPr="0042377A">
        <w:rPr>
          <w:sz w:val="32"/>
          <w:szCs w:val="32"/>
        </w:rPr>
        <w:br w:type="page"/>
      </w:r>
    </w:p>
    <w:p w14:paraId="72F4EFA8" w14:textId="03F2BEE3" w:rsidR="00DD6019" w:rsidRPr="0042377A" w:rsidRDefault="00DD6019" w:rsidP="00525751">
      <w:pPr>
        <w:pStyle w:val="Title"/>
        <w:jc w:val="center"/>
      </w:pPr>
      <w:r w:rsidRPr="0042377A">
        <w:lastRenderedPageBreak/>
        <w:t>Exploratory Data Analysis (EDA)</w:t>
      </w:r>
    </w:p>
    <w:p w14:paraId="399AFD9D" w14:textId="77777777" w:rsidR="00DD6019" w:rsidRPr="0042377A" w:rsidRDefault="00DD6019" w:rsidP="00DD6019">
      <w:pPr>
        <w:rPr>
          <w:sz w:val="32"/>
          <w:szCs w:val="32"/>
        </w:rPr>
      </w:pPr>
      <w:r w:rsidRPr="0042377A">
        <w:rPr>
          <w:sz w:val="32"/>
          <w:szCs w:val="32"/>
        </w:rPr>
        <w:t>Exploratory Data Analysis was conducted to understand customer characteristics, identify patterns, and examine relationships between customer attributes and churn behaviour. Various visualization techniques were used to analyze the distribution of churn, customer demographics, service information, and billing-related variables.</w:t>
      </w:r>
    </w:p>
    <w:p w14:paraId="0A003400" w14:textId="77777777" w:rsidR="00DD6019" w:rsidRPr="0042377A" w:rsidRDefault="00DD6019" w:rsidP="00DD6019">
      <w:pPr>
        <w:rPr>
          <w:sz w:val="32"/>
          <w:szCs w:val="32"/>
        </w:rPr>
      </w:pPr>
      <w:r w:rsidRPr="0042377A">
        <w:rPr>
          <w:sz w:val="32"/>
          <w:szCs w:val="32"/>
        </w:rPr>
        <w:pict w14:anchorId="2FC15BFB">
          <v:rect id="_x0000_i1176" style="width:0;height:1.5pt" o:hralign="center" o:hrstd="t" o:hr="t" fillcolor="#a0a0a0" stroked="f"/>
        </w:pict>
      </w:r>
    </w:p>
    <w:p w14:paraId="44D78DCF" w14:textId="77777777" w:rsidR="00DD6019" w:rsidRPr="0042377A" w:rsidRDefault="00DD6019" w:rsidP="00DD6019">
      <w:pPr>
        <w:rPr>
          <w:b/>
          <w:bCs/>
          <w:sz w:val="32"/>
          <w:szCs w:val="32"/>
        </w:rPr>
      </w:pPr>
      <w:r w:rsidRPr="0042377A">
        <w:rPr>
          <w:b/>
          <w:bCs/>
          <w:sz w:val="32"/>
          <w:szCs w:val="32"/>
        </w:rPr>
        <w:t>7.1 Distribution of Customer Churn</w:t>
      </w:r>
    </w:p>
    <w:p w14:paraId="1C6825AD" w14:textId="77777777" w:rsidR="00DD6019" w:rsidRPr="0042377A" w:rsidRDefault="00DD6019" w:rsidP="00DD6019">
      <w:pPr>
        <w:rPr>
          <w:b/>
          <w:bCs/>
          <w:sz w:val="32"/>
          <w:szCs w:val="32"/>
        </w:rPr>
      </w:pPr>
      <w:r w:rsidRPr="0042377A">
        <w:rPr>
          <w:b/>
          <w:bCs/>
          <w:sz w:val="32"/>
          <w:szCs w:val="32"/>
        </w:rPr>
        <w:t>Objective:</w:t>
      </w:r>
    </w:p>
    <w:p w14:paraId="627A31C4" w14:textId="77777777" w:rsidR="00DD6019" w:rsidRPr="0042377A" w:rsidRDefault="00DD6019" w:rsidP="00DD6019">
      <w:pPr>
        <w:rPr>
          <w:sz w:val="32"/>
          <w:szCs w:val="32"/>
        </w:rPr>
      </w:pPr>
      <w:r w:rsidRPr="0042377A">
        <w:rPr>
          <w:sz w:val="32"/>
          <w:szCs w:val="32"/>
        </w:rPr>
        <w:t>To understand the proportion of customers who have churned compared to those who have continued using the service.</w:t>
      </w:r>
    </w:p>
    <w:p w14:paraId="04D416D4" w14:textId="77777777" w:rsidR="00DD6019" w:rsidRPr="0042377A" w:rsidRDefault="00DD6019" w:rsidP="00DD6019">
      <w:pPr>
        <w:rPr>
          <w:sz w:val="32"/>
          <w:szCs w:val="32"/>
        </w:rPr>
      </w:pPr>
      <w:r w:rsidRPr="0042377A">
        <w:rPr>
          <w:b/>
          <w:bCs/>
          <w:sz w:val="32"/>
          <w:szCs w:val="32"/>
        </w:rPr>
        <w:t>Visualization:</w:t>
      </w:r>
      <w:r w:rsidRPr="0042377A">
        <w:rPr>
          <w:sz w:val="32"/>
          <w:szCs w:val="32"/>
        </w:rPr>
        <w:t xml:space="preserve"> Count Plot of Churn</w:t>
      </w:r>
    </w:p>
    <w:p w14:paraId="0A38FDC7" w14:textId="79D1F983" w:rsidR="0042377A" w:rsidRPr="0042377A" w:rsidRDefault="0042377A" w:rsidP="0042377A">
      <w:pPr>
        <w:rPr>
          <w:i/>
          <w:iCs/>
          <w:sz w:val="32"/>
          <w:szCs w:val="32"/>
        </w:rPr>
      </w:pPr>
      <w:r w:rsidRPr="0042377A">
        <w:rPr>
          <w:i/>
          <w:iCs/>
          <w:sz w:val="32"/>
          <w:szCs w:val="32"/>
        </w:rPr>
        <w:drawing>
          <wp:inline distT="0" distB="0" distL="0" distR="0" wp14:anchorId="02C63DAE" wp14:editId="334645D5">
            <wp:extent cx="5021580" cy="3596640"/>
            <wp:effectExtent l="76200" t="76200" r="140970" b="137160"/>
            <wp:docPr id="1905364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1455BD" w14:textId="77777777" w:rsidR="00525751" w:rsidRDefault="00525751" w:rsidP="00DD6019">
      <w:pPr>
        <w:rPr>
          <w:b/>
          <w:bCs/>
          <w:sz w:val="32"/>
          <w:szCs w:val="32"/>
        </w:rPr>
      </w:pPr>
    </w:p>
    <w:p w14:paraId="5F951204" w14:textId="035AE51E" w:rsidR="00DD6019" w:rsidRPr="0042377A" w:rsidRDefault="00DD6019" w:rsidP="00DD6019">
      <w:pPr>
        <w:rPr>
          <w:b/>
          <w:bCs/>
          <w:sz w:val="32"/>
          <w:szCs w:val="32"/>
        </w:rPr>
      </w:pPr>
      <w:r w:rsidRPr="0042377A">
        <w:rPr>
          <w:b/>
          <w:bCs/>
          <w:sz w:val="32"/>
          <w:szCs w:val="32"/>
        </w:rPr>
        <w:lastRenderedPageBreak/>
        <w:t>Observation:</w:t>
      </w:r>
    </w:p>
    <w:p w14:paraId="74E11F3B" w14:textId="77777777" w:rsidR="00DD6019" w:rsidRPr="0042377A" w:rsidRDefault="00DD6019" w:rsidP="00DD6019">
      <w:pPr>
        <w:rPr>
          <w:sz w:val="32"/>
          <w:szCs w:val="32"/>
        </w:rPr>
      </w:pPr>
      <w:r w:rsidRPr="0042377A">
        <w:rPr>
          <w:sz w:val="32"/>
          <w:szCs w:val="32"/>
        </w:rPr>
        <w:t>The dataset contains a higher proportion of customers who did not churn compared to customers who churned.</w:t>
      </w:r>
    </w:p>
    <w:p w14:paraId="7B781D54" w14:textId="77777777" w:rsidR="00DD6019" w:rsidRPr="0042377A" w:rsidRDefault="00DD6019" w:rsidP="00DD6019">
      <w:pPr>
        <w:numPr>
          <w:ilvl w:val="0"/>
          <w:numId w:val="12"/>
        </w:numPr>
        <w:rPr>
          <w:sz w:val="32"/>
          <w:szCs w:val="32"/>
        </w:rPr>
      </w:pPr>
      <w:r w:rsidRPr="0042377A">
        <w:rPr>
          <w:sz w:val="32"/>
          <w:szCs w:val="32"/>
        </w:rPr>
        <w:t xml:space="preserve">Approximately </w:t>
      </w:r>
      <w:r w:rsidRPr="0042377A">
        <w:rPr>
          <w:b/>
          <w:bCs/>
          <w:sz w:val="32"/>
          <w:szCs w:val="32"/>
        </w:rPr>
        <w:t>73% of customers remained with the company</w:t>
      </w:r>
      <w:r w:rsidRPr="0042377A">
        <w:rPr>
          <w:sz w:val="32"/>
          <w:szCs w:val="32"/>
        </w:rPr>
        <w:t>.</w:t>
      </w:r>
    </w:p>
    <w:p w14:paraId="4A0A2C4E" w14:textId="77777777" w:rsidR="00DD6019" w:rsidRPr="0042377A" w:rsidRDefault="00DD6019" w:rsidP="00DD6019">
      <w:pPr>
        <w:numPr>
          <w:ilvl w:val="0"/>
          <w:numId w:val="12"/>
        </w:numPr>
        <w:rPr>
          <w:sz w:val="32"/>
          <w:szCs w:val="32"/>
        </w:rPr>
      </w:pPr>
      <w:r w:rsidRPr="0042377A">
        <w:rPr>
          <w:sz w:val="32"/>
          <w:szCs w:val="32"/>
        </w:rPr>
        <w:t xml:space="preserve">Approximately </w:t>
      </w:r>
      <w:r w:rsidRPr="0042377A">
        <w:rPr>
          <w:b/>
          <w:bCs/>
          <w:sz w:val="32"/>
          <w:szCs w:val="32"/>
        </w:rPr>
        <w:t>27% of customers discontinued their services</w:t>
      </w:r>
      <w:r w:rsidRPr="0042377A">
        <w:rPr>
          <w:sz w:val="32"/>
          <w:szCs w:val="32"/>
        </w:rPr>
        <w:t>.</w:t>
      </w:r>
    </w:p>
    <w:p w14:paraId="035291DE" w14:textId="77777777" w:rsidR="00DD6019" w:rsidRPr="0042377A" w:rsidRDefault="00DD6019" w:rsidP="00DD6019">
      <w:pPr>
        <w:rPr>
          <w:b/>
          <w:bCs/>
          <w:sz w:val="32"/>
          <w:szCs w:val="32"/>
        </w:rPr>
      </w:pPr>
      <w:r w:rsidRPr="0042377A">
        <w:rPr>
          <w:b/>
          <w:bCs/>
          <w:sz w:val="32"/>
          <w:szCs w:val="32"/>
        </w:rPr>
        <w:t>Interpretation:</w:t>
      </w:r>
    </w:p>
    <w:p w14:paraId="11B2A9D9" w14:textId="77777777" w:rsidR="00DD6019" w:rsidRPr="0042377A" w:rsidRDefault="00DD6019" w:rsidP="00DD6019">
      <w:pPr>
        <w:rPr>
          <w:sz w:val="32"/>
          <w:szCs w:val="32"/>
        </w:rPr>
      </w:pPr>
      <w:r w:rsidRPr="0042377A">
        <w:rPr>
          <w:sz w:val="32"/>
          <w:szCs w:val="32"/>
        </w:rPr>
        <w:t>Although churned customers represent a minority group, the proportion is significant enough to require predictive analysis. Identifying these customers early can help organizations implement targeted retention strategies.</w:t>
      </w:r>
    </w:p>
    <w:p w14:paraId="0E2AA628" w14:textId="77777777" w:rsidR="00DD6019" w:rsidRPr="0042377A" w:rsidRDefault="00DD6019" w:rsidP="00DD6019">
      <w:pPr>
        <w:rPr>
          <w:sz w:val="32"/>
          <w:szCs w:val="32"/>
        </w:rPr>
      </w:pPr>
      <w:r w:rsidRPr="0042377A">
        <w:rPr>
          <w:sz w:val="32"/>
          <w:szCs w:val="32"/>
        </w:rPr>
        <w:pict w14:anchorId="27F26908">
          <v:rect id="_x0000_i1177" style="width:0;height:1.5pt" o:hralign="center" o:hrstd="t" o:hr="t" fillcolor="#a0a0a0" stroked="f"/>
        </w:pict>
      </w:r>
    </w:p>
    <w:p w14:paraId="7080AADC" w14:textId="77777777" w:rsidR="00595A85" w:rsidRDefault="00595A85" w:rsidP="00DD6019">
      <w:pPr>
        <w:rPr>
          <w:b/>
          <w:bCs/>
          <w:sz w:val="32"/>
          <w:szCs w:val="32"/>
        </w:rPr>
      </w:pPr>
    </w:p>
    <w:p w14:paraId="765B6C86" w14:textId="77777777" w:rsidR="00595A85" w:rsidRDefault="00595A85" w:rsidP="00DD6019">
      <w:pPr>
        <w:rPr>
          <w:b/>
          <w:bCs/>
          <w:sz w:val="32"/>
          <w:szCs w:val="32"/>
        </w:rPr>
      </w:pPr>
    </w:p>
    <w:p w14:paraId="5E922C93" w14:textId="77777777" w:rsidR="00595A85" w:rsidRDefault="00595A85" w:rsidP="00DD6019">
      <w:pPr>
        <w:rPr>
          <w:b/>
          <w:bCs/>
          <w:sz w:val="32"/>
          <w:szCs w:val="32"/>
        </w:rPr>
      </w:pPr>
    </w:p>
    <w:p w14:paraId="26FD5BF1" w14:textId="77777777" w:rsidR="00595A85" w:rsidRDefault="00595A85" w:rsidP="00DD6019">
      <w:pPr>
        <w:rPr>
          <w:b/>
          <w:bCs/>
          <w:sz w:val="32"/>
          <w:szCs w:val="32"/>
        </w:rPr>
      </w:pPr>
    </w:p>
    <w:p w14:paraId="4D0FEE7E" w14:textId="77777777" w:rsidR="00595A85" w:rsidRDefault="00595A85" w:rsidP="00DD6019">
      <w:pPr>
        <w:rPr>
          <w:b/>
          <w:bCs/>
          <w:sz w:val="32"/>
          <w:szCs w:val="32"/>
        </w:rPr>
      </w:pPr>
    </w:p>
    <w:p w14:paraId="03A7AE90" w14:textId="77777777" w:rsidR="00595A85" w:rsidRDefault="00595A85" w:rsidP="00DD6019">
      <w:pPr>
        <w:rPr>
          <w:b/>
          <w:bCs/>
          <w:sz w:val="32"/>
          <w:szCs w:val="32"/>
        </w:rPr>
      </w:pPr>
    </w:p>
    <w:p w14:paraId="07E7CFD6" w14:textId="77777777" w:rsidR="00595A85" w:rsidRDefault="00595A85" w:rsidP="00DD6019">
      <w:pPr>
        <w:rPr>
          <w:b/>
          <w:bCs/>
          <w:sz w:val="32"/>
          <w:szCs w:val="32"/>
        </w:rPr>
      </w:pPr>
    </w:p>
    <w:p w14:paraId="69F547CE" w14:textId="77777777" w:rsidR="00595A85" w:rsidRDefault="00595A85" w:rsidP="00DD6019">
      <w:pPr>
        <w:rPr>
          <w:b/>
          <w:bCs/>
          <w:sz w:val="32"/>
          <w:szCs w:val="32"/>
        </w:rPr>
      </w:pPr>
    </w:p>
    <w:p w14:paraId="3C20DE6D" w14:textId="77777777" w:rsidR="00595A85" w:rsidRDefault="00595A85" w:rsidP="00DD6019">
      <w:pPr>
        <w:rPr>
          <w:b/>
          <w:bCs/>
          <w:sz w:val="32"/>
          <w:szCs w:val="32"/>
        </w:rPr>
      </w:pPr>
    </w:p>
    <w:p w14:paraId="66B3835C" w14:textId="77777777" w:rsidR="00595A85" w:rsidRDefault="00595A85" w:rsidP="00DD6019">
      <w:pPr>
        <w:rPr>
          <w:b/>
          <w:bCs/>
          <w:sz w:val="32"/>
          <w:szCs w:val="32"/>
        </w:rPr>
      </w:pPr>
    </w:p>
    <w:p w14:paraId="514B3ABE" w14:textId="77777777" w:rsidR="00595A85" w:rsidRDefault="00595A85" w:rsidP="00DD6019">
      <w:pPr>
        <w:rPr>
          <w:b/>
          <w:bCs/>
          <w:sz w:val="32"/>
          <w:szCs w:val="32"/>
        </w:rPr>
      </w:pPr>
    </w:p>
    <w:p w14:paraId="1534F91E" w14:textId="0FC3456E" w:rsidR="00DD6019" w:rsidRPr="0042377A" w:rsidRDefault="00DD6019" w:rsidP="00DD6019">
      <w:pPr>
        <w:rPr>
          <w:b/>
          <w:bCs/>
          <w:sz w:val="32"/>
          <w:szCs w:val="32"/>
        </w:rPr>
      </w:pPr>
      <w:r w:rsidRPr="0042377A">
        <w:rPr>
          <w:b/>
          <w:bCs/>
          <w:sz w:val="32"/>
          <w:szCs w:val="32"/>
        </w:rPr>
        <w:lastRenderedPageBreak/>
        <w:t>7.2 Contract Type Analysis</w:t>
      </w:r>
    </w:p>
    <w:p w14:paraId="2C45AA4C" w14:textId="77777777" w:rsidR="00DD6019" w:rsidRPr="0042377A" w:rsidRDefault="00DD6019" w:rsidP="00DD6019">
      <w:pPr>
        <w:rPr>
          <w:b/>
          <w:bCs/>
          <w:sz w:val="32"/>
          <w:szCs w:val="32"/>
        </w:rPr>
      </w:pPr>
      <w:r w:rsidRPr="0042377A">
        <w:rPr>
          <w:b/>
          <w:bCs/>
          <w:sz w:val="32"/>
          <w:szCs w:val="32"/>
        </w:rPr>
        <w:t>Objective:</w:t>
      </w:r>
    </w:p>
    <w:p w14:paraId="07A2FA82" w14:textId="77777777" w:rsidR="00DD6019" w:rsidRPr="0042377A" w:rsidRDefault="00DD6019" w:rsidP="00DD6019">
      <w:pPr>
        <w:rPr>
          <w:sz w:val="32"/>
          <w:szCs w:val="32"/>
        </w:rPr>
      </w:pPr>
      <w:r w:rsidRPr="0042377A">
        <w:rPr>
          <w:sz w:val="32"/>
          <w:szCs w:val="32"/>
        </w:rPr>
        <w:t>To analyze customer preferences across different contract types and understand their relationship with customer retention.</w:t>
      </w:r>
    </w:p>
    <w:p w14:paraId="1270F8FD" w14:textId="15784DD6" w:rsidR="00DD6019" w:rsidRPr="0042377A" w:rsidRDefault="00DD6019" w:rsidP="00DD6019">
      <w:pPr>
        <w:rPr>
          <w:sz w:val="32"/>
          <w:szCs w:val="32"/>
        </w:rPr>
      </w:pPr>
      <w:r w:rsidRPr="0042377A">
        <w:rPr>
          <w:b/>
          <w:bCs/>
          <w:sz w:val="32"/>
          <w:szCs w:val="32"/>
        </w:rPr>
        <w:t>Visualization:</w:t>
      </w:r>
      <w:r w:rsidRPr="0042377A">
        <w:rPr>
          <w:sz w:val="32"/>
          <w:szCs w:val="32"/>
        </w:rPr>
        <w:t xml:space="preserve"> Contract Type Distribution / Contract vs Churn</w:t>
      </w:r>
    </w:p>
    <w:p w14:paraId="598732A4" w14:textId="1A0B0A33" w:rsidR="0042377A" w:rsidRPr="0042377A" w:rsidRDefault="0042377A" w:rsidP="0042377A">
      <w:pPr>
        <w:rPr>
          <w:i/>
          <w:iCs/>
          <w:sz w:val="32"/>
          <w:szCs w:val="32"/>
        </w:rPr>
      </w:pPr>
      <w:r w:rsidRPr="0042377A">
        <w:rPr>
          <w:i/>
          <w:iCs/>
          <w:sz w:val="32"/>
          <w:szCs w:val="32"/>
        </w:rPr>
        <w:drawing>
          <wp:inline distT="0" distB="0" distL="0" distR="0" wp14:anchorId="11432FA3" wp14:editId="454B709F">
            <wp:extent cx="5021580" cy="3596640"/>
            <wp:effectExtent l="76200" t="76200" r="140970" b="137160"/>
            <wp:docPr id="1346305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0A6376" w14:textId="77777777" w:rsidR="00DD6019" w:rsidRPr="0042377A" w:rsidRDefault="00DD6019" w:rsidP="00DD6019">
      <w:pPr>
        <w:rPr>
          <w:b/>
          <w:bCs/>
          <w:sz w:val="32"/>
          <w:szCs w:val="32"/>
        </w:rPr>
      </w:pPr>
      <w:r w:rsidRPr="0042377A">
        <w:rPr>
          <w:b/>
          <w:bCs/>
          <w:sz w:val="32"/>
          <w:szCs w:val="32"/>
        </w:rPr>
        <w:t>Observation:</w:t>
      </w:r>
    </w:p>
    <w:p w14:paraId="2B969A3B" w14:textId="77777777" w:rsidR="00DD6019" w:rsidRPr="0042377A" w:rsidRDefault="00DD6019" w:rsidP="00DD6019">
      <w:pPr>
        <w:numPr>
          <w:ilvl w:val="0"/>
          <w:numId w:val="13"/>
        </w:numPr>
        <w:rPr>
          <w:sz w:val="32"/>
          <w:szCs w:val="32"/>
        </w:rPr>
      </w:pPr>
      <w:r w:rsidRPr="0042377A">
        <w:rPr>
          <w:sz w:val="32"/>
          <w:szCs w:val="32"/>
        </w:rPr>
        <w:t xml:space="preserve">Around </w:t>
      </w:r>
      <w:r w:rsidRPr="0042377A">
        <w:rPr>
          <w:b/>
          <w:bCs/>
          <w:sz w:val="32"/>
          <w:szCs w:val="32"/>
        </w:rPr>
        <w:t>54% of customers opted for month-to-month contracts</w:t>
      </w:r>
      <w:r w:rsidRPr="0042377A">
        <w:rPr>
          <w:sz w:val="32"/>
          <w:szCs w:val="32"/>
        </w:rPr>
        <w:t>.</w:t>
      </w:r>
    </w:p>
    <w:p w14:paraId="4BA7A6A5" w14:textId="77777777" w:rsidR="00DD6019" w:rsidRPr="0042377A" w:rsidRDefault="00DD6019" w:rsidP="00DD6019">
      <w:pPr>
        <w:numPr>
          <w:ilvl w:val="0"/>
          <w:numId w:val="13"/>
        </w:numPr>
        <w:rPr>
          <w:sz w:val="32"/>
          <w:szCs w:val="32"/>
        </w:rPr>
      </w:pPr>
      <w:r w:rsidRPr="0042377A">
        <w:rPr>
          <w:sz w:val="32"/>
          <w:szCs w:val="32"/>
        </w:rPr>
        <w:t xml:space="preserve">Approximately </w:t>
      </w:r>
      <w:r w:rsidRPr="0042377A">
        <w:rPr>
          <w:b/>
          <w:bCs/>
          <w:sz w:val="32"/>
          <w:szCs w:val="32"/>
        </w:rPr>
        <w:t>22.75% preferred two-year contracts</w:t>
      </w:r>
      <w:r w:rsidRPr="0042377A">
        <w:rPr>
          <w:sz w:val="32"/>
          <w:szCs w:val="32"/>
        </w:rPr>
        <w:t>.</w:t>
      </w:r>
    </w:p>
    <w:p w14:paraId="79B0E047" w14:textId="77777777" w:rsidR="00DD6019" w:rsidRPr="0042377A" w:rsidRDefault="00DD6019" w:rsidP="00DD6019">
      <w:pPr>
        <w:numPr>
          <w:ilvl w:val="0"/>
          <w:numId w:val="13"/>
        </w:numPr>
        <w:rPr>
          <w:sz w:val="32"/>
          <w:szCs w:val="32"/>
        </w:rPr>
      </w:pPr>
      <w:r w:rsidRPr="0042377A">
        <w:rPr>
          <w:sz w:val="32"/>
          <w:szCs w:val="32"/>
        </w:rPr>
        <w:t>The remaining customers selected one-year contracts.</w:t>
      </w:r>
    </w:p>
    <w:p w14:paraId="119909EB" w14:textId="77777777" w:rsidR="00DD6019" w:rsidRPr="0042377A" w:rsidRDefault="00DD6019" w:rsidP="00DD6019">
      <w:pPr>
        <w:rPr>
          <w:sz w:val="32"/>
          <w:szCs w:val="32"/>
        </w:rPr>
      </w:pPr>
      <w:r w:rsidRPr="0042377A">
        <w:rPr>
          <w:sz w:val="32"/>
          <w:szCs w:val="32"/>
        </w:rPr>
        <w:t>Customers with month-to-month contracts showed a higher tendency to churn compared to customers with longer-term contracts.</w:t>
      </w:r>
    </w:p>
    <w:p w14:paraId="33BA4B68" w14:textId="77777777" w:rsidR="00595A85" w:rsidRDefault="00595A85" w:rsidP="00DD6019">
      <w:pPr>
        <w:rPr>
          <w:b/>
          <w:bCs/>
          <w:sz w:val="32"/>
          <w:szCs w:val="32"/>
        </w:rPr>
      </w:pPr>
    </w:p>
    <w:p w14:paraId="371E353E" w14:textId="160E0AA0" w:rsidR="00DD6019" w:rsidRPr="0042377A" w:rsidRDefault="00DD6019" w:rsidP="00DD6019">
      <w:pPr>
        <w:rPr>
          <w:b/>
          <w:bCs/>
          <w:sz w:val="32"/>
          <w:szCs w:val="32"/>
        </w:rPr>
      </w:pPr>
      <w:r w:rsidRPr="0042377A">
        <w:rPr>
          <w:b/>
          <w:bCs/>
          <w:sz w:val="32"/>
          <w:szCs w:val="32"/>
        </w:rPr>
        <w:lastRenderedPageBreak/>
        <w:t>Interpretation:</w:t>
      </w:r>
    </w:p>
    <w:p w14:paraId="1CED6032" w14:textId="77777777" w:rsidR="00DD6019" w:rsidRPr="0042377A" w:rsidRDefault="00DD6019" w:rsidP="00DD6019">
      <w:pPr>
        <w:rPr>
          <w:sz w:val="32"/>
          <w:szCs w:val="32"/>
        </w:rPr>
      </w:pPr>
      <w:r w:rsidRPr="0042377A">
        <w:rPr>
          <w:sz w:val="32"/>
          <w:szCs w:val="32"/>
        </w:rPr>
        <w:t>Customers with flexible contracts may have lower commitment and can switch providers more easily. Longer-term contracts appear to encourage customer retention.</w:t>
      </w:r>
    </w:p>
    <w:p w14:paraId="59901B61" w14:textId="77777777" w:rsidR="00DD6019" w:rsidRPr="0042377A" w:rsidRDefault="00DD6019" w:rsidP="00DD6019">
      <w:pPr>
        <w:rPr>
          <w:sz w:val="32"/>
          <w:szCs w:val="32"/>
        </w:rPr>
      </w:pPr>
      <w:r w:rsidRPr="0042377A">
        <w:rPr>
          <w:sz w:val="32"/>
          <w:szCs w:val="32"/>
        </w:rPr>
        <w:pict w14:anchorId="19B40EE8">
          <v:rect id="_x0000_i1178" style="width:0;height:1.5pt" o:hralign="center" o:hrstd="t" o:hr="t" fillcolor="#a0a0a0" stroked="f"/>
        </w:pict>
      </w:r>
    </w:p>
    <w:p w14:paraId="08774171" w14:textId="77777777" w:rsidR="00DD6019" w:rsidRPr="0042377A" w:rsidRDefault="00DD6019" w:rsidP="00DD6019">
      <w:pPr>
        <w:rPr>
          <w:b/>
          <w:bCs/>
          <w:sz w:val="32"/>
          <w:szCs w:val="32"/>
        </w:rPr>
      </w:pPr>
      <w:r w:rsidRPr="0042377A">
        <w:rPr>
          <w:b/>
          <w:bCs/>
          <w:sz w:val="32"/>
          <w:szCs w:val="32"/>
        </w:rPr>
        <w:t>7.3 Internet Service Analysis</w:t>
      </w:r>
    </w:p>
    <w:p w14:paraId="6216406D" w14:textId="77777777" w:rsidR="00DD6019" w:rsidRPr="0042377A" w:rsidRDefault="00DD6019" w:rsidP="00DD6019">
      <w:pPr>
        <w:rPr>
          <w:b/>
          <w:bCs/>
          <w:sz w:val="32"/>
          <w:szCs w:val="32"/>
        </w:rPr>
      </w:pPr>
      <w:r w:rsidRPr="0042377A">
        <w:rPr>
          <w:b/>
          <w:bCs/>
          <w:sz w:val="32"/>
          <w:szCs w:val="32"/>
        </w:rPr>
        <w:t>Objective:</w:t>
      </w:r>
    </w:p>
    <w:p w14:paraId="0AB26E2B" w14:textId="77777777" w:rsidR="00DD6019" w:rsidRPr="0042377A" w:rsidRDefault="00DD6019" w:rsidP="00DD6019">
      <w:pPr>
        <w:rPr>
          <w:sz w:val="32"/>
          <w:szCs w:val="32"/>
        </w:rPr>
      </w:pPr>
      <w:r w:rsidRPr="0042377A">
        <w:rPr>
          <w:sz w:val="32"/>
          <w:szCs w:val="32"/>
        </w:rPr>
        <w:t>To examine customer distribution across different internet service categories.</w:t>
      </w:r>
    </w:p>
    <w:p w14:paraId="7A390F8E" w14:textId="77777777" w:rsidR="00DD6019" w:rsidRPr="0042377A" w:rsidRDefault="00DD6019" w:rsidP="00DD6019">
      <w:pPr>
        <w:rPr>
          <w:sz w:val="32"/>
          <w:szCs w:val="32"/>
        </w:rPr>
      </w:pPr>
      <w:r w:rsidRPr="0042377A">
        <w:rPr>
          <w:b/>
          <w:bCs/>
          <w:sz w:val="32"/>
          <w:szCs w:val="32"/>
        </w:rPr>
        <w:t>Visualization:</w:t>
      </w:r>
      <w:r w:rsidRPr="0042377A">
        <w:rPr>
          <w:sz w:val="32"/>
          <w:szCs w:val="32"/>
        </w:rPr>
        <w:t xml:space="preserve"> Internet Service vs Churn</w:t>
      </w:r>
    </w:p>
    <w:p w14:paraId="05070301" w14:textId="66AC26F6" w:rsidR="0042377A" w:rsidRPr="0042377A" w:rsidRDefault="0042377A" w:rsidP="0042377A">
      <w:pPr>
        <w:rPr>
          <w:i/>
          <w:iCs/>
          <w:sz w:val="32"/>
          <w:szCs w:val="32"/>
        </w:rPr>
      </w:pPr>
      <w:r w:rsidRPr="0042377A">
        <w:rPr>
          <w:i/>
          <w:iCs/>
          <w:sz w:val="32"/>
          <w:szCs w:val="32"/>
        </w:rPr>
        <w:drawing>
          <wp:inline distT="0" distB="0" distL="0" distR="0" wp14:anchorId="62918E25" wp14:editId="110A800E">
            <wp:extent cx="5021580" cy="3596640"/>
            <wp:effectExtent l="76200" t="76200" r="140970" b="137160"/>
            <wp:docPr id="419444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F79557" w14:textId="77777777" w:rsidR="00DD6019" w:rsidRPr="0042377A" w:rsidRDefault="00DD6019" w:rsidP="00DD6019">
      <w:pPr>
        <w:rPr>
          <w:b/>
          <w:bCs/>
          <w:sz w:val="32"/>
          <w:szCs w:val="32"/>
        </w:rPr>
      </w:pPr>
      <w:r w:rsidRPr="0042377A">
        <w:rPr>
          <w:b/>
          <w:bCs/>
          <w:sz w:val="32"/>
          <w:szCs w:val="32"/>
        </w:rPr>
        <w:t>Observation:</w:t>
      </w:r>
    </w:p>
    <w:p w14:paraId="5C290BF0" w14:textId="77777777" w:rsidR="00DD6019" w:rsidRPr="0042377A" w:rsidRDefault="00DD6019" w:rsidP="00DD6019">
      <w:pPr>
        <w:numPr>
          <w:ilvl w:val="0"/>
          <w:numId w:val="14"/>
        </w:numPr>
        <w:rPr>
          <w:sz w:val="32"/>
          <w:szCs w:val="32"/>
        </w:rPr>
      </w:pPr>
      <w:r w:rsidRPr="0042377A">
        <w:rPr>
          <w:sz w:val="32"/>
          <w:szCs w:val="32"/>
        </w:rPr>
        <w:t xml:space="preserve">Approximately </w:t>
      </w:r>
      <w:r w:rsidRPr="0042377A">
        <w:rPr>
          <w:b/>
          <w:bCs/>
          <w:sz w:val="32"/>
          <w:szCs w:val="32"/>
        </w:rPr>
        <w:t>43% of customers used Fiber optic services</w:t>
      </w:r>
      <w:r w:rsidRPr="0042377A">
        <w:rPr>
          <w:sz w:val="32"/>
          <w:szCs w:val="32"/>
        </w:rPr>
        <w:t>.</w:t>
      </w:r>
    </w:p>
    <w:p w14:paraId="2DBBCE28" w14:textId="77777777" w:rsidR="00DD6019" w:rsidRPr="0042377A" w:rsidRDefault="00DD6019" w:rsidP="00DD6019">
      <w:pPr>
        <w:numPr>
          <w:ilvl w:val="0"/>
          <w:numId w:val="14"/>
        </w:numPr>
        <w:rPr>
          <w:sz w:val="32"/>
          <w:szCs w:val="32"/>
        </w:rPr>
      </w:pPr>
      <w:r w:rsidRPr="0042377A">
        <w:rPr>
          <w:sz w:val="32"/>
          <w:szCs w:val="32"/>
        </w:rPr>
        <w:t xml:space="preserve">Around </w:t>
      </w:r>
      <w:r w:rsidRPr="0042377A">
        <w:rPr>
          <w:b/>
          <w:bCs/>
          <w:sz w:val="32"/>
          <w:szCs w:val="32"/>
        </w:rPr>
        <w:t>34% used DSL services</w:t>
      </w:r>
      <w:r w:rsidRPr="0042377A">
        <w:rPr>
          <w:sz w:val="32"/>
          <w:szCs w:val="32"/>
        </w:rPr>
        <w:t>.</w:t>
      </w:r>
    </w:p>
    <w:p w14:paraId="18E09173" w14:textId="77777777" w:rsidR="00DD6019" w:rsidRPr="0042377A" w:rsidRDefault="00DD6019" w:rsidP="00DD6019">
      <w:pPr>
        <w:numPr>
          <w:ilvl w:val="0"/>
          <w:numId w:val="14"/>
        </w:numPr>
        <w:rPr>
          <w:sz w:val="32"/>
          <w:szCs w:val="32"/>
        </w:rPr>
      </w:pPr>
      <w:r w:rsidRPr="0042377A">
        <w:rPr>
          <w:sz w:val="32"/>
          <w:szCs w:val="32"/>
        </w:rPr>
        <w:lastRenderedPageBreak/>
        <w:t>The remaining customers did not subscribe to internet services.</w:t>
      </w:r>
    </w:p>
    <w:p w14:paraId="7A38B61A" w14:textId="77777777" w:rsidR="00DD6019" w:rsidRPr="0042377A" w:rsidRDefault="00DD6019" w:rsidP="00DD6019">
      <w:pPr>
        <w:rPr>
          <w:sz w:val="32"/>
          <w:szCs w:val="32"/>
        </w:rPr>
      </w:pPr>
      <w:r w:rsidRPr="0042377A">
        <w:rPr>
          <w:sz w:val="32"/>
          <w:szCs w:val="32"/>
        </w:rPr>
        <w:t>Differences in churn behaviour were observed across internet service categories.</w:t>
      </w:r>
    </w:p>
    <w:p w14:paraId="411FA790" w14:textId="77777777" w:rsidR="00525751" w:rsidRDefault="00525751" w:rsidP="00DD6019">
      <w:pPr>
        <w:rPr>
          <w:b/>
          <w:bCs/>
          <w:sz w:val="32"/>
          <w:szCs w:val="32"/>
        </w:rPr>
      </w:pPr>
    </w:p>
    <w:p w14:paraId="6CAEEEAA" w14:textId="3F3A7823" w:rsidR="00DD6019" w:rsidRPr="0042377A" w:rsidRDefault="00DD6019" w:rsidP="00DD6019">
      <w:pPr>
        <w:rPr>
          <w:b/>
          <w:bCs/>
          <w:sz w:val="32"/>
          <w:szCs w:val="32"/>
        </w:rPr>
      </w:pPr>
      <w:r w:rsidRPr="0042377A">
        <w:rPr>
          <w:b/>
          <w:bCs/>
          <w:sz w:val="32"/>
          <w:szCs w:val="32"/>
        </w:rPr>
        <w:t>Interpretation:</w:t>
      </w:r>
    </w:p>
    <w:p w14:paraId="0E06ED44" w14:textId="77777777" w:rsidR="00DD6019" w:rsidRPr="0042377A" w:rsidRDefault="00DD6019" w:rsidP="00DD6019">
      <w:pPr>
        <w:rPr>
          <w:sz w:val="32"/>
          <w:szCs w:val="32"/>
        </w:rPr>
      </w:pPr>
      <w:r w:rsidRPr="0042377A">
        <w:rPr>
          <w:sz w:val="32"/>
          <w:szCs w:val="32"/>
        </w:rPr>
        <w:t>The type of internet service may influence customer satisfaction and retention. Customers using premium services may have higher expectations regarding performance and pricing.</w:t>
      </w:r>
    </w:p>
    <w:p w14:paraId="3AC906C5" w14:textId="77777777" w:rsidR="00DD6019" w:rsidRPr="0042377A" w:rsidRDefault="00DD6019" w:rsidP="00DD6019">
      <w:pPr>
        <w:rPr>
          <w:sz w:val="32"/>
          <w:szCs w:val="32"/>
        </w:rPr>
      </w:pPr>
      <w:r w:rsidRPr="0042377A">
        <w:rPr>
          <w:sz w:val="32"/>
          <w:szCs w:val="32"/>
        </w:rPr>
        <w:pict w14:anchorId="2BAC9A32">
          <v:rect id="_x0000_i1179" style="width:0;height:1.5pt" o:hralign="center" o:hrstd="t" o:hr="t" fillcolor="#a0a0a0" stroked="f"/>
        </w:pict>
      </w:r>
    </w:p>
    <w:p w14:paraId="466094E9" w14:textId="77777777" w:rsidR="00595A85" w:rsidRDefault="00595A85" w:rsidP="00DD6019">
      <w:pPr>
        <w:rPr>
          <w:b/>
          <w:bCs/>
          <w:sz w:val="32"/>
          <w:szCs w:val="32"/>
        </w:rPr>
      </w:pPr>
    </w:p>
    <w:p w14:paraId="0E8724C4" w14:textId="77777777" w:rsidR="00595A85" w:rsidRDefault="00595A85" w:rsidP="00DD6019">
      <w:pPr>
        <w:rPr>
          <w:b/>
          <w:bCs/>
          <w:sz w:val="32"/>
          <w:szCs w:val="32"/>
        </w:rPr>
      </w:pPr>
    </w:p>
    <w:p w14:paraId="4029FCA3" w14:textId="77777777" w:rsidR="00595A85" w:rsidRDefault="00595A85" w:rsidP="00DD6019">
      <w:pPr>
        <w:rPr>
          <w:b/>
          <w:bCs/>
          <w:sz w:val="32"/>
          <w:szCs w:val="32"/>
        </w:rPr>
      </w:pPr>
    </w:p>
    <w:p w14:paraId="66097C07" w14:textId="77777777" w:rsidR="00595A85" w:rsidRDefault="00595A85" w:rsidP="00DD6019">
      <w:pPr>
        <w:rPr>
          <w:b/>
          <w:bCs/>
          <w:sz w:val="32"/>
          <w:szCs w:val="32"/>
        </w:rPr>
      </w:pPr>
    </w:p>
    <w:p w14:paraId="26B3ECF1" w14:textId="77777777" w:rsidR="00595A85" w:rsidRDefault="00595A85" w:rsidP="00DD6019">
      <w:pPr>
        <w:rPr>
          <w:b/>
          <w:bCs/>
          <w:sz w:val="32"/>
          <w:szCs w:val="32"/>
        </w:rPr>
      </w:pPr>
    </w:p>
    <w:p w14:paraId="08868940" w14:textId="77777777" w:rsidR="00595A85" w:rsidRDefault="00595A85" w:rsidP="00DD6019">
      <w:pPr>
        <w:rPr>
          <w:b/>
          <w:bCs/>
          <w:sz w:val="32"/>
          <w:szCs w:val="32"/>
        </w:rPr>
      </w:pPr>
    </w:p>
    <w:p w14:paraId="7F3D4AA2" w14:textId="77777777" w:rsidR="00595A85" w:rsidRDefault="00595A85" w:rsidP="00DD6019">
      <w:pPr>
        <w:rPr>
          <w:b/>
          <w:bCs/>
          <w:sz w:val="32"/>
          <w:szCs w:val="32"/>
        </w:rPr>
      </w:pPr>
    </w:p>
    <w:p w14:paraId="5B46E274" w14:textId="77777777" w:rsidR="00595A85" w:rsidRDefault="00595A85" w:rsidP="00DD6019">
      <w:pPr>
        <w:rPr>
          <w:b/>
          <w:bCs/>
          <w:sz w:val="32"/>
          <w:szCs w:val="32"/>
        </w:rPr>
      </w:pPr>
    </w:p>
    <w:p w14:paraId="13202571" w14:textId="77777777" w:rsidR="00595A85" w:rsidRDefault="00595A85" w:rsidP="00DD6019">
      <w:pPr>
        <w:rPr>
          <w:b/>
          <w:bCs/>
          <w:sz w:val="32"/>
          <w:szCs w:val="32"/>
        </w:rPr>
      </w:pPr>
    </w:p>
    <w:p w14:paraId="3414C403" w14:textId="77777777" w:rsidR="00595A85" w:rsidRDefault="00595A85" w:rsidP="00DD6019">
      <w:pPr>
        <w:rPr>
          <w:b/>
          <w:bCs/>
          <w:sz w:val="32"/>
          <w:szCs w:val="32"/>
        </w:rPr>
      </w:pPr>
    </w:p>
    <w:p w14:paraId="5A919BB0" w14:textId="77777777" w:rsidR="00595A85" w:rsidRDefault="00595A85" w:rsidP="00DD6019">
      <w:pPr>
        <w:rPr>
          <w:b/>
          <w:bCs/>
          <w:sz w:val="32"/>
          <w:szCs w:val="32"/>
        </w:rPr>
      </w:pPr>
    </w:p>
    <w:p w14:paraId="0CC73EC7" w14:textId="77777777" w:rsidR="00595A85" w:rsidRDefault="00595A85" w:rsidP="00DD6019">
      <w:pPr>
        <w:rPr>
          <w:b/>
          <w:bCs/>
          <w:sz w:val="32"/>
          <w:szCs w:val="32"/>
        </w:rPr>
      </w:pPr>
    </w:p>
    <w:p w14:paraId="2CBE542C" w14:textId="77777777" w:rsidR="00595A85" w:rsidRDefault="00595A85" w:rsidP="00DD6019">
      <w:pPr>
        <w:rPr>
          <w:b/>
          <w:bCs/>
          <w:sz w:val="32"/>
          <w:szCs w:val="32"/>
        </w:rPr>
      </w:pPr>
    </w:p>
    <w:p w14:paraId="214361B2" w14:textId="77777777" w:rsidR="00595A85" w:rsidRDefault="00595A85" w:rsidP="00DD6019">
      <w:pPr>
        <w:rPr>
          <w:b/>
          <w:bCs/>
          <w:sz w:val="32"/>
          <w:szCs w:val="32"/>
        </w:rPr>
      </w:pPr>
    </w:p>
    <w:p w14:paraId="4D158ED4" w14:textId="1CAFD9CD" w:rsidR="00DD6019" w:rsidRPr="0042377A" w:rsidRDefault="00DD6019" w:rsidP="00DD6019">
      <w:pPr>
        <w:rPr>
          <w:b/>
          <w:bCs/>
          <w:sz w:val="32"/>
          <w:szCs w:val="32"/>
        </w:rPr>
      </w:pPr>
      <w:r w:rsidRPr="0042377A">
        <w:rPr>
          <w:b/>
          <w:bCs/>
          <w:sz w:val="32"/>
          <w:szCs w:val="32"/>
        </w:rPr>
        <w:lastRenderedPageBreak/>
        <w:t>7.4 Tenure Distribution by Churn</w:t>
      </w:r>
    </w:p>
    <w:p w14:paraId="4F153DFF" w14:textId="77777777" w:rsidR="00DD6019" w:rsidRPr="0042377A" w:rsidRDefault="00DD6019" w:rsidP="00DD6019">
      <w:pPr>
        <w:rPr>
          <w:b/>
          <w:bCs/>
          <w:sz w:val="32"/>
          <w:szCs w:val="32"/>
        </w:rPr>
      </w:pPr>
      <w:r w:rsidRPr="0042377A">
        <w:rPr>
          <w:b/>
          <w:bCs/>
          <w:sz w:val="32"/>
          <w:szCs w:val="32"/>
        </w:rPr>
        <w:t>Objective:</w:t>
      </w:r>
    </w:p>
    <w:p w14:paraId="7CF83773" w14:textId="77777777" w:rsidR="00DD6019" w:rsidRPr="0042377A" w:rsidRDefault="00DD6019" w:rsidP="00DD6019">
      <w:pPr>
        <w:rPr>
          <w:sz w:val="32"/>
          <w:szCs w:val="32"/>
        </w:rPr>
      </w:pPr>
      <w:r w:rsidRPr="0042377A">
        <w:rPr>
          <w:sz w:val="32"/>
          <w:szCs w:val="32"/>
        </w:rPr>
        <w:t>To compare the duration of association with the company between churned and retained customers.</w:t>
      </w:r>
    </w:p>
    <w:p w14:paraId="5974327C" w14:textId="77777777" w:rsidR="00DD6019" w:rsidRPr="0042377A" w:rsidRDefault="00DD6019" w:rsidP="00DD6019">
      <w:pPr>
        <w:rPr>
          <w:sz w:val="32"/>
          <w:szCs w:val="32"/>
        </w:rPr>
      </w:pPr>
      <w:r w:rsidRPr="0042377A">
        <w:rPr>
          <w:b/>
          <w:bCs/>
          <w:sz w:val="32"/>
          <w:szCs w:val="32"/>
        </w:rPr>
        <w:t>Visualization:</w:t>
      </w:r>
      <w:r w:rsidRPr="0042377A">
        <w:rPr>
          <w:sz w:val="32"/>
          <w:szCs w:val="32"/>
        </w:rPr>
        <w:t xml:space="preserve"> Box Plot of Tenure vs Churn</w:t>
      </w:r>
    </w:p>
    <w:p w14:paraId="4C01FE07" w14:textId="0DDC9F37" w:rsidR="0042377A" w:rsidRPr="0042377A" w:rsidRDefault="0042377A" w:rsidP="0042377A">
      <w:pPr>
        <w:rPr>
          <w:i/>
          <w:iCs/>
          <w:sz w:val="32"/>
          <w:szCs w:val="32"/>
        </w:rPr>
      </w:pPr>
      <w:r w:rsidRPr="0042377A">
        <w:rPr>
          <w:i/>
          <w:iCs/>
          <w:sz w:val="32"/>
          <w:szCs w:val="32"/>
        </w:rPr>
        <w:drawing>
          <wp:inline distT="0" distB="0" distL="0" distR="0" wp14:anchorId="3A1ED5EF" wp14:editId="552AEAB0">
            <wp:extent cx="4853940" cy="3596640"/>
            <wp:effectExtent l="76200" t="76200" r="137160" b="137160"/>
            <wp:docPr id="333175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94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721560" w14:textId="77777777" w:rsidR="00DD6019" w:rsidRPr="0042377A" w:rsidRDefault="00DD6019" w:rsidP="00DD6019">
      <w:pPr>
        <w:rPr>
          <w:b/>
          <w:bCs/>
          <w:sz w:val="32"/>
          <w:szCs w:val="32"/>
        </w:rPr>
      </w:pPr>
      <w:r w:rsidRPr="0042377A">
        <w:rPr>
          <w:b/>
          <w:bCs/>
          <w:sz w:val="32"/>
          <w:szCs w:val="32"/>
        </w:rPr>
        <w:t>Observation:</w:t>
      </w:r>
    </w:p>
    <w:p w14:paraId="1DAB043B" w14:textId="77777777" w:rsidR="00DD6019" w:rsidRPr="0042377A" w:rsidRDefault="00DD6019" w:rsidP="00DD6019">
      <w:pPr>
        <w:numPr>
          <w:ilvl w:val="0"/>
          <w:numId w:val="15"/>
        </w:numPr>
        <w:rPr>
          <w:sz w:val="32"/>
          <w:szCs w:val="32"/>
        </w:rPr>
      </w:pPr>
      <w:r w:rsidRPr="0042377A">
        <w:rPr>
          <w:sz w:val="32"/>
          <w:szCs w:val="32"/>
        </w:rPr>
        <w:t>Non-churned customers generally have higher tenure.</w:t>
      </w:r>
    </w:p>
    <w:p w14:paraId="44CE04C1" w14:textId="77777777" w:rsidR="00DD6019" w:rsidRPr="0042377A" w:rsidRDefault="00DD6019" w:rsidP="00DD6019">
      <w:pPr>
        <w:numPr>
          <w:ilvl w:val="0"/>
          <w:numId w:val="15"/>
        </w:numPr>
        <w:rPr>
          <w:sz w:val="32"/>
          <w:szCs w:val="32"/>
        </w:rPr>
      </w:pPr>
      <w:r w:rsidRPr="0042377A">
        <w:rPr>
          <w:sz w:val="32"/>
          <w:szCs w:val="32"/>
        </w:rPr>
        <w:t>Churned customers tend to have shorter service durations.</w:t>
      </w:r>
    </w:p>
    <w:p w14:paraId="2E99383B" w14:textId="77777777" w:rsidR="00DD6019" w:rsidRPr="0042377A" w:rsidRDefault="00DD6019" w:rsidP="00DD6019">
      <w:pPr>
        <w:rPr>
          <w:b/>
          <w:bCs/>
          <w:sz w:val="32"/>
          <w:szCs w:val="32"/>
        </w:rPr>
      </w:pPr>
      <w:r w:rsidRPr="0042377A">
        <w:rPr>
          <w:b/>
          <w:bCs/>
          <w:sz w:val="32"/>
          <w:szCs w:val="32"/>
        </w:rPr>
        <w:t>Interpretation:</w:t>
      </w:r>
    </w:p>
    <w:p w14:paraId="470EFA49" w14:textId="77777777" w:rsidR="00DD6019" w:rsidRPr="0042377A" w:rsidRDefault="00DD6019" w:rsidP="00DD6019">
      <w:pPr>
        <w:rPr>
          <w:sz w:val="32"/>
          <w:szCs w:val="32"/>
        </w:rPr>
      </w:pPr>
      <w:r w:rsidRPr="0042377A">
        <w:rPr>
          <w:sz w:val="32"/>
          <w:szCs w:val="32"/>
        </w:rPr>
        <w:t>Customers in the early stages of their relationship with the company are more likely to churn. This highlights the importance of early customer engagement and onboarding strategies.</w:t>
      </w:r>
    </w:p>
    <w:p w14:paraId="24A4ADF8" w14:textId="77777777" w:rsidR="00DD6019" w:rsidRPr="0042377A" w:rsidRDefault="00DD6019" w:rsidP="00DD6019">
      <w:pPr>
        <w:rPr>
          <w:sz w:val="32"/>
          <w:szCs w:val="32"/>
        </w:rPr>
      </w:pPr>
      <w:r w:rsidRPr="0042377A">
        <w:rPr>
          <w:sz w:val="32"/>
          <w:szCs w:val="32"/>
        </w:rPr>
        <w:pict w14:anchorId="17A447AF">
          <v:rect id="_x0000_i1180" style="width:0;height:1.5pt" o:hralign="center" o:hrstd="t" o:hr="t" fillcolor="#a0a0a0" stroked="f"/>
        </w:pict>
      </w:r>
    </w:p>
    <w:p w14:paraId="5CB2C8B3" w14:textId="77777777" w:rsidR="00DD6019" w:rsidRPr="0042377A" w:rsidRDefault="00DD6019" w:rsidP="00DD6019">
      <w:pPr>
        <w:rPr>
          <w:b/>
          <w:bCs/>
          <w:sz w:val="32"/>
          <w:szCs w:val="32"/>
        </w:rPr>
      </w:pPr>
      <w:r w:rsidRPr="0042377A">
        <w:rPr>
          <w:b/>
          <w:bCs/>
          <w:sz w:val="32"/>
          <w:szCs w:val="32"/>
        </w:rPr>
        <w:lastRenderedPageBreak/>
        <w:t>7.5 Monthly Charges Distribution by Churn</w:t>
      </w:r>
    </w:p>
    <w:p w14:paraId="51CA716A" w14:textId="77777777" w:rsidR="00DD6019" w:rsidRPr="0042377A" w:rsidRDefault="00DD6019" w:rsidP="00DD6019">
      <w:pPr>
        <w:rPr>
          <w:b/>
          <w:bCs/>
          <w:sz w:val="32"/>
          <w:szCs w:val="32"/>
        </w:rPr>
      </w:pPr>
      <w:r w:rsidRPr="0042377A">
        <w:rPr>
          <w:b/>
          <w:bCs/>
          <w:sz w:val="32"/>
          <w:szCs w:val="32"/>
        </w:rPr>
        <w:t>Objective:</w:t>
      </w:r>
    </w:p>
    <w:p w14:paraId="5E6DC90C" w14:textId="77777777" w:rsidR="00DD6019" w:rsidRPr="0042377A" w:rsidRDefault="00DD6019" w:rsidP="00DD6019">
      <w:pPr>
        <w:rPr>
          <w:sz w:val="32"/>
          <w:szCs w:val="32"/>
        </w:rPr>
      </w:pPr>
      <w:r w:rsidRPr="0042377A">
        <w:rPr>
          <w:sz w:val="32"/>
          <w:szCs w:val="32"/>
        </w:rPr>
        <w:t>To examine whether monthly billing amounts differ between churned and retained customers.</w:t>
      </w:r>
    </w:p>
    <w:p w14:paraId="34C6AD86" w14:textId="2ED35E08" w:rsidR="00DD6019" w:rsidRPr="0042377A" w:rsidRDefault="00DD6019" w:rsidP="00DD6019">
      <w:pPr>
        <w:rPr>
          <w:sz w:val="32"/>
          <w:szCs w:val="32"/>
        </w:rPr>
      </w:pPr>
      <w:r w:rsidRPr="0042377A">
        <w:rPr>
          <w:b/>
          <w:bCs/>
          <w:sz w:val="32"/>
          <w:szCs w:val="32"/>
        </w:rPr>
        <w:t>Visualization:</w:t>
      </w:r>
      <w:r w:rsidRPr="0042377A">
        <w:rPr>
          <w:sz w:val="32"/>
          <w:szCs w:val="32"/>
        </w:rPr>
        <w:t xml:space="preserve"> Box Plot of MonthlyCharges vs Churn</w:t>
      </w:r>
    </w:p>
    <w:p w14:paraId="5F85569A" w14:textId="1502F2A0" w:rsidR="0042377A" w:rsidRPr="0042377A" w:rsidRDefault="0042377A" w:rsidP="0042377A">
      <w:pPr>
        <w:rPr>
          <w:i/>
          <w:iCs/>
          <w:sz w:val="32"/>
          <w:szCs w:val="32"/>
        </w:rPr>
      </w:pPr>
      <w:r w:rsidRPr="0042377A">
        <w:rPr>
          <w:i/>
          <w:iCs/>
          <w:sz w:val="32"/>
          <w:szCs w:val="32"/>
        </w:rPr>
        <w:drawing>
          <wp:inline distT="0" distB="0" distL="0" distR="0" wp14:anchorId="425C0700" wp14:editId="46F463B5">
            <wp:extent cx="4937760" cy="3596640"/>
            <wp:effectExtent l="76200" t="76200" r="129540" b="137160"/>
            <wp:docPr id="1911321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776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C97188" w14:textId="77777777" w:rsidR="00DD6019" w:rsidRPr="0042377A" w:rsidRDefault="00DD6019" w:rsidP="00DD6019">
      <w:pPr>
        <w:rPr>
          <w:b/>
          <w:bCs/>
          <w:sz w:val="32"/>
          <w:szCs w:val="32"/>
        </w:rPr>
      </w:pPr>
      <w:r w:rsidRPr="0042377A">
        <w:rPr>
          <w:b/>
          <w:bCs/>
          <w:sz w:val="32"/>
          <w:szCs w:val="32"/>
        </w:rPr>
        <w:t>Observation:</w:t>
      </w:r>
    </w:p>
    <w:p w14:paraId="791521E1" w14:textId="77777777" w:rsidR="00DD6019" w:rsidRPr="0042377A" w:rsidRDefault="00DD6019" w:rsidP="00DD6019">
      <w:pPr>
        <w:numPr>
          <w:ilvl w:val="0"/>
          <w:numId w:val="16"/>
        </w:numPr>
        <w:rPr>
          <w:sz w:val="32"/>
          <w:szCs w:val="32"/>
        </w:rPr>
      </w:pPr>
      <w:r w:rsidRPr="0042377A">
        <w:rPr>
          <w:sz w:val="32"/>
          <w:szCs w:val="32"/>
        </w:rPr>
        <w:t>Churned customers generally have higher monthly charges compared to retained customers.</w:t>
      </w:r>
    </w:p>
    <w:p w14:paraId="3AC1ACC6" w14:textId="77777777" w:rsidR="00DD6019" w:rsidRPr="0042377A" w:rsidRDefault="00DD6019" w:rsidP="00DD6019">
      <w:pPr>
        <w:numPr>
          <w:ilvl w:val="0"/>
          <w:numId w:val="16"/>
        </w:numPr>
        <w:rPr>
          <w:sz w:val="32"/>
          <w:szCs w:val="32"/>
        </w:rPr>
      </w:pPr>
      <w:r w:rsidRPr="0042377A">
        <w:rPr>
          <w:sz w:val="32"/>
          <w:szCs w:val="32"/>
        </w:rPr>
        <w:t>The median monthly charge for churned customers is higher.</w:t>
      </w:r>
    </w:p>
    <w:p w14:paraId="330E0178" w14:textId="77777777" w:rsidR="00DD6019" w:rsidRPr="0042377A" w:rsidRDefault="00DD6019" w:rsidP="00DD6019">
      <w:pPr>
        <w:rPr>
          <w:b/>
          <w:bCs/>
          <w:sz w:val="32"/>
          <w:szCs w:val="32"/>
        </w:rPr>
      </w:pPr>
      <w:r w:rsidRPr="0042377A">
        <w:rPr>
          <w:b/>
          <w:bCs/>
          <w:sz w:val="32"/>
          <w:szCs w:val="32"/>
        </w:rPr>
        <w:t>Interpretation:</w:t>
      </w:r>
    </w:p>
    <w:p w14:paraId="3B5B34C2" w14:textId="77777777" w:rsidR="00DD6019" w:rsidRPr="0042377A" w:rsidRDefault="00DD6019" w:rsidP="00DD6019">
      <w:pPr>
        <w:rPr>
          <w:sz w:val="32"/>
          <w:szCs w:val="32"/>
        </w:rPr>
      </w:pPr>
      <w:r w:rsidRPr="0042377A">
        <w:rPr>
          <w:sz w:val="32"/>
          <w:szCs w:val="32"/>
        </w:rPr>
        <w:t>Higher monthly charges may contribute to customer dissatisfaction if customers perceive that the service value does not justify the cost.</w:t>
      </w:r>
    </w:p>
    <w:p w14:paraId="3503B9FD" w14:textId="77777777" w:rsidR="00DD6019" w:rsidRPr="0042377A" w:rsidRDefault="00DD6019" w:rsidP="00DD6019">
      <w:pPr>
        <w:rPr>
          <w:sz w:val="32"/>
          <w:szCs w:val="32"/>
        </w:rPr>
      </w:pPr>
      <w:r w:rsidRPr="0042377A">
        <w:rPr>
          <w:sz w:val="32"/>
          <w:szCs w:val="32"/>
        </w:rPr>
        <w:pict w14:anchorId="145EBE0C">
          <v:rect id="_x0000_i1181" style="width:0;height:1.5pt" o:hralign="center" o:hrstd="t" o:hr="t" fillcolor="#a0a0a0" stroked="f"/>
        </w:pict>
      </w:r>
    </w:p>
    <w:p w14:paraId="6B02EBA2" w14:textId="77777777" w:rsidR="00DD6019" w:rsidRPr="0042377A" w:rsidRDefault="00DD6019" w:rsidP="00DD6019">
      <w:pPr>
        <w:rPr>
          <w:b/>
          <w:bCs/>
          <w:sz w:val="32"/>
          <w:szCs w:val="32"/>
        </w:rPr>
      </w:pPr>
      <w:r w:rsidRPr="0042377A">
        <w:rPr>
          <w:b/>
          <w:bCs/>
          <w:sz w:val="32"/>
          <w:szCs w:val="32"/>
        </w:rPr>
        <w:lastRenderedPageBreak/>
        <w:t>7.6 Total Charges Distribution by Churn</w:t>
      </w:r>
    </w:p>
    <w:p w14:paraId="6A16A60D" w14:textId="77777777" w:rsidR="00DD6019" w:rsidRPr="0042377A" w:rsidRDefault="00DD6019" w:rsidP="00DD6019">
      <w:pPr>
        <w:rPr>
          <w:b/>
          <w:bCs/>
          <w:sz w:val="32"/>
          <w:szCs w:val="32"/>
        </w:rPr>
      </w:pPr>
      <w:r w:rsidRPr="0042377A">
        <w:rPr>
          <w:b/>
          <w:bCs/>
          <w:sz w:val="32"/>
          <w:szCs w:val="32"/>
        </w:rPr>
        <w:t>Objective:</w:t>
      </w:r>
    </w:p>
    <w:p w14:paraId="01ED38D6" w14:textId="77777777" w:rsidR="00DD6019" w:rsidRPr="0042377A" w:rsidRDefault="00DD6019" w:rsidP="00DD6019">
      <w:pPr>
        <w:rPr>
          <w:sz w:val="32"/>
          <w:szCs w:val="32"/>
        </w:rPr>
      </w:pPr>
      <w:r w:rsidRPr="0042377A">
        <w:rPr>
          <w:sz w:val="32"/>
          <w:szCs w:val="32"/>
        </w:rPr>
        <w:t>To analyze differences in cumulative customer spending between churned and retained customers.</w:t>
      </w:r>
    </w:p>
    <w:p w14:paraId="04AA23BE" w14:textId="77777777" w:rsidR="00DD6019" w:rsidRPr="0042377A" w:rsidRDefault="00DD6019" w:rsidP="00DD6019">
      <w:pPr>
        <w:rPr>
          <w:sz w:val="32"/>
          <w:szCs w:val="32"/>
        </w:rPr>
      </w:pPr>
      <w:r w:rsidRPr="0042377A">
        <w:rPr>
          <w:b/>
          <w:bCs/>
          <w:sz w:val="32"/>
          <w:szCs w:val="32"/>
        </w:rPr>
        <w:t>Visualization:</w:t>
      </w:r>
      <w:r w:rsidRPr="0042377A">
        <w:rPr>
          <w:sz w:val="32"/>
          <w:szCs w:val="32"/>
        </w:rPr>
        <w:t xml:space="preserve"> Box Plot of TotalCharges vs Churn</w:t>
      </w:r>
    </w:p>
    <w:p w14:paraId="127AA490" w14:textId="49B81224" w:rsidR="0042377A" w:rsidRPr="0042377A" w:rsidRDefault="0042377A" w:rsidP="0042377A">
      <w:pPr>
        <w:rPr>
          <w:i/>
          <w:iCs/>
          <w:sz w:val="32"/>
          <w:szCs w:val="32"/>
        </w:rPr>
      </w:pPr>
      <w:r w:rsidRPr="0042377A">
        <w:rPr>
          <w:i/>
          <w:iCs/>
          <w:sz w:val="32"/>
          <w:szCs w:val="32"/>
        </w:rPr>
        <w:drawing>
          <wp:inline distT="0" distB="0" distL="0" distR="0" wp14:anchorId="4473330F" wp14:editId="5FB8FEB5">
            <wp:extent cx="5021580" cy="3596640"/>
            <wp:effectExtent l="76200" t="76200" r="140970" b="137160"/>
            <wp:docPr id="18539563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ADE952" w14:textId="77777777" w:rsidR="00DD6019" w:rsidRPr="0042377A" w:rsidRDefault="00DD6019" w:rsidP="00DD6019">
      <w:pPr>
        <w:rPr>
          <w:b/>
          <w:bCs/>
          <w:sz w:val="32"/>
          <w:szCs w:val="32"/>
        </w:rPr>
      </w:pPr>
      <w:r w:rsidRPr="0042377A">
        <w:rPr>
          <w:b/>
          <w:bCs/>
          <w:sz w:val="32"/>
          <w:szCs w:val="32"/>
        </w:rPr>
        <w:t>Observation:</w:t>
      </w:r>
    </w:p>
    <w:p w14:paraId="2BDCEBA9" w14:textId="77777777" w:rsidR="00DD6019" w:rsidRPr="0042377A" w:rsidRDefault="00DD6019" w:rsidP="00DD6019">
      <w:pPr>
        <w:numPr>
          <w:ilvl w:val="0"/>
          <w:numId w:val="17"/>
        </w:numPr>
        <w:rPr>
          <w:sz w:val="32"/>
          <w:szCs w:val="32"/>
        </w:rPr>
      </w:pPr>
      <w:r w:rsidRPr="0042377A">
        <w:rPr>
          <w:sz w:val="32"/>
          <w:szCs w:val="32"/>
        </w:rPr>
        <w:t>Retained customers generally have higher total charges.</w:t>
      </w:r>
    </w:p>
    <w:p w14:paraId="55496DD0" w14:textId="77777777" w:rsidR="00DD6019" w:rsidRPr="0042377A" w:rsidRDefault="00DD6019" w:rsidP="00DD6019">
      <w:pPr>
        <w:numPr>
          <w:ilvl w:val="0"/>
          <w:numId w:val="17"/>
        </w:numPr>
        <w:rPr>
          <w:sz w:val="32"/>
          <w:szCs w:val="32"/>
        </w:rPr>
      </w:pPr>
      <w:r w:rsidRPr="0042377A">
        <w:rPr>
          <w:sz w:val="32"/>
          <w:szCs w:val="32"/>
        </w:rPr>
        <w:t>Churned customers show lower median total charges.</w:t>
      </w:r>
    </w:p>
    <w:p w14:paraId="7D069FF9" w14:textId="77777777" w:rsidR="00DD6019" w:rsidRPr="0042377A" w:rsidRDefault="00DD6019" w:rsidP="00DD6019">
      <w:pPr>
        <w:numPr>
          <w:ilvl w:val="0"/>
          <w:numId w:val="17"/>
        </w:numPr>
        <w:rPr>
          <w:sz w:val="32"/>
          <w:szCs w:val="32"/>
        </w:rPr>
      </w:pPr>
      <w:r w:rsidRPr="0042377A">
        <w:rPr>
          <w:sz w:val="32"/>
          <w:szCs w:val="32"/>
        </w:rPr>
        <w:t>Some high-value customers are present among churned customers.</w:t>
      </w:r>
    </w:p>
    <w:p w14:paraId="02340461" w14:textId="77777777" w:rsidR="00DD6019" w:rsidRPr="0042377A" w:rsidRDefault="00DD6019" w:rsidP="00DD6019">
      <w:pPr>
        <w:rPr>
          <w:b/>
          <w:bCs/>
          <w:sz w:val="32"/>
          <w:szCs w:val="32"/>
        </w:rPr>
      </w:pPr>
      <w:r w:rsidRPr="0042377A">
        <w:rPr>
          <w:b/>
          <w:bCs/>
          <w:sz w:val="32"/>
          <w:szCs w:val="32"/>
        </w:rPr>
        <w:t>Interpretation:</w:t>
      </w:r>
    </w:p>
    <w:p w14:paraId="2098A687" w14:textId="77777777" w:rsidR="00DD6019" w:rsidRPr="0042377A" w:rsidRDefault="00DD6019" w:rsidP="00DD6019">
      <w:pPr>
        <w:rPr>
          <w:sz w:val="32"/>
          <w:szCs w:val="32"/>
        </w:rPr>
      </w:pPr>
      <w:r w:rsidRPr="0042377A">
        <w:rPr>
          <w:sz w:val="32"/>
          <w:szCs w:val="32"/>
        </w:rPr>
        <w:t xml:space="preserve">Lower total charges among churned customers are mainly associated with shorter customer tenure. However, the presence </w:t>
      </w:r>
      <w:r w:rsidRPr="0042377A">
        <w:rPr>
          <w:sz w:val="32"/>
          <w:szCs w:val="32"/>
        </w:rPr>
        <w:lastRenderedPageBreak/>
        <w:t>of high-value churned customers suggests that retention efforts should also focus on valuable customers.</w:t>
      </w:r>
    </w:p>
    <w:p w14:paraId="7E4F3D6D" w14:textId="36D6057C" w:rsidR="00DD6019" w:rsidRPr="00595A85" w:rsidRDefault="00DD6019" w:rsidP="00DD6019">
      <w:pPr>
        <w:rPr>
          <w:sz w:val="32"/>
          <w:szCs w:val="32"/>
        </w:rPr>
      </w:pPr>
      <w:r w:rsidRPr="0042377A">
        <w:rPr>
          <w:sz w:val="32"/>
          <w:szCs w:val="32"/>
        </w:rPr>
        <w:pict w14:anchorId="11AD920D">
          <v:rect id="_x0000_i1182" style="width:0;height:1.5pt" o:hralign="center" o:hrstd="t" o:hr="t" fillcolor="#a0a0a0" stroked="f"/>
        </w:pict>
      </w:r>
      <w:r w:rsidRPr="0042377A">
        <w:rPr>
          <w:b/>
          <w:bCs/>
          <w:sz w:val="32"/>
          <w:szCs w:val="32"/>
        </w:rPr>
        <w:t>7.7 Correlation Analysis</w:t>
      </w:r>
    </w:p>
    <w:p w14:paraId="40F483E5" w14:textId="77777777" w:rsidR="00DD6019" w:rsidRPr="0042377A" w:rsidRDefault="00DD6019" w:rsidP="00DD6019">
      <w:pPr>
        <w:rPr>
          <w:b/>
          <w:bCs/>
          <w:sz w:val="32"/>
          <w:szCs w:val="32"/>
        </w:rPr>
      </w:pPr>
      <w:r w:rsidRPr="0042377A">
        <w:rPr>
          <w:b/>
          <w:bCs/>
          <w:sz w:val="32"/>
          <w:szCs w:val="32"/>
        </w:rPr>
        <w:t>Objective:</w:t>
      </w:r>
    </w:p>
    <w:p w14:paraId="7F74C76C" w14:textId="77777777" w:rsidR="00DD6019" w:rsidRPr="0042377A" w:rsidRDefault="00DD6019" w:rsidP="00DD6019">
      <w:pPr>
        <w:rPr>
          <w:sz w:val="32"/>
          <w:szCs w:val="32"/>
        </w:rPr>
      </w:pPr>
      <w:r w:rsidRPr="0042377A">
        <w:rPr>
          <w:sz w:val="32"/>
          <w:szCs w:val="32"/>
        </w:rPr>
        <w:t>To identify relationships between numerical variables.</w:t>
      </w:r>
    </w:p>
    <w:p w14:paraId="3E137544" w14:textId="77777777" w:rsidR="00DD6019" w:rsidRPr="0042377A" w:rsidRDefault="00DD6019" w:rsidP="00DD6019">
      <w:pPr>
        <w:rPr>
          <w:sz w:val="32"/>
          <w:szCs w:val="32"/>
        </w:rPr>
      </w:pPr>
      <w:r w:rsidRPr="0042377A">
        <w:rPr>
          <w:b/>
          <w:bCs/>
          <w:sz w:val="32"/>
          <w:szCs w:val="32"/>
        </w:rPr>
        <w:t>Visualization:</w:t>
      </w:r>
      <w:r w:rsidRPr="0042377A">
        <w:rPr>
          <w:sz w:val="32"/>
          <w:szCs w:val="32"/>
        </w:rPr>
        <w:t xml:space="preserve"> Correlation Heatmap</w:t>
      </w:r>
    </w:p>
    <w:p w14:paraId="6E94A05D" w14:textId="7DE85BBA" w:rsidR="0042377A" w:rsidRPr="0042377A" w:rsidRDefault="0042377A" w:rsidP="0042377A">
      <w:pPr>
        <w:rPr>
          <w:i/>
          <w:iCs/>
          <w:sz w:val="32"/>
          <w:szCs w:val="32"/>
        </w:rPr>
      </w:pPr>
      <w:r w:rsidRPr="0042377A">
        <w:rPr>
          <w:i/>
          <w:iCs/>
          <w:sz w:val="32"/>
          <w:szCs w:val="32"/>
        </w:rPr>
        <w:drawing>
          <wp:inline distT="0" distB="0" distL="0" distR="0" wp14:anchorId="2858B7EC" wp14:editId="1CE45046">
            <wp:extent cx="5731510" cy="5113020"/>
            <wp:effectExtent l="0" t="0" r="2540" b="0"/>
            <wp:docPr id="1930020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13020"/>
                    </a:xfrm>
                    <a:prstGeom prst="rect">
                      <a:avLst/>
                    </a:prstGeom>
                    <a:noFill/>
                    <a:ln>
                      <a:noFill/>
                    </a:ln>
                  </pic:spPr>
                </pic:pic>
              </a:graphicData>
            </a:graphic>
          </wp:inline>
        </w:drawing>
      </w:r>
    </w:p>
    <w:p w14:paraId="451F9419" w14:textId="77777777" w:rsidR="00DD6019" w:rsidRPr="0042377A" w:rsidRDefault="00DD6019" w:rsidP="00DD6019">
      <w:pPr>
        <w:rPr>
          <w:b/>
          <w:bCs/>
          <w:sz w:val="32"/>
          <w:szCs w:val="32"/>
        </w:rPr>
      </w:pPr>
      <w:r w:rsidRPr="0042377A">
        <w:rPr>
          <w:b/>
          <w:bCs/>
          <w:sz w:val="32"/>
          <w:szCs w:val="32"/>
        </w:rPr>
        <w:t>Observation:</w:t>
      </w:r>
    </w:p>
    <w:p w14:paraId="67815593" w14:textId="77777777" w:rsidR="00DD6019" w:rsidRPr="0042377A" w:rsidRDefault="00DD6019" w:rsidP="00DD6019">
      <w:pPr>
        <w:numPr>
          <w:ilvl w:val="0"/>
          <w:numId w:val="18"/>
        </w:numPr>
        <w:rPr>
          <w:sz w:val="32"/>
          <w:szCs w:val="32"/>
        </w:rPr>
      </w:pPr>
      <w:r w:rsidRPr="0042377A">
        <w:rPr>
          <w:sz w:val="32"/>
          <w:szCs w:val="32"/>
        </w:rPr>
        <w:t>Tenure and TotalCharges showed a strong positive correlation (</w:t>
      </w:r>
      <w:r w:rsidRPr="0042377A">
        <w:rPr>
          <w:b/>
          <w:bCs/>
          <w:sz w:val="32"/>
          <w:szCs w:val="32"/>
        </w:rPr>
        <w:t>0.83</w:t>
      </w:r>
      <w:r w:rsidRPr="0042377A">
        <w:rPr>
          <w:sz w:val="32"/>
          <w:szCs w:val="32"/>
        </w:rPr>
        <w:t>).</w:t>
      </w:r>
    </w:p>
    <w:p w14:paraId="67BCE814" w14:textId="77777777" w:rsidR="00DD6019" w:rsidRPr="0042377A" w:rsidRDefault="00DD6019" w:rsidP="00DD6019">
      <w:pPr>
        <w:numPr>
          <w:ilvl w:val="0"/>
          <w:numId w:val="18"/>
        </w:numPr>
        <w:rPr>
          <w:sz w:val="32"/>
          <w:szCs w:val="32"/>
        </w:rPr>
      </w:pPr>
      <w:r w:rsidRPr="0042377A">
        <w:rPr>
          <w:sz w:val="32"/>
          <w:szCs w:val="32"/>
        </w:rPr>
        <w:lastRenderedPageBreak/>
        <w:t>MonthlyCharges and TotalCharges showed a moderate positive correlation (</w:t>
      </w:r>
      <w:r w:rsidRPr="0042377A">
        <w:rPr>
          <w:b/>
          <w:bCs/>
          <w:sz w:val="32"/>
          <w:szCs w:val="32"/>
        </w:rPr>
        <w:t>0.65</w:t>
      </w:r>
      <w:r w:rsidRPr="0042377A">
        <w:rPr>
          <w:sz w:val="32"/>
          <w:szCs w:val="32"/>
        </w:rPr>
        <w:t>).</w:t>
      </w:r>
    </w:p>
    <w:p w14:paraId="1A402296" w14:textId="77777777" w:rsidR="00525751" w:rsidRDefault="00525751" w:rsidP="00DD6019">
      <w:pPr>
        <w:rPr>
          <w:b/>
          <w:bCs/>
          <w:sz w:val="32"/>
          <w:szCs w:val="32"/>
        </w:rPr>
      </w:pPr>
    </w:p>
    <w:p w14:paraId="552034E2" w14:textId="53D129DF" w:rsidR="00DD6019" w:rsidRPr="0042377A" w:rsidRDefault="00DD6019" w:rsidP="00DD6019">
      <w:pPr>
        <w:rPr>
          <w:b/>
          <w:bCs/>
          <w:sz w:val="32"/>
          <w:szCs w:val="32"/>
        </w:rPr>
      </w:pPr>
      <w:r w:rsidRPr="0042377A">
        <w:rPr>
          <w:b/>
          <w:bCs/>
          <w:sz w:val="32"/>
          <w:szCs w:val="32"/>
        </w:rPr>
        <w:t>Interpretation:</w:t>
      </w:r>
    </w:p>
    <w:p w14:paraId="4F99B856" w14:textId="77777777" w:rsidR="00DD6019" w:rsidRPr="0042377A" w:rsidRDefault="00DD6019" w:rsidP="00DD6019">
      <w:pPr>
        <w:rPr>
          <w:sz w:val="32"/>
          <w:szCs w:val="32"/>
        </w:rPr>
      </w:pPr>
      <w:r w:rsidRPr="0042377A">
        <w:rPr>
          <w:sz w:val="32"/>
          <w:szCs w:val="32"/>
        </w:rPr>
        <w:t>Customers with longer tenure tend to accumulate higher total charges. This relationship indicates that customer lifetime value is strongly influenced by service duration.</w:t>
      </w:r>
    </w:p>
    <w:p w14:paraId="0D9EAEA9" w14:textId="041A2A27" w:rsidR="0042377A" w:rsidRPr="0042377A" w:rsidRDefault="0042377A" w:rsidP="00DD6019">
      <w:pPr>
        <w:rPr>
          <w:sz w:val="32"/>
          <w:szCs w:val="32"/>
        </w:rPr>
      </w:pPr>
    </w:p>
    <w:p w14:paraId="7ACFC433" w14:textId="77777777" w:rsidR="0042377A" w:rsidRPr="0042377A" w:rsidRDefault="0042377A">
      <w:pPr>
        <w:rPr>
          <w:sz w:val="32"/>
          <w:szCs w:val="32"/>
        </w:rPr>
      </w:pPr>
      <w:r w:rsidRPr="0042377A">
        <w:rPr>
          <w:sz w:val="32"/>
          <w:szCs w:val="32"/>
        </w:rPr>
        <w:br w:type="page"/>
      </w:r>
    </w:p>
    <w:p w14:paraId="64EE8F65" w14:textId="70E3F930" w:rsidR="0042377A" w:rsidRPr="0042377A" w:rsidRDefault="0042377A" w:rsidP="00525751">
      <w:pPr>
        <w:pStyle w:val="Title"/>
        <w:jc w:val="center"/>
      </w:pPr>
      <w:r w:rsidRPr="0042377A">
        <w:lastRenderedPageBreak/>
        <w:t>Statistical Analysis</w:t>
      </w:r>
    </w:p>
    <w:p w14:paraId="2EFFFD05" w14:textId="77777777" w:rsidR="0042377A" w:rsidRPr="0042377A" w:rsidRDefault="0042377A" w:rsidP="0042377A">
      <w:pPr>
        <w:rPr>
          <w:sz w:val="32"/>
          <w:szCs w:val="32"/>
        </w:rPr>
      </w:pPr>
      <w:r w:rsidRPr="0042377A">
        <w:rPr>
          <w:sz w:val="32"/>
          <w:szCs w:val="32"/>
        </w:rPr>
        <w:t>Statistical hypothesis testing was performed to validate the relationships observed during exploratory data analysis. The objective was to determine whether customer attributes have statistically significant relationships with customer churn behaviour.</w:t>
      </w:r>
    </w:p>
    <w:p w14:paraId="2D9A6ECD" w14:textId="77777777" w:rsidR="0042377A" w:rsidRPr="0042377A" w:rsidRDefault="0042377A" w:rsidP="0042377A">
      <w:pPr>
        <w:rPr>
          <w:sz w:val="32"/>
          <w:szCs w:val="32"/>
        </w:rPr>
      </w:pPr>
      <w:r w:rsidRPr="0042377A">
        <w:rPr>
          <w:sz w:val="32"/>
          <w:szCs w:val="32"/>
        </w:rPr>
        <w:t xml:space="preserve">A significance level of </w:t>
      </w:r>
      <w:r w:rsidRPr="0042377A">
        <w:rPr>
          <w:b/>
          <w:bCs/>
          <w:sz w:val="32"/>
          <w:szCs w:val="32"/>
        </w:rPr>
        <w:t>α = 0.05</w:t>
      </w:r>
      <w:r w:rsidRPr="0042377A">
        <w:rPr>
          <w:sz w:val="32"/>
          <w:szCs w:val="32"/>
        </w:rPr>
        <w:t xml:space="preserve"> was considered for all statistical tests.</w:t>
      </w:r>
    </w:p>
    <w:p w14:paraId="18997AFA" w14:textId="77777777" w:rsidR="0042377A" w:rsidRPr="0042377A" w:rsidRDefault="0042377A" w:rsidP="0042377A">
      <w:pPr>
        <w:rPr>
          <w:sz w:val="32"/>
          <w:szCs w:val="32"/>
        </w:rPr>
      </w:pPr>
      <w:r w:rsidRPr="0042377A">
        <w:rPr>
          <w:sz w:val="32"/>
          <w:szCs w:val="32"/>
        </w:rPr>
        <w:pict w14:anchorId="773847B3">
          <v:rect id="_x0000_i1347" style="width:0;height:1.5pt" o:hralign="center" o:hrstd="t" o:hr="t" fillcolor="#a0a0a0" stroked="f"/>
        </w:pict>
      </w:r>
    </w:p>
    <w:p w14:paraId="530F8DC1" w14:textId="77777777" w:rsidR="0042377A" w:rsidRPr="0042377A" w:rsidRDefault="0042377A" w:rsidP="0042377A">
      <w:pPr>
        <w:rPr>
          <w:b/>
          <w:bCs/>
          <w:sz w:val="32"/>
          <w:szCs w:val="32"/>
        </w:rPr>
      </w:pPr>
      <w:r w:rsidRPr="0042377A">
        <w:rPr>
          <w:b/>
          <w:bCs/>
          <w:sz w:val="32"/>
          <w:szCs w:val="32"/>
        </w:rPr>
        <w:t>8.1 Chi-Square Test of Independence</w:t>
      </w:r>
    </w:p>
    <w:p w14:paraId="16BE0327" w14:textId="77777777" w:rsidR="0042377A" w:rsidRPr="0042377A" w:rsidRDefault="0042377A" w:rsidP="0042377A">
      <w:pPr>
        <w:rPr>
          <w:b/>
          <w:bCs/>
          <w:sz w:val="32"/>
          <w:szCs w:val="32"/>
        </w:rPr>
      </w:pPr>
      <w:r w:rsidRPr="0042377A">
        <w:rPr>
          <w:b/>
          <w:bCs/>
          <w:sz w:val="32"/>
          <w:szCs w:val="32"/>
        </w:rPr>
        <w:t>Objective:</w:t>
      </w:r>
    </w:p>
    <w:p w14:paraId="128BA113" w14:textId="77777777" w:rsidR="0042377A" w:rsidRPr="0042377A" w:rsidRDefault="0042377A" w:rsidP="0042377A">
      <w:pPr>
        <w:rPr>
          <w:sz w:val="32"/>
          <w:szCs w:val="32"/>
        </w:rPr>
      </w:pPr>
      <w:r w:rsidRPr="0042377A">
        <w:rPr>
          <w:sz w:val="32"/>
          <w:szCs w:val="32"/>
        </w:rPr>
        <w:t xml:space="preserve">To determine whether there is a statistically significant association between </w:t>
      </w:r>
      <w:r w:rsidRPr="0042377A">
        <w:rPr>
          <w:b/>
          <w:bCs/>
          <w:sz w:val="32"/>
          <w:szCs w:val="32"/>
        </w:rPr>
        <w:t>contract type</w:t>
      </w:r>
      <w:r w:rsidRPr="0042377A">
        <w:rPr>
          <w:sz w:val="32"/>
          <w:szCs w:val="32"/>
        </w:rPr>
        <w:t xml:space="preserve"> and </w:t>
      </w:r>
      <w:r w:rsidRPr="0042377A">
        <w:rPr>
          <w:b/>
          <w:bCs/>
          <w:sz w:val="32"/>
          <w:szCs w:val="32"/>
        </w:rPr>
        <w:t>customer churn</w:t>
      </w:r>
      <w:r w:rsidRPr="0042377A">
        <w:rPr>
          <w:sz w:val="32"/>
          <w:szCs w:val="32"/>
        </w:rPr>
        <w:t>.</w:t>
      </w:r>
    </w:p>
    <w:p w14:paraId="11AF0855" w14:textId="77777777" w:rsidR="0042377A" w:rsidRPr="0042377A" w:rsidRDefault="0042377A" w:rsidP="0042377A">
      <w:pPr>
        <w:rPr>
          <w:sz w:val="32"/>
          <w:szCs w:val="32"/>
        </w:rPr>
      </w:pPr>
      <w:r w:rsidRPr="0042377A">
        <w:rPr>
          <w:sz w:val="32"/>
          <w:szCs w:val="32"/>
        </w:rPr>
        <w:t>Since both variables are categorical:</w:t>
      </w:r>
    </w:p>
    <w:p w14:paraId="02DF61BA" w14:textId="77777777" w:rsidR="0042377A" w:rsidRPr="0042377A" w:rsidRDefault="0042377A" w:rsidP="0042377A">
      <w:pPr>
        <w:numPr>
          <w:ilvl w:val="0"/>
          <w:numId w:val="19"/>
        </w:numPr>
        <w:rPr>
          <w:sz w:val="32"/>
          <w:szCs w:val="32"/>
        </w:rPr>
      </w:pPr>
      <w:r w:rsidRPr="0042377A">
        <w:rPr>
          <w:sz w:val="32"/>
          <w:szCs w:val="32"/>
        </w:rPr>
        <w:t>Contract Type:</w:t>
      </w:r>
    </w:p>
    <w:p w14:paraId="4EB4BC90" w14:textId="77777777" w:rsidR="0042377A" w:rsidRPr="0042377A" w:rsidRDefault="0042377A" w:rsidP="0042377A">
      <w:pPr>
        <w:numPr>
          <w:ilvl w:val="1"/>
          <w:numId w:val="19"/>
        </w:numPr>
        <w:rPr>
          <w:sz w:val="32"/>
          <w:szCs w:val="32"/>
        </w:rPr>
      </w:pPr>
      <w:r w:rsidRPr="0042377A">
        <w:rPr>
          <w:sz w:val="32"/>
          <w:szCs w:val="32"/>
        </w:rPr>
        <w:t>Month-to-month</w:t>
      </w:r>
    </w:p>
    <w:p w14:paraId="06B2CFA9" w14:textId="77777777" w:rsidR="0042377A" w:rsidRPr="0042377A" w:rsidRDefault="0042377A" w:rsidP="0042377A">
      <w:pPr>
        <w:numPr>
          <w:ilvl w:val="1"/>
          <w:numId w:val="19"/>
        </w:numPr>
        <w:rPr>
          <w:sz w:val="32"/>
          <w:szCs w:val="32"/>
        </w:rPr>
      </w:pPr>
      <w:r w:rsidRPr="0042377A">
        <w:rPr>
          <w:sz w:val="32"/>
          <w:szCs w:val="32"/>
        </w:rPr>
        <w:t>One year</w:t>
      </w:r>
    </w:p>
    <w:p w14:paraId="14D54DBB" w14:textId="77777777" w:rsidR="0042377A" w:rsidRPr="0042377A" w:rsidRDefault="0042377A" w:rsidP="0042377A">
      <w:pPr>
        <w:numPr>
          <w:ilvl w:val="1"/>
          <w:numId w:val="19"/>
        </w:numPr>
        <w:rPr>
          <w:sz w:val="32"/>
          <w:szCs w:val="32"/>
        </w:rPr>
      </w:pPr>
      <w:r w:rsidRPr="0042377A">
        <w:rPr>
          <w:sz w:val="32"/>
          <w:szCs w:val="32"/>
        </w:rPr>
        <w:t>Two year</w:t>
      </w:r>
    </w:p>
    <w:p w14:paraId="5613AF69" w14:textId="77777777" w:rsidR="0042377A" w:rsidRPr="0042377A" w:rsidRDefault="0042377A" w:rsidP="0042377A">
      <w:pPr>
        <w:numPr>
          <w:ilvl w:val="0"/>
          <w:numId w:val="19"/>
        </w:numPr>
        <w:rPr>
          <w:sz w:val="32"/>
          <w:szCs w:val="32"/>
        </w:rPr>
      </w:pPr>
      <w:r w:rsidRPr="0042377A">
        <w:rPr>
          <w:sz w:val="32"/>
          <w:szCs w:val="32"/>
        </w:rPr>
        <w:t>Churn:</w:t>
      </w:r>
    </w:p>
    <w:p w14:paraId="4C3D3CFD" w14:textId="77777777" w:rsidR="0042377A" w:rsidRPr="0042377A" w:rsidRDefault="0042377A" w:rsidP="0042377A">
      <w:pPr>
        <w:numPr>
          <w:ilvl w:val="1"/>
          <w:numId w:val="19"/>
        </w:numPr>
        <w:rPr>
          <w:sz w:val="32"/>
          <w:szCs w:val="32"/>
        </w:rPr>
      </w:pPr>
      <w:r w:rsidRPr="0042377A">
        <w:rPr>
          <w:sz w:val="32"/>
          <w:szCs w:val="32"/>
        </w:rPr>
        <w:t>Yes</w:t>
      </w:r>
    </w:p>
    <w:p w14:paraId="64599AB0" w14:textId="77777777" w:rsidR="0042377A" w:rsidRPr="0042377A" w:rsidRDefault="0042377A" w:rsidP="0042377A">
      <w:pPr>
        <w:numPr>
          <w:ilvl w:val="1"/>
          <w:numId w:val="19"/>
        </w:numPr>
        <w:rPr>
          <w:sz w:val="32"/>
          <w:szCs w:val="32"/>
        </w:rPr>
      </w:pPr>
      <w:r w:rsidRPr="0042377A">
        <w:rPr>
          <w:sz w:val="32"/>
          <w:szCs w:val="32"/>
        </w:rPr>
        <w:t>No</w:t>
      </w:r>
    </w:p>
    <w:p w14:paraId="5C90378A" w14:textId="77777777" w:rsidR="0042377A" w:rsidRPr="0042377A" w:rsidRDefault="0042377A" w:rsidP="0042377A">
      <w:pPr>
        <w:rPr>
          <w:sz w:val="32"/>
          <w:szCs w:val="32"/>
        </w:rPr>
      </w:pPr>
      <w:r w:rsidRPr="0042377A">
        <w:rPr>
          <w:sz w:val="32"/>
          <w:szCs w:val="32"/>
        </w:rPr>
        <w:t>the Chi-square test of independence was applied.</w:t>
      </w:r>
    </w:p>
    <w:p w14:paraId="23AF8EAA" w14:textId="77777777" w:rsidR="0042377A" w:rsidRPr="0042377A" w:rsidRDefault="0042377A" w:rsidP="0042377A">
      <w:pPr>
        <w:rPr>
          <w:sz w:val="32"/>
          <w:szCs w:val="32"/>
        </w:rPr>
      </w:pPr>
      <w:r w:rsidRPr="0042377A">
        <w:rPr>
          <w:sz w:val="32"/>
          <w:szCs w:val="32"/>
        </w:rPr>
        <w:pict w14:anchorId="452392B1">
          <v:rect id="_x0000_i1348" style="width:0;height:1.5pt" o:hralign="center" o:hrstd="t" o:hr="t" fillcolor="#a0a0a0" stroked="f"/>
        </w:pict>
      </w:r>
    </w:p>
    <w:p w14:paraId="7320A278" w14:textId="77777777" w:rsidR="00525751" w:rsidRDefault="00525751" w:rsidP="0042377A">
      <w:pPr>
        <w:rPr>
          <w:b/>
          <w:bCs/>
          <w:sz w:val="32"/>
          <w:szCs w:val="32"/>
        </w:rPr>
      </w:pPr>
    </w:p>
    <w:p w14:paraId="2100C7F5" w14:textId="5EDD8412" w:rsidR="0042377A" w:rsidRPr="0042377A" w:rsidRDefault="0042377A" w:rsidP="0042377A">
      <w:pPr>
        <w:rPr>
          <w:b/>
          <w:bCs/>
          <w:sz w:val="32"/>
          <w:szCs w:val="32"/>
        </w:rPr>
      </w:pPr>
      <w:r w:rsidRPr="0042377A">
        <w:rPr>
          <w:b/>
          <w:bCs/>
          <w:sz w:val="32"/>
          <w:szCs w:val="32"/>
        </w:rPr>
        <w:lastRenderedPageBreak/>
        <w:t>Hypotheses:</w:t>
      </w:r>
    </w:p>
    <w:p w14:paraId="3603BE52" w14:textId="77777777" w:rsidR="0042377A" w:rsidRPr="0042377A" w:rsidRDefault="0042377A" w:rsidP="0042377A">
      <w:pPr>
        <w:rPr>
          <w:b/>
          <w:bCs/>
          <w:sz w:val="32"/>
          <w:szCs w:val="32"/>
        </w:rPr>
      </w:pPr>
      <w:r w:rsidRPr="0042377A">
        <w:rPr>
          <w:b/>
          <w:bCs/>
          <w:sz w:val="32"/>
          <w:szCs w:val="32"/>
        </w:rPr>
        <w:t>Null Hypothesis (H₀):</w:t>
      </w:r>
    </w:p>
    <w:p w14:paraId="48A93218" w14:textId="77777777" w:rsidR="0042377A" w:rsidRPr="0042377A" w:rsidRDefault="0042377A" w:rsidP="0042377A">
      <w:pPr>
        <w:rPr>
          <w:sz w:val="32"/>
          <w:szCs w:val="32"/>
        </w:rPr>
      </w:pPr>
      <w:r w:rsidRPr="0042377A">
        <w:rPr>
          <w:sz w:val="32"/>
          <w:szCs w:val="32"/>
        </w:rPr>
        <w:t>Contract type and customer churn are independent.</w:t>
      </w:r>
    </w:p>
    <w:p w14:paraId="1DF3A88C" w14:textId="77777777" w:rsidR="0042377A" w:rsidRPr="0042377A" w:rsidRDefault="0042377A" w:rsidP="0042377A">
      <w:pPr>
        <w:rPr>
          <w:sz w:val="32"/>
          <w:szCs w:val="32"/>
        </w:rPr>
      </w:pPr>
      <w:r w:rsidRPr="0042377A">
        <w:rPr>
          <w:sz w:val="32"/>
          <w:szCs w:val="32"/>
        </w:rPr>
        <w:t>In other words:</w:t>
      </w:r>
    </w:p>
    <w:p w14:paraId="2795D6EE" w14:textId="77777777" w:rsidR="0042377A" w:rsidRPr="0042377A" w:rsidRDefault="0042377A" w:rsidP="0042377A">
      <w:pPr>
        <w:rPr>
          <w:sz w:val="32"/>
          <w:szCs w:val="32"/>
        </w:rPr>
      </w:pPr>
      <w:r w:rsidRPr="0042377A">
        <w:rPr>
          <w:sz w:val="32"/>
          <w:szCs w:val="32"/>
        </w:rPr>
        <w:t>Contract type does not have a significant relationship with customer churn.</w:t>
      </w:r>
    </w:p>
    <w:p w14:paraId="3A633AA8" w14:textId="77777777" w:rsidR="0042377A" w:rsidRPr="0042377A" w:rsidRDefault="0042377A" w:rsidP="0042377A">
      <w:pPr>
        <w:rPr>
          <w:sz w:val="32"/>
          <w:szCs w:val="32"/>
        </w:rPr>
      </w:pPr>
      <w:r w:rsidRPr="0042377A">
        <w:rPr>
          <w:sz w:val="32"/>
          <w:szCs w:val="32"/>
        </w:rPr>
        <w:pict w14:anchorId="00BF631A">
          <v:rect id="_x0000_i1349" style="width:0;height:1.5pt" o:hralign="center" o:hrstd="t" o:hr="t" fillcolor="#a0a0a0" stroked="f"/>
        </w:pict>
      </w:r>
    </w:p>
    <w:p w14:paraId="0BCE22D7" w14:textId="77777777" w:rsidR="0042377A" w:rsidRPr="0042377A" w:rsidRDefault="0042377A" w:rsidP="0042377A">
      <w:pPr>
        <w:rPr>
          <w:b/>
          <w:bCs/>
          <w:sz w:val="32"/>
          <w:szCs w:val="32"/>
        </w:rPr>
      </w:pPr>
      <w:r w:rsidRPr="0042377A">
        <w:rPr>
          <w:b/>
          <w:bCs/>
          <w:sz w:val="32"/>
          <w:szCs w:val="32"/>
        </w:rPr>
        <w:t>Alternative Hypothesis (H₁):</w:t>
      </w:r>
    </w:p>
    <w:p w14:paraId="7E1B437B" w14:textId="77777777" w:rsidR="0042377A" w:rsidRPr="0042377A" w:rsidRDefault="0042377A" w:rsidP="0042377A">
      <w:pPr>
        <w:rPr>
          <w:sz w:val="32"/>
          <w:szCs w:val="32"/>
        </w:rPr>
      </w:pPr>
      <w:r w:rsidRPr="0042377A">
        <w:rPr>
          <w:sz w:val="32"/>
          <w:szCs w:val="32"/>
        </w:rPr>
        <w:t>Contract type and customer churn are dependent.</w:t>
      </w:r>
    </w:p>
    <w:p w14:paraId="76F8BA6B" w14:textId="77777777" w:rsidR="0042377A" w:rsidRPr="0042377A" w:rsidRDefault="0042377A" w:rsidP="0042377A">
      <w:pPr>
        <w:rPr>
          <w:sz w:val="32"/>
          <w:szCs w:val="32"/>
        </w:rPr>
      </w:pPr>
      <w:r w:rsidRPr="0042377A">
        <w:rPr>
          <w:sz w:val="32"/>
          <w:szCs w:val="32"/>
        </w:rPr>
        <w:t>In other words:</w:t>
      </w:r>
    </w:p>
    <w:p w14:paraId="3F149B13" w14:textId="77777777" w:rsidR="0042377A" w:rsidRPr="0042377A" w:rsidRDefault="0042377A" w:rsidP="0042377A">
      <w:pPr>
        <w:rPr>
          <w:sz w:val="32"/>
          <w:szCs w:val="32"/>
        </w:rPr>
      </w:pPr>
      <w:r w:rsidRPr="0042377A">
        <w:rPr>
          <w:sz w:val="32"/>
          <w:szCs w:val="32"/>
        </w:rPr>
        <w:t>Contract type is significantly associated with customer churn.</w:t>
      </w:r>
    </w:p>
    <w:p w14:paraId="148DF9A7" w14:textId="77777777" w:rsidR="0042377A" w:rsidRPr="0042377A" w:rsidRDefault="0042377A" w:rsidP="0042377A">
      <w:pPr>
        <w:rPr>
          <w:sz w:val="32"/>
          <w:szCs w:val="32"/>
        </w:rPr>
      </w:pPr>
      <w:r w:rsidRPr="0042377A">
        <w:rPr>
          <w:sz w:val="32"/>
          <w:szCs w:val="32"/>
        </w:rPr>
        <w:pict w14:anchorId="494984E8">
          <v:rect id="_x0000_i1350" style="width:0;height:1.5pt" o:hralign="center" o:hrstd="t" o:hr="t" fillcolor="#a0a0a0" stroked="f"/>
        </w:pict>
      </w:r>
    </w:p>
    <w:p w14:paraId="25AF35AA" w14:textId="77777777" w:rsidR="0042377A" w:rsidRPr="0042377A" w:rsidRDefault="0042377A" w:rsidP="0042377A">
      <w:pPr>
        <w:rPr>
          <w:b/>
          <w:bCs/>
          <w:sz w:val="32"/>
          <w:szCs w:val="32"/>
        </w:rPr>
      </w:pPr>
      <w:r w:rsidRPr="0042377A">
        <w:rPr>
          <w:b/>
          <w:bCs/>
          <w:sz w:val="32"/>
          <w:szCs w:val="32"/>
        </w:rPr>
        <w:t>Test Results:</w:t>
      </w:r>
    </w:p>
    <w:tbl>
      <w:tblPr>
        <w:tblStyle w:val="TableGrid"/>
        <w:tblW w:w="7673" w:type="dxa"/>
        <w:tblLook w:val="04A0" w:firstRow="1" w:lastRow="0" w:firstColumn="1" w:lastColumn="0" w:noHBand="0" w:noVBand="1"/>
      </w:tblPr>
      <w:tblGrid>
        <w:gridCol w:w="4471"/>
        <w:gridCol w:w="3202"/>
      </w:tblGrid>
      <w:tr w:rsidR="0042377A" w:rsidRPr="0042377A" w14:paraId="25DC50F7" w14:textId="77777777" w:rsidTr="00525751">
        <w:trPr>
          <w:trHeight w:val="510"/>
        </w:trPr>
        <w:tc>
          <w:tcPr>
            <w:tcW w:w="0" w:type="auto"/>
            <w:hideMark/>
          </w:tcPr>
          <w:p w14:paraId="4DAA84DD" w14:textId="77777777" w:rsidR="0042377A" w:rsidRPr="0042377A" w:rsidRDefault="0042377A" w:rsidP="0042377A">
            <w:pPr>
              <w:spacing w:after="160" w:line="278" w:lineRule="auto"/>
              <w:rPr>
                <w:b/>
                <w:bCs/>
                <w:sz w:val="32"/>
                <w:szCs w:val="32"/>
              </w:rPr>
            </w:pPr>
            <w:r w:rsidRPr="0042377A">
              <w:rPr>
                <w:b/>
                <w:bCs/>
                <w:sz w:val="32"/>
                <w:szCs w:val="32"/>
              </w:rPr>
              <w:t>Test Statistic</w:t>
            </w:r>
          </w:p>
        </w:tc>
        <w:tc>
          <w:tcPr>
            <w:tcW w:w="0" w:type="auto"/>
            <w:hideMark/>
          </w:tcPr>
          <w:p w14:paraId="21B7DE6A" w14:textId="77777777" w:rsidR="0042377A" w:rsidRPr="0042377A" w:rsidRDefault="0042377A" w:rsidP="0042377A">
            <w:pPr>
              <w:spacing w:after="160" w:line="278" w:lineRule="auto"/>
              <w:rPr>
                <w:b/>
                <w:bCs/>
                <w:sz w:val="32"/>
                <w:szCs w:val="32"/>
              </w:rPr>
            </w:pPr>
            <w:r w:rsidRPr="0042377A">
              <w:rPr>
                <w:b/>
                <w:bCs/>
                <w:sz w:val="32"/>
                <w:szCs w:val="32"/>
              </w:rPr>
              <w:t>Value</w:t>
            </w:r>
          </w:p>
        </w:tc>
      </w:tr>
      <w:tr w:rsidR="0042377A" w:rsidRPr="0042377A" w14:paraId="7E83004B" w14:textId="77777777" w:rsidTr="00525751">
        <w:trPr>
          <w:trHeight w:val="522"/>
        </w:trPr>
        <w:tc>
          <w:tcPr>
            <w:tcW w:w="0" w:type="auto"/>
            <w:hideMark/>
          </w:tcPr>
          <w:p w14:paraId="101AE003" w14:textId="77777777" w:rsidR="0042377A" w:rsidRPr="0042377A" w:rsidRDefault="0042377A" w:rsidP="0042377A">
            <w:pPr>
              <w:spacing w:after="160" w:line="278" w:lineRule="auto"/>
              <w:rPr>
                <w:sz w:val="32"/>
                <w:szCs w:val="32"/>
              </w:rPr>
            </w:pPr>
            <w:r w:rsidRPr="0042377A">
              <w:rPr>
                <w:sz w:val="32"/>
                <w:szCs w:val="32"/>
              </w:rPr>
              <w:t>Chi-square statistic</w:t>
            </w:r>
          </w:p>
        </w:tc>
        <w:tc>
          <w:tcPr>
            <w:tcW w:w="0" w:type="auto"/>
            <w:hideMark/>
          </w:tcPr>
          <w:p w14:paraId="7210831E" w14:textId="77777777" w:rsidR="0042377A" w:rsidRPr="0042377A" w:rsidRDefault="0042377A" w:rsidP="0042377A">
            <w:pPr>
              <w:spacing w:after="160" w:line="278" w:lineRule="auto"/>
              <w:rPr>
                <w:sz w:val="32"/>
                <w:szCs w:val="32"/>
              </w:rPr>
            </w:pPr>
            <w:r w:rsidRPr="0042377A">
              <w:rPr>
                <w:sz w:val="32"/>
                <w:szCs w:val="32"/>
              </w:rPr>
              <w:t>1179.55</w:t>
            </w:r>
          </w:p>
        </w:tc>
      </w:tr>
      <w:tr w:rsidR="0042377A" w:rsidRPr="0042377A" w14:paraId="67B2AEF9" w14:textId="77777777" w:rsidTr="00525751">
        <w:trPr>
          <w:trHeight w:val="510"/>
        </w:trPr>
        <w:tc>
          <w:tcPr>
            <w:tcW w:w="0" w:type="auto"/>
            <w:hideMark/>
          </w:tcPr>
          <w:p w14:paraId="02AF3AC1" w14:textId="77777777" w:rsidR="0042377A" w:rsidRPr="0042377A" w:rsidRDefault="0042377A" w:rsidP="0042377A">
            <w:pPr>
              <w:spacing w:after="160" w:line="278" w:lineRule="auto"/>
              <w:rPr>
                <w:sz w:val="32"/>
                <w:szCs w:val="32"/>
              </w:rPr>
            </w:pPr>
            <w:r w:rsidRPr="0042377A">
              <w:rPr>
                <w:sz w:val="32"/>
                <w:szCs w:val="32"/>
              </w:rPr>
              <w:t>Degrees of freedom</w:t>
            </w:r>
          </w:p>
        </w:tc>
        <w:tc>
          <w:tcPr>
            <w:tcW w:w="0" w:type="auto"/>
            <w:hideMark/>
          </w:tcPr>
          <w:p w14:paraId="176DBB2F" w14:textId="77777777" w:rsidR="0042377A" w:rsidRPr="0042377A" w:rsidRDefault="0042377A" w:rsidP="0042377A">
            <w:pPr>
              <w:spacing w:after="160" w:line="278" w:lineRule="auto"/>
              <w:rPr>
                <w:sz w:val="32"/>
                <w:szCs w:val="32"/>
              </w:rPr>
            </w:pPr>
            <w:r w:rsidRPr="0042377A">
              <w:rPr>
                <w:sz w:val="32"/>
                <w:szCs w:val="32"/>
              </w:rPr>
              <w:t>2</w:t>
            </w:r>
          </w:p>
        </w:tc>
      </w:tr>
      <w:tr w:rsidR="0042377A" w:rsidRPr="0042377A" w14:paraId="1892B7A5" w14:textId="77777777" w:rsidTr="00525751">
        <w:trPr>
          <w:trHeight w:val="522"/>
        </w:trPr>
        <w:tc>
          <w:tcPr>
            <w:tcW w:w="0" w:type="auto"/>
            <w:hideMark/>
          </w:tcPr>
          <w:p w14:paraId="4CEF8071" w14:textId="77777777" w:rsidR="0042377A" w:rsidRPr="0042377A" w:rsidRDefault="0042377A" w:rsidP="0042377A">
            <w:pPr>
              <w:spacing w:after="160" w:line="278" w:lineRule="auto"/>
              <w:rPr>
                <w:sz w:val="32"/>
                <w:szCs w:val="32"/>
              </w:rPr>
            </w:pPr>
            <w:r w:rsidRPr="0042377A">
              <w:rPr>
                <w:sz w:val="32"/>
                <w:szCs w:val="32"/>
              </w:rPr>
              <w:t>p-value</w:t>
            </w:r>
          </w:p>
        </w:tc>
        <w:tc>
          <w:tcPr>
            <w:tcW w:w="0" w:type="auto"/>
            <w:hideMark/>
          </w:tcPr>
          <w:p w14:paraId="1B1F3DCE" w14:textId="77777777" w:rsidR="0042377A" w:rsidRPr="0042377A" w:rsidRDefault="0042377A" w:rsidP="0042377A">
            <w:pPr>
              <w:spacing w:after="160" w:line="278" w:lineRule="auto"/>
              <w:rPr>
                <w:sz w:val="32"/>
                <w:szCs w:val="32"/>
              </w:rPr>
            </w:pPr>
            <w:r w:rsidRPr="0042377A">
              <w:rPr>
                <w:sz w:val="32"/>
                <w:szCs w:val="32"/>
              </w:rPr>
              <w:t>7.326 × 10</w:t>
            </w:r>
            <w:r w:rsidRPr="0042377A">
              <w:rPr>
                <w:rFonts w:ascii="Cambria Math" w:hAnsi="Cambria Math" w:cs="Cambria Math"/>
                <w:sz w:val="32"/>
                <w:szCs w:val="32"/>
              </w:rPr>
              <w:t>⁻</w:t>
            </w:r>
            <w:r w:rsidRPr="0042377A">
              <w:rPr>
                <w:rFonts w:ascii="Aptos" w:hAnsi="Aptos" w:cs="Aptos"/>
                <w:sz w:val="32"/>
                <w:szCs w:val="32"/>
              </w:rPr>
              <w:t>²⁵⁷</w:t>
            </w:r>
          </w:p>
        </w:tc>
      </w:tr>
    </w:tbl>
    <w:p w14:paraId="4F9BE412" w14:textId="77777777" w:rsidR="0042377A" w:rsidRPr="0042377A" w:rsidRDefault="0042377A" w:rsidP="0042377A">
      <w:pPr>
        <w:rPr>
          <w:sz w:val="32"/>
          <w:szCs w:val="32"/>
        </w:rPr>
      </w:pPr>
      <w:r w:rsidRPr="0042377A">
        <w:rPr>
          <w:sz w:val="32"/>
          <w:szCs w:val="32"/>
        </w:rPr>
        <w:pict w14:anchorId="247C956C">
          <v:rect id="_x0000_i1351" style="width:0;height:1.5pt" o:hralign="center" o:hrstd="t" o:hr="t" fillcolor="#a0a0a0" stroked="f"/>
        </w:pict>
      </w:r>
    </w:p>
    <w:p w14:paraId="2A896A0C" w14:textId="77777777" w:rsidR="0042377A" w:rsidRPr="0042377A" w:rsidRDefault="0042377A" w:rsidP="0042377A">
      <w:pPr>
        <w:rPr>
          <w:b/>
          <w:bCs/>
          <w:sz w:val="32"/>
          <w:szCs w:val="32"/>
        </w:rPr>
      </w:pPr>
      <w:r w:rsidRPr="0042377A">
        <w:rPr>
          <w:b/>
          <w:bCs/>
          <w:sz w:val="32"/>
          <w:szCs w:val="32"/>
        </w:rPr>
        <w:t>Decision:</w:t>
      </w:r>
    </w:p>
    <w:p w14:paraId="06B331EF" w14:textId="7055C0F4" w:rsidR="0042377A" w:rsidRPr="0042377A" w:rsidRDefault="0042377A" w:rsidP="0042377A">
      <w:pPr>
        <w:rPr>
          <w:sz w:val="32"/>
          <w:szCs w:val="32"/>
        </w:rPr>
      </w:pPr>
      <w:r w:rsidRPr="0042377A">
        <w:rPr>
          <w:sz w:val="32"/>
          <w:szCs w:val="32"/>
        </w:rPr>
        <w:t>The obtained p-value is significantly smaller than the significance level:</w:t>
      </w:r>
    </w:p>
    <w:p w14:paraId="17F033AC" w14:textId="3FC36564" w:rsidR="0042377A" w:rsidRPr="0042377A" w:rsidRDefault="0042377A" w:rsidP="0042377A">
      <w:pPr>
        <w:rPr>
          <w:sz w:val="32"/>
          <w:szCs w:val="32"/>
        </w:rPr>
      </w:pPr>
      <w:r w:rsidRPr="0042377A">
        <w:rPr>
          <w:sz w:val="32"/>
          <w:szCs w:val="32"/>
        </w:rPr>
        <w:t xml:space="preserve">p-value = </w:t>
      </w:r>
      <w:r w:rsidRPr="0042377A">
        <w:rPr>
          <w:sz w:val="32"/>
          <w:szCs w:val="32"/>
        </w:rPr>
        <w:t>7.326 × 10</w:t>
      </w:r>
      <w:r w:rsidRPr="0042377A">
        <w:rPr>
          <w:rFonts w:ascii="Cambria Math" w:hAnsi="Cambria Math" w:cs="Cambria Math"/>
          <w:sz w:val="32"/>
          <w:szCs w:val="32"/>
        </w:rPr>
        <w:t>⁻</w:t>
      </w:r>
      <w:r w:rsidRPr="0042377A">
        <w:rPr>
          <w:rFonts w:ascii="Aptos" w:hAnsi="Aptos" w:cs="Aptos"/>
          <w:sz w:val="32"/>
          <w:szCs w:val="32"/>
        </w:rPr>
        <w:t>²⁵⁷</w:t>
      </w:r>
    </w:p>
    <w:p w14:paraId="238F4FCE" w14:textId="77777777" w:rsidR="0042377A" w:rsidRPr="0042377A" w:rsidRDefault="0042377A" w:rsidP="0042377A">
      <w:pPr>
        <w:rPr>
          <w:sz w:val="32"/>
          <w:szCs w:val="32"/>
        </w:rPr>
      </w:pPr>
      <w:r w:rsidRPr="0042377A">
        <w:rPr>
          <w:sz w:val="32"/>
          <w:szCs w:val="32"/>
        </w:rPr>
        <w:t>Therefore, the null hypothesis is rejected.</w:t>
      </w:r>
    </w:p>
    <w:p w14:paraId="4BF54B3B" w14:textId="77777777" w:rsidR="0042377A" w:rsidRPr="0042377A" w:rsidRDefault="0042377A" w:rsidP="0042377A">
      <w:pPr>
        <w:rPr>
          <w:sz w:val="32"/>
          <w:szCs w:val="32"/>
        </w:rPr>
      </w:pPr>
      <w:r w:rsidRPr="0042377A">
        <w:rPr>
          <w:sz w:val="32"/>
          <w:szCs w:val="32"/>
        </w:rPr>
        <w:lastRenderedPageBreak/>
        <w:pict w14:anchorId="5A7D06B5">
          <v:rect id="_x0000_i1352" style="width:0;height:1.5pt" o:hralign="center" o:hrstd="t" o:hr="t" fillcolor="#a0a0a0" stroked="f"/>
        </w:pict>
      </w:r>
    </w:p>
    <w:p w14:paraId="1C53F585" w14:textId="77777777" w:rsidR="0042377A" w:rsidRPr="0042377A" w:rsidRDefault="0042377A" w:rsidP="0042377A">
      <w:pPr>
        <w:rPr>
          <w:b/>
          <w:bCs/>
          <w:sz w:val="32"/>
          <w:szCs w:val="32"/>
        </w:rPr>
      </w:pPr>
      <w:r w:rsidRPr="0042377A">
        <w:rPr>
          <w:b/>
          <w:bCs/>
          <w:sz w:val="32"/>
          <w:szCs w:val="32"/>
        </w:rPr>
        <w:t>Conclusion:</w:t>
      </w:r>
    </w:p>
    <w:p w14:paraId="5BFEB60C" w14:textId="77777777" w:rsidR="0042377A" w:rsidRPr="0042377A" w:rsidRDefault="0042377A" w:rsidP="0042377A">
      <w:pPr>
        <w:rPr>
          <w:sz w:val="32"/>
          <w:szCs w:val="32"/>
        </w:rPr>
      </w:pPr>
      <w:r w:rsidRPr="0042377A">
        <w:rPr>
          <w:sz w:val="32"/>
          <w:szCs w:val="32"/>
        </w:rPr>
        <w:t xml:space="preserve">There is statistically significant evidence that </w:t>
      </w:r>
      <w:r w:rsidRPr="0042377A">
        <w:rPr>
          <w:b/>
          <w:bCs/>
          <w:sz w:val="32"/>
          <w:szCs w:val="32"/>
        </w:rPr>
        <w:t>contract type and customer churn are associated</w:t>
      </w:r>
      <w:r w:rsidRPr="0042377A">
        <w:rPr>
          <w:sz w:val="32"/>
          <w:szCs w:val="32"/>
        </w:rPr>
        <w:t>.</w:t>
      </w:r>
    </w:p>
    <w:p w14:paraId="559AD62E" w14:textId="77777777" w:rsidR="0042377A" w:rsidRPr="0042377A" w:rsidRDefault="0042377A" w:rsidP="0042377A">
      <w:pPr>
        <w:rPr>
          <w:sz w:val="32"/>
          <w:szCs w:val="32"/>
        </w:rPr>
      </w:pPr>
      <w:r w:rsidRPr="0042377A">
        <w:rPr>
          <w:sz w:val="32"/>
          <w:szCs w:val="32"/>
        </w:rPr>
        <w:pict w14:anchorId="0977299F">
          <v:rect id="_x0000_i1353" style="width:0;height:1.5pt" o:hralign="center" o:hrstd="t" o:hr="t" fillcolor="#a0a0a0" stroked="f"/>
        </w:pict>
      </w:r>
    </w:p>
    <w:p w14:paraId="30178B2A" w14:textId="77777777" w:rsidR="0042377A" w:rsidRPr="0042377A" w:rsidRDefault="0042377A" w:rsidP="0042377A">
      <w:pPr>
        <w:rPr>
          <w:b/>
          <w:bCs/>
          <w:sz w:val="32"/>
          <w:szCs w:val="32"/>
        </w:rPr>
      </w:pPr>
      <w:r w:rsidRPr="0042377A">
        <w:rPr>
          <w:b/>
          <w:bCs/>
          <w:sz w:val="32"/>
          <w:szCs w:val="32"/>
        </w:rPr>
        <w:t>Interpretation:</w:t>
      </w:r>
    </w:p>
    <w:p w14:paraId="124285AE" w14:textId="77777777" w:rsidR="0042377A" w:rsidRPr="0042377A" w:rsidRDefault="0042377A" w:rsidP="0042377A">
      <w:pPr>
        <w:rPr>
          <w:sz w:val="32"/>
          <w:szCs w:val="32"/>
        </w:rPr>
      </w:pPr>
      <w:r w:rsidRPr="0042377A">
        <w:rPr>
          <w:sz w:val="32"/>
          <w:szCs w:val="32"/>
        </w:rPr>
        <w:t>The results indicate that customers with different contract types exhibit different churn behaviour. Customers with flexible month-to-month contracts are more likely to churn compared to customers with longer-term contracts.</w:t>
      </w:r>
    </w:p>
    <w:p w14:paraId="1D0F1943" w14:textId="77777777" w:rsidR="0042377A" w:rsidRPr="0042377A" w:rsidRDefault="0042377A" w:rsidP="0042377A">
      <w:pPr>
        <w:rPr>
          <w:sz w:val="32"/>
          <w:szCs w:val="32"/>
        </w:rPr>
      </w:pPr>
      <w:r w:rsidRPr="0042377A">
        <w:rPr>
          <w:sz w:val="32"/>
          <w:szCs w:val="32"/>
        </w:rPr>
        <w:t>This suggests that contract commitment plays an important role in customer retention.</w:t>
      </w:r>
    </w:p>
    <w:p w14:paraId="6748E9E4" w14:textId="77777777" w:rsidR="0042377A" w:rsidRPr="0042377A" w:rsidRDefault="0042377A" w:rsidP="0042377A">
      <w:pPr>
        <w:rPr>
          <w:sz w:val="32"/>
          <w:szCs w:val="32"/>
        </w:rPr>
      </w:pPr>
      <w:r w:rsidRPr="0042377A">
        <w:rPr>
          <w:sz w:val="32"/>
          <w:szCs w:val="32"/>
        </w:rPr>
        <w:pict w14:anchorId="3B846066">
          <v:rect id="_x0000_i1354" style="width:0;height:1.5pt" o:hralign="center" o:hrstd="t" o:hr="t" fillcolor="#a0a0a0" stroked="f"/>
        </w:pict>
      </w:r>
    </w:p>
    <w:p w14:paraId="7341C5C3" w14:textId="77777777" w:rsidR="0042377A" w:rsidRPr="0042377A" w:rsidRDefault="0042377A" w:rsidP="0042377A">
      <w:pPr>
        <w:rPr>
          <w:b/>
          <w:bCs/>
          <w:sz w:val="32"/>
          <w:szCs w:val="32"/>
        </w:rPr>
      </w:pPr>
      <w:r w:rsidRPr="0042377A">
        <w:rPr>
          <w:b/>
          <w:bCs/>
          <w:sz w:val="32"/>
          <w:szCs w:val="32"/>
        </w:rPr>
        <w:t>8.2 Independent Samples Welch’s t-Test</w:t>
      </w:r>
    </w:p>
    <w:p w14:paraId="3D4CC64C" w14:textId="77777777" w:rsidR="0042377A" w:rsidRPr="0042377A" w:rsidRDefault="0042377A" w:rsidP="0042377A">
      <w:pPr>
        <w:rPr>
          <w:b/>
          <w:bCs/>
          <w:sz w:val="32"/>
          <w:szCs w:val="32"/>
        </w:rPr>
      </w:pPr>
      <w:r w:rsidRPr="0042377A">
        <w:rPr>
          <w:b/>
          <w:bCs/>
          <w:sz w:val="32"/>
          <w:szCs w:val="32"/>
        </w:rPr>
        <w:t>Objective:</w:t>
      </w:r>
    </w:p>
    <w:p w14:paraId="45602036" w14:textId="77777777" w:rsidR="0042377A" w:rsidRPr="0042377A" w:rsidRDefault="0042377A" w:rsidP="0042377A">
      <w:pPr>
        <w:rPr>
          <w:sz w:val="32"/>
          <w:szCs w:val="32"/>
        </w:rPr>
      </w:pPr>
      <w:r w:rsidRPr="0042377A">
        <w:rPr>
          <w:sz w:val="32"/>
          <w:szCs w:val="32"/>
        </w:rPr>
        <w:t>To determine whether the average monthly charges differ significantly between churned and retained customers.</w:t>
      </w:r>
    </w:p>
    <w:p w14:paraId="13C07FDA" w14:textId="77777777" w:rsidR="0042377A" w:rsidRPr="0042377A" w:rsidRDefault="0042377A" w:rsidP="0042377A">
      <w:pPr>
        <w:rPr>
          <w:sz w:val="32"/>
          <w:szCs w:val="32"/>
        </w:rPr>
      </w:pPr>
      <w:r w:rsidRPr="0042377A">
        <w:rPr>
          <w:sz w:val="32"/>
          <w:szCs w:val="32"/>
        </w:rPr>
        <w:t>The variable considered was:</w:t>
      </w:r>
    </w:p>
    <w:p w14:paraId="5AF58591" w14:textId="77777777" w:rsidR="0042377A" w:rsidRPr="0042377A" w:rsidRDefault="0042377A" w:rsidP="0042377A">
      <w:pPr>
        <w:numPr>
          <w:ilvl w:val="0"/>
          <w:numId w:val="20"/>
        </w:numPr>
        <w:rPr>
          <w:sz w:val="32"/>
          <w:szCs w:val="32"/>
        </w:rPr>
      </w:pPr>
      <w:r w:rsidRPr="0042377A">
        <w:rPr>
          <w:sz w:val="32"/>
          <w:szCs w:val="32"/>
        </w:rPr>
        <w:t>MonthlyCharges</w:t>
      </w:r>
    </w:p>
    <w:p w14:paraId="1811EE6F" w14:textId="77777777" w:rsidR="0042377A" w:rsidRPr="0042377A" w:rsidRDefault="0042377A" w:rsidP="0042377A">
      <w:pPr>
        <w:rPr>
          <w:sz w:val="32"/>
          <w:szCs w:val="32"/>
        </w:rPr>
      </w:pPr>
      <w:r w:rsidRPr="0042377A">
        <w:rPr>
          <w:sz w:val="32"/>
          <w:szCs w:val="32"/>
        </w:rPr>
        <w:t>Groups:</w:t>
      </w:r>
    </w:p>
    <w:p w14:paraId="02F4DB3D" w14:textId="77777777" w:rsidR="0042377A" w:rsidRPr="0042377A" w:rsidRDefault="0042377A" w:rsidP="0042377A">
      <w:pPr>
        <w:numPr>
          <w:ilvl w:val="0"/>
          <w:numId w:val="21"/>
        </w:numPr>
        <w:rPr>
          <w:sz w:val="32"/>
          <w:szCs w:val="32"/>
        </w:rPr>
      </w:pPr>
      <w:r w:rsidRPr="0042377A">
        <w:rPr>
          <w:sz w:val="32"/>
          <w:szCs w:val="32"/>
        </w:rPr>
        <w:t>Churned customers (Yes)</w:t>
      </w:r>
    </w:p>
    <w:p w14:paraId="068B6E82" w14:textId="77777777" w:rsidR="0042377A" w:rsidRPr="0042377A" w:rsidRDefault="0042377A" w:rsidP="0042377A">
      <w:pPr>
        <w:numPr>
          <w:ilvl w:val="0"/>
          <w:numId w:val="21"/>
        </w:numPr>
        <w:rPr>
          <w:sz w:val="32"/>
          <w:szCs w:val="32"/>
        </w:rPr>
      </w:pPr>
      <w:r w:rsidRPr="0042377A">
        <w:rPr>
          <w:sz w:val="32"/>
          <w:szCs w:val="32"/>
        </w:rPr>
        <w:t>Non-churned customers (No)</w:t>
      </w:r>
    </w:p>
    <w:p w14:paraId="2E1B1F50" w14:textId="77777777" w:rsidR="0042377A" w:rsidRPr="0042377A" w:rsidRDefault="0042377A" w:rsidP="0042377A">
      <w:pPr>
        <w:rPr>
          <w:sz w:val="32"/>
          <w:szCs w:val="32"/>
        </w:rPr>
      </w:pPr>
      <w:r w:rsidRPr="0042377A">
        <w:rPr>
          <w:sz w:val="32"/>
          <w:szCs w:val="32"/>
        </w:rPr>
        <w:t>Since the comparison involved the means of two independent groups, Welch’s t-test was performed.</w:t>
      </w:r>
    </w:p>
    <w:p w14:paraId="618CFF5E" w14:textId="77777777" w:rsidR="0042377A" w:rsidRPr="0042377A" w:rsidRDefault="0042377A" w:rsidP="0042377A">
      <w:pPr>
        <w:rPr>
          <w:sz w:val="32"/>
          <w:szCs w:val="32"/>
        </w:rPr>
      </w:pPr>
      <w:r w:rsidRPr="0042377A">
        <w:rPr>
          <w:sz w:val="32"/>
          <w:szCs w:val="32"/>
        </w:rPr>
        <w:lastRenderedPageBreak/>
        <w:pict w14:anchorId="60730644">
          <v:rect id="_x0000_i1355" style="width:0;height:1.5pt" o:hralign="center" o:hrstd="t" o:hr="t" fillcolor="#a0a0a0" stroked="f"/>
        </w:pict>
      </w:r>
    </w:p>
    <w:p w14:paraId="792D9665" w14:textId="77777777" w:rsidR="0042377A" w:rsidRPr="0042377A" w:rsidRDefault="0042377A" w:rsidP="0042377A">
      <w:pPr>
        <w:rPr>
          <w:b/>
          <w:bCs/>
          <w:sz w:val="32"/>
          <w:szCs w:val="32"/>
        </w:rPr>
      </w:pPr>
      <w:r w:rsidRPr="0042377A">
        <w:rPr>
          <w:b/>
          <w:bCs/>
          <w:sz w:val="32"/>
          <w:szCs w:val="32"/>
        </w:rPr>
        <w:t>Hypotheses:</w:t>
      </w:r>
    </w:p>
    <w:p w14:paraId="556A00A1" w14:textId="4E9A6932" w:rsidR="0042377A" w:rsidRPr="0042377A" w:rsidRDefault="0042377A" w:rsidP="0042377A">
      <w:pPr>
        <w:rPr>
          <w:b/>
          <w:bCs/>
          <w:sz w:val="32"/>
          <w:szCs w:val="32"/>
        </w:rPr>
      </w:pPr>
      <w:r w:rsidRPr="0042377A">
        <w:rPr>
          <w:b/>
          <w:bCs/>
          <w:sz w:val="32"/>
          <w:szCs w:val="32"/>
        </w:rPr>
        <w:t>Null Hypothesis (H₀):</w:t>
      </w:r>
    </w:p>
    <w:p w14:paraId="063C4A47" w14:textId="2DBB4F01" w:rsidR="0042377A" w:rsidRPr="0042377A" w:rsidRDefault="0042377A" w:rsidP="0042377A">
      <w:pPr>
        <w:rPr>
          <w:b/>
          <w:bCs/>
          <w:sz w:val="32"/>
          <w:szCs w:val="32"/>
        </w:rPr>
      </w:pPr>
      <w:r w:rsidRPr="0042377A">
        <w:rPr>
          <w:b/>
          <w:bCs/>
          <w:sz w:val="36"/>
          <w:szCs w:val="36"/>
        </w:rPr>
        <w:t>μ</w:t>
      </w:r>
      <w:r w:rsidRPr="0042377A">
        <w:rPr>
          <w:b/>
          <w:bCs/>
          <w:sz w:val="36"/>
          <w:szCs w:val="36"/>
          <w:vertAlign w:val="subscript"/>
        </w:rPr>
        <w:t>Churn=Yes</w:t>
      </w:r>
      <w:r w:rsidRPr="0042377A">
        <w:rPr>
          <w:b/>
          <w:bCs/>
          <w:sz w:val="36"/>
          <w:szCs w:val="36"/>
        </w:rPr>
        <w:t xml:space="preserve"> = </w:t>
      </w:r>
      <w:r w:rsidRPr="0042377A">
        <w:rPr>
          <w:b/>
          <w:bCs/>
          <w:sz w:val="36"/>
          <w:szCs w:val="36"/>
        </w:rPr>
        <w:t>μ</w:t>
      </w:r>
      <w:r w:rsidRPr="0042377A">
        <w:rPr>
          <w:b/>
          <w:bCs/>
          <w:sz w:val="36"/>
          <w:szCs w:val="36"/>
          <w:vertAlign w:val="subscript"/>
        </w:rPr>
        <w:t>Churn=</w:t>
      </w:r>
      <w:r w:rsidRPr="0042377A">
        <w:rPr>
          <w:b/>
          <w:bCs/>
          <w:sz w:val="36"/>
          <w:szCs w:val="36"/>
          <w:vertAlign w:val="subscript"/>
        </w:rPr>
        <w:t>No</w:t>
      </w:r>
    </w:p>
    <w:p w14:paraId="5EA6F874" w14:textId="77777777" w:rsidR="0042377A" w:rsidRPr="0042377A" w:rsidRDefault="0042377A" w:rsidP="0042377A">
      <w:pPr>
        <w:rPr>
          <w:sz w:val="32"/>
          <w:szCs w:val="32"/>
        </w:rPr>
      </w:pPr>
      <w:r w:rsidRPr="0042377A">
        <w:rPr>
          <w:sz w:val="32"/>
          <w:szCs w:val="32"/>
        </w:rPr>
        <w:t>There is no significant difference in average monthly charges between churned and retained customers.</w:t>
      </w:r>
    </w:p>
    <w:p w14:paraId="46965D6C" w14:textId="77777777" w:rsidR="0042377A" w:rsidRPr="0042377A" w:rsidRDefault="0042377A" w:rsidP="0042377A">
      <w:pPr>
        <w:rPr>
          <w:sz w:val="32"/>
          <w:szCs w:val="32"/>
        </w:rPr>
      </w:pPr>
      <w:r w:rsidRPr="0042377A">
        <w:rPr>
          <w:sz w:val="32"/>
          <w:szCs w:val="32"/>
        </w:rPr>
        <w:pict w14:anchorId="37C4370B">
          <v:rect id="_x0000_i1356" style="width:0;height:1.5pt" o:hralign="center" o:hrstd="t" o:hr="t" fillcolor="#a0a0a0" stroked="f"/>
        </w:pict>
      </w:r>
    </w:p>
    <w:p w14:paraId="118AC590" w14:textId="77777777" w:rsidR="0042377A" w:rsidRPr="0042377A" w:rsidRDefault="0042377A" w:rsidP="0042377A">
      <w:pPr>
        <w:rPr>
          <w:b/>
          <w:bCs/>
          <w:sz w:val="32"/>
          <w:szCs w:val="32"/>
        </w:rPr>
      </w:pPr>
      <w:r w:rsidRPr="0042377A">
        <w:rPr>
          <w:b/>
          <w:bCs/>
          <w:sz w:val="32"/>
          <w:szCs w:val="32"/>
        </w:rPr>
        <w:t>Alternative Hypothesis (H₁):</w:t>
      </w:r>
    </w:p>
    <w:p w14:paraId="7ACC41A9" w14:textId="10899447" w:rsidR="0042377A" w:rsidRPr="0042377A" w:rsidRDefault="0042377A" w:rsidP="0042377A">
      <w:pPr>
        <w:rPr>
          <w:b/>
          <w:bCs/>
          <w:sz w:val="32"/>
          <w:szCs w:val="32"/>
        </w:rPr>
      </w:pPr>
      <w:r w:rsidRPr="0042377A">
        <w:rPr>
          <w:b/>
          <w:bCs/>
          <w:sz w:val="36"/>
          <w:szCs w:val="36"/>
        </w:rPr>
        <w:t>μ</w:t>
      </w:r>
      <w:r w:rsidRPr="0042377A">
        <w:rPr>
          <w:b/>
          <w:bCs/>
          <w:sz w:val="36"/>
          <w:szCs w:val="36"/>
          <w:vertAlign w:val="subscript"/>
        </w:rPr>
        <w:t>Churn=Yes</w:t>
      </w:r>
      <w:r w:rsidRPr="0042377A">
        <w:rPr>
          <w:b/>
          <w:bCs/>
          <w:sz w:val="36"/>
          <w:szCs w:val="36"/>
        </w:rPr>
        <w:t xml:space="preserve"> </w:t>
      </w:r>
      <w:r w:rsidRPr="0042377A">
        <w:rPr>
          <w:b/>
          <w:bCs/>
          <w:sz w:val="36"/>
          <w:szCs w:val="36"/>
        </w:rPr>
        <w:t>≠</w:t>
      </w:r>
      <w:r w:rsidRPr="0042377A">
        <w:rPr>
          <w:b/>
          <w:bCs/>
          <w:sz w:val="36"/>
          <w:szCs w:val="36"/>
        </w:rPr>
        <w:t xml:space="preserve"> μ</w:t>
      </w:r>
      <w:r w:rsidRPr="0042377A">
        <w:rPr>
          <w:b/>
          <w:bCs/>
          <w:sz w:val="36"/>
          <w:szCs w:val="36"/>
          <w:vertAlign w:val="subscript"/>
        </w:rPr>
        <w:t>Churn=No</w:t>
      </w:r>
    </w:p>
    <w:p w14:paraId="4429710D" w14:textId="6C3CFD3F" w:rsidR="0042377A" w:rsidRPr="0042377A" w:rsidRDefault="0042377A" w:rsidP="0042377A">
      <w:pPr>
        <w:rPr>
          <w:sz w:val="32"/>
          <w:szCs w:val="32"/>
        </w:rPr>
      </w:pPr>
      <w:r w:rsidRPr="0042377A">
        <w:rPr>
          <w:sz w:val="32"/>
          <w:szCs w:val="32"/>
        </w:rPr>
        <w:t>There is a significant difference in average monthly charges between churned and retained customers.</w:t>
      </w:r>
    </w:p>
    <w:p w14:paraId="04E2DC1D" w14:textId="77777777" w:rsidR="0042377A" w:rsidRPr="0042377A" w:rsidRDefault="0042377A" w:rsidP="0042377A">
      <w:pPr>
        <w:rPr>
          <w:sz w:val="32"/>
          <w:szCs w:val="32"/>
        </w:rPr>
      </w:pPr>
      <w:r w:rsidRPr="0042377A">
        <w:rPr>
          <w:sz w:val="32"/>
          <w:szCs w:val="32"/>
        </w:rPr>
        <w:pict w14:anchorId="7D8080C0">
          <v:rect id="_x0000_i1357" style="width:0;height:1.5pt" o:hralign="center" o:hrstd="t" o:hr="t" fillcolor="#a0a0a0" stroked="f"/>
        </w:pict>
      </w:r>
    </w:p>
    <w:p w14:paraId="0E22F697" w14:textId="77777777" w:rsidR="0042377A" w:rsidRPr="0042377A" w:rsidRDefault="0042377A" w:rsidP="0042377A">
      <w:pPr>
        <w:rPr>
          <w:b/>
          <w:bCs/>
          <w:sz w:val="32"/>
          <w:szCs w:val="32"/>
        </w:rPr>
      </w:pPr>
      <w:r w:rsidRPr="0042377A">
        <w:rPr>
          <w:b/>
          <w:bCs/>
          <w:sz w:val="32"/>
          <w:szCs w:val="32"/>
        </w:rPr>
        <w:t>Test Results:</w:t>
      </w:r>
    </w:p>
    <w:tbl>
      <w:tblPr>
        <w:tblStyle w:val="TableGrid"/>
        <w:tblW w:w="6239" w:type="dxa"/>
        <w:tblLook w:val="04A0" w:firstRow="1" w:lastRow="0" w:firstColumn="1" w:lastColumn="0" w:noHBand="0" w:noVBand="1"/>
      </w:tblPr>
      <w:tblGrid>
        <w:gridCol w:w="3340"/>
        <w:gridCol w:w="2899"/>
      </w:tblGrid>
      <w:tr w:rsidR="0042377A" w:rsidRPr="0042377A" w14:paraId="3E6D77F5" w14:textId="77777777" w:rsidTr="00525751">
        <w:trPr>
          <w:trHeight w:val="527"/>
        </w:trPr>
        <w:tc>
          <w:tcPr>
            <w:tcW w:w="0" w:type="auto"/>
            <w:hideMark/>
          </w:tcPr>
          <w:p w14:paraId="6E5ABF37" w14:textId="77777777" w:rsidR="0042377A" w:rsidRPr="0042377A" w:rsidRDefault="0042377A" w:rsidP="0042377A">
            <w:pPr>
              <w:spacing w:after="160" w:line="278" w:lineRule="auto"/>
              <w:rPr>
                <w:b/>
                <w:bCs/>
                <w:sz w:val="32"/>
                <w:szCs w:val="32"/>
              </w:rPr>
            </w:pPr>
            <w:r w:rsidRPr="0042377A">
              <w:rPr>
                <w:b/>
                <w:bCs/>
                <w:sz w:val="32"/>
                <w:szCs w:val="32"/>
              </w:rPr>
              <w:t>Test Statistic</w:t>
            </w:r>
          </w:p>
        </w:tc>
        <w:tc>
          <w:tcPr>
            <w:tcW w:w="0" w:type="auto"/>
            <w:hideMark/>
          </w:tcPr>
          <w:p w14:paraId="2A66A24F" w14:textId="77777777" w:rsidR="0042377A" w:rsidRPr="0042377A" w:rsidRDefault="0042377A" w:rsidP="0042377A">
            <w:pPr>
              <w:spacing w:after="160" w:line="278" w:lineRule="auto"/>
              <w:rPr>
                <w:b/>
                <w:bCs/>
                <w:sz w:val="32"/>
                <w:szCs w:val="32"/>
              </w:rPr>
            </w:pPr>
            <w:r w:rsidRPr="0042377A">
              <w:rPr>
                <w:b/>
                <w:bCs/>
                <w:sz w:val="32"/>
                <w:szCs w:val="32"/>
              </w:rPr>
              <w:t>Value</w:t>
            </w:r>
          </w:p>
        </w:tc>
      </w:tr>
      <w:tr w:rsidR="0042377A" w:rsidRPr="0042377A" w14:paraId="185D0E03" w14:textId="77777777" w:rsidTr="00525751">
        <w:trPr>
          <w:trHeight w:val="539"/>
        </w:trPr>
        <w:tc>
          <w:tcPr>
            <w:tcW w:w="0" w:type="auto"/>
            <w:hideMark/>
          </w:tcPr>
          <w:p w14:paraId="089FC1E2" w14:textId="77777777" w:rsidR="0042377A" w:rsidRPr="0042377A" w:rsidRDefault="0042377A" w:rsidP="0042377A">
            <w:pPr>
              <w:spacing w:after="160" w:line="278" w:lineRule="auto"/>
              <w:rPr>
                <w:sz w:val="32"/>
                <w:szCs w:val="32"/>
              </w:rPr>
            </w:pPr>
            <w:r w:rsidRPr="0042377A">
              <w:rPr>
                <w:sz w:val="32"/>
                <w:szCs w:val="32"/>
              </w:rPr>
              <w:t>t-statistic</w:t>
            </w:r>
          </w:p>
        </w:tc>
        <w:tc>
          <w:tcPr>
            <w:tcW w:w="0" w:type="auto"/>
            <w:hideMark/>
          </w:tcPr>
          <w:p w14:paraId="73DDA057" w14:textId="77777777" w:rsidR="0042377A" w:rsidRPr="0042377A" w:rsidRDefault="0042377A" w:rsidP="0042377A">
            <w:pPr>
              <w:spacing w:after="160" w:line="278" w:lineRule="auto"/>
              <w:rPr>
                <w:sz w:val="32"/>
                <w:szCs w:val="32"/>
              </w:rPr>
            </w:pPr>
            <w:r w:rsidRPr="0042377A">
              <w:rPr>
                <w:sz w:val="32"/>
                <w:szCs w:val="32"/>
              </w:rPr>
              <w:t>16.48</w:t>
            </w:r>
          </w:p>
        </w:tc>
      </w:tr>
      <w:tr w:rsidR="0042377A" w:rsidRPr="0042377A" w14:paraId="7AAD896A" w14:textId="77777777" w:rsidTr="00525751">
        <w:trPr>
          <w:trHeight w:val="527"/>
        </w:trPr>
        <w:tc>
          <w:tcPr>
            <w:tcW w:w="0" w:type="auto"/>
            <w:hideMark/>
          </w:tcPr>
          <w:p w14:paraId="44EF4BDA" w14:textId="77777777" w:rsidR="0042377A" w:rsidRPr="0042377A" w:rsidRDefault="0042377A" w:rsidP="0042377A">
            <w:pPr>
              <w:spacing w:after="160" w:line="278" w:lineRule="auto"/>
              <w:rPr>
                <w:sz w:val="32"/>
                <w:szCs w:val="32"/>
              </w:rPr>
            </w:pPr>
            <w:r w:rsidRPr="0042377A">
              <w:rPr>
                <w:sz w:val="32"/>
                <w:szCs w:val="32"/>
              </w:rPr>
              <w:t>p-value</w:t>
            </w:r>
          </w:p>
        </w:tc>
        <w:tc>
          <w:tcPr>
            <w:tcW w:w="0" w:type="auto"/>
            <w:hideMark/>
          </w:tcPr>
          <w:p w14:paraId="2B3DBDF7" w14:textId="77777777" w:rsidR="0042377A" w:rsidRPr="0042377A" w:rsidRDefault="0042377A" w:rsidP="0042377A">
            <w:pPr>
              <w:spacing w:after="160" w:line="278" w:lineRule="auto"/>
              <w:rPr>
                <w:sz w:val="32"/>
                <w:szCs w:val="32"/>
              </w:rPr>
            </w:pPr>
            <w:r w:rsidRPr="0042377A">
              <w:rPr>
                <w:sz w:val="32"/>
                <w:szCs w:val="32"/>
              </w:rPr>
              <w:t>6.76 × 10</w:t>
            </w:r>
            <w:r w:rsidRPr="0042377A">
              <w:rPr>
                <w:rFonts w:ascii="Cambria Math" w:hAnsi="Cambria Math" w:cs="Cambria Math"/>
                <w:sz w:val="32"/>
                <w:szCs w:val="32"/>
              </w:rPr>
              <w:t>⁻</w:t>
            </w:r>
            <w:r w:rsidRPr="0042377A">
              <w:rPr>
                <w:rFonts w:ascii="Aptos" w:hAnsi="Aptos" w:cs="Aptos"/>
                <w:sz w:val="32"/>
                <w:szCs w:val="32"/>
              </w:rPr>
              <w:t>⁶⁰</w:t>
            </w:r>
          </w:p>
        </w:tc>
      </w:tr>
    </w:tbl>
    <w:p w14:paraId="6E7D9BCB" w14:textId="77777777" w:rsidR="0042377A" w:rsidRPr="0042377A" w:rsidRDefault="0042377A" w:rsidP="0042377A">
      <w:pPr>
        <w:rPr>
          <w:sz w:val="32"/>
          <w:szCs w:val="32"/>
        </w:rPr>
      </w:pPr>
      <w:r w:rsidRPr="0042377A">
        <w:rPr>
          <w:sz w:val="32"/>
          <w:szCs w:val="32"/>
        </w:rPr>
        <w:pict w14:anchorId="45D84B32">
          <v:rect id="_x0000_i1358" style="width:0;height:1.5pt" o:hralign="center" o:hrstd="t" o:hr="t" fillcolor="#a0a0a0" stroked="f"/>
        </w:pict>
      </w:r>
    </w:p>
    <w:p w14:paraId="63CEB75A" w14:textId="77777777" w:rsidR="0042377A" w:rsidRPr="0042377A" w:rsidRDefault="0042377A" w:rsidP="0042377A">
      <w:pPr>
        <w:rPr>
          <w:b/>
          <w:bCs/>
          <w:sz w:val="32"/>
          <w:szCs w:val="32"/>
        </w:rPr>
      </w:pPr>
      <w:r w:rsidRPr="0042377A">
        <w:rPr>
          <w:b/>
          <w:bCs/>
          <w:sz w:val="32"/>
          <w:szCs w:val="32"/>
        </w:rPr>
        <w:t>Decision:</w:t>
      </w:r>
    </w:p>
    <w:p w14:paraId="6046C1C9" w14:textId="7C78209A" w:rsidR="0042377A" w:rsidRPr="0042377A" w:rsidRDefault="0042377A" w:rsidP="0042377A">
      <w:pPr>
        <w:rPr>
          <w:sz w:val="32"/>
          <w:szCs w:val="32"/>
        </w:rPr>
      </w:pPr>
      <w:r w:rsidRPr="0042377A">
        <w:rPr>
          <w:sz w:val="32"/>
          <w:szCs w:val="32"/>
        </w:rPr>
        <w:t>Since</w:t>
      </w:r>
      <w:r w:rsidRPr="0042377A">
        <w:rPr>
          <w:sz w:val="32"/>
          <w:szCs w:val="32"/>
        </w:rPr>
        <w:t xml:space="preserve"> p-value &lt; 0.05 i.e.</w:t>
      </w:r>
    </w:p>
    <w:p w14:paraId="19CF61BB" w14:textId="5137D3E1" w:rsidR="0042377A" w:rsidRPr="0042377A" w:rsidRDefault="0042377A" w:rsidP="0042377A">
      <w:pPr>
        <w:rPr>
          <w:sz w:val="32"/>
          <w:szCs w:val="32"/>
        </w:rPr>
      </w:pPr>
      <w:r w:rsidRPr="0042377A">
        <w:rPr>
          <w:sz w:val="32"/>
          <w:szCs w:val="32"/>
        </w:rPr>
        <w:t xml:space="preserve">p-value = </w:t>
      </w:r>
      <w:r w:rsidRPr="0042377A">
        <w:rPr>
          <w:sz w:val="32"/>
          <w:szCs w:val="32"/>
        </w:rPr>
        <w:t>6.76 × 10</w:t>
      </w:r>
      <w:r w:rsidRPr="0042377A">
        <w:rPr>
          <w:rFonts w:ascii="Cambria Math" w:hAnsi="Cambria Math" w:cs="Cambria Math"/>
          <w:sz w:val="32"/>
          <w:szCs w:val="32"/>
        </w:rPr>
        <w:t>⁻</w:t>
      </w:r>
      <w:r w:rsidRPr="0042377A">
        <w:rPr>
          <w:rFonts w:ascii="Aptos" w:hAnsi="Aptos" w:cs="Aptos"/>
          <w:sz w:val="32"/>
          <w:szCs w:val="32"/>
        </w:rPr>
        <w:t>⁶⁰</w:t>
      </w:r>
    </w:p>
    <w:p w14:paraId="15851A82" w14:textId="77777777" w:rsidR="0042377A" w:rsidRPr="0042377A" w:rsidRDefault="0042377A" w:rsidP="0042377A">
      <w:pPr>
        <w:rPr>
          <w:sz w:val="32"/>
          <w:szCs w:val="32"/>
        </w:rPr>
      </w:pPr>
      <w:r w:rsidRPr="0042377A">
        <w:rPr>
          <w:sz w:val="32"/>
          <w:szCs w:val="32"/>
        </w:rPr>
        <w:t>the null hypothesis is rejected.</w:t>
      </w:r>
    </w:p>
    <w:p w14:paraId="2E56A294" w14:textId="77777777" w:rsidR="0042377A" w:rsidRPr="0042377A" w:rsidRDefault="0042377A" w:rsidP="0042377A">
      <w:pPr>
        <w:rPr>
          <w:sz w:val="32"/>
          <w:szCs w:val="32"/>
        </w:rPr>
      </w:pPr>
      <w:r w:rsidRPr="0042377A">
        <w:rPr>
          <w:sz w:val="32"/>
          <w:szCs w:val="32"/>
        </w:rPr>
        <w:pict w14:anchorId="15C9AA56">
          <v:rect id="_x0000_i1359" style="width:0;height:1.5pt" o:hralign="center" o:hrstd="t" o:hr="t" fillcolor="#a0a0a0" stroked="f"/>
        </w:pict>
      </w:r>
    </w:p>
    <w:p w14:paraId="5099301F" w14:textId="77777777" w:rsidR="0042377A" w:rsidRPr="0042377A" w:rsidRDefault="0042377A" w:rsidP="0042377A">
      <w:pPr>
        <w:rPr>
          <w:b/>
          <w:bCs/>
          <w:sz w:val="32"/>
          <w:szCs w:val="32"/>
        </w:rPr>
      </w:pPr>
    </w:p>
    <w:p w14:paraId="4CA7C7D4" w14:textId="65C84F5B" w:rsidR="0042377A" w:rsidRPr="0042377A" w:rsidRDefault="0042377A" w:rsidP="0042377A">
      <w:pPr>
        <w:rPr>
          <w:b/>
          <w:bCs/>
          <w:sz w:val="32"/>
          <w:szCs w:val="32"/>
        </w:rPr>
      </w:pPr>
      <w:r w:rsidRPr="0042377A">
        <w:rPr>
          <w:b/>
          <w:bCs/>
          <w:sz w:val="32"/>
          <w:szCs w:val="32"/>
        </w:rPr>
        <w:lastRenderedPageBreak/>
        <w:t>Conclusion:</w:t>
      </w:r>
    </w:p>
    <w:p w14:paraId="5BA9F578" w14:textId="77777777" w:rsidR="0042377A" w:rsidRPr="0042377A" w:rsidRDefault="0042377A" w:rsidP="0042377A">
      <w:pPr>
        <w:rPr>
          <w:sz w:val="32"/>
          <w:szCs w:val="32"/>
        </w:rPr>
      </w:pPr>
      <w:r w:rsidRPr="0042377A">
        <w:rPr>
          <w:sz w:val="32"/>
          <w:szCs w:val="32"/>
        </w:rPr>
        <w:t xml:space="preserve">There is statistically significant evidence that </w:t>
      </w:r>
      <w:r w:rsidRPr="0042377A">
        <w:rPr>
          <w:b/>
          <w:bCs/>
          <w:sz w:val="32"/>
          <w:szCs w:val="32"/>
        </w:rPr>
        <w:t>monthly charges differ between churned and non-churned customers</w:t>
      </w:r>
      <w:r w:rsidRPr="0042377A">
        <w:rPr>
          <w:sz w:val="32"/>
          <w:szCs w:val="32"/>
        </w:rPr>
        <w:t>.</w:t>
      </w:r>
    </w:p>
    <w:p w14:paraId="223AD430" w14:textId="77777777" w:rsidR="0042377A" w:rsidRPr="0042377A" w:rsidRDefault="0042377A" w:rsidP="0042377A">
      <w:pPr>
        <w:rPr>
          <w:sz w:val="32"/>
          <w:szCs w:val="32"/>
        </w:rPr>
      </w:pPr>
      <w:r w:rsidRPr="0042377A">
        <w:rPr>
          <w:sz w:val="32"/>
          <w:szCs w:val="32"/>
        </w:rPr>
        <w:pict w14:anchorId="749871AB">
          <v:rect id="_x0000_i1360" style="width:0;height:1.5pt" o:hralign="center" o:hrstd="t" o:hr="t" fillcolor="#a0a0a0" stroked="f"/>
        </w:pict>
      </w:r>
    </w:p>
    <w:p w14:paraId="45EAF5E0" w14:textId="77777777" w:rsidR="0042377A" w:rsidRPr="0042377A" w:rsidRDefault="0042377A" w:rsidP="0042377A">
      <w:pPr>
        <w:rPr>
          <w:b/>
          <w:bCs/>
          <w:sz w:val="32"/>
          <w:szCs w:val="32"/>
        </w:rPr>
      </w:pPr>
      <w:r w:rsidRPr="0042377A">
        <w:rPr>
          <w:b/>
          <w:bCs/>
          <w:sz w:val="32"/>
          <w:szCs w:val="32"/>
        </w:rPr>
        <w:t>Interpretation:</w:t>
      </w:r>
    </w:p>
    <w:p w14:paraId="61E7744E" w14:textId="77777777" w:rsidR="0042377A" w:rsidRPr="0042377A" w:rsidRDefault="0042377A" w:rsidP="0042377A">
      <w:pPr>
        <w:rPr>
          <w:sz w:val="32"/>
          <w:szCs w:val="32"/>
        </w:rPr>
      </w:pPr>
      <w:r w:rsidRPr="0042377A">
        <w:rPr>
          <w:sz w:val="32"/>
          <w:szCs w:val="32"/>
        </w:rPr>
        <w:t>The analysis suggests that customers who churn have significantly different monthly charges compared to retained customers. From the exploratory analysis, churned customers were observed to have higher monthly charges, indicating that pricing and perceived service value may influence customer retention decisions.</w:t>
      </w:r>
    </w:p>
    <w:p w14:paraId="0765BDB0" w14:textId="77777777" w:rsidR="0042377A" w:rsidRPr="0042377A" w:rsidRDefault="0042377A" w:rsidP="0042377A">
      <w:pPr>
        <w:rPr>
          <w:sz w:val="32"/>
          <w:szCs w:val="32"/>
        </w:rPr>
      </w:pPr>
      <w:r w:rsidRPr="0042377A">
        <w:rPr>
          <w:sz w:val="32"/>
          <w:szCs w:val="32"/>
        </w:rPr>
        <w:pict w14:anchorId="174D9174">
          <v:rect id="_x0000_i1361" style="width:0;height:1.5pt" o:hralign="center" o:hrstd="t" o:hr="t" fillcolor="#a0a0a0" stroked="f"/>
        </w:pict>
      </w:r>
    </w:p>
    <w:p w14:paraId="652ACB3F" w14:textId="77777777" w:rsidR="0042377A" w:rsidRPr="0042377A" w:rsidRDefault="0042377A" w:rsidP="0042377A">
      <w:pPr>
        <w:rPr>
          <w:b/>
          <w:bCs/>
          <w:sz w:val="32"/>
          <w:szCs w:val="32"/>
        </w:rPr>
      </w:pPr>
      <w:r w:rsidRPr="0042377A">
        <w:rPr>
          <w:b/>
          <w:bCs/>
          <w:sz w:val="32"/>
          <w:szCs w:val="32"/>
        </w:rPr>
        <w:t>Summary of Statistical Findings</w:t>
      </w:r>
    </w:p>
    <w:tbl>
      <w:tblPr>
        <w:tblStyle w:val="TableGrid"/>
        <w:tblW w:w="9022" w:type="dxa"/>
        <w:tblLook w:val="04A0" w:firstRow="1" w:lastRow="0" w:firstColumn="1" w:lastColumn="0" w:noHBand="0" w:noVBand="1"/>
      </w:tblPr>
      <w:tblGrid>
        <w:gridCol w:w="2216"/>
        <w:gridCol w:w="3237"/>
        <w:gridCol w:w="3569"/>
      </w:tblGrid>
      <w:tr w:rsidR="0042377A" w:rsidRPr="0042377A" w14:paraId="3CAD5A4C" w14:textId="77777777" w:rsidTr="0042377A">
        <w:trPr>
          <w:trHeight w:val="519"/>
        </w:trPr>
        <w:tc>
          <w:tcPr>
            <w:tcW w:w="0" w:type="auto"/>
            <w:hideMark/>
          </w:tcPr>
          <w:p w14:paraId="35C42693" w14:textId="77777777" w:rsidR="0042377A" w:rsidRPr="0042377A" w:rsidRDefault="0042377A" w:rsidP="0042377A">
            <w:pPr>
              <w:spacing w:after="160" w:line="278" w:lineRule="auto"/>
              <w:rPr>
                <w:b/>
                <w:bCs/>
                <w:sz w:val="32"/>
                <w:szCs w:val="32"/>
              </w:rPr>
            </w:pPr>
            <w:r w:rsidRPr="0042377A">
              <w:rPr>
                <w:b/>
                <w:bCs/>
                <w:sz w:val="32"/>
                <w:szCs w:val="32"/>
              </w:rPr>
              <w:t>Statistical Test</w:t>
            </w:r>
          </w:p>
        </w:tc>
        <w:tc>
          <w:tcPr>
            <w:tcW w:w="0" w:type="auto"/>
            <w:hideMark/>
          </w:tcPr>
          <w:p w14:paraId="4108A474" w14:textId="77777777" w:rsidR="0042377A" w:rsidRPr="0042377A" w:rsidRDefault="0042377A" w:rsidP="0042377A">
            <w:pPr>
              <w:spacing w:after="160" w:line="278" w:lineRule="auto"/>
              <w:rPr>
                <w:b/>
                <w:bCs/>
                <w:sz w:val="32"/>
                <w:szCs w:val="32"/>
              </w:rPr>
            </w:pPr>
            <w:r w:rsidRPr="0042377A">
              <w:rPr>
                <w:b/>
                <w:bCs/>
                <w:sz w:val="32"/>
                <w:szCs w:val="32"/>
              </w:rPr>
              <w:t>Variables Analysed</w:t>
            </w:r>
          </w:p>
        </w:tc>
        <w:tc>
          <w:tcPr>
            <w:tcW w:w="0" w:type="auto"/>
            <w:hideMark/>
          </w:tcPr>
          <w:p w14:paraId="0399C1D2" w14:textId="77777777" w:rsidR="0042377A" w:rsidRPr="0042377A" w:rsidRDefault="0042377A" w:rsidP="0042377A">
            <w:pPr>
              <w:spacing w:after="160" w:line="278" w:lineRule="auto"/>
              <w:rPr>
                <w:b/>
                <w:bCs/>
                <w:sz w:val="32"/>
                <w:szCs w:val="32"/>
              </w:rPr>
            </w:pPr>
            <w:r w:rsidRPr="0042377A">
              <w:rPr>
                <w:b/>
                <w:bCs/>
                <w:sz w:val="32"/>
                <w:szCs w:val="32"/>
              </w:rPr>
              <w:t>Result</w:t>
            </w:r>
          </w:p>
        </w:tc>
      </w:tr>
      <w:tr w:rsidR="0042377A" w:rsidRPr="0042377A" w14:paraId="4B986F0F" w14:textId="77777777" w:rsidTr="0042377A">
        <w:trPr>
          <w:trHeight w:val="531"/>
        </w:trPr>
        <w:tc>
          <w:tcPr>
            <w:tcW w:w="0" w:type="auto"/>
            <w:hideMark/>
          </w:tcPr>
          <w:p w14:paraId="616DFA9C" w14:textId="77777777" w:rsidR="0042377A" w:rsidRPr="0042377A" w:rsidRDefault="0042377A" w:rsidP="0042377A">
            <w:pPr>
              <w:spacing w:after="160" w:line="278" w:lineRule="auto"/>
              <w:rPr>
                <w:sz w:val="32"/>
                <w:szCs w:val="32"/>
              </w:rPr>
            </w:pPr>
            <w:r w:rsidRPr="0042377A">
              <w:rPr>
                <w:sz w:val="32"/>
                <w:szCs w:val="32"/>
              </w:rPr>
              <w:t>Chi-Square Test</w:t>
            </w:r>
          </w:p>
        </w:tc>
        <w:tc>
          <w:tcPr>
            <w:tcW w:w="0" w:type="auto"/>
            <w:hideMark/>
          </w:tcPr>
          <w:p w14:paraId="53342D2E" w14:textId="77777777" w:rsidR="0042377A" w:rsidRPr="0042377A" w:rsidRDefault="0042377A" w:rsidP="0042377A">
            <w:pPr>
              <w:spacing w:after="160" w:line="278" w:lineRule="auto"/>
              <w:rPr>
                <w:sz w:val="32"/>
                <w:szCs w:val="32"/>
              </w:rPr>
            </w:pPr>
            <w:r w:rsidRPr="0042377A">
              <w:rPr>
                <w:sz w:val="32"/>
                <w:szCs w:val="32"/>
              </w:rPr>
              <w:t>Contract Type vs Churn</w:t>
            </w:r>
          </w:p>
        </w:tc>
        <w:tc>
          <w:tcPr>
            <w:tcW w:w="0" w:type="auto"/>
            <w:hideMark/>
          </w:tcPr>
          <w:p w14:paraId="13B616E1" w14:textId="77777777" w:rsidR="0042377A" w:rsidRPr="0042377A" w:rsidRDefault="0042377A" w:rsidP="0042377A">
            <w:pPr>
              <w:spacing w:after="160" w:line="278" w:lineRule="auto"/>
              <w:rPr>
                <w:sz w:val="32"/>
                <w:szCs w:val="32"/>
              </w:rPr>
            </w:pPr>
            <w:r w:rsidRPr="0042377A">
              <w:rPr>
                <w:sz w:val="32"/>
                <w:szCs w:val="32"/>
              </w:rPr>
              <w:t>Significant association found</w:t>
            </w:r>
          </w:p>
        </w:tc>
      </w:tr>
      <w:tr w:rsidR="0042377A" w:rsidRPr="0042377A" w14:paraId="1978F462" w14:textId="77777777" w:rsidTr="0042377A">
        <w:trPr>
          <w:trHeight w:val="519"/>
        </w:trPr>
        <w:tc>
          <w:tcPr>
            <w:tcW w:w="0" w:type="auto"/>
            <w:hideMark/>
          </w:tcPr>
          <w:p w14:paraId="31E96A91" w14:textId="77777777" w:rsidR="0042377A" w:rsidRPr="0042377A" w:rsidRDefault="0042377A" w:rsidP="0042377A">
            <w:pPr>
              <w:spacing w:after="160" w:line="278" w:lineRule="auto"/>
              <w:rPr>
                <w:sz w:val="32"/>
                <w:szCs w:val="32"/>
              </w:rPr>
            </w:pPr>
            <w:r w:rsidRPr="0042377A">
              <w:rPr>
                <w:sz w:val="32"/>
                <w:szCs w:val="32"/>
              </w:rPr>
              <w:t>Welch's t-Test</w:t>
            </w:r>
          </w:p>
        </w:tc>
        <w:tc>
          <w:tcPr>
            <w:tcW w:w="0" w:type="auto"/>
            <w:hideMark/>
          </w:tcPr>
          <w:p w14:paraId="62AA0787" w14:textId="77777777" w:rsidR="0042377A" w:rsidRPr="0042377A" w:rsidRDefault="0042377A" w:rsidP="0042377A">
            <w:pPr>
              <w:spacing w:after="160" w:line="278" w:lineRule="auto"/>
              <w:rPr>
                <w:sz w:val="32"/>
                <w:szCs w:val="32"/>
              </w:rPr>
            </w:pPr>
            <w:r w:rsidRPr="0042377A">
              <w:rPr>
                <w:sz w:val="32"/>
                <w:szCs w:val="32"/>
              </w:rPr>
              <w:t>Monthly Charges vs Churn</w:t>
            </w:r>
          </w:p>
        </w:tc>
        <w:tc>
          <w:tcPr>
            <w:tcW w:w="0" w:type="auto"/>
            <w:hideMark/>
          </w:tcPr>
          <w:p w14:paraId="2FEFB17E" w14:textId="77777777" w:rsidR="0042377A" w:rsidRPr="0042377A" w:rsidRDefault="0042377A" w:rsidP="0042377A">
            <w:pPr>
              <w:spacing w:after="160" w:line="278" w:lineRule="auto"/>
              <w:rPr>
                <w:sz w:val="32"/>
                <w:szCs w:val="32"/>
              </w:rPr>
            </w:pPr>
            <w:r w:rsidRPr="0042377A">
              <w:rPr>
                <w:sz w:val="32"/>
                <w:szCs w:val="32"/>
              </w:rPr>
              <w:t>Significant difference found</w:t>
            </w:r>
          </w:p>
        </w:tc>
      </w:tr>
    </w:tbl>
    <w:p w14:paraId="504423A0" w14:textId="77777777" w:rsidR="0042377A" w:rsidRPr="0042377A" w:rsidRDefault="0042377A" w:rsidP="0042377A">
      <w:pPr>
        <w:rPr>
          <w:sz w:val="32"/>
          <w:szCs w:val="32"/>
        </w:rPr>
      </w:pPr>
      <w:r w:rsidRPr="0042377A">
        <w:rPr>
          <w:sz w:val="32"/>
          <w:szCs w:val="32"/>
        </w:rPr>
        <w:pict w14:anchorId="15D1CB03">
          <v:rect id="_x0000_i1362" style="width:0;height:1.5pt" o:hralign="center" o:hrstd="t" o:hr="t" fillcolor="#a0a0a0" stroked="f"/>
        </w:pict>
      </w:r>
    </w:p>
    <w:p w14:paraId="61178AAA" w14:textId="77777777" w:rsidR="0042377A" w:rsidRPr="0042377A" w:rsidRDefault="0042377A" w:rsidP="0042377A">
      <w:pPr>
        <w:rPr>
          <w:b/>
          <w:bCs/>
          <w:sz w:val="32"/>
          <w:szCs w:val="32"/>
        </w:rPr>
      </w:pPr>
      <w:r w:rsidRPr="0042377A">
        <w:rPr>
          <w:b/>
          <w:bCs/>
          <w:sz w:val="32"/>
          <w:szCs w:val="32"/>
        </w:rPr>
        <w:t>Overall Statistical Insight:</w:t>
      </w:r>
    </w:p>
    <w:p w14:paraId="5F2F77EB" w14:textId="77777777" w:rsidR="0042377A" w:rsidRPr="0042377A" w:rsidRDefault="0042377A" w:rsidP="0042377A">
      <w:pPr>
        <w:rPr>
          <w:sz w:val="32"/>
          <w:szCs w:val="32"/>
        </w:rPr>
      </w:pPr>
      <w:r w:rsidRPr="0042377A">
        <w:rPr>
          <w:sz w:val="32"/>
          <w:szCs w:val="32"/>
        </w:rPr>
        <w:t>The hypothesis tests confirm the patterns identified during exploratory data analysis. Contract type and monthly charges are statistically significant factors associated with customer churn behaviour, suggesting that customer commitment level and pricing structure play important roles in retention.</w:t>
      </w:r>
    </w:p>
    <w:p w14:paraId="3BA32B4F" w14:textId="648F6862" w:rsidR="0042377A" w:rsidRPr="00525751" w:rsidRDefault="0042377A" w:rsidP="00525751">
      <w:pPr>
        <w:pStyle w:val="Title"/>
        <w:jc w:val="center"/>
      </w:pPr>
      <w:r w:rsidRPr="0042377A">
        <w:lastRenderedPageBreak/>
        <w:t>Predictive Modelling and Machine Learning</w:t>
      </w:r>
    </w:p>
    <w:p w14:paraId="7DC13C81" w14:textId="77777777" w:rsidR="0042377A" w:rsidRPr="0042377A" w:rsidRDefault="0042377A" w:rsidP="0042377A">
      <w:pPr>
        <w:rPr>
          <w:sz w:val="32"/>
          <w:szCs w:val="32"/>
        </w:rPr>
      </w:pPr>
      <w:r w:rsidRPr="0042377A">
        <w:rPr>
          <w:sz w:val="32"/>
          <w:szCs w:val="32"/>
        </w:rPr>
        <w:t xml:space="preserve">Machine learning techniques were applied to develop a predictive model capable of identifying customers who are likely to churn. Since the target variable, </w:t>
      </w:r>
      <w:r w:rsidRPr="0042377A">
        <w:rPr>
          <w:b/>
          <w:bCs/>
          <w:sz w:val="32"/>
          <w:szCs w:val="32"/>
        </w:rPr>
        <w:t>Churn</w:t>
      </w:r>
      <w:r w:rsidRPr="0042377A">
        <w:rPr>
          <w:sz w:val="32"/>
          <w:szCs w:val="32"/>
        </w:rPr>
        <w:t xml:space="preserve">, represents two possible outcomes (Yes/No), this problem was formulated as a </w:t>
      </w:r>
      <w:r w:rsidRPr="0042377A">
        <w:rPr>
          <w:b/>
          <w:bCs/>
          <w:sz w:val="32"/>
          <w:szCs w:val="32"/>
        </w:rPr>
        <w:t>binary classification problem</w:t>
      </w:r>
      <w:r w:rsidRPr="0042377A">
        <w:rPr>
          <w:sz w:val="32"/>
          <w:szCs w:val="32"/>
        </w:rPr>
        <w:t>.</w:t>
      </w:r>
    </w:p>
    <w:p w14:paraId="793B13A6" w14:textId="77777777" w:rsidR="0042377A" w:rsidRPr="0042377A" w:rsidRDefault="0042377A" w:rsidP="0042377A">
      <w:pPr>
        <w:rPr>
          <w:sz w:val="32"/>
          <w:szCs w:val="32"/>
        </w:rPr>
      </w:pPr>
      <w:r w:rsidRPr="0042377A">
        <w:rPr>
          <w:sz w:val="32"/>
          <w:szCs w:val="32"/>
        </w:rPr>
        <w:t>The objective of the predictive modelling phase was to build a model that could learn patterns from historical customer data and classify customers into churn and non-churn categories.</w:t>
      </w:r>
    </w:p>
    <w:p w14:paraId="6A6DD1FF" w14:textId="77777777" w:rsidR="0042377A" w:rsidRPr="0042377A" w:rsidRDefault="0042377A" w:rsidP="0042377A">
      <w:pPr>
        <w:rPr>
          <w:sz w:val="32"/>
          <w:szCs w:val="32"/>
        </w:rPr>
      </w:pPr>
      <w:r w:rsidRPr="0042377A">
        <w:rPr>
          <w:sz w:val="32"/>
          <w:szCs w:val="32"/>
        </w:rPr>
        <w:pict w14:anchorId="3B88C73C">
          <v:rect id="_x0000_i1459" style="width:0;height:1.5pt" o:hralign="center" o:hrstd="t" o:hr="t" fillcolor="#a0a0a0" stroked="f"/>
        </w:pict>
      </w:r>
    </w:p>
    <w:p w14:paraId="121E05DF" w14:textId="77777777" w:rsidR="0042377A" w:rsidRPr="0042377A" w:rsidRDefault="0042377A" w:rsidP="0042377A">
      <w:pPr>
        <w:rPr>
          <w:b/>
          <w:bCs/>
          <w:sz w:val="32"/>
          <w:szCs w:val="32"/>
        </w:rPr>
      </w:pPr>
      <w:r w:rsidRPr="0042377A">
        <w:rPr>
          <w:b/>
          <w:bCs/>
          <w:sz w:val="32"/>
          <w:szCs w:val="32"/>
        </w:rPr>
        <w:t>9.1 Data Preparation for Modelling</w:t>
      </w:r>
    </w:p>
    <w:p w14:paraId="24D3F482" w14:textId="77777777" w:rsidR="0042377A" w:rsidRPr="0042377A" w:rsidRDefault="0042377A" w:rsidP="0042377A">
      <w:pPr>
        <w:rPr>
          <w:sz w:val="32"/>
          <w:szCs w:val="32"/>
        </w:rPr>
      </w:pPr>
      <w:r w:rsidRPr="0042377A">
        <w:rPr>
          <w:sz w:val="32"/>
          <w:szCs w:val="32"/>
        </w:rPr>
        <w:t>Before training the machine learning model, the dataset was prepared through the following steps:</w:t>
      </w:r>
    </w:p>
    <w:p w14:paraId="7257F76A" w14:textId="77777777" w:rsidR="0042377A" w:rsidRPr="0042377A" w:rsidRDefault="0042377A" w:rsidP="0042377A">
      <w:pPr>
        <w:rPr>
          <w:b/>
          <w:bCs/>
          <w:sz w:val="32"/>
          <w:szCs w:val="32"/>
        </w:rPr>
      </w:pPr>
      <w:r w:rsidRPr="0042377A">
        <w:rPr>
          <w:b/>
          <w:bCs/>
          <w:sz w:val="32"/>
          <w:szCs w:val="32"/>
        </w:rPr>
        <w:t>Feature and Target Separation</w:t>
      </w:r>
    </w:p>
    <w:p w14:paraId="33BB95B2" w14:textId="77777777" w:rsidR="0042377A" w:rsidRPr="0042377A" w:rsidRDefault="0042377A" w:rsidP="0042377A">
      <w:pPr>
        <w:rPr>
          <w:sz w:val="32"/>
          <w:szCs w:val="32"/>
        </w:rPr>
      </w:pPr>
      <w:r w:rsidRPr="0042377A">
        <w:rPr>
          <w:sz w:val="32"/>
          <w:szCs w:val="32"/>
        </w:rPr>
        <w:t>The dataset was divided into:</w:t>
      </w:r>
    </w:p>
    <w:p w14:paraId="3E6A8EA1" w14:textId="77777777" w:rsidR="0042377A" w:rsidRPr="0042377A" w:rsidRDefault="0042377A" w:rsidP="0042377A">
      <w:pPr>
        <w:numPr>
          <w:ilvl w:val="0"/>
          <w:numId w:val="22"/>
        </w:numPr>
        <w:rPr>
          <w:sz w:val="32"/>
          <w:szCs w:val="32"/>
        </w:rPr>
      </w:pPr>
      <w:r w:rsidRPr="0042377A">
        <w:rPr>
          <w:b/>
          <w:bCs/>
          <w:sz w:val="32"/>
          <w:szCs w:val="32"/>
        </w:rPr>
        <w:t>Independent Variables (X):</w:t>
      </w:r>
      <w:r w:rsidRPr="0042377A">
        <w:rPr>
          <w:sz w:val="32"/>
          <w:szCs w:val="32"/>
        </w:rPr>
        <w:br/>
        <w:t>Customer-related features such as tenure, contract type, monthly charges, internet service, and other service attributes.</w:t>
      </w:r>
    </w:p>
    <w:p w14:paraId="18EE7C79" w14:textId="77777777" w:rsidR="0042377A" w:rsidRPr="0042377A" w:rsidRDefault="0042377A" w:rsidP="0042377A">
      <w:pPr>
        <w:numPr>
          <w:ilvl w:val="0"/>
          <w:numId w:val="22"/>
        </w:numPr>
        <w:rPr>
          <w:sz w:val="32"/>
          <w:szCs w:val="32"/>
        </w:rPr>
      </w:pPr>
      <w:r w:rsidRPr="0042377A">
        <w:rPr>
          <w:b/>
          <w:bCs/>
          <w:sz w:val="32"/>
          <w:szCs w:val="32"/>
        </w:rPr>
        <w:t>Dependent Variable (y):</w:t>
      </w:r>
      <w:r w:rsidRPr="0042377A">
        <w:rPr>
          <w:sz w:val="32"/>
          <w:szCs w:val="32"/>
        </w:rPr>
        <w:br/>
        <w:t>Customer churn status.</w:t>
      </w:r>
    </w:p>
    <w:p w14:paraId="1029FA76" w14:textId="77777777" w:rsidR="0042377A" w:rsidRPr="0042377A" w:rsidRDefault="0042377A" w:rsidP="0042377A">
      <w:pPr>
        <w:rPr>
          <w:sz w:val="32"/>
          <w:szCs w:val="32"/>
        </w:rPr>
      </w:pPr>
      <w:r w:rsidRPr="0042377A">
        <w:rPr>
          <w:sz w:val="32"/>
          <w:szCs w:val="32"/>
        </w:rPr>
        <w:t>The target variable was encoded as:</w:t>
      </w:r>
    </w:p>
    <w:p w14:paraId="357A45CD" w14:textId="77777777" w:rsidR="0042377A" w:rsidRPr="0042377A" w:rsidRDefault="0042377A" w:rsidP="0042377A">
      <w:pPr>
        <w:numPr>
          <w:ilvl w:val="0"/>
          <w:numId w:val="23"/>
        </w:numPr>
        <w:rPr>
          <w:sz w:val="32"/>
          <w:szCs w:val="32"/>
        </w:rPr>
      </w:pPr>
      <w:r w:rsidRPr="0042377A">
        <w:rPr>
          <w:sz w:val="32"/>
          <w:szCs w:val="32"/>
        </w:rPr>
        <w:t>No churn → 0</w:t>
      </w:r>
    </w:p>
    <w:p w14:paraId="2ED4A782" w14:textId="77777777" w:rsidR="0042377A" w:rsidRPr="0042377A" w:rsidRDefault="0042377A" w:rsidP="0042377A">
      <w:pPr>
        <w:numPr>
          <w:ilvl w:val="0"/>
          <w:numId w:val="23"/>
        </w:numPr>
        <w:rPr>
          <w:sz w:val="32"/>
          <w:szCs w:val="32"/>
        </w:rPr>
      </w:pPr>
      <w:r w:rsidRPr="0042377A">
        <w:rPr>
          <w:sz w:val="32"/>
          <w:szCs w:val="32"/>
        </w:rPr>
        <w:t>Churn → 1</w:t>
      </w:r>
    </w:p>
    <w:p w14:paraId="2F2AFE7E" w14:textId="77777777" w:rsidR="0042377A" w:rsidRPr="0042377A" w:rsidRDefault="0042377A" w:rsidP="0042377A">
      <w:pPr>
        <w:rPr>
          <w:sz w:val="32"/>
          <w:szCs w:val="32"/>
        </w:rPr>
      </w:pPr>
      <w:r w:rsidRPr="0042377A">
        <w:rPr>
          <w:sz w:val="32"/>
          <w:szCs w:val="32"/>
        </w:rPr>
        <w:lastRenderedPageBreak/>
        <w:pict w14:anchorId="09500DBC">
          <v:rect id="_x0000_i1460" style="width:0;height:1.5pt" o:hralign="center" o:hrstd="t" o:hr="t" fillcolor="#a0a0a0" stroked="f"/>
        </w:pict>
      </w:r>
    </w:p>
    <w:p w14:paraId="1F720091" w14:textId="77777777" w:rsidR="0042377A" w:rsidRPr="0042377A" w:rsidRDefault="0042377A" w:rsidP="0042377A">
      <w:pPr>
        <w:rPr>
          <w:b/>
          <w:bCs/>
          <w:sz w:val="32"/>
          <w:szCs w:val="32"/>
        </w:rPr>
      </w:pPr>
      <w:r w:rsidRPr="0042377A">
        <w:rPr>
          <w:b/>
          <w:bCs/>
          <w:sz w:val="32"/>
          <w:szCs w:val="32"/>
        </w:rPr>
        <w:t>Categorical Variable Encoding</w:t>
      </w:r>
    </w:p>
    <w:p w14:paraId="738C7784" w14:textId="77777777" w:rsidR="0042377A" w:rsidRPr="0042377A" w:rsidRDefault="0042377A" w:rsidP="0042377A">
      <w:pPr>
        <w:rPr>
          <w:sz w:val="32"/>
          <w:szCs w:val="32"/>
        </w:rPr>
      </w:pPr>
      <w:r w:rsidRPr="0042377A">
        <w:rPr>
          <w:sz w:val="32"/>
          <w:szCs w:val="32"/>
        </w:rPr>
        <w:t xml:space="preserve">Since machine learning algorithms require numerical inputs, categorical variables were converted into numerical representations using </w:t>
      </w:r>
      <w:r w:rsidRPr="0042377A">
        <w:rPr>
          <w:b/>
          <w:bCs/>
          <w:sz w:val="32"/>
          <w:szCs w:val="32"/>
        </w:rPr>
        <w:t>One-Hot Encoding</w:t>
      </w:r>
      <w:r w:rsidRPr="0042377A">
        <w:rPr>
          <w:sz w:val="32"/>
          <w:szCs w:val="32"/>
        </w:rPr>
        <w:t>.</w:t>
      </w:r>
    </w:p>
    <w:p w14:paraId="6ED1EFAC" w14:textId="77777777" w:rsidR="0042377A" w:rsidRPr="0042377A" w:rsidRDefault="0042377A" w:rsidP="0042377A">
      <w:pPr>
        <w:rPr>
          <w:sz w:val="32"/>
          <w:szCs w:val="32"/>
        </w:rPr>
      </w:pPr>
      <w:r w:rsidRPr="0042377A">
        <w:rPr>
          <w:sz w:val="32"/>
          <w:szCs w:val="32"/>
        </w:rPr>
        <w:t>Examples:</w:t>
      </w:r>
    </w:p>
    <w:p w14:paraId="06E488E8" w14:textId="77777777" w:rsidR="0042377A" w:rsidRPr="0042377A" w:rsidRDefault="0042377A" w:rsidP="0042377A">
      <w:pPr>
        <w:numPr>
          <w:ilvl w:val="0"/>
          <w:numId w:val="24"/>
        </w:numPr>
        <w:rPr>
          <w:sz w:val="32"/>
          <w:szCs w:val="32"/>
        </w:rPr>
      </w:pPr>
      <w:r w:rsidRPr="0042377A">
        <w:rPr>
          <w:sz w:val="32"/>
          <w:szCs w:val="32"/>
        </w:rPr>
        <w:t>Contract type</w:t>
      </w:r>
    </w:p>
    <w:p w14:paraId="0864E3A8" w14:textId="77777777" w:rsidR="0042377A" w:rsidRPr="0042377A" w:rsidRDefault="0042377A" w:rsidP="0042377A">
      <w:pPr>
        <w:numPr>
          <w:ilvl w:val="0"/>
          <w:numId w:val="24"/>
        </w:numPr>
        <w:rPr>
          <w:sz w:val="32"/>
          <w:szCs w:val="32"/>
        </w:rPr>
      </w:pPr>
      <w:r w:rsidRPr="0042377A">
        <w:rPr>
          <w:sz w:val="32"/>
          <w:szCs w:val="32"/>
        </w:rPr>
        <w:t>Internet service</w:t>
      </w:r>
    </w:p>
    <w:p w14:paraId="217E606D" w14:textId="77777777" w:rsidR="0042377A" w:rsidRPr="0042377A" w:rsidRDefault="0042377A" w:rsidP="0042377A">
      <w:pPr>
        <w:numPr>
          <w:ilvl w:val="0"/>
          <w:numId w:val="24"/>
        </w:numPr>
        <w:rPr>
          <w:sz w:val="32"/>
          <w:szCs w:val="32"/>
        </w:rPr>
      </w:pPr>
      <w:r w:rsidRPr="0042377A">
        <w:rPr>
          <w:sz w:val="32"/>
          <w:szCs w:val="32"/>
        </w:rPr>
        <w:t>Payment method</w:t>
      </w:r>
    </w:p>
    <w:p w14:paraId="0845F883" w14:textId="77777777" w:rsidR="0042377A" w:rsidRPr="0042377A" w:rsidRDefault="0042377A" w:rsidP="0042377A">
      <w:pPr>
        <w:numPr>
          <w:ilvl w:val="0"/>
          <w:numId w:val="24"/>
        </w:numPr>
        <w:rPr>
          <w:sz w:val="32"/>
          <w:szCs w:val="32"/>
        </w:rPr>
      </w:pPr>
      <w:r w:rsidRPr="0042377A">
        <w:rPr>
          <w:sz w:val="32"/>
          <w:szCs w:val="32"/>
        </w:rPr>
        <w:t>Service subscriptions</w:t>
      </w:r>
    </w:p>
    <w:p w14:paraId="7F5B74EE" w14:textId="77777777" w:rsidR="0042377A" w:rsidRPr="0042377A" w:rsidRDefault="0042377A" w:rsidP="0042377A">
      <w:pPr>
        <w:rPr>
          <w:sz w:val="32"/>
          <w:szCs w:val="32"/>
        </w:rPr>
      </w:pPr>
      <w:r w:rsidRPr="0042377A">
        <w:rPr>
          <w:sz w:val="32"/>
          <w:szCs w:val="32"/>
        </w:rPr>
        <w:t>This allowed the model to process categorical customer information effectively.</w:t>
      </w:r>
    </w:p>
    <w:p w14:paraId="72A1C944" w14:textId="77777777" w:rsidR="0042377A" w:rsidRPr="0042377A" w:rsidRDefault="0042377A" w:rsidP="0042377A">
      <w:pPr>
        <w:rPr>
          <w:sz w:val="32"/>
          <w:szCs w:val="32"/>
        </w:rPr>
      </w:pPr>
      <w:r w:rsidRPr="0042377A">
        <w:rPr>
          <w:sz w:val="32"/>
          <w:szCs w:val="32"/>
        </w:rPr>
        <w:pict w14:anchorId="5F2B9CF8">
          <v:rect id="_x0000_i1461" style="width:0;height:1.5pt" o:hralign="center" o:hrstd="t" o:hr="t" fillcolor="#a0a0a0" stroked="f"/>
        </w:pict>
      </w:r>
    </w:p>
    <w:p w14:paraId="43B32AD1" w14:textId="77777777" w:rsidR="0042377A" w:rsidRPr="0042377A" w:rsidRDefault="0042377A" w:rsidP="0042377A">
      <w:pPr>
        <w:rPr>
          <w:b/>
          <w:bCs/>
          <w:sz w:val="32"/>
          <w:szCs w:val="32"/>
        </w:rPr>
      </w:pPr>
      <w:r w:rsidRPr="0042377A">
        <w:rPr>
          <w:b/>
          <w:bCs/>
          <w:sz w:val="32"/>
          <w:szCs w:val="32"/>
        </w:rPr>
        <w:t>Feature Scaling</w:t>
      </w:r>
    </w:p>
    <w:p w14:paraId="4B7E6A2B" w14:textId="77777777" w:rsidR="0042377A" w:rsidRPr="0042377A" w:rsidRDefault="0042377A" w:rsidP="0042377A">
      <w:pPr>
        <w:rPr>
          <w:sz w:val="32"/>
          <w:szCs w:val="32"/>
        </w:rPr>
      </w:pPr>
      <w:r w:rsidRPr="0042377A">
        <w:rPr>
          <w:sz w:val="32"/>
          <w:szCs w:val="32"/>
        </w:rPr>
        <w:t xml:space="preserve">Feature scaling was applied using </w:t>
      </w:r>
      <w:r w:rsidRPr="0042377A">
        <w:rPr>
          <w:b/>
          <w:bCs/>
          <w:sz w:val="32"/>
          <w:szCs w:val="32"/>
        </w:rPr>
        <w:t>Standardization</w:t>
      </w:r>
      <w:r w:rsidRPr="0042377A">
        <w:rPr>
          <w:sz w:val="32"/>
          <w:szCs w:val="32"/>
        </w:rPr>
        <w:t xml:space="preserve"> to bring numerical variables onto a comparable scale.</w:t>
      </w:r>
    </w:p>
    <w:p w14:paraId="4BBBD015" w14:textId="77777777" w:rsidR="0042377A" w:rsidRPr="0042377A" w:rsidRDefault="0042377A" w:rsidP="0042377A">
      <w:pPr>
        <w:rPr>
          <w:sz w:val="32"/>
          <w:szCs w:val="32"/>
        </w:rPr>
      </w:pPr>
      <w:r w:rsidRPr="0042377A">
        <w:rPr>
          <w:sz w:val="32"/>
          <w:szCs w:val="32"/>
        </w:rPr>
        <w:t>This step was necessary because variables such as:</w:t>
      </w:r>
    </w:p>
    <w:p w14:paraId="7F2A9502" w14:textId="77777777" w:rsidR="0042377A" w:rsidRPr="0042377A" w:rsidRDefault="0042377A" w:rsidP="0042377A">
      <w:pPr>
        <w:numPr>
          <w:ilvl w:val="0"/>
          <w:numId w:val="25"/>
        </w:numPr>
        <w:rPr>
          <w:sz w:val="32"/>
          <w:szCs w:val="32"/>
        </w:rPr>
      </w:pPr>
      <w:r w:rsidRPr="0042377A">
        <w:rPr>
          <w:sz w:val="32"/>
          <w:szCs w:val="32"/>
        </w:rPr>
        <w:t>Tenure</w:t>
      </w:r>
    </w:p>
    <w:p w14:paraId="1FA376B3" w14:textId="77777777" w:rsidR="0042377A" w:rsidRPr="0042377A" w:rsidRDefault="0042377A" w:rsidP="0042377A">
      <w:pPr>
        <w:numPr>
          <w:ilvl w:val="0"/>
          <w:numId w:val="25"/>
        </w:numPr>
        <w:rPr>
          <w:sz w:val="32"/>
          <w:szCs w:val="32"/>
        </w:rPr>
      </w:pPr>
      <w:r w:rsidRPr="0042377A">
        <w:rPr>
          <w:sz w:val="32"/>
          <w:szCs w:val="32"/>
        </w:rPr>
        <w:t>Monthly Charges</w:t>
      </w:r>
    </w:p>
    <w:p w14:paraId="5D0D6600" w14:textId="77777777" w:rsidR="0042377A" w:rsidRPr="0042377A" w:rsidRDefault="0042377A" w:rsidP="0042377A">
      <w:pPr>
        <w:numPr>
          <w:ilvl w:val="0"/>
          <w:numId w:val="25"/>
        </w:numPr>
        <w:rPr>
          <w:sz w:val="32"/>
          <w:szCs w:val="32"/>
        </w:rPr>
      </w:pPr>
      <w:r w:rsidRPr="0042377A">
        <w:rPr>
          <w:sz w:val="32"/>
          <w:szCs w:val="32"/>
        </w:rPr>
        <w:t>Total Charges</w:t>
      </w:r>
    </w:p>
    <w:p w14:paraId="660EF7F2" w14:textId="77777777" w:rsidR="0042377A" w:rsidRPr="0042377A" w:rsidRDefault="0042377A" w:rsidP="0042377A">
      <w:pPr>
        <w:rPr>
          <w:sz w:val="32"/>
          <w:szCs w:val="32"/>
        </w:rPr>
      </w:pPr>
      <w:r w:rsidRPr="0042377A">
        <w:rPr>
          <w:sz w:val="32"/>
          <w:szCs w:val="32"/>
        </w:rPr>
        <w:t>have different ranges.</w:t>
      </w:r>
    </w:p>
    <w:p w14:paraId="674AF8F8" w14:textId="77777777" w:rsidR="0042377A" w:rsidRPr="0042377A" w:rsidRDefault="0042377A" w:rsidP="0042377A">
      <w:pPr>
        <w:rPr>
          <w:sz w:val="32"/>
          <w:szCs w:val="32"/>
        </w:rPr>
      </w:pPr>
      <w:r w:rsidRPr="0042377A">
        <w:rPr>
          <w:sz w:val="32"/>
          <w:szCs w:val="32"/>
        </w:rPr>
        <w:pict w14:anchorId="2731AE5C">
          <v:rect id="_x0000_i1462" style="width:0;height:1.5pt" o:hralign="center" o:hrstd="t" o:hr="t" fillcolor="#a0a0a0" stroked="f"/>
        </w:pict>
      </w:r>
    </w:p>
    <w:p w14:paraId="67CBBA1D" w14:textId="77777777" w:rsidR="00595A85" w:rsidRDefault="00595A85" w:rsidP="0042377A">
      <w:pPr>
        <w:rPr>
          <w:b/>
          <w:bCs/>
          <w:sz w:val="32"/>
          <w:szCs w:val="32"/>
        </w:rPr>
      </w:pPr>
    </w:p>
    <w:p w14:paraId="2D3DEF54" w14:textId="77777777" w:rsidR="00595A85" w:rsidRDefault="00595A85" w:rsidP="0042377A">
      <w:pPr>
        <w:rPr>
          <w:b/>
          <w:bCs/>
          <w:sz w:val="32"/>
          <w:szCs w:val="32"/>
        </w:rPr>
      </w:pPr>
    </w:p>
    <w:p w14:paraId="423E3E2D" w14:textId="0DAFD2FD" w:rsidR="0042377A" w:rsidRPr="0042377A" w:rsidRDefault="0042377A" w:rsidP="0042377A">
      <w:pPr>
        <w:rPr>
          <w:b/>
          <w:bCs/>
          <w:sz w:val="32"/>
          <w:szCs w:val="32"/>
        </w:rPr>
      </w:pPr>
      <w:r w:rsidRPr="0042377A">
        <w:rPr>
          <w:b/>
          <w:bCs/>
          <w:sz w:val="32"/>
          <w:szCs w:val="32"/>
        </w:rPr>
        <w:lastRenderedPageBreak/>
        <w:t>9.2 Train-Test Split</w:t>
      </w:r>
    </w:p>
    <w:p w14:paraId="68E41664" w14:textId="77777777" w:rsidR="0042377A" w:rsidRPr="0042377A" w:rsidRDefault="0042377A" w:rsidP="0042377A">
      <w:pPr>
        <w:rPr>
          <w:sz w:val="32"/>
          <w:szCs w:val="32"/>
        </w:rPr>
      </w:pPr>
      <w:r w:rsidRPr="0042377A">
        <w:rPr>
          <w:sz w:val="32"/>
          <w:szCs w:val="32"/>
        </w:rPr>
        <w:t>The dataset was divided into training and testing subsets:</w:t>
      </w:r>
    </w:p>
    <w:p w14:paraId="113BF690" w14:textId="77777777" w:rsidR="0042377A" w:rsidRPr="0042377A" w:rsidRDefault="0042377A" w:rsidP="0042377A">
      <w:pPr>
        <w:numPr>
          <w:ilvl w:val="0"/>
          <w:numId w:val="26"/>
        </w:numPr>
        <w:rPr>
          <w:sz w:val="32"/>
          <w:szCs w:val="32"/>
        </w:rPr>
      </w:pPr>
      <w:r w:rsidRPr="0042377A">
        <w:rPr>
          <w:b/>
          <w:bCs/>
          <w:sz w:val="32"/>
          <w:szCs w:val="32"/>
        </w:rPr>
        <w:t>Training data:</w:t>
      </w:r>
      <w:r w:rsidRPr="0042377A">
        <w:rPr>
          <w:sz w:val="32"/>
          <w:szCs w:val="32"/>
        </w:rPr>
        <w:t xml:space="preserve"> 80%</w:t>
      </w:r>
    </w:p>
    <w:p w14:paraId="446EABEF" w14:textId="77777777" w:rsidR="0042377A" w:rsidRPr="0042377A" w:rsidRDefault="0042377A" w:rsidP="0042377A">
      <w:pPr>
        <w:numPr>
          <w:ilvl w:val="0"/>
          <w:numId w:val="26"/>
        </w:numPr>
        <w:rPr>
          <w:sz w:val="32"/>
          <w:szCs w:val="32"/>
        </w:rPr>
      </w:pPr>
      <w:r w:rsidRPr="0042377A">
        <w:rPr>
          <w:b/>
          <w:bCs/>
          <w:sz w:val="32"/>
          <w:szCs w:val="32"/>
        </w:rPr>
        <w:t>Testing data:</w:t>
      </w:r>
      <w:r w:rsidRPr="0042377A">
        <w:rPr>
          <w:sz w:val="32"/>
          <w:szCs w:val="32"/>
        </w:rPr>
        <w:t xml:space="preserve"> 20%</w:t>
      </w:r>
    </w:p>
    <w:p w14:paraId="64C6BD73" w14:textId="77777777" w:rsidR="0042377A" w:rsidRPr="0042377A" w:rsidRDefault="0042377A" w:rsidP="0042377A">
      <w:pPr>
        <w:rPr>
          <w:sz w:val="32"/>
          <w:szCs w:val="32"/>
        </w:rPr>
      </w:pPr>
      <w:r w:rsidRPr="0042377A">
        <w:rPr>
          <w:sz w:val="32"/>
          <w:szCs w:val="32"/>
        </w:rPr>
        <w:t>The training dataset was used to learn patterns, while the testing dataset was used to evaluate the model's performance on unseen data.</w:t>
      </w:r>
    </w:p>
    <w:p w14:paraId="375EC583" w14:textId="77777777" w:rsidR="0042377A" w:rsidRPr="0042377A" w:rsidRDefault="0042377A" w:rsidP="0042377A">
      <w:pPr>
        <w:rPr>
          <w:sz w:val="32"/>
          <w:szCs w:val="32"/>
        </w:rPr>
      </w:pPr>
      <w:r w:rsidRPr="0042377A">
        <w:rPr>
          <w:sz w:val="32"/>
          <w:szCs w:val="32"/>
        </w:rPr>
        <w:pict w14:anchorId="37FAD836">
          <v:rect id="_x0000_i1463" style="width:0;height:1.5pt" o:hralign="center" o:hrstd="t" o:hr="t" fillcolor="#a0a0a0" stroked="f"/>
        </w:pict>
      </w:r>
    </w:p>
    <w:p w14:paraId="49CBF92C" w14:textId="77777777" w:rsidR="0042377A" w:rsidRPr="0042377A" w:rsidRDefault="0042377A" w:rsidP="0042377A">
      <w:pPr>
        <w:rPr>
          <w:b/>
          <w:bCs/>
          <w:sz w:val="32"/>
          <w:szCs w:val="32"/>
        </w:rPr>
      </w:pPr>
      <w:r w:rsidRPr="0042377A">
        <w:rPr>
          <w:b/>
          <w:bCs/>
          <w:sz w:val="32"/>
          <w:szCs w:val="32"/>
        </w:rPr>
        <w:t>9.3 Logistic Regression Model</w:t>
      </w:r>
    </w:p>
    <w:p w14:paraId="3122EADF" w14:textId="77777777" w:rsidR="0042377A" w:rsidRPr="0042377A" w:rsidRDefault="0042377A" w:rsidP="0042377A">
      <w:pPr>
        <w:rPr>
          <w:b/>
          <w:bCs/>
          <w:sz w:val="32"/>
          <w:szCs w:val="32"/>
        </w:rPr>
      </w:pPr>
      <w:r w:rsidRPr="0042377A">
        <w:rPr>
          <w:b/>
          <w:bCs/>
          <w:sz w:val="32"/>
          <w:szCs w:val="32"/>
        </w:rPr>
        <w:t>Model Selection</w:t>
      </w:r>
    </w:p>
    <w:p w14:paraId="23993758" w14:textId="77777777" w:rsidR="0042377A" w:rsidRPr="0042377A" w:rsidRDefault="0042377A" w:rsidP="0042377A">
      <w:pPr>
        <w:rPr>
          <w:sz w:val="32"/>
          <w:szCs w:val="32"/>
        </w:rPr>
      </w:pPr>
      <w:r w:rsidRPr="0042377A">
        <w:rPr>
          <w:sz w:val="32"/>
          <w:szCs w:val="32"/>
        </w:rPr>
        <w:t>Logistic Regression was selected as the predictive model because:</w:t>
      </w:r>
    </w:p>
    <w:p w14:paraId="47ECE5A3" w14:textId="77777777" w:rsidR="0042377A" w:rsidRPr="0042377A" w:rsidRDefault="0042377A" w:rsidP="0042377A">
      <w:pPr>
        <w:numPr>
          <w:ilvl w:val="0"/>
          <w:numId w:val="27"/>
        </w:numPr>
        <w:rPr>
          <w:sz w:val="32"/>
          <w:szCs w:val="32"/>
        </w:rPr>
      </w:pPr>
      <w:r w:rsidRPr="0042377A">
        <w:rPr>
          <w:sz w:val="32"/>
          <w:szCs w:val="32"/>
        </w:rPr>
        <w:t>The problem involves binary classification.</w:t>
      </w:r>
    </w:p>
    <w:p w14:paraId="663280AB" w14:textId="77777777" w:rsidR="0042377A" w:rsidRPr="0042377A" w:rsidRDefault="0042377A" w:rsidP="0042377A">
      <w:pPr>
        <w:numPr>
          <w:ilvl w:val="0"/>
          <w:numId w:val="27"/>
        </w:numPr>
        <w:rPr>
          <w:sz w:val="32"/>
          <w:szCs w:val="32"/>
        </w:rPr>
      </w:pPr>
      <w:r w:rsidRPr="0042377A">
        <w:rPr>
          <w:sz w:val="32"/>
          <w:szCs w:val="32"/>
        </w:rPr>
        <w:t>The model is computationally efficient.</w:t>
      </w:r>
    </w:p>
    <w:p w14:paraId="3A7F13E3" w14:textId="77777777" w:rsidR="0042377A" w:rsidRPr="0042377A" w:rsidRDefault="0042377A" w:rsidP="0042377A">
      <w:pPr>
        <w:numPr>
          <w:ilvl w:val="0"/>
          <w:numId w:val="27"/>
        </w:numPr>
        <w:rPr>
          <w:sz w:val="32"/>
          <w:szCs w:val="32"/>
        </w:rPr>
      </w:pPr>
      <w:r w:rsidRPr="0042377A">
        <w:rPr>
          <w:sz w:val="32"/>
          <w:szCs w:val="32"/>
        </w:rPr>
        <w:t>It provides interpretable results.</w:t>
      </w:r>
    </w:p>
    <w:p w14:paraId="382AB74B" w14:textId="77777777" w:rsidR="0042377A" w:rsidRPr="0042377A" w:rsidRDefault="0042377A" w:rsidP="0042377A">
      <w:pPr>
        <w:numPr>
          <w:ilvl w:val="0"/>
          <w:numId w:val="27"/>
        </w:numPr>
        <w:rPr>
          <w:sz w:val="32"/>
          <w:szCs w:val="32"/>
        </w:rPr>
      </w:pPr>
      <w:r w:rsidRPr="0042377A">
        <w:rPr>
          <w:sz w:val="32"/>
          <w:szCs w:val="32"/>
        </w:rPr>
        <w:t>It is suitable as a baseline model for churn prediction.</w:t>
      </w:r>
    </w:p>
    <w:p w14:paraId="59C68B31" w14:textId="77777777" w:rsidR="0042377A" w:rsidRPr="0042377A" w:rsidRDefault="0042377A" w:rsidP="0042377A">
      <w:pPr>
        <w:rPr>
          <w:sz w:val="32"/>
          <w:szCs w:val="32"/>
        </w:rPr>
      </w:pPr>
      <w:r w:rsidRPr="0042377A">
        <w:rPr>
          <w:sz w:val="32"/>
          <w:szCs w:val="32"/>
        </w:rPr>
        <w:t>The model estimates the probability of a customer belonging to the churn category based on different customer characteristics.</w:t>
      </w:r>
    </w:p>
    <w:p w14:paraId="30D6B390" w14:textId="77777777" w:rsidR="0042377A" w:rsidRPr="0042377A" w:rsidRDefault="0042377A" w:rsidP="0042377A">
      <w:pPr>
        <w:rPr>
          <w:sz w:val="32"/>
          <w:szCs w:val="32"/>
        </w:rPr>
      </w:pPr>
      <w:r w:rsidRPr="0042377A">
        <w:rPr>
          <w:sz w:val="32"/>
          <w:szCs w:val="32"/>
        </w:rPr>
        <w:pict w14:anchorId="2D4572D3">
          <v:rect id="_x0000_i1464" style="width:0;height:1.5pt" o:hralign="center" o:hrstd="t" o:hr="t" fillcolor="#a0a0a0" stroked="f"/>
        </w:pict>
      </w:r>
    </w:p>
    <w:p w14:paraId="4A482904" w14:textId="77777777" w:rsidR="00595A85" w:rsidRDefault="00595A85" w:rsidP="0042377A">
      <w:pPr>
        <w:rPr>
          <w:b/>
          <w:bCs/>
          <w:sz w:val="32"/>
          <w:szCs w:val="32"/>
        </w:rPr>
      </w:pPr>
    </w:p>
    <w:p w14:paraId="1C7038A3" w14:textId="77777777" w:rsidR="00595A85" w:rsidRDefault="00595A85" w:rsidP="0042377A">
      <w:pPr>
        <w:rPr>
          <w:b/>
          <w:bCs/>
          <w:sz w:val="32"/>
          <w:szCs w:val="32"/>
        </w:rPr>
      </w:pPr>
    </w:p>
    <w:p w14:paraId="73E5A148" w14:textId="77777777" w:rsidR="00595A85" w:rsidRDefault="00595A85" w:rsidP="0042377A">
      <w:pPr>
        <w:rPr>
          <w:b/>
          <w:bCs/>
          <w:sz w:val="32"/>
          <w:szCs w:val="32"/>
        </w:rPr>
      </w:pPr>
    </w:p>
    <w:p w14:paraId="2216F868" w14:textId="77777777" w:rsidR="00595A85" w:rsidRDefault="00595A85" w:rsidP="0042377A">
      <w:pPr>
        <w:rPr>
          <w:b/>
          <w:bCs/>
          <w:sz w:val="32"/>
          <w:szCs w:val="32"/>
        </w:rPr>
      </w:pPr>
    </w:p>
    <w:p w14:paraId="6D41D9DF" w14:textId="77777777" w:rsidR="00595A85" w:rsidRDefault="00595A85" w:rsidP="0042377A">
      <w:pPr>
        <w:rPr>
          <w:b/>
          <w:bCs/>
          <w:sz w:val="32"/>
          <w:szCs w:val="32"/>
        </w:rPr>
      </w:pPr>
    </w:p>
    <w:p w14:paraId="37B37035" w14:textId="66448226" w:rsidR="0042377A" w:rsidRPr="0042377A" w:rsidRDefault="0042377A" w:rsidP="0042377A">
      <w:pPr>
        <w:rPr>
          <w:b/>
          <w:bCs/>
          <w:sz w:val="32"/>
          <w:szCs w:val="32"/>
        </w:rPr>
      </w:pPr>
      <w:r w:rsidRPr="0042377A">
        <w:rPr>
          <w:b/>
          <w:bCs/>
          <w:sz w:val="32"/>
          <w:szCs w:val="32"/>
        </w:rPr>
        <w:lastRenderedPageBreak/>
        <w:t>Model Training</w:t>
      </w:r>
    </w:p>
    <w:p w14:paraId="79E4735F" w14:textId="77777777" w:rsidR="0042377A" w:rsidRPr="0042377A" w:rsidRDefault="0042377A" w:rsidP="0042377A">
      <w:pPr>
        <w:rPr>
          <w:sz w:val="32"/>
          <w:szCs w:val="32"/>
        </w:rPr>
      </w:pPr>
      <w:r w:rsidRPr="0042377A">
        <w:rPr>
          <w:sz w:val="32"/>
          <w:szCs w:val="32"/>
        </w:rPr>
        <w:t>The Logistic Regression algorithm was trained using the processed training dataset.</w:t>
      </w:r>
    </w:p>
    <w:p w14:paraId="4C2B06B6" w14:textId="77777777" w:rsidR="0042377A" w:rsidRPr="0042377A" w:rsidRDefault="0042377A" w:rsidP="0042377A">
      <w:pPr>
        <w:rPr>
          <w:sz w:val="32"/>
          <w:szCs w:val="32"/>
        </w:rPr>
      </w:pPr>
      <w:r w:rsidRPr="0042377A">
        <w:rPr>
          <w:sz w:val="32"/>
          <w:szCs w:val="32"/>
        </w:rPr>
        <w:t>The model learns relationships between customer attributes and churn behaviour, allowing it to predict whether a customer is likely to leave the service.</w:t>
      </w:r>
    </w:p>
    <w:p w14:paraId="29AD500E" w14:textId="77777777" w:rsidR="0042377A" w:rsidRPr="0042377A" w:rsidRDefault="0042377A" w:rsidP="0042377A">
      <w:pPr>
        <w:rPr>
          <w:sz w:val="32"/>
          <w:szCs w:val="32"/>
        </w:rPr>
      </w:pPr>
      <w:r w:rsidRPr="0042377A">
        <w:rPr>
          <w:sz w:val="32"/>
          <w:szCs w:val="32"/>
        </w:rPr>
        <w:pict w14:anchorId="5C52CF02">
          <v:rect id="_x0000_i1465" style="width:0;height:1.5pt" o:hralign="center" o:hrstd="t" o:hr="t" fillcolor="#a0a0a0" stroked="f"/>
        </w:pict>
      </w:r>
    </w:p>
    <w:p w14:paraId="78E4FE0D" w14:textId="77777777" w:rsidR="0042377A" w:rsidRPr="0042377A" w:rsidRDefault="0042377A" w:rsidP="0042377A">
      <w:pPr>
        <w:rPr>
          <w:b/>
          <w:bCs/>
          <w:sz w:val="32"/>
          <w:szCs w:val="32"/>
        </w:rPr>
      </w:pPr>
      <w:r w:rsidRPr="0042377A">
        <w:rPr>
          <w:b/>
          <w:bCs/>
          <w:sz w:val="32"/>
          <w:szCs w:val="32"/>
        </w:rPr>
        <w:t>9.4 Model Evaluation</w:t>
      </w:r>
    </w:p>
    <w:p w14:paraId="03F3382E" w14:textId="77777777" w:rsidR="0042377A" w:rsidRPr="0042377A" w:rsidRDefault="0042377A" w:rsidP="0042377A">
      <w:pPr>
        <w:rPr>
          <w:sz w:val="32"/>
          <w:szCs w:val="32"/>
        </w:rPr>
      </w:pPr>
      <w:r w:rsidRPr="0042377A">
        <w:rPr>
          <w:sz w:val="32"/>
          <w:szCs w:val="32"/>
        </w:rPr>
        <w:t>The trained model was evaluated using multiple performance metrics:</w:t>
      </w:r>
    </w:p>
    <w:p w14:paraId="24BEEF24" w14:textId="77777777" w:rsidR="0042377A" w:rsidRPr="0042377A" w:rsidRDefault="0042377A" w:rsidP="0042377A">
      <w:pPr>
        <w:rPr>
          <w:b/>
          <w:bCs/>
          <w:sz w:val="32"/>
          <w:szCs w:val="32"/>
        </w:rPr>
      </w:pPr>
      <w:r w:rsidRPr="0042377A">
        <w:rPr>
          <w:b/>
          <w:bCs/>
          <w:sz w:val="32"/>
          <w:szCs w:val="32"/>
        </w:rPr>
        <w:t>Accuracy</w:t>
      </w:r>
    </w:p>
    <w:p w14:paraId="4BE8F4EB" w14:textId="77777777" w:rsidR="0042377A" w:rsidRPr="0042377A" w:rsidRDefault="0042377A" w:rsidP="0042377A">
      <w:pPr>
        <w:rPr>
          <w:sz w:val="32"/>
          <w:szCs w:val="32"/>
        </w:rPr>
      </w:pPr>
      <w:r w:rsidRPr="0042377A">
        <w:rPr>
          <w:sz w:val="32"/>
          <w:szCs w:val="32"/>
        </w:rPr>
        <w:t>Measures the proportion of correctly classified customers.</w:t>
      </w:r>
    </w:p>
    <w:p w14:paraId="4308C818" w14:textId="77777777" w:rsidR="0042377A" w:rsidRPr="0042377A" w:rsidRDefault="0042377A" w:rsidP="0042377A">
      <w:pPr>
        <w:rPr>
          <w:sz w:val="32"/>
          <w:szCs w:val="32"/>
        </w:rPr>
      </w:pPr>
      <w:r w:rsidRPr="0042377A">
        <w:rPr>
          <w:b/>
          <w:bCs/>
          <w:sz w:val="32"/>
          <w:szCs w:val="32"/>
        </w:rPr>
        <w:t>Accuracy obtained:</w:t>
      </w:r>
    </w:p>
    <w:p w14:paraId="42F109B3" w14:textId="77777777" w:rsidR="0042377A" w:rsidRPr="0042377A" w:rsidRDefault="0042377A" w:rsidP="0042377A">
      <w:pPr>
        <w:rPr>
          <w:sz w:val="32"/>
          <w:szCs w:val="32"/>
        </w:rPr>
      </w:pPr>
      <w:r w:rsidRPr="0042377A">
        <w:rPr>
          <w:b/>
          <w:bCs/>
          <w:sz w:val="32"/>
          <w:szCs w:val="32"/>
        </w:rPr>
        <w:t>78.96%</w:t>
      </w:r>
    </w:p>
    <w:p w14:paraId="340DEEB8" w14:textId="77777777" w:rsidR="0042377A" w:rsidRPr="0042377A" w:rsidRDefault="0042377A" w:rsidP="0042377A">
      <w:pPr>
        <w:rPr>
          <w:sz w:val="32"/>
          <w:szCs w:val="32"/>
        </w:rPr>
      </w:pPr>
      <w:r w:rsidRPr="0042377A">
        <w:rPr>
          <w:sz w:val="32"/>
          <w:szCs w:val="32"/>
        </w:rPr>
        <w:pict w14:anchorId="6FDC6F11">
          <v:rect id="_x0000_i1466" style="width:0;height:1.5pt" o:hralign="center" o:hrstd="t" o:hr="t" fillcolor="#a0a0a0" stroked="f"/>
        </w:pict>
      </w:r>
    </w:p>
    <w:p w14:paraId="158BE8C1" w14:textId="77777777" w:rsidR="0042377A" w:rsidRPr="0042377A" w:rsidRDefault="0042377A" w:rsidP="0042377A">
      <w:pPr>
        <w:rPr>
          <w:b/>
          <w:bCs/>
          <w:sz w:val="32"/>
          <w:szCs w:val="32"/>
        </w:rPr>
      </w:pPr>
      <w:r w:rsidRPr="0042377A">
        <w:rPr>
          <w:b/>
          <w:bCs/>
          <w:sz w:val="32"/>
          <w:szCs w:val="32"/>
        </w:rPr>
        <w:t>Precision</w:t>
      </w:r>
    </w:p>
    <w:p w14:paraId="336CFAC6" w14:textId="77777777" w:rsidR="0042377A" w:rsidRPr="0042377A" w:rsidRDefault="0042377A" w:rsidP="0042377A">
      <w:pPr>
        <w:rPr>
          <w:sz w:val="32"/>
          <w:szCs w:val="32"/>
        </w:rPr>
      </w:pPr>
      <w:r w:rsidRPr="0042377A">
        <w:rPr>
          <w:sz w:val="32"/>
          <w:szCs w:val="32"/>
        </w:rPr>
        <w:t>Measures how many customers predicted as churners actually churned.</w:t>
      </w:r>
    </w:p>
    <w:p w14:paraId="76DD3C6B" w14:textId="77777777" w:rsidR="0042377A" w:rsidRPr="0042377A" w:rsidRDefault="0042377A" w:rsidP="0042377A">
      <w:pPr>
        <w:rPr>
          <w:sz w:val="32"/>
          <w:szCs w:val="32"/>
        </w:rPr>
      </w:pPr>
      <w:r w:rsidRPr="0042377A">
        <w:rPr>
          <w:b/>
          <w:bCs/>
          <w:sz w:val="32"/>
          <w:szCs w:val="32"/>
        </w:rPr>
        <w:t>Precision for churn class:</w:t>
      </w:r>
    </w:p>
    <w:p w14:paraId="2063C172" w14:textId="77777777" w:rsidR="0042377A" w:rsidRPr="0042377A" w:rsidRDefault="0042377A" w:rsidP="0042377A">
      <w:pPr>
        <w:rPr>
          <w:sz w:val="32"/>
          <w:szCs w:val="32"/>
        </w:rPr>
      </w:pPr>
      <w:r w:rsidRPr="0042377A">
        <w:rPr>
          <w:b/>
          <w:bCs/>
          <w:sz w:val="32"/>
          <w:szCs w:val="32"/>
        </w:rPr>
        <w:t>63%</w:t>
      </w:r>
    </w:p>
    <w:p w14:paraId="2E00ED89" w14:textId="77777777" w:rsidR="0042377A" w:rsidRPr="0042377A" w:rsidRDefault="0042377A" w:rsidP="0042377A">
      <w:pPr>
        <w:rPr>
          <w:sz w:val="32"/>
          <w:szCs w:val="32"/>
        </w:rPr>
      </w:pPr>
      <w:r w:rsidRPr="0042377A">
        <w:rPr>
          <w:sz w:val="32"/>
          <w:szCs w:val="32"/>
        </w:rPr>
        <w:pict w14:anchorId="769DDC3A">
          <v:rect id="_x0000_i1467" style="width:0;height:1.5pt" o:hralign="center" o:hrstd="t" o:hr="t" fillcolor="#a0a0a0" stroked="f"/>
        </w:pict>
      </w:r>
    </w:p>
    <w:p w14:paraId="2AC23AE8" w14:textId="77777777" w:rsidR="00595A85" w:rsidRDefault="00595A85" w:rsidP="0042377A">
      <w:pPr>
        <w:rPr>
          <w:b/>
          <w:bCs/>
          <w:sz w:val="32"/>
          <w:szCs w:val="32"/>
        </w:rPr>
      </w:pPr>
    </w:p>
    <w:p w14:paraId="464F3309" w14:textId="77777777" w:rsidR="00595A85" w:rsidRDefault="00595A85" w:rsidP="0042377A">
      <w:pPr>
        <w:rPr>
          <w:b/>
          <w:bCs/>
          <w:sz w:val="32"/>
          <w:szCs w:val="32"/>
        </w:rPr>
      </w:pPr>
    </w:p>
    <w:p w14:paraId="4273EEEF" w14:textId="77777777" w:rsidR="00595A85" w:rsidRDefault="00595A85" w:rsidP="0042377A">
      <w:pPr>
        <w:rPr>
          <w:b/>
          <w:bCs/>
          <w:sz w:val="32"/>
          <w:szCs w:val="32"/>
        </w:rPr>
      </w:pPr>
    </w:p>
    <w:p w14:paraId="74A5604E" w14:textId="6765AB92" w:rsidR="0042377A" w:rsidRPr="0042377A" w:rsidRDefault="0042377A" w:rsidP="0042377A">
      <w:pPr>
        <w:rPr>
          <w:b/>
          <w:bCs/>
          <w:sz w:val="32"/>
          <w:szCs w:val="32"/>
        </w:rPr>
      </w:pPr>
      <w:r w:rsidRPr="0042377A">
        <w:rPr>
          <w:b/>
          <w:bCs/>
          <w:sz w:val="32"/>
          <w:szCs w:val="32"/>
        </w:rPr>
        <w:lastRenderedPageBreak/>
        <w:t>Recall</w:t>
      </w:r>
    </w:p>
    <w:p w14:paraId="076C91BE" w14:textId="77777777" w:rsidR="0042377A" w:rsidRPr="0042377A" w:rsidRDefault="0042377A" w:rsidP="0042377A">
      <w:pPr>
        <w:rPr>
          <w:sz w:val="32"/>
          <w:szCs w:val="32"/>
        </w:rPr>
      </w:pPr>
      <w:r w:rsidRPr="0042377A">
        <w:rPr>
          <w:sz w:val="32"/>
          <w:szCs w:val="32"/>
        </w:rPr>
        <w:t>Measures the ability of the model to correctly identify actual churned customers.</w:t>
      </w:r>
    </w:p>
    <w:p w14:paraId="6B1FCDCF" w14:textId="77777777" w:rsidR="0042377A" w:rsidRPr="0042377A" w:rsidRDefault="0042377A" w:rsidP="0042377A">
      <w:pPr>
        <w:rPr>
          <w:sz w:val="32"/>
          <w:szCs w:val="32"/>
        </w:rPr>
      </w:pPr>
      <w:r w:rsidRPr="0042377A">
        <w:rPr>
          <w:b/>
          <w:bCs/>
          <w:sz w:val="32"/>
          <w:szCs w:val="32"/>
        </w:rPr>
        <w:t>Recall for churn class:</w:t>
      </w:r>
    </w:p>
    <w:p w14:paraId="3E276959" w14:textId="77777777" w:rsidR="0042377A" w:rsidRPr="0042377A" w:rsidRDefault="0042377A" w:rsidP="0042377A">
      <w:pPr>
        <w:rPr>
          <w:sz w:val="32"/>
          <w:szCs w:val="32"/>
        </w:rPr>
      </w:pPr>
      <w:r w:rsidRPr="0042377A">
        <w:rPr>
          <w:b/>
          <w:bCs/>
          <w:sz w:val="32"/>
          <w:szCs w:val="32"/>
        </w:rPr>
        <w:t>50%</w:t>
      </w:r>
    </w:p>
    <w:p w14:paraId="063C9E6D" w14:textId="1C845783" w:rsidR="00525751" w:rsidRPr="00595A85" w:rsidRDefault="0042377A" w:rsidP="0042377A">
      <w:pPr>
        <w:rPr>
          <w:sz w:val="32"/>
          <w:szCs w:val="32"/>
        </w:rPr>
      </w:pPr>
      <w:r w:rsidRPr="0042377A">
        <w:rPr>
          <w:sz w:val="32"/>
          <w:szCs w:val="32"/>
        </w:rPr>
        <w:pict w14:anchorId="2116A36B">
          <v:rect id="_x0000_i1468" style="width:0;height:1.5pt" o:hralign="center" o:hrstd="t" o:hr="t" fillcolor="#a0a0a0" stroked="f"/>
        </w:pict>
      </w:r>
    </w:p>
    <w:p w14:paraId="11BD5B37" w14:textId="592F4A27" w:rsidR="0042377A" w:rsidRPr="0042377A" w:rsidRDefault="0042377A" w:rsidP="0042377A">
      <w:pPr>
        <w:rPr>
          <w:b/>
          <w:bCs/>
          <w:sz w:val="32"/>
          <w:szCs w:val="32"/>
        </w:rPr>
      </w:pPr>
      <w:r w:rsidRPr="0042377A">
        <w:rPr>
          <w:b/>
          <w:bCs/>
          <w:sz w:val="32"/>
          <w:szCs w:val="32"/>
        </w:rPr>
        <w:t>F1-score</w:t>
      </w:r>
    </w:p>
    <w:p w14:paraId="2860F66B" w14:textId="77777777" w:rsidR="0042377A" w:rsidRPr="0042377A" w:rsidRDefault="0042377A" w:rsidP="0042377A">
      <w:pPr>
        <w:rPr>
          <w:sz w:val="32"/>
          <w:szCs w:val="32"/>
        </w:rPr>
      </w:pPr>
      <w:r w:rsidRPr="0042377A">
        <w:rPr>
          <w:sz w:val="32"/>
          <w:szCs w:val="32"/>
        </w:rPr>
        <w:t>Provides a balance between precision and recall.</w:t>
      </w:r>
    </w:p>
    <w:p w14:paraId="2ADA2B82" w14:textId="77777777" w:rsidR="0042377A" w:rsidRPr="0042377A" w:rsidRDefault="0042377A" w:rsidP="0042377A">
      <w:pPr>
        <w:rPr>
          <w:sz w:val="32"/>
          <w:szCs w:val="32"/>
        </w:rPr>
      </w:pPr>
      <w:r w:rsidRPr="0042377A">
        <w:rPr>
          <w:b/>
          <w:bCs/>
          <w:sz w:val="32"/>
          <w:szCs w:val="32"/>
        </w:rPr>
        <w:t>F1-score for churn class:</w:t>
      </w:r>
    </w:p>
    <w:p w14:paraId="0EC3DC64" w14:textId="77777777" w:rsidR="0042377A" w:rsidRPr="0042377A" w:rsidRDefault="0042377A" w:rsidP="0042377A">
      <w:pPr>
        <w:rPr>
          <w:sz w:val="32"/>
          <w:szCs w:val="32"/>
        </w:rPr>
      </w:pPr>
      <w:r w:rsidRPr="0042377A">
        <w:rPr>
          <w:b/>
          <w:bCs/>
          <w:sz w:val="32"/>
          <w:szCs w:val="32"/>
        </w:rPr>
        <w:t>56%</w:t>
      </w:r>
    </w:p>
    <w:p w14:paraId="0AEAAAB8" w14:textId="77777777" w:rsidR="0042377A" w:rsidRPr="0042377A" w:rsidRDefault="0042377A" w:rsidP="0042377A">
      <w:pPr>
        <w:rPr>
          <w:sz w:val="32"/>
          <w:szCs w:val="32"/>
        </w:rPr>
      </w:pPr>
      <w:r w:rsidRPr="0042377A">
        <w:rPr>
          <w:sz w:val="32"/>
          <w:szCs w:val="32"/>
        </w:rPr>
        <w:pict w14:anchorId="7C880D92">
          <v:rect id="_x0000_i1469" style="width:0;height:1.5pt" o:hralign="center" o:hrstd="t" o:hr="t" fillcolor="#a0a0a0" stroked="f"/>
        </w:pict>
      </w:r>
    </w:p>
    <w:p w14:paraId="67A405C5" w14:textId="77777777" w:rsidR="0042377A" w:rsidRPr="0042377A" w:rsidRDefault="0042377A" w:rsidP="0042377A">
      <w:pPr>
        <w:rPr>
          <w:b/>
          <w:bCs/>
          <w:sz w:val="32"/>
          <w:szCs w:val="32"/>
        </w:rPr>
      </w:pPr>
      <w:r w:rsidRPr="0042377A">
        <w:rPr>
          <w:b/>
          <w:bCs/>
          <w:sz w:val="32"/>
          <w:szCs w:val="32"/>
        </w:rPr>
        <w:t>ROC-AUC Score</w:t>
      </w:r>
    </w:p>
    <w:p w14:paraId="1A7E47DC" w14:textId="77777777" w:rsidR="0042377A" w:rsidRPr="0042377A" w:rsidRDefault="0042377A" w:rsidP="0042377A">
      <w:pPr>
        <w:rPr>
          <w:sz w:val="32"/>
          <w:szCs w:val="32"/>
        </w:rPr>
      </w:pPr>
      <w:r w:rsidRPr="0042377A">
        <w:rPr>
          <w:sz w:val="32"/>
          <w:szCs w:val="32"/>
        </w:rPr>
        <w:t>The ROC-AUC score measures the model's ability to distinguish between churn and non-churn customers.</w:t>
      </w:r>
    </w:p>
    <w:p w14:paraId="79978EF9" w14:textId="77777777" w:rsidR="0042377A" w:rsidRPr="0042377A" w:rsidRDefault="0042377A" w:rsidP="0042377A">
      <w:pPr>
        <w:rPr>
          <w:sz w:val="32"/>
          <w:szCs w:val="32"/>
        </w:rPr>
      </w:pPr>
      <w:r w:rsidRPr="0042377A">
        <w:rPr>
          <w:b/>
          <w:bCs/>
          <w:sz w:val="32"/>
          <w:szCs w:val="32"/>
        </w:rPr>
        <w:t>ROC-AUC Score:</w:t>
      </w:r>
    </w:p>
    <w:p w14:paraId="4654CE4F" w14:textId="77777777" w:rsidR="0042377A" w:rsidRPr="0042377A" w:rsidRDefault="0042377A" w:rsidP="0042377A">
      <w:pPr>
        <w:rPr>
          <w:sz w:val="32"/>
          <w:szCs w:val="32"/>
        </w:rPr>
      </w:pPr>
      <w:r w:rsidRPr="0042377A">
        <w:rPr>
          <w:b/>
          <w:bCs/>
          <w:sz w:val="32"/>
          <w:szCs w:val="32"/>
        </w:rPr>
        <w:t>0.828</w:t>
      </w:r>
    </w:p>
    <w:p w14:paraId="3E7B7D3F" w14:textId="77777777" w:rsidR="0042377A" w:rsidRPr="0042377A" w:rsidRDefault="0042377A" w:rsidP="0042377A">
      <w:pPr>
        <w:rPr>
          <w:sz w:val="32"/>
          <w:szCs w:val="32"/>
        </w:rPr>
      </w:pPr>
      <w:r w:rsidRPr="0042377A">
        <w:rPr>
          <w:sz w:val="32"/>
          <w:szCs w:val="32"/>
        </w:rPr>
        <w:pict w14:anchorId="0A7D81BE">
          <v:rect id="_x0000_i1470" style="width:0;height:1.5pt" o:hralign="center" o:hrstd="t" o:hr="t" fillcolor="#a0a0a0" stroked="f"/>
        </w:pict>
      </w:r>
    </w:p>
    <w:p w14:paraId="2280BDD8" w14:textId="77777777" w:rsidR="0042377A" w:rsidRPr="0042377A" w:rsidRDefault="0042377A" w:rsidP="0042377A">
      <w:pPr>
        <w:rPr>
          <w:b/>
          <w:bCs/>
          <w:sz w:val="32"/>
          <w:szCs w:val="32"/>
        </w:rPr>
      </w:pPr>
      <w:r w:rsidRPr="0042377A">
        <w:rPr>
          <w:b/>
          <w:bCs/>
          <w:sz w:val="32"/>
          <w:szCs w:val="32"/>
        </w:rPr>
        <w:t>9.5 Model Performance Interpretation</w:t>
      </w:r>
    </w:p>
    <w:p w14:paraId="3FFFC6C9" w14:textId="77777777" w:rsidR="0042377A" w:rsidRPr="0042377A" w:rsidRDefault="0042377A" w:rsidP="0042377A">
      <w:pPr>
        <w:rPr>
          <w:sz w:val="32"/>
          <w:szCs w:val="32"/>
        </w:rPr>
      </w:pPr>
      <w:r w:rsidRPr="0042377A">
        <w:rPr>
          <w:sz w:val="32"/>
          <w:szCs w:val="32"/>
        </w:rPr>
        <w:t>The Logistic Regression model achieved an accuracy of approximately 79% and an ROC-AUC score of 0.828, indicating good predictive ability.</w:t>
      </w:r>
    </w:p>
    <w:p w14:paraId="5279D327" w14:textId="77777777" w:rsidR="0042377A" w:rsidRPr="0042377A" w:rsidRDefault="0042377A" w:rsidP="0042377A">
      <w:pPr>
        <w:rPr>
          <w:sz w:val="32"/>
          <w:szCs w:val="32"/>
        </w:rPr>
      </w:pPr>
      <w:r w:rsidRPr="0042377A">
        <w:rPr>
          <w:sz w:val="32"/>
          <w:szCs w:val="32"/>
        </w:rPr>
        <w:t xml:space="preserve">The model performed well in identifying customers who are likely to stay with the company. However, the recall for churned customers was comparatively lower, meaning that some </w:t>
      </w:r>
      <w:r w:rsidRPr="0042377A">
        <w:rPr>
          <w:sz w:val="32"/>
          <w:szCs w:val="32"/>
        </w:rPr>
        <w:lastRenderedPageBreak/>
        <w:t>customers who were actually at risk of leaving were not detected by the model.</w:t>
      </w:r>
    </w:p>
    <w:p w14:paraId="26A6599C" w14:textId="77777777" w:rsidR="0042377A" w:rsidRPr="0042377A" w:rsidRDefault="0042377A" w:rsidP="0042377A">
      <w:pPr>
        <w:rPr>
          <w:sz w:val="32"/>
          <w:szCs w:val="32"/>
        </w:rPr>
      </w:pPr>
      <w:r w:rsidRPr="0042377A">
        <w:rPr>
          <w:sz w:val="32"/>
          <w:szCs w:val="32"/>
        </w:rPr>
        <w:t>Since customer retention strategies depend heavily on identifying potential churners, improving churn recall through techniques such as class balancing, advanced algorithms, or hyperparameter tuning could further enhance model performance.</w:t>
      </w:r>
    </w:p>
    <w:p w14:paraId="56C8725D" w14:textId="77777777" w:rsidR="0042377A" w:rsidRPr="0042377A" w:rsidRDefault="0042377A" w:rsidP="0042377A">
      <w:pPr>
        <w:rPr>
          <w:sz w:val="32"/>
          <w:szCs w:val="32"/>
        </w:rPr>
      </w:pPr>
      <w:r w:rsidRPr="0042377A">
        <w:rPr>
          <w:sz w:val="32"/>
          <w:szCs w:val="32"/>
        </w:rPr>
        <w:pict w14:anchorId="0BE7187D">
          <v:rect id="_x0000_i1471" style="width:0;height:1.5pt" o:hralign="center" o:hrstd="t" o:hr="t" fillcolor="#a0a0a0" stroked="f"/>
        </w:pict>
      </w:r>
    </w:p>
    <w:p w14:paraId="62D83891" w14:textId="77777777" w:rsidR="0042377A" w:rsidRPr="0042377A" w:rsidRDefault="0042377A" w:rsidP="0042377A">
      <w:pPr>
        <w:rPr>
          <w:b/>
          <w:bCs/>
          <w:sz w:val="32"/>
          <w:szCs w:val="32"/>
        </w:rPr>
      </w:pPr>
      <w:r w:rsidRPr="0042377A">
        <w:rPr>
          <w:b/>
          <w:bCs/>
          <w:sz w:val="32"/>
          <w:szCs w:val="32"/>
        </w:rPr>
        <w:t>9.6 Summary</w:t>
      </w:r>
    </w:p>
    <w:p w14:paraId="1BFF0A44" w14:textId="77777777" w:rsidR="0042377A" w:rsidRPr="0042377A" w:rsidRDefault="0042377A" w:rsidP="0042377A">
      <w:pPr>
        <w:rPr>
          <w:sz w:val="32"/>
          <w:szCs w:val="32"/>
        </w:rPr>
      </w:pPr>
      <w:r w:rsidRPr="0042377A">
        <w:rPr>
          <w:sz w:val="32"/>
          <w:szCs w:val="32"/>
        </w:rPr>
        <w:t>The predictive modelling approach demonstrates how machine learning can support customer retention decisions by identifying patterns associated with churn. The Logistic Regression model provides a strong baseline solution and, when combined with statistical analysis, offers both predictive capability and interpretable insights into customer behaviour.</w:t>
      </w:r>
    </w:p>
    <w:p w14:paraId="0252C7DE" w14:textId="2AF66FAC" w:rsidR="0042377A" w:rsidRPr="0042377A" w:rsidRDefault="0042377A">
      <w:pPr>
        <w:rPr>
          <w:sz w:val="32"/>
          <w:szCs w:val="32"/>
        </w:rPr>
      </w:pPr>
    </w:p>
    <w:p w14:paraId="4B26D0A2" w14:textId="77777777" w:rsidR="0042377A" w:rsidRPr="0042377A" w:rsidRDefault="0042377A">
      <w:pPr>
        <w:rPr>
          <w:sz w:val="32"/>
          <w:szCs w:val="32"/>
        </w:rPr>
      </w:pPr>
      <w:r w:rsidRPr="0042377A">
        <w:rPr>
          <w:sz w:val="32"/>
          <w:szCs w:val="32"/>
        </w:rPr>
        <w:br w:type="page"/>
      </w:r>
    </w:p>
    <w:p w14:paraId="063E0B8C" w14:textId="61EAE29F" w:rsidR="0042377A" w:rsidRPr="0042377A" w:rsidRDefault="0042377A" w:rsidP="00525751">
      <w:pPr>
        <w:pStyle w:val="Title"/>
        <w:jc w:val="center"/>
      </w:pPr>
      <w:r w:rsidRPr="0042377A">
        <w:lastRenderedPageBreak/>
        <w:t>Results and Discussion</w:t>
      </w:r>
    </w:p>
    <w:p w14:paraId="154DA53F" w14:textId="77777777" w:rsidR="0042377A" w:rsidRPr="0042377A" w:rsidRDefault="0042377A" w:rsidP="0042377A">
      <w:pPr>
        <w:rPr>
          <w:sz w:val="32"/>
          <w:szCs w:val="32"/>
        </w:rPr>
      </w:pPr>
      <w:r w:rsidRPr="0042377A">
        <w:rPr>
          <w:sz w:val="32"/>
          <w:szCs w:val="32"/>
        </w:rPr>
        <w:t>The analysis conducted in this study provided insights into customer characteristics associated with churn behaviour. The results obtained from exploratory data analysis, statistical testing, and machine learning modelling highlight the key factors influencing customer retention.</w:t>
      </w:r>
    </w:p>
    <w:p w14:paraId="5EC91BE1" w14:textId="77777777" w:rsidR="0042377A" w:rsidRPr="0042377A" w:rsidRDefault="0042377A" w:rsidP="0042377A">
      <w:pPr>
        <w:rPr>
          <w:sz w:val="32"/>
          <w:szCs w:val="32"/>
        </w:rPr>
      </w:pPr>
      <w:r w:rsidRPr="0042377A">
        <w:rPr>
          <w:sz w:val="32"/>
          <w:szCs w:val="32"/>
        </w:rPr>
        <w:pict w14:anchorId="50E0B79B">
          <v:rect id="_x0000_i1545" style="width:0;height:1.5pt" o:hralign="center" o:hrstd="t" o:hr="t" fillcolor="#a0a0a0" stroked="f"/>
        </w:pict>
      </w:r>
    </w:p>
    <w:p w14:paraId="643F7734" w14:textId="77777777" w:rsidR="0042377A" w:rsidRPr="0042377A" w:rsidRDefault="0042377A" w:rsidP="0042377A">
      <w:pPr>
        <w:rPr>
          <w:b/>
          <w:bCs/>
          <w:sz w:val="32"/>
          <w:szCs w:val="32"/>
        </w:rPr>
      </w:pPr>
      <w:r w:rsidRPr="0042377A">
        <w:rPr>
          <w:b/>
          <w:bCs/>
          <w:sz w:val="32"/>
          <w:szCs w:val="32"/>
        </w:rPr>
        <w:t>10.1 Exploratory Analysis Findings</w:t>
      </w:r>
    </w:p>
    <w:p w14:paraId="71CCF861" w14:textId="77777777" w:rsidR="0042377A" w:rsidRPr="0042377A" w:rsidRDefault="0042377A" w:rsidP="0042377A">
      <w:pPr>
        <w:rPr>
          <w:sz w:val="32"/>
          <w:szCs w:val="32"/>
        </w:rPr>
      </w:pPr>
      <w:r w:rsidRPr="0042377A">
        <w:rPr>
          <w:sz w:val="32"/>
          <w:szCs w:val="32"/>
        </w:rPr>
        <w:t>The exploratory data analysis revealed several important patterns in customer behaviour.</w:t>
      </w:r>
    </w:p>
    <w:p w14:paraId="5F61900E" w14:textId="77777777" w:rsidR="0042377A" w:rsidRPr="0042377A" w:rsidRDefault="0042377A" w:rsidP="0042377A">
      <w:pPr>
        <w:rPr>
          <w:b/>
          <w:bCs/>
          <w:sz w:val="32"/>
          <w:szCs w:val="32"/>
        </w:rPr>
      </w:pPr>
      <w:r w:rsidRPr="0042377A">
        <w:rPr>
          <w:b/>
          <w:bCs/>
          <w:sz w:val="32"/>
          <w:szCs w:val="32"/>
        </w:rPr>
        <w:t>Customer Churn Distribution</w:t>
      </w:r>
    </w:p>
    <w:p w14:paraId="3CE05BCD" w14:textId="77777777" w:rsidR="0042377A" w:rsidRPr="0042377A" w:rsidRDefault="0042377A" w:rsidP="0042377A">
      <w:pPr>
        <w:rPr>
          <w:sz w:val="32"/>
          <w:szCs w:val="32"/>
        </w:rPr>
      </w:pPr>
      <w:r w:rsidRPr="0042377A">
        <w:rPr>
          <w:sz w:val="32"/>
          <w:szCs w:val="32"/>
        </w:rPr>
        <w:t>The dataset showed that approximately:</w:t>
      </w:r>
    </w:p>
    <w:p w14:paraId="062EA4D6" w14:textId="77777777" w:rsidR="0042377A" w:rsidRPr="0042377A" w:rsidRDefault="0042377A" w:rsidP="0042377A">
      <w:pPr>
        <w:numPr>
          <w:ilvl w:val="0"/>
          <w:numId w:val="28"/>
        </w:numPr>
        <w:rPr>
          <w:sz w:val="32"/>
          <w:szCs w:val="32"/>
        </w:rPr>
      </w:pPr>
      <w:r w:rsidRPr="0042377A">
        <w:rPr>
          <w:b/>
          <w:bCs/>
          <w:sz w:val="32"/>
          <w:szCs w:val="32"/>
        </w:rPr>
        <w:t>73% of customers remained with the company</w:t>
      </w:r>
    </w:p>
    <w:p w14:paraId="467665A8" w14:textId="77777777" w:rsidR="0042377A" w:rsidRPr="0042377A" w:rsidRDefault="0042377A" w:rsidP="0042377A">
      <w:pPr>
        <w:numPr>
          <w:ilvl w:val="0"/>
          <w:numId w:val="28"/>
        </w:numPr>
        <w:rPr>
          <w:sz w:val="32"/>
          <w:szCs w:val="32"/>
        </w:rPr>
      </w:pPr>
      <w:r w:rsidRPr="0042377A">
        <w:rPr>
          <w:b/>
          <w:bCs/>
          <w:sz w:val="32"/>
          <w:szCs w:val="32"/>
        </w:rPr>
        <w:t>27% of customers churned</w:t>
      </w:r>
    </w:p>
    <w:p w14:paraId="4726B58C" w14:textId="77777777" w:rsidR="0042377A" w:rsidRPr="0042377A" w:rsidRDefault="0042377A" w:rsidP="0042377A">
      <w:pPr>
        <w:rPr>
          <w:sz w:val="32"/>
          <w:szCs w:val="32"/>
        </w:rPr>
      </w:pPr>
      <w:r w:rsidRPr="0042377A">
        <w:rPr>
          <w:sz w:val="32"/>
          <w:szCs w:val="32"/>
        </w:rPr>
        <w:t>Although the majority of customers were retained, the churn proportion indicates a significant customer retention challenge.</w:t>
      </w:r>
    </w:p>
    <w:p w14:paraId="330F9BB2" w14:textId="77777777" w:rsidR="0042377A" w:rsidRPr="0042377A" w:rsidRDefault="0042377A" w:rsidP="0042377A">
      <w:pPr>
        <w:rPr>
          <w:sz w:val="32"/>
          <w:szCs w:val="32"/>
        </w:rPr>
      </w:pPr>
      <w:r w:rsidRPr="0042377A">
        <w:rPr>
          <w:sz w:val="32"/>
          <w:szCs w:val="32"/>
        </w:rPr>
        <w:pict w14:anchorId="57F0A387">
          <v:rect id="_x0000_i1546" style="width:0;height:1.5pt" o:hralign="center" o:hrstd="t" o:hr="t" fillcolor="#a0a0a0" stroked="f"/>
        </w:pict>
      </w:r>
    </w:p>
    <w:p w14:paraId="78D4BB5A" w14:textId="77777777" w:rsidR="0042377A" w:rsidRPr="0042377A" w:rsidRDefault="0042377A" w:rsidP="0042377A">
      <w:pPr>
        <w:rPr>
          <w:b/>
          <w:bCs/>
          <w:sz w:val="32"/>
          <w:szCs w:val="32"/>
        </w:rPr>
      </w:pPr>
      <w:r w:rsidRPr="0042377A">
        <w:rPr>
          <w:b/>
          <w:bCs/>
          <w:sz w:val="32"/>
          <w:szCs w:val="32"/>
        </w:rPr>
        <w:t>Tenure and Churn Relationship</w:t>
      </w:r>
    </w:p>
    <w:p w14:paraId="142454AC" w14:textId="77777777" w:rsidR="0042377A" w:rsidRPr="0042377A" w:rsidRDefault="0042377A" w:rsidP="0042377A">
      <w:pPr>
        <w:rPr>
          <w:sz w:val="32"/>
          <w:szCs w:val="32"/>
        </w:rPr>
      </w:pPr>
      <w:r w:rsidRPr="0042377A">
        <w:rPr>
          <w:sz w:val="32"/>
          <w:szCs w:val="32"/>
        </w:rPr>
        <w:t>The analysis showed that churned customers generally had lower tenure compared to retained customers.</w:t>
      </w:r>
    </w:p>
    <w:p w14:paraId="50D11064" w14:textId="77777777" w:rsidR="0042377A" w:rsidRPr="0042377A" w:rsidRDefault="0042377A" w:rsidP="0042377A">
      <w:pPr>
        <w:rPr>
          <w:sz w:val="32"/>
          <w:szCs w:val="32"/>
        </w:rPr>
      </w:pPr>
      <w:r w:rsidRPr="0042377A">
        <w:rPr>
          <w:sz w:val="32"/>
          <w:szCs w:val="32"/>
        </w:rPr>
        <w:t>This indicates that customers in the early stages of their relationship with the company are more likely to discontinue services. This may be due to dissatisfaction during the initial service period or a lack of customer engagement.</w:t>
      </w:r>
    </w:p>
    <w:p w14:paraId="7F6EB839" w14:textId="77777777" w:rsidR="0042377A" w:rsidRPr="0042377A" w:rsidRDefault="0042377A" w:rsidP="0042377A">
      <w:pPr>
        <w:rPr>
          <w:sz w:val="32"/>
          <w:szCs w:val="32"/>
        </w:rPr>
      </w:pPr>
      <w:r w:rsidRPr="0042377A">
        <w:rPr>
          <w:sz w:val="32"/>
          <w:szCs w:val="32"/>
        </w:rPr>
        <w:pict w14:anchorId="45BE534D">
          <v:rect id="_x0000_i1547" style="width:0;height:1.5pt" o:hralign="center" o:hrstd="t" o:hr="t" fillcolor="#a0a0a0" stroked="f"/>
        </w:pict>
      </w:r>
    </w:p>
    <w:p w14:paraId="559E5220" w14:textId="77777777" w:rsidR="0042377A" w:rsidRPr="0042377A" w:rsidRDefault="0042377A" w:rsidP="0042377A">
      <w:pPr>
        <w:rPr>
          <w:b/>
          <w:bCs/>
          <w:sz w:val="32"/>
          <w:szCs w:val="32"/>
        </w:rPr>
      </w:pPr>
      <w:r w:rsidRPr="0042377A">
        <w:rPr>
          <w:b/>
          <w:bCs/>
          <w:sz w:val="32"/>
          <w:szCs w:val="32"/>
        </w:rPr>
        <w:lastRenderedPageBreak/>
        <w:t>Monthly Charges and Churn Relationship</w:t>
      </w:r>
    </w:p>
    <w:p w14:paraId="35C1735C" w14:textId="77777777" w:rsidR="0042377A" w:rsidRPr="0042377A" w:rsidRDefault="0042377A" w:rsidP="0042377A">
      <w:pPr>
        <w:rPr>
          <w:sz w:val="32"/>
          <w:szCs w:val="32"/>
        </w:rPr>
      </w:pPr>
      <w:r w:rsidRPr="0042377A">
        <w:rPr>
          <w:sz w:val="32"/>
          <w:szCs w:val="32"/>
        </w:rPr>
        <w:t>The analysis indicated that churned customers generally had higher monthly charges compared to retained customers.</w:t>
      </w:r>
    </w:p>
    <w:p w14:paraId="5973732D" w14:textId="77777777" w:rsidR="0042377A" w:rsidRPr="0042377A" w:rsidRDefault="0042377A" w:rsidP="0042377A">
      <w:pPr>
        <w:rPr>
          <w:sz w:val="32"/>
          <w:szCs w:val="32"/>
        </w:rPr>
      </w:pPr>
      <w:r w:rsidRPr="0042377A">
        <w:rPr>
          <w:sz w:val="32"/>
          <w:szCs w:val="32"/>
        </w:rPr>
        <w:t>This suggests that pricing and perceived value may influence customer decisions. Customers paying higher monthly fees may have greater expectations regarding service quality and benefits.</w:t>
      </w:r>
    </w:p>
    <w:p w14:paraId="3D166E9F" w14:textId="77777777" w:rsidR="0042377A" w:rsidRPr="0042377A" w:rsidRDefault="0042377A" w:rsidP="0042377A">
      <w:pPr>
        <w:rPr>
          <w:sz w:val="32"/>
          <w:szCs w:val="32"/>
        </w:rPr>
      </w:pPr>
      <w:r w:rsidRPr="0042377A">
        <w:rPr>
          <w:sz w:val="32"/>
          <w:szCs w:val="32"/>
        </w:rPr>
        <w:pict w14:anchorId="318E81F9">
          <v:rect id="_x0000_i1548" style="width:0;height:1.5pt" o:hralign="center" o:hrstd="t" o:hr="t" fillcolor="#a0a0a0" stroked="f"/>
        </w:pict>
      </w:r>
    </w:p>
    <w:p w14:paraId="209EAB78" w14:textId="77777777" w:rsidR="0042377A" w:rsidRPr="0042377A" w:rsidRDefault="0042377A" w:rsidP="0042377A">
      <w:pPr>
        <w:rPr>
          <w:b/>
          <w:bCs/>
          <w:sz w:val="32"/>
          <w:szCs w:val="32"/>
        </w:rPr>
      </w:pPr>
      <w:r w:rsidRPr="0042377A">
        <w:rPr>
          <w:b/>
          <w:bCs/>
          <w:sz w:val="32"/>
          <w:szCs w:val="32"/>
        </w:rPr>
        <w:t>Total Charges and Customer Retention</w:t>
      </w:r>
    </w:p>
    <w:p w14:paraId="0224EF0B" w14:textId="77777777" w:rsidR="0042377A" w:rsidRPr="0042377A" w:rsidRDefault="0042377A" w:rsidP="0042377A">
      <w:pPr>
        <w:rPr>
          <w:sz w:val="32"/>
          <w:szCs w:val="32"/>
        </w:rPr>
      </w:pPr>
      <w:r w:rsidRPr="0042377A">
        <w:rPr>
          <w:sz w:val="32"/>
          <w:szCs w:val="32"/>
        </w:rPr>
        <w:t>Retained customers generally showed higher total charges because they had longer relationships with the company.</w:t>
      </w:r>
    </w:p>
    <w:p w14:paraId="5DF3214E" w14:textId="77777777" w:rsidR="0042377A" w:rsidRPr="0042377A" w:rsidRDefault="0042377A" w:rsidP="0042377A">
      <w:pPr>
        <w:rPr>
          <w:sz w:val="32"/>
          <w:szCs w:val="32"/>
        </w:rPr>
      </w:pPr>
      <w:r w:rsidRPr="0042377A">
        <w:rPr>
          <w:sz w:val="32"/>
          <w:szCs w:val="32"/>
        </w:rPr>
        <w:t>The presence of some high-value customers among churned users suggests that churn is not limited only to new customers, and valuable customers may also require targeted retention efforts.</w:t>
      </w:r>
    </w:p>
    <w:p w14:paraId="5351A2E6" w14:textId="77777777" w:rsidR="0042377A" w:rsidRPr="0042377A" w:rsidRDefault="0042377A" w:rsidP="0042377A">
      <w:pPr>
        <w:rPr>
          <w:sz w:val="32"/>
          <w:szCs w:val="32"/>
        </w:rPr>
      </w:pPr>
      <w:r w:rsidRPr="0042377A">
        <w:rPr>
          <w:sz w:val="32"/>
          <w:szCs w:val="32"/>
        </w:rPr>
        <w:pict w14:anchorId="431CEE7F">
          <v:rect id="_x0000_i1549" style="width:0;height:1.5pt" o:hralign="center" o:hrstd="t" o:hr="t" fillcolor="#a0a0a0" stroked="f"/>
        </w:pict>
      </w:r>
    </w:p>
    <w:p w14:paraId="7DE3422B" w14:textId="77777777" w:rsidR="0042377A" w:rsidRPr="0042377A" w:rsidRDefault="0042377A" w:rsidP="0042377A">
      <w:pPr>
        <w:rPr>
          <w:b/>
          <w:bCs/>
          <w:sz w:val="32"/>
          <w:szCs w:val="32"/>
        </w:rPr>
      </w:pPr>
      <w:r w:rsidRPr="0042377A">
        <w:rPr>
          <w:b/>
          <w:bCs/>
          <w:sz w:val="32"/>
          <w:szCs w:val="32"/>
        </w:rPr>
        <w:t>10.2 Statistical Analysis Findings</w:t>
      </w:r>
    </w:p>
    <w:p w14:paraId="126E6C0D" w14:textId="77777777" w:rsidR="0042377A" w:rsidRPr="0042377A" w:rsidRDefault="0042377A" w:rsidP="0042377A">
      <w:pPr>
        <w:rPr>
          <w:sz w:val="32"/>
          <w:szCs w:val="32"/>
        </w:rPr>
      </w:pPr>
      <w:r w:rsidRPr="0042377A">
        <w:rPr>
          <w:sz w:val="32"/>
          <w:szCs w:val="32"/>
        </w:rPr>
        <w:t>Statistical hypothesis testing was performed to validate the relationships observed during EDA.</w:t>
      </w:r>
    </w:p>
    <w:p w14:paraId="3133EF16" w14:textId="77777777" w:rsidR="0042377A" w:rsidRPr="0042377A" w:rsidRDefault="0042377A" w:rsidP="0042377A">
      <w:pPr>
        <w:rPr>
          <w:sz w:val="32"/>
          <w:szCs w:val="32"/>
        </w:rPr>
      </w:pPr>
      <w:r w:rsidRPr="0042377A">
        <w:rPr>
          <w:sz w:val="32"/>
          <w:szCs w:val="32"/>
        </w:rPr>
        <w:pict w14:anchorId="47F64B17">
          <v:rect id="_x0000_i1550" style="width:0;height:1.5pt" o:hralign="center" o:hrstd="t" o:hr="t" fillcolor="#a0a0a0" stroked="f"/>
        </w:pict>
      </w:r>
    </w:p>
    <w:p w14:paraId="3067F9F5" w14:textId="77777777" w:rsidR="0042377A" w:rsidRPr="0042377A" w:rsidRDefault="0042377A" w:rsidP="0042377A">
      <w:pPr>
        <w:rPr>
          <w:b/>
          <w:bCs/>
          <w:sz w:val="32"/>
          <w:szCs w:val="32"/>
        </w:rPr>
      </w:pPr>
      <w:r w:rsidRPr="0042377A">
        <w:rPr>
          <w:b/>
          <w:bCs/>
          <w:sz w:val="32"/>
          <w:szCs w:val="32"/>
        </w:rPr>
        <w:t>Contract Type and Churn</w:t>
      </w:r>
    </w:p>
    <w:p w14:paraId="1FECF31D" w14:textId="77777777" w:rsidR="0042377A" w:rsidRPr="0042377A" w:rsidRDefault="0042377A" w:rsidP="0042377A">
      <w:pPr>
        <w:rPr>
          <w:sz w:val="32"/>
          <w:szCs w:val="32"/>
        </w:rPr>
      </w:pPr>
      <w:r w:rsidRPr="0042377A">
        <w:rPr>
          <w:sz w:val="32"/>
          <w:szCs w:val="32"/>
        </w:rPr>
        <w:t>The Chi-square test showed a statistically significant association between contract type and churn behaviour.</w:t>
      </w:r>
    </w:p>
    <w:p w14:paraId="60376178" w14:textId="77777777" w:rsidR="0042377A" w:rsidRPr="0042377A" w:rsidRDefault="0042377A" w:rsidP="0042377A">
      <w:pPr>
        <w:rPr>
          <w:sz w:val="32"/>
          <w:szCs w:val="32"/>
        </w:rPr>
      </w:pPr>
      <w:r w:rsidRPr="0042377A">
        <w:rPr>
          <w:sz w:val="32"/>
          <w:szCs w:val="32"/>
        </w:rPr>
        <w:t>Results:</w:t>
      </w:r>
    </w:p>
    <w:p w14:paraId="47A332CD" w14:textId="77777777" w:rsidR="0042377A" w:rsidRPr="0042377A" w:rsidRDefault="0042377A" w:rsidP="0042377A">
      <w:pPr>
        <w:numPr>
          <w:ilvl w:val="0"/>
          <w:numId w:val="29"/>
        </w:numPr>
        <w:rPr>
          <w:sz w:val="32"/>
          <w:szCs w:val="32"/>
        </w:rPr>
      </w:pPr>
      <w:r w:rsidRPr="0042377A">
        <w:rPr>
          <w:sz w:val="32"/>
          <w:szCs w:val="32"/>
        </w:rPr>
        <w:t xml:space="preserve">Chi-square statistic = </w:t>
      </w:r>
      <w:r w:rsidRPr="0042377A">
        <w:rPr>
          <w:b/>
          <w:bCs/>
          <w:sz w:val="32"/>
          <w:szCs w:val="32"/>
        </w:rPr>
        <w:t>1179.55</w:t>
      </w:r>
    </w:p>
    <w:p w14:paraId="5AE0C620" w14:textId="77777777" w:rsidR="0042377A" w:rsidRPr="0042377A" w:rsidRDefault="0042377A" w:rsidP="0042377A">
      <w:pPr>
        <w:numPr>
          <w:ilvl w:val="0"/>
          <w:numId w:val="29"/>
        </w:numPr>
        <w:rPr>
          <w:sz w:val="32"/>
          <w:szCs w:val="32"/>
        </w:rPr>
      </w:pPr>
      <w:r w:rsidRPr="0042377A">
        <w:rPr>
          <w:sz w:val="32"/>
          <w:szCs w:val="32"/>
        </w:rPr>
        <w:t xml:space="preserve">p-value = </w:t>
      </w:r>
      <w:r w:rsidRPr="0042377A">
        <w:rPr>
          <w:b/>
          <w:bCs/>
          <w:sz w:val="32"/>
          <w:szCs w:val="32"/>
        </w:rPr>
        <w:t>7.326 × 10</w:t>
      </w:r>
      <w:r w:rsidRPr="0042377A">
        <w:rPr>
          <w:rFonts w:ascii="Cambria Math" w:hAnsi="Cambria Math" w:cs="Cambria Math"/>
          <w:b/>
          <w:bCs/>
          <w:sz w:val="32"/>
          <w:szCs w:val="32"/>
        </w:rPr>
        <w:t>⁻</w:t>
      </w:r>
      <w:r w:rsidRPr="0042377A">
        <w:rPr>
          <w:rFonts w:ascii="Aptos" w:hAnsi="Aptos" w:cs="Aptos"/>
          <w:b/>
          <w:bCs/>
          <w:sz w:val="32"/>
          <w:szCs w:val="32"/>
        </w:rPr>
        <w:t>²⁵⁷</w:t>
      </w:r>
    </w:p>
    <w:p w14:paraId="7C1DA9CA" w14:textId="77777777" w:rsidR="0042377A" w:rsidRPr="0042377A" w:rsidRDefault="0042377A" w:rsidP="0042377A">
      <w:pPr>
        <w:rPr>
          <w:sz w:val="32"/>
          <w:szCs w:val="32"/>
        </w:rPr>
      </w:pPr>
      <w:r w:rsidRPr="0042377A">
        <w:rPr>
          <w:sz w:val="32"/>
          <w:szCs w:val="32"/>
        </w:rPr>
        <w:lastRenderedPageBreak/>
        <w:t>Since the p-value was less than 0.05, the null hypothesis was rejected.</w:t>
      </w:r>
    </w:p>
    <w:p w14:paraId="1907A75E" w14:textId="77777777" w:rsidR="0042377A" w:rsidRPr="0042377A" w:rsidRDefault="0042377A" w:rsidP="0042377A">
      <w:pPr>
        <w:rPr>
          <w:b/>
          <w:bCs/>
          <w:sz w:val="32"/>
          <w:szCs w:val="32"/>
        </w:rPr>
      </w:pPr>
      <w:r w:rsidRPr="0042377A">
        <w:rPr>
          <w:b/>
          <w:bCs/>
          <w:sz w:val="32"/>
          <w:szCs w:val="32"/>
        </w:rPr>
        <w:t>Discussion:</w:t>
      </w:r>
    </w:p>
    <w:p w14:paraId="55AC73B9" w14:textId="77777777" w:rsidR="0042377A" w:rsidRPr="0042377A" w:rsidRDefault="0042377A" w:rsidP="0042377A">
      <w:pPr>
        <w:rPr>
          <w:sz w:val="32"/>
          <w:szCs w:val="32"/>
        </w:rPr>
      </w:pPr>
      <w:r w:rsidRPr="0042377A">
        <w:rPr>
          <w:sz w:val="32"/>
          <w:szCs w:val="32"/>
        </w:rPr>
        <w:t>Contract type significantly influences customer retention. Customers with month-to-month contracts are more likely to churn compared to customers with longer-term contracts. This indicates that increasing customer commitment through longer contracts may improve retention.</w:t>
      </w:r>
    </w:p>
    <w:p w14:paraId="53E07159" w14:textId="77777777" w:rsidR="0042377A" w:rsidRPr="0042377A" w:rsidRDefault="0042377A" w:rsidP="0042377A">
      <w:pPr>
        <w:rPr>
          <w:sz w:val="32"/>
          <w:szCs w:val="32"/>
        </w:rPr>
      </w:pPr>
      <w:r w:rsidRPr="0042377A">
        <w:rPr>
          <w:sz w:val="32"/>
          <w:szCs w:val="32"/>
        </w:rPr>
        <w:pict w14:anchorId="4EAB79BC">
          <v:rect id="_x0000_i1551" style="width:0;height:1.5pt" o:hralign="center" o:hrstd="t" o:hr="t" fillcolor="#a0a0a0" stroked="f"/>
        </w:pict>
      </w:r>
    </w:p>
    <w:p w14:paraId="646947CF" w14:textId="77777777" w:rsidR="0042377A" w:rsidRPr="0042377A" w:rsidRDefault="0042377A" w:rsidP="0042377A">
      <w:pPr>
        <w:rPr>
          <w:b/>
          <w:bCs/>
          <w:sz w:val="32"/>
          <w:szCs w:val="32"/>
        </w:rPr>
      </w:pPr>
      <w:r w:rsidRPr="0042377A">
        <w:rPr>
          <w:b/>
          <w:bCs/>
          <w:sz w:val="32"/>
          <w:szCs w:val="32"/>
        </w:rPr>
        <w:t>Monthly Charges and Churn</w:t>
      </w:r>
    </w:p>
    <w:p w14:paraId="35F4C04B" w14:textId="77777777" w:rsidR="0042377A" w:rsidRPr="0042377A" w:rsidRDefault="0042377A" w:rsidP="0042377A">
      <w:pPr>
        <w:rPr>
          <w:sz w:val="32"/>
          <w:szCs w:val="32"/>
        </w:rPr>
      </w:pPr>
      <w:r w:rsidRPr="0042377A">
        <w:rPr>
          <w:sz w:val="32"/>
          <w:szCs w:val="32"/>
        </w:rPr>
        <w:t>The Welch’s t-test showed a statistically significant difference in monthly charges between churned and retained customers.</w:t>
      </w:r>
    </w:p>
    <w:p w14:paraId="0981CCE6" w14:textId="77777777" w:rsidR="0042377A" w:rsidRPr="0042377A" w:rsidRDefault="0042377A" w:rsidP="0042377A">
      <w:pPr>
        <w:rPr>
          <w:sz w:val="32"/>
          <w:szCs w:val="32"/>
        </w:rPr>
      </w:pPr>
      <w:r w:rsidRPr="0042377A">
        <w:rPr>
          <w:sz w:val="32"/>
          <w:szCs w:val="32"/>
        </w:rPr>
        <w:t>Results:</w:t>
      </w:r>
    </w:p>
    <w:p w14:paraId="539E4A40" w14:textId="77777777" w:rsidR="0042377A" w:rsidRPr="0042377A" w:rsidRDefault="0042377A" w:rsidP="0042377A">
      <w:pPr>
        <w:numPr>
          <w:ilvl w:val="0"/>
          <w:numId w:val="30"/>
        </w:numPr>
        <w:rPr>
          <w:sz w:val="32"/>
          <w:szCs w:val="32"/>
        </w:rPr>
      </w:pPr>
      <w:r w:rsidRPr="0042377A">
        <w:rPr>
          <w:sz w:val="32"/>
          <w:szCs w:val="32"/>
        </w:rPr>
        <w:t xml:space="preserve">t-statistic = </w:t>
      </w:r>
      <w:r w:rsidRPr="0042377A">
        <w:rPr>
          <w:b/>
          <w:bCs/>
          <w:sz w:val="32"/>
          <w:szCs w:val="32"/>
        </w:rPr>
        <w:t>16.48</w:t>
      </w:r>
    </w:p>
    <w:p w14:paraId="7A936A04" w14:textId="77777777" w:rsidR="0042377A" w:rsidRPr="0042377A" w:rsidRDefault="0042377A" w:rsidP="0042377A">
      <w:pPr>
        <w:numPr>
          <w:ilvl w:val="0"/>
          <w:numId w:val="30"/>
        </w:numPr>
        <w:rPr>
          <w:sz w:val="32"/>
          <w:szCs w:val="32"/>
        </w:rPr>
      </w:pPr>
      <w:r w:rsidRPr="0042377A">
        <w:rPr>
          <w:sz w:val="32"/>
          <w:szCs w:val="32"/>
        </w:rPr>
        <w:t xml:space="preserve">p-value = </w:t>
      </w:r>
      <w:r w:rsidRPr="0042377A">
        <w:rPr>
          <w:b/>
          <w:bCs/>
          <w:sz w:val="32"/>
          <w:szCs w:val="32"/>
        </w:rPr>
        <w:t>6.76 × 10</w:t>
      </w:r>
      <w:r w:rsidRPr="0042377A">
        <w:rPr>
          <w:rFonts w:ascii="Cambria Math" w:hAnsi="Cambria Math" w:cs="Cambria Math"/>
          <w:b/>
          <w:bCs/>
          <w:sz w:val="32"/>
          <w:szCs w:val="32"/>
        </w:rPr>
        <w:t>⁻</w:t>
      </w:r>
      <w:r w:rsidRPr="0042377A">
        <w:rPr>
          <w:rFonts w:ascii="Aptos" w:hAnsi="Aptos" w:cs="Aptos"/>
          <w:b/>
          <w:bCs/>
          <w:sz w:val="32"/>
          <w:szCs w:val="32"/>
        </w:rPr>
        <w:t>⁶⁰</w:t>
      </w:r>
    </w:p>
    <w:p w14:paraId="04570375" w14:textId="77777777" w:rsidR="0042377A" w:rsidRPr="0042377A" w:rsidRDefault="0042377A" w:rsidP="0042377A">
      <w:pPr>
        <w:rPr>
          <w:sz w:val="32"/>
          <w:szCs w:val="32"/>
        </w:rPr>
      </w:pPr>
      <w:r w:rsidRPr="0042377A">
        <w:rPr>
          <w:sz w:val="32"/>
          <w:szCs w:val="32"/>
        </w:rPr>
        <w:t>The null hypothesis was rejected.</w:t>
      </w:r>
    </w:p>
    <w:p w14:paraId="192C577A" w14:textId="77777777" w:rsidR="0042377A" w:rsidRPr="0042377A" w:rsidRDefault="0042377A" w:rsidP="0042377A">
      <w:pPr>
        <w:rPr>
          <w:b/>
          <w:bCs/>
          <w:sz w:val="32"/>
          <w:szCs w:val="32"/>
        </w:rPr>
      </w:pPr>
      <w:r w:rsidRPr="0042377A">
        <w:rPr>
          <w:b/>
          <w:bCs/>
          <w:sz w:val="32"/>
          <w:szCs w:val="32"/>
        </w:rPr>
        <w:t>Discussion:</w:t>
      </w:r>
    </w:p>
    <w:p w14:paraId="5524B118" w14:textId="77777777" w:rsidR="0042377A" w:rsidRPr="0042377A" w:rsidRDefault="0042377A" w:rsidP="0042377A">
      <w:pPr>
        <w:rPr>
          <w:sz w:val="32"/>
          <w:szCs w:val="32"/>
        </w:rPr>
      </w:pPr>
      <w:r w:rsidRPr="0042377A">
        <w:rPr>
          <w:sz w:val="32"/>
          <w:szCs w:val="32"/>
        </w:rPr>
        <w:t>The results confirm that monthly charges differ significantly between churn groups. Higher monthly charges may contribute to customer dissatisfaction if customers perceive insufficient value from the services provided.</w:t>
      </w:r>
    </w:p>
    <w:p w14:paraId="7BAAD462" w14:textId="77777777" w:rsidR="0042377A" w:rsidRPr="0042377A" w:rsidRDefault="0042377A" w:rsidP="0042377A">
      <w:pPr>
        <w:rPr>
          <w:sz w:val="32"/>
          <w:szCs w:val="32"/>
        </w:rPr>
      </w:pPr>
      <w:r w:rsidRPr="0042377A">
        <w:rPr>
          <w:sz w:val="32"/>
          <w:szCs w:val="32"/>
        </w:rPr>
        <w:pict w14:anchorId="236A0CF9">
          <v:rect id="_x0000_i1552" style="width:0;height:1.5pt" o:hralign="center" o:hrstd="t" o:hr="t" fillcolor="#a0a0a0" stroked="f"/>
        </w:pict>
      </w:r>
    </w:p>
    <w:p w14:paraId="47556265" w14:textId="77777777" w:rsidR="00595A85" w:rsidRDefault="00595A85" w:rsidP="0042377A">
      <w:pPr>
        <w:rPr>
          <w:b/>
          <w:bCs/>
          <w:sz w:val="32"/>
          <w:szCs w:val="32"/>
        </w:rPr>
      </w:pPr>
    </w:p>
    <w:p w14:paraId="447C7810" w14:textId="77777777" w:rsidR="00595A85" w:rsidRDefault="00595A85" w:rsidP="0042377A">
      <w:pPr>
        <w:rPr>
          <w:b/>
          <w:bCs/>
          <w:sz w:val="32"/>
          <w:szCs w:val="32"/>
        </w:rPr>
      </w:pPr>
    </w:p>
    <w:p w14:paraId="6425814E" w14:textId="77777777" w:rsidR="00595A85" w:rsidRDefault="00595A85" w:rsidP="0042377A">
      <w:pPr>
        <w:rPr>
          <w:b/>
          <w:bCs/>
          <w:sz w:val="32"/>
          <w:szCs w:val="32"/>
        </w:rPr>
      </w:pPr>
    </w:p>
    <w:p w14:paraId="63A2BEAB" w14:textId="7616CF8E" w:rsidR="0042377A" w:rsidRPr="0042377A" w:rsidRDefault="0042377A" w:rsidP="0042377A">
      <w:pPr>
        <w:rPr>
          <w:b/>
          <w:bCs/>
          <w:sz w:val="32"/>
          <w:szCs w:val="32"/>
        </w:rPr>
      </w:pPr>
      <w:r w:rsidRPr="0042377A">
        <w:rPr>
          <w:b/>
          <w:bCs/>
          <w:sz w:val="32"/>
          <w:szCs w:val="32"/>
        </w:rPr>
        <w:lastRenderedPageBreak/>
        <w:t>10.3 Machine Learning Results</w:t>
      </w:r>
    </w:p>
    <w:p w14:paraId="757984C1" w14:textId="77777777" w:rsidR="0042377A" w:rsidRPr="0042377A" w:rsidRDefault="0042377A" w:rsidP="0042377A">
      <w:pPr>
        <w:rPr>
          <w:sz w:val="32"/>
          <w:szCs w:val="32"/>
        </w:rPr>
      </w:pPr>
      <w:r w:rsidRPr="0042377A">
        <w:rPr>
          <w:sz w:val="32"/>
          <w:szCs w:val="32"/>
        </w:rPr>
        <w:t>A Logistic Regression model was developed to predict customer churn.</w:t>
      </w:r>
    </w:p>
    <w:p w14:paraId="51E6C9C3" w14:textId="77777777" w:rsidR="0042377A" w:rsidRPr="0042377A" w:rsidRDefault="0042377A" w:rsidP="0042377A">
      <w:pPr>
        <w:rPr>
          <w:sz w:val="32"/>
          <w:szCs w:val="32"/>
        </w:rPr>
      </w:pPr>
      <w:r w:rsidRPr="0042377A">
        <w:rPr>
          <w:sz w:val="32"/>
          <w:szCs w:val="32"/>
        </w:rPr>
        <w:t>The model achieved:</w:t>
      </w:r>
    </w:p>
    <w:tbl>
      <w:tblPr>
        <w:tblStyle w:val="TableGrid"/>
        <w:tblW w:w="7301" w:type="dxa"/>
        <w:tblLook w:val="04A0" w:firstRow="1" w:lastRow="0" w:firstColumn="1" w:lastColumn="0" w:noHBand="0" w:noVBand="1"/>
      </w:tblPr>
      <w:tblGrid>
        <w:gridCol w:w="4930"/>
        <w:gridCol w:w="2371"/>
      </w:tblGrid>
      <w:tr w:rsidR="0042377A" w:rsidRPr="0042377A" w14:paraId="79846BED" w14:textId="77777777" w:rsidTr="00525751">
        <w:trPr>
          <w:trHeight w:val="612"/>
        </w:trPr>
        <w:tc>
          <w:tcPr>
            <w:tcW w:w="0" w:type="auto"/>
            <w:hideMark/>
          </w:tcPr>
          <w:p w14:paraId="1DD71C2D" w14:textId="77777777" w:rsidR="0042377A" w:rsidRPr="0042377A" w:rsidRDefault="0042377A" w:rsidP="0042377A">
            <w:pPr>
              <w:spacing w:after="160" w:line="278" w:lineRule="auto"/>
              <w:rPr>
                <w:b/>
                <w:bCs/>
                <w:sz w:val="32"/>
                <w:szCs w:val="32"/>
              </w:rPr>
            </w:pPr>
            <w:r w:rsidRPr="0042377A">
              <w:rPr>
                <w:b/>
                <w:bCs/>
                <w:sz w:val="32"/>
                <w:szCs w:val="32"/>
              </w:rPr>
              <w:t>Metric</w:t>
            </w:r>
          </w:p>
        </w:tc>
        <w:tc>
          <w:tcPr>
            <w:tcW w:w="0" w:type="auto"/>
            <w:hideMark/>
          </w:tcPr>
          <w:p w14:paraId="6060B81F" w14:textId="77777777" w:rsidR="0042377A" w:rsidRPr="0042377A" w:rsidRDefault="0042377A" w:rsidP="0042377A">
            <w:pPr>
              <w:spacing w:after="160" w:line="278" w:lineRule="auto"/>
              <w:rPr>
                <w:b/>
                <w:bCs/>
                <w:sz w:val="32"/>
                <w:szCs w:val="32"/>
              </w:rPr>
            </w:pPr>
            <w:r w:rsidRPr="0042377A">
              <w:rPr>
                <w:b/>
                <w:bCs/>
                <w:sz w:val="32"/>
                <w:szCs w:val="32"/>
              </w:rPr>
              <w:t>Score</w:t>
            </w:r>
          </w:p>
        </w:tc>
      </w:tr>
      <w:tr w:rsidR="0042377A" w:rsidRPr="0042377A" w14:paraId="311C577A" w14:textId="77777777" w:rsidTr="00525751">
        <w:trPr>
          <w:trHeight w:val="612"/>
        </w:trPr>
        <w:tc>
          <w:tcPr>
            <w:tcW w:w="0" w:type="auto"/>
            <w:hideMark/>
          </w:tcPr>
          <w:p w14:paraId="682D6E2A" w14:textId="77777777" w:rsidR="0042377A" w:rsidRPr="0042377A" w:rsidRDefault="0042377A" w:rsidP="0042377A">
            <w:pPr>
              <w:spacing w:after="160" w:line="278" w:lineRule="auto"/>
              <w:rPr>
                <w:sz w:val="32"/>
                <w:szCs w:val="32"/>
              </w:rPr>
            </w:pPr>
            <w:r w:rsidRPr="0042377A">
              <w:rPr>
                <w:sz w:val="32"/>
                <w:szCs w:val="32"/>
              </w:rPr>
              <w:t>Accuracy</w:t>
            </w:r>
          </w:p>
        </w:tc>
        <w:tc>
          <w:tcPr>
            <w:tcW w:w="0" w:type="auto"/>
            <w:hideMark/>
          </w:tcPr>
          <w:p w14:paraId="31E81FE5" w14:textId="77777777" w:rsidR="0042377A" w:rsidRPr="0042377A" w:rsidRDefault="0042377A" w:rsidP="0042377A">
            <w:pPr>
              <w:spacing w:after="160" w:line="278" w:lineRule="auto"/>
              <w:rPr>
                <w:sz w:val="32"/>
                <w:szCs w:val="32"/>
              </w:rPr>
            </w:pPr>
            <w:r w:rsidRPr="0042377A">
              <w:rPr>
                <w:sz w:val="32"/>
                <w:szCs w:val="32"/>
              </w:rPr>
              <w:t>78.96%</w:t>
            </w:r>
          </w:p>
        </w:tc>
      </w:tr>
      <w:tr w:rsidR="0042377A" w:rsidRPr="0042377A" w14:paraId="318F54BA" w14:textId="77777777" w:rsidTr="00525751">
        <w:trPr>
          <w:trHeight w:val="612"/>
        </w:trPr>
        <w:tc>
          <w:tcPr>
            <w:tcW w:w="0" w:type="auto"/>
            <w:hideMark/>
          </w:tcPr>
          <w:p w14:paraId="2754C182" w14:textId="77777777" w:rsidR="0042377A" w:rsidRPr="0042377A" w:rsidRDefault="0042377A" w:rsidP="0042377A">
            <w:pPr>
              <w:spacing w:after="160" w:line="278" w:lineRule="auto"/>
              <w:rPr>
                <w:sz w:val="32"/>
                <w:szCs w:val="32"/>
              </w:rPr>
            </w:pPr>
            <w:r w:rsidRPr="0042377A">
              <w:rPr>
                <w:sz w:val="32"/>
                <w:szCs w:val="32"/>
              </w:rPr>
              <w:t>Precision (Churn)</w:t>
            </w:r>
          </w:p>
        </w:tc>
        <w:tc>
          <w:tcPr>
            <w:tcW w:w="0" w:type="auto"/>
            <w:hideMark/>
          </w:tcPr>
          <w:p w14:paraId="79905810" w14:textId="77777777" w:rsidR="0042377A" w:rsidRPr="0042377A" w:rsidRDefault="0042377A" w:rsidP="0042377A">
            <w:pPr>
              <w:spacing w:after="160" w:line="278" w:lineRule="auto"/>
              <w:rPr>
                <w:sz w:val="32"/>
                <w:szCs w:val="32"/>
              </w:rPr>
            </w:pPr>
            <w:r w:rsidRPr="0042377A">
              <w:rPr>
                <w:sz w:val="32"/>
                <w:szCs w:val="32"/>
              </w:rPr>
              <w:t>63%</w:t>
            </w:r>
          </w:p>
        </w:tc>
      </w:tr>
      <w:tr w:rsidR="0042377A" w:rsidRPr="0042377A" w14:paraId="5208C26D" w14:textId="77777777" w:rsidTr="00525751">
        <w:trPr>
          <w:trHeight w:val="600"/>
        </w:trPr>
        <w:tc>
          <w:tcPr>
            <w:tcW w:w="0" w:type="auto"/>
            <w:hideMark/>
          </w:tcPr>
          <w:p w14:paraId="62B2213C" w14:textId="77777777" w:rsidR="0042377A" w:rsidRPr="0042377A" w:rsidRDefault="0042377A" w:rsidP="0042377A">
            <w:pPr>
              <w:spacing w:after="160" w:line="278" w:lineRule="auto"/>
              <w:rPr>
                <w:sz w:val="32"/>
                <w:szCs w:val="32"/>
              </w:rPr>
            </w:pPr>
            <w:r w:rsidRPr="0042377A">
              <w:rPr>
                <w:sz w:val="32"/>
                <w:szCs w:val="32"/>
              </w:rPr>
              <w:t>Recall (Churn)</w:t>
            </w:r>
          </w:p>
        </w:tc>
        <w:tc>
          <w:tcPr>
            <w:tcW w:w="0" w:type="auto"/>
            <w:hideMark/>
          </w:tcPr>
          <w:p w14:paraId="66B1E771" w14:textId="77777777" w:rsidR="0042377A" w:rsidRPr="0042377A" w:rsidRDefault="0042377A" w:rsidP="0042377A">
            <w:pPr>
              <w:spacing w:after="160" w:line="278" w:lineRule="auto"/>
              <w:rPr>
                <w:sz w:val="32"/>
                <w:szCs w:val="32"/>
              </w:rPr>
            </w:pPr>
            <w:r w:rsidRPr="0042377A">
              <w:rPr>
                <w:sz w:val="32"/>
                <w:szCs w:val="32"/>
              </w:rPr>
              <w:t>50%</w:t>
            </w:r>
          </w:p>
        </w:tc>
      </w:tr>
      <w:tr w:rsidR="0042377A" w:rsidRPr="0042377A" w14:paraId="31A3A664" w14:textId="77777777" w:rsidTr="00525751">
        <w:trPr>
          <w:trHeight w:val="612"/>
        </w:trPr>
        <w:tc>
          <w:tcPr>
            <w:tcW w:w="0" w:type="auto"/>
            <w:hideMark/>
          </w:tcPr>
          <w:p w14:paraId="3517AA69" w14:textId="77777777" w:rsidR="0042377A" w:rsidRPr="0042377A" w:rsidRDefault="0042377A" w:rsidP="0042377A">
            <w:pPr>
              <w:spacing w:after="160" w:line="278" w:lineRule="auto"/>
              <w:rPr>
                <w:sz w:val="32"/>
                <w:szCs w:val="32"/>
              </w:rPr>
            </w:pPr>
            <w:r w:rsidRPr="0042377A">
              <w:rPr>
                <w:sz w:val="32"/>
                <w:szCs w:val="32"/>
              </w:rPr>
              <w:t>F1-score (Churn)</w:t>
            </w:r>
          </w:p>
        </w:tc>
        <w:tc>
          <w:tcPr>
            <w:tcW w:w="0" w:type="auto"/>
            <w:hideMark/>
          </w:tcPr>
          <w:p w14:paraId="67F15DAD" w14:textId="77777777" w:rsidR="0042377A" w:rsidRPr="0042377A" w:rsidRDefault="0042377A" w:rsidP="0042377A">
            <w:pPr>
              <w:spacing w:after="160" w:line="278" w:lineRule="auto"/>
              <w:rPr>
                <w:sz w:val="32"/>
                <w:szCs w:val="32"/>
              </w:rPr>
            </w:pPr>
            <w:r w:rsidRPr="0042377A">
              <w:rPr>
                <w:sz w:val="32"/>
                <w:szCs w:val="32"/>
              </w:rPr>
              <w:t>56%</w:t>
            </w:r>
          </w:p>
        </w:tc>
      </w:tr>
      <w:tr w:rsidR="0042377A" w:rsidRPr="0042377A" w14:paraId="2C03777A" w14:textId="77777777" w:rsidTr="00525751">
        <w:trPr>
          <w:trHeight w:val="612"/>
        </w:trPr>
        <w:tc>
          <w:tcPr>
            <w:tcW w:w="0" w:type="auto"/>
            <w:hideMark/>
          </w:tcPr>
          <w:p w14:paraId="6E331D6C" w14:textId="77777777" w:rsidR="0042377A" w:rsidRPr="0042377A" w:rsidRDefault="0042377A" w:rsidP="0042377A">
            <w:pPr>
              <w:spacing w:after="160" w:line="278" w:lineRule="auto"/>
              <w:rPr>
                <w:sz w:val="32"/>
                <w:szCs w:val="32"/>
              </w:rPr>
            </w:pPr>
            <w:r w:rsidRPr="0042377A">
              <w:rPr>
                <w:sz w:val="32"/>
                <w:szCs w:val="32"/>
              </w:rPr>
              <w:t>ROC-AUC Score</w:t>
            </w:r>
          </w:p>
        </w:tc>
        <w:tc>
          <w:tcPr>
            <w:tcW w:w="0" w:type="auto"/>
            <w:hideMark/>
          </w:tcPr>
          <w:p w14:paraId="39FCA2EF" w14:textId="77777777" w:rsidR="0042377A" w:rsidRPr="0042377A" w:rsidRDefault="0042377A" w:rsidP="0042377A">
            <w:pPr>
              <w:spacing w:after="160" w:line="278" w:lineRule="auto"/>
              <w:rPr>
                <w:sz w:val="32"/>
                <w:szCs w:val="32"/>
              </w:rPr>
            </w:pPr>
            <w:r w:rsidRPr="0042377A">
              <w:rPr>
                <w:sz w:val="32"/>
                <w:szCs w:val="32"/>
              </w:rPr>
              <w:t>0.828</w:t>
            </w:r>
          </w:p>
        </w:tc>
      </w:tr>
    </w:tbl>
    <w:p w14:paraId="1C0B5632" w14:textId="77777777" w:rsidR="0042377A" w:rsidRPr="0042377A" w:rsidRDefault="0042377A" w:rsidP="0042377A">
      <w:pPr>
        <w:rPr>
          <w:sz w:val="32"/>
          <w:szCs w:val="32"/>
        </w:rPr>
      </w:pPr>
      <w:r w:rsidRPr="0042377A">
        <w:rPr>
          <w:sz w:val="32"/>
          <w:szCs w:val="32"/>
        </w:rPr>
        <w:pict w14:anchorId="3680609C">
          <v:rect id="_x0000_i1553" style="width:0;height:1.5pt" o:hralign="center" o:hrstd="t" o:hr="t" fillcolor="#a0a0a0" stroked="f"/>
        </w:pict>
      </w:r>
    </w:p>
    <w:p w14:paraId="79F66B97" w14:textId="77777777" w:rsidR="0042377A" w:rsidRPr="0042377A" w:rsidRDefault="0042377A" w:rsidP="0042377A">
      <w:pPr>
        <w:rPr>
          <w:b/>
          <w:bCs/>
          <w:sz w:val="32"/>
          <w:szCs w:val="32"/>
        </w:rPr>
      </w:pPr>
      <w:r w:rsidRPr="0042377A">
        <w:rPr>
          <w:b/>
          <w:bCs/>
          <w:sz w:val="32"/>
          <w:szCs w:val="32"/>
        </w:rPr>
        <w:t>Discussion of Model Performance</w:t>
      </w:r>
    </w:p>
    <w:p w14:paraId="7D8A7F3B" w14:textId="77777777" w:rsidR="0042377A" w:rsidRPr="0042377A" w:rsidRDefault="0042377A" w:rsidP="0042377A">
      <w:pPr>
        <w:rPr>
          <w:sz w:val="32"/>
          <w:szCs w:val="32"/>
        </w:rPr>
      </w:pPr>
      <w:r w:rsidRPr="0042377A">
        <w:rPr>
          <w:sz w:val="32"/>
          <w:szCs w:val="32"/>
        </w:rPr>
        <w:t>The model demonstrated good overall classification performance, achieving an ROC-AUC score of 0.828, which indicates that the model can effectively distinguish between churn and non-churn customers.</w:t>
      </w:r>
    </w:p>
    <w:p w14:paraId="453FF28B" w14:textId="77777777" w:rsidR="0042377A" w:rsidRPr="0042377A" w:rsidRDefault="0042377A" w:rsidP="0042377A">
      <w:pPr>
        <w:rPr>
          <w:sz w:val="32"/>
          <w:szCs w:val="32"/>
        </w:rPr>
      </w:pPr>
      <w:r w:rsidRPr="0042377A">
        <w:rPr>
          <w:sz w:val="32"/>
          <w:szCs w:val="32"/>
        </w:rPr>
        <w:t>However, the recall for the churn class was 50%, meaning that the model identified only half of the customers who actually churned. This limitation is important because failing to identify potential churners may result in missed retention opportunities.</w:t>
      </w:r>
    </w:p>
    <w:p w14:paraId="41489EEE" w14:textId="77777777" w:rsidR="0042377A" w:rsidRPr="0042377A" w:rsidRDefault="0042377A" w:rsidP="0042377A">
      <w:pPr>
        <w:rPr>
          <w:sz w:val="32"/>
          <w:szCs w:val="32"/>
        </w:rPr>
      </w:pPr>
      <w:r w:rsidRPr="0042377A">
        <w:rPr>
          <w:sz w:val="32"/>
          <w:szCs w:val="32"/>
        </w:rPr>
        <w:t>The results suggest that while Logistic Regression provides a reliable baseline model, future improvements could include handling class imbalance, applying advanced machine learning algorithms, and performing hyperparameter optimization.</w:t>
      </w:r>
    </w:p>
    <w:p w14:paraId="6EAA0CC6" w14:textId="12F30EA8" w:rsidR="0042377A" w:rsidRPr="00595A85" w:rsidRDefault="0042377A" w:rsidP="0042377A">
      <w:pPr>
        <w:rPr>
          <w:sz w:val="32"/>
          <w:szCs w:val="32"/>
        </w:rPr>
      </w:pPr>
      <w:r w:rsidRPr="0042377A">
        <w:rPr>
          <w:sz w:val="32"/>
          <w:szCs w:val="32"/>
        </w:rPr>
        <w:lastRenderedPageBreak/>
        <w:pict w14:anchorId="76070454">
          <v:rect id="_x0000_i1554" style="width:0;height:1.5pt" o:hralign="center" o:hrstd="t" o:hr="t" fillcolor="#a0a0a0" stroked="f"/>
        </w:pict>
      </w:r>
      <w:r w:rsidRPr="0042377A">
        <w:rPr>
          <w:b/>
          <w:bCs/>
          <w:sz w:val="32"/>
          <w:szCs w:val="32"/>
        </w:rPr>
        <w:t>10.4 Overall Discussion and Business Insights</w:t>
      </w:r>
    </w:p>
    <w:p w14:paraId="0CB8F720" w14:textId="77777777" w:rsidR="0042377A" w:rsidRPr="0042377A" w:rsidRDefault="0042377A" w:rsidP="0042377A">
      <w:pPr>
        <w:rPr>
          <w:sz w:val="32"/>
          <w:szCs w:val="32"/>
        </w:rPr>
      </w:pPr>
      <w:r w:rsidRPr="0042377A">
        <w:rPr>
          <w:sz w:val="32"/>
          <w:szCs w:val="32"/>
        </w:rPr>
        <w:t>The combined results indicate that customer churn is influenced by multiple factors, particularly:</w:t>
      </w:r>
    </w:p>
    <w:p w14:paraId="2EED4F62" w14:textId="77777777" w:rsidR="0042377A" w:rsidRPr="0042377A" w:rsidRDefault="0042377A" w:rsidP="0042377A">
      <w:pPr>
        <w:numPr>
          <w:ilvl w:val="0"/>
          <w:numId w:val="31"/>
        </w:numPr>
        <w:rPr>
          <w:sz w:val="32"/>
          <w:szCs w:val="32"/>
        </w:rPr>
      </w:pPr>
      <w:r w:rsidRPr="0042377A">
        <w:rPr>
          <w:sz w:val="32"/>
          <w:szCs w:val="32"/>
        </w:rPr>
        <w:t>Contract type</w:t>
      </w:r>
    </w:p>
    <w:p w14:paraId="610B2463" w14:textId="77777777" w:rsidR="0042377A" w:rsidRPr="0042377A" w:rsidRDefault="0042377A" w:rsidP="0042377A">
      <w:pPr>
        <w:numPr>
          <w:ilvl w:val="0"/>
          <w:numId w:val="31"/>
        </w:numPr>
        <w:rPr>
          <w:sz w:val="32"/>
          <w:szCs w:val="32"/>
        </w:rPr>
      </w:pPr>
      <w:r w:rsidRPr="0042377A">
        <w:rPr>
          <w:sz w:val="32"/>
          <w:szCs w:val="32"/>
        </w:rPr>
        <w:t>Customer tenure</w:t>
      </w:r>
    </w:p>
    <w:p w14:paraId="037FD63E" w14:textId="77777777" w:rsidR="0042377A" w:rsidRPr="0042377A" w:rsidRDefault="0042377A" w:rsidP="0042377A">
      <w:pPr>
        <w:numPr>
          <w:ilvl w:val="0"/>
          <w:numId w:val="31"/>
        </w:numPr>
        <w:rPr>
          <w:sz w:val="32"/>
          <w:szCs w:val="32"/>
        </w:rPr>
      </w:pPr>
      <w:r w:rsidRPr="0042377A">
        <w:rPr>
          <w:sz w:val="32"/>
          <w:szCs w:val="32"/>
        </w:rPr>
        <w:t>Monthly charges</w:t>
      </w:r>
    </w:p>
    <w:p w14:paraId="5A4AA7B1" w14:textId="77777777" w:rsidR="0042377A" w:rsidRPr="0042377A" w:rsidRDefault="0042377A" w:rsidP="0042377A">
      <w:pPr>
        <w:numPr>
          <w:ilvl w:val="0"/>
          <w:numId w:val="31"/>
        </w:numPr>
        <w:rPr>
          <w:sz w:val="32"/>
          <w:szCs w:val="32"/>
        </w:rPr>
      </w:pPr>
      <w:r w:rsidRPr="0042377A">
        <w:rPr>
          <w:sz w:val="32"/>
          <w:szCs w:val="32"/>
        </w:rPr>
        <w:t>Service-related characteristics</w:t>
      </w:r>
    </w:p>
    <w:p w14:paraId="7D1020B7" w14:textId="77777777" w:rsidR="0042377A" w:rsidRPr="0042377A" w:rsidRDefault="0042377A" w:rsidP="0042377A">
      <w:pPr>
        <w:rPr>
          <w:sz w:val="32"/>
          <w:szCs w:val="32"/>
        </w:rPr>
      </w:pPr>
      <w:r w:rsidRPr="0042377A">
        <w:rPr>
          <w:sz w:val="32"/>
          <w:szCs w:val="32"/>
        </w:rPr>
        <w:t>The study suggests that companies can reduce churn by:</w:t>
      </w:r>
    </w:p>
    <w:p w14:paraId="6EC41080" w14:textId="77777777" w:rsidR="0042377A" w:rsidRPr="0042377A" w:rsidRDefault="0042377A" w:rsidP="0042377A">
      <w:pPr>
        <w:numPr>
          <w:ilvl w:val="0"/>
          <w:numId w:val="32"/>
        </w:numPr>
        <w:rPr>
          <w:sz w:val="32"/>
          <w:szCs w:val="32"/>
        </w:rPr>
      </w:pPr>
      <w:r w:rsidRPr="0042377A">
        <w:rPr>
          <w:sz w:val="32"/>
          <w:szCs w:val="32"/>
        </w:rPr>
        <w:t>Focusing retention efforts on new customers.</w:t>
      </w:r>
    </w:p>
    <w:p w14:paraId="72BA00CC" w14:textId="77777777" w:rsidR="0042377A" w:rsidRPr="0042377A" w:rsidRDefault="0042377A" w:rsidP="0042377A">
      <w:pPr>
        <w:numPr>
          <w:ilvl w:val="0"/>
          <w:numId w:val="32"/>
        </w:numPr>
        <w:rPr>
          <w:sz w:val="32"/>
          <w:szCs w:val="32"/>
        </w:rPr>
      </w:pPr>
      <w:r w:rsidRPr="0042377A">
        <w:rPr>
          <w:sz w:val="32"/>
          <w:szCs w:val="32"/>
        </w:rPr>
        <w:t>Encouraging customers to move from flexible monthly contracts to longer-term plans.</w:t>
      </w:r>
    </w:p>
    <w:p w14:paraId="64BD8D84" w14:textId="77777777" w:rsidR="0042377A" w:rsidRPr="0042377A" w:rsidRDefault="0042377A" w:rsidP="0042377A">
      <w:pPr>
        <w:numPr>
          <w:ilvl w:val="0"/>
          <w:numId w:val="32"/>
        </w:numPr>
        <w:rPr>
          <w:sz w:val="32"/>
          <w:szCs w:val="32"/>
        </w:rPr>
      </w:pPr>
      <w:r w:rsidRPr="0042377A">
        <w:rPr>
          <w:sz w:val="32"/>
          <w:szCs w:val="32"/>
        </w:rPr>
        <w:t>Reviewing pricing strategies for high-paying customers.</w:t>
      </w:r>
    </w:p>
    <w:p w14:paraId="56EAE116" w14:textId="77777777" w:rsidR="0042377A" w:rsidRPr="0042377A" w:rsidRDefault="0042377A" w:rsidP="0042377A">
      <w:pPr>
        <w:numPr>
          <w:ilvl w:val="0"/>
          <w:numId w:val="32"/>
        </w:numPr>
        <w:rPr>
          <w:sz w:val="32"/>
          <w:szCs w:val="32"/>
        </w:rPr>
      </w:pPr>
      <w:r w:rsidRPr="0042377A">
        <w:rPr>
          <w:sz w:val="32"/>
          <w:szCs w:val="32"/>
        </w:rPr>
        <w:t>Identifying high-risk customers through predictive analytics.</w:t>
      </w:r>
    </w:p>
    <w:p w14:paraId="0BC9E48F" w14:textId="77777777" w:rsidR="0042377A" w:rsidRPr="0042377A" w:rsidRDefault="0042377A" w:rsidP="0042377A">
      <w:pPr>
        <w:rPr>
          <w:sz w:val="32"/>
          <w:szCs w:val="32"/>
        </w:rPr>
      </w:pPr>
      <w:r w:rsidRPr="0042377A">
        <w:rPr>
          <w:sz w:val="32"/>
          <w:szCs w:val="32"/>
        </w:rPr>
        <w:t>The integration of statistical analysis and machine learning provides both explanatory insights and predictive capability, allowing organizations to make more informed customer retention decisions.</w:t>
      </w:r>
    </w:p>
    <w:p w14:paraId="001B1B64" w14:textId="5B436CF6" w:rsidR="0042377A" w:rsidRPr="0042377A" w:rsidRDefault="0042377A">
      <w:pPr>
        <w:rPr>
          <w:sz w:val="32"/>
          <w:szCs w:val="32"/>
        </w:rPr>
      </w:pPr>
    </w:p>
    <w:p w14:paraId="0B65CBAD" w14:textId="0EA0F521" w:rsidR="000B4EAA" w:rsidRDefault="000B4EAA"/>
    <w:sectPr w:rsidR="000B4EAA" w:rsidSect="00DD60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AC2"/>
    <w:multiLevelType w:val="multilevel"/>
    <w:tmpl w:val="DB7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38D"/>
    <w:multiLevelType w:val="multilevel"/>
    <w:tmpl w:val="3BE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C4225"/>
    <w:multiLevelType w:val="multilevel"/>
    <w:tmpl w:val="987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F0A4A"/>
    <w:multiLevelType w:val="multilevel"/>
    <w:tmpl w:val="E37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A33E7"/>
    <w:multiLevelType w:val="multilevel"/>
    <w:tmpl w:val="B5A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559F9"/>
    <w:multiLevelType w:val="multilevel"/>
    <w:tmpl w:val="D6A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50959"/>
    <w:multiLevelType w:val="multilevel"/>
    <w:tmpl w:val="BE1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24DB4"/>
    <w:multiLevelType w:val="multilevel"/>
    <w:tmpl w:val="5C7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610C1"/>
    <w:multiLevelType w:val="multilevel"/>
    <w:tmpl w:val="CA8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B4060"/>
    <w:multiLevelType w:val="multilevel"/>
    <w:tmpl w:val="D5A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70CAA"/>
    <w:multiLevelType w:val="multilevel"/>
    <w:tmpl w:val="F26E1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41581"/>
    <w:multiLevelType w:val="multilevel"/>
    <w:tmpl w:val="6F0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5682A"/>
    <w:multiLevelType w:val="multilevel"/>
    <w:tmpl w:val="E40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67345"/>
    <w:multiLevelType w:val="multilevel"/>
    <w:tmpl w:val="C46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55545"/>
    <w:multiLevelType w:val="multilevel"/>
    <w:tmpl w:val="F55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37211"/>
    <w:multiLevelType w:val="multilevel"/>
    <w:tmpl w:val="95A0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F6618"/>
    <w:multiLevelType w:val="multilevel"/>
    <w:tmpl w:val="C280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75624"/>
    <w:multiLevelType w:val="multilevel"/>
    <w:tmpl w:val="C5E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84957"/>
    <w:multiLevelType w:val="multilevel"/>
    <w:tmpl w:val="9546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B4507"/>
    <w:multiLevelType w:val="multilevel"/>
    <w:tmpl w:val="A75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9470E"/>
    <w:multiLevelType w:val="multilevel"/>
    <w:tmpl w:val="3208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E5D9F"/>
    <w:multiLevelType w:val="multilevel"/>
    <w:tmpl w:val="C1F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430B6"/>
    <w:multiLevelType w:val="multilevel"/>
    <w:tmpl w:val="F26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52AD9"/>
    <w:multiLevelType w:val="multilevel"/>
    <w:tmpl w:val="FC62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70FA1"/>
    <w:multiLevelType w:val="multilevel"/>
    <w:tmpl w:val="6FC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8A4FB9"/>
    <w:multiLevelType w:val="multilevel"/>
    <w:tmpl w:val="5EC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A681A"/>
    <w:multiLevelType w:val="multilevel"/>
    <w:tmpl w:val="154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20D36"/>
    <w:multiLevelType w:val="multilevel"/>
    <w:tmpl w:val="F16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664D2"/>
    <w:multiLevelType w:val="multilevel"/>
    <w:tmpl w:val="548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B5757"/>
    <w:multiLevelType w:val="multilevel"/>
    <w:tmpl w:val="C19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D6DCC"/>
    <w:multiLevelType w:val="multilevel"/>
    <w:tmpl w:val="F09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93D48"/>
    <w:multiLevelType w:val="multilevel"/>
    <w:tmpl w:val="50F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053393">
    <w:abstractNumId w:val="18"/>
  </w:num>
  <w:num w:numId="2" w16cid:durableId="1874227087">
    <w:abstractNumId w:val="16"/>
  </w:num>
  <w:num w:numId="3" w16cid:durableId="1418288203">
    <w:abstractNumId w:val="15"/>
  </w:num>
  <w:num w:numId="4" w16cid:durableId="1692999175">
    <w:abstractNumId w:val="29"/>
  </w:num>
  <w:num w:numId="5" w16cid:durableId="1821339883">
    <w:abstractNumId w:val="17"/>
  </w:num>
  <w:num w:numId="6" w16cid:durableId="1588492249">
    <w:abstractNumId w:val="14"/>
  </w:num>
  <w:num w:numId="7" w16cid:durableId="1970891095">
    <w:abstractNumId w:val="11"/>
  </w:num>
  <w:num w:numId="8" w16cid:durableId="164176547">
    <w:abstractNumId w:val="26"/>
  </w:num>
  <w:num w:numId="9" w16cid:durableId="986317974">
    <w:abstractNumId w:val="28"/>
  </w:num>
  <w:num w:numId="10" w16cid:durableId="988942230">
    <w:abstractNumId w:val="7"/>
  </w:num>
  <w:num w:numId="11" w16cid:durableId="872116825">
    <w:abstractNumId w:val="20"/>
  </w:num>
  <w:num w:numId="12" w16cid:durableId="1494684413">
    <w:abstractNumId w:val="4"/>
  </w:num>
  <w:num w:numId="13" w16cid:durableId="2036033184">
    <w:abstractNumId w:val="8"/>
  </w:num>
  <w:num w:numId="14" w16cid:durableId="1496608247">
    <w:abstractNumId w:val="21"/>
  </w:num>
  <w:num w:numId="15" w16cid:durableId="1646734962">
    <w:abstractNumId w:val="30"/>
  </w:num>
  <w:num w:numId="16" w16cid:durableId="1764378604">
    <w:abstractNumId w:val="2"/>
  </w:num>
  <w:num w:numId="17" w16cid:durableId="832448264">
    <w:abstractNumId w:val="23"/>
  </w:num>
  <w:num w:numId="18" w16cid:durableId="1661884918">
    <w:abstractNumId w:val="6"/>
  </w:num>
  <w:num w:numId="19" w16cid:durableId="1031800605">
    <w:abstractNumId w:val="10"/>
  </w:num>
  <w:num w:numId="20" w16cid:durableId="39404067">
    <w:abstractNumId w:val="1"/>
  </w:num>
  <w:num w:numId="21" w16cid:durableId="26178556">
    <w:abstractNumId w:val="25"/>
  </w:num>
  <w:num w:numId="22" w16cid:durableId="1790247158">
    <w:abstractNumId w:val="27"/>
  </w:num>
  <w:num w:numId="23" w16cid:durableId="524750460">
    <w:abstractNumId w:val="31"/>
  </w:num>
  <w:num w:numId="24" w16cid:durableId="67852227">
    <w:abstractNumId w:val="24"/>
  </w:num>
  <w:num w:numId="25" w16cid:durableId="27340653">
    <w:abstractNumId w:val="3"/>
  </w:num>
  <w:num w:numId="26" w16cid:durableId="1864393453">
    <w:abstractNumId w:val="9"/>
  </w:num>
  <w:num w:numId="27" w16cid:durableId="1831096504">
    <w:abstractNumId w:val="22"/>
  </w:num>
  <w:num w:numId="28" w16cid:durableId="1096706978">
    <w:abstractNumId w:val="12"/>
  </w:num>
  <w:num w:numId="29" w16cid:durableId="1008096082">
    <w:abstractNumId w:val="0"/>
  </w:num>
  <w:num w:numId="30" w16cid:durableId="993920151">
    <w:abstractNumId w:val="13"/>
  </w:num>
  <w:num w:numId="31" w16cid:durableId="740637232">
    <w:abstractNumId w:val="19"/>
  </w:num>
  <w:num w:numId="32" w16cid:durableId="241573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19"/>
    <w:rsid w:val="000B4EAA"/>
    <w:rsid w:val="0042377A"/>
    <w:rsid w:val="00525751"/>
    <w:rsid w:val="00595A85"/>
    <w:rsid w:val="008501EF"/>
    <w:rsid w:val="009159CF"/>
    <w:rsid w:val="00C90493"/>
    <w:rsid w:val="00DD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693F"/>
  <w15:chartTrackingRefBased/>
  <w15:docId w15:val="{9A9AD173-BF78-48F3-983B-C6067ECC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019"/>
    <w:rPr>
      <w:rFonts w:eastAsiaTheme="majorEastAsia" w:cstheme="majorBidi"/>
      <w:color w:val="272727" w:themeColor="text1" w:themeTint="D8"/>
    </w:rPr>
  </w:style>
  <w:style w:type="paragraph" w:styleId="Title">
    <w:name w:val="Title"/>
    <w:basedOn w:val="Normal"/>
    <w:next w:val="Normal"/>
    <w:link w:val="TitleChar"/>
    <w:uiPriority w:val="10"/>
    <w:qFormat/>
    <w:rsid w:val="00DD6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019"/>
    <w:pPr>
      <w:spacing w:before="160"/>
      <w:jc w:val="center"/>
    </w:pPr>
    <w:rPr>
      <w:i/>
      <w:iCs/>
      <w:color w:val="404040" w:themeColor="text1" w:themeTint="BF"/>
    </w:rPr>
  </w:style>
  <w:style w:type="character" w:customStyle="1" w:styleId="QuoteChar">
    <w:name w:val="Quote Char"/>
    <w:basedOn w:val="DefaultParagraphFont"/>
    <w:link w:val="Quote"/>
    <w:uiPriority w:val="29"/>
    <w:rsid w:val="00DD6019"/>
    <w:rPr>
      <w:i/>
      <w:iCs/>
      <w:color w:val="404040" w:themeColor="text1" w:themeTint="BF"/>
    </w:rPr>
  </w:style>
  <w:style w:type="paragraph" w:styleId="ListParagraph">
    <w:name w:val="List Paragraph"/>
    <w:basedOn w:val="Normal"/>
    <w:uiPriority w:val="34"/>
    <w:qFormat/>
    <w:rsid w:val="00DD6019"/>
    <w:pPr>
      <w:ind w:left="720"/>
      <w:contextualSpacing/>
    </w:pPr>
  </w:style>
  <w:style w:type="character" w:styleId="IntenseEmphasis">
    <w:name w:val="Intense Emphasis"/>
    <w:basedOn w:val="DefaultParagraphFont"/>
    <w:uiPriority w:val="21"/>
    <w:qFormat/>
    <w:rsid w:val="00DD6019"/>
    <w:rPr>
      <w:i/>
      <w:iCs/>
      <w:color w:val="0F4761" w:themeColor="accent1" w:themeShade="BF"/>
    </w:rPr>
  </w:style>
  <w:style w:type="paragraph" w:styleId="IntenseQuote">
    <w:name w:val="Intense Quote"/>
    <w:basedOn w:val="Normal"/>
    <w:next w:val="Normal"/>
    <w:link w:val="IntenseQuoteChar"/>
    <w:uiPriority w:val="30"/>
    <w:qFormat/>
    <w:rsid w:val="00DD6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019"/>
    <w:rPr>
      <w:i/>
      <w:iCs/>
      <w:color w:val="0F4761" w:themeColor="accent1" w:themeShade="BF"/>
    </w:rPr>
  </w:style>
  <w:style w:type="character" w:styleId="IntenseReference">
    <w:name w:val="Intense Reference"/>
    <w:basedOn w:val="DefaultParagraphFont"/>
    <w:uiPriority w:val="32"/>
    <w:qFormat/>
    <w:rsid w:val="00DD6019"/>
    <w:rPr>
      <w:b/>
      <w:bCs/>
      <w:smallCaps/>
      <w:color w:val="0F4761" w:themeColor="accent1" w:themeShade="BF"/>
      <w:spacing w:val="5"/>
    </w:rPr>
  </w:style>
  <w:style w:type="paragraph" w:styleId="NoSpacing">
    <w:name w:val="No Spacing"/>
    <w:link w:val="NoSpacingChar"/>
    <w:uiPriority w:val="1"/>
    <w:qFormat/>
    <w:rsid w:val="00DD601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D6019"/>
    <w:rPr>
      <w:rFonts w:eastAsiaTheme="minorEastAsia"/>
      <w:kern w:val="0"/>
      <w:sz w:val="22"/>
      <w:szCs w:val="22"/>
      <w:lang w:val="en-US"/>
      <w14:ligatures w14:val="none"/>
    </w:rPr>
  </w:style>
  <w:style w:type="character" w:styleId="Hyperlink">
    <w:name w:val="Hyperlink"/>
    <w:basedOn w:val="DefaultParagraphFont"/>
    <w:uiPriority w:val="99"/>
    <w:unhideWhenUsed/>
    <w:rsid w:val="00DD6019"/>
    <w:rPr>
      <w:color w:val="467886" w:themeColor="hyperlink"/>
      <w:u w:val="single"/>
    </w:rPr>
  </w:style>
  <w:style w:type="character" w:styleId="UnresolvedMention">
    <w:name w:val="Unresolved Mention"/>
    <w:basedOn w:val="DefaultParagraphFont"/>
    <w:uiPriority w:val="99"/>
    <w:semiHidden/>
    <w:unhideWhenUsed/>
    <w:rsid w:val="00DD6019"/>
    <w:rPr>
      <w:color w:val="605E5C"/>
      <w:shd w:val="clear" w:color="auto" w:fill="E1DFDD"/>
    </w:rPr>
  </w:style>
  <w:style w:type="table" w:styleId="TableGrid">
    <w:name w:val="Table Grid"/>
    <w:basedOn w:val="TableNormal"/>
    <w:uiPriority w:val="39"/>
    <w:rsid w:val="00423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kaggle.com/datasets/blastchar/telco-customer-churn"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qualtrics.com/articles/customer-experience/customer-churn/"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42</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Using Statistical Analysis and Machine Learning</dc:title>
  <dc:subject/>
  <dc:creator>Anubhav Roy</dc:creator>
  <cp:keywords/>
  <dc:description/>
  <cp:lastModifiedBy>Anubhav Roy</cp:lastModifiedBy>
  <cp:revision>3</cp:revision>
  <dcterms:created xsi:type="dcterms:W3CDTF">2026-06-17T06:12:00Z</dcterms:created>
  <dcterms:modified xsi:type="dcterms:W3CDTF">2026-06-17T06:46:00Z</dcterms:modified>
  <cp:category>MSc Statistics</cp:category>
</cp:coreProperties>
</file>