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6163" w14:textId="09325C6D" w:rsidR="00DB0471" w:rsidRPr="00DB0471" w:rsidRDefault="00DB0471" w:rsidP="00DB0471">
      <w:pPr>
        <w:rPr>
          <w:b/>
          <w:bCs/>
          <w:sz w:val="28"/>
          <w:szCs w:val="28"/>
        </w:rPr>
      </w:pPr>
      <w:r w:rsidRPr="00DB0471">
        <w:rPr>
          <w:b/>
          <w:bCs/>
          <w:sz w:val="28"/>
          <w:szCs w:val="28"/>
        </w:rPr>
        <w:t>Final / Updated Project Proposal</w:t>
      </w:r>
    </w:p>
    <w:p w14:paraId="2BC3FDC5" w14:textId="1E339D2B" w:rsidR="00DB0471" w:rsidRPr="00DB0471" w:rsidRDefault="00DB0471" w:rsidP="00DB0471">
      <w:r w:rsidRPr="00DB0471">
        <w:t>This console application allows users to create service quotes and convert accepted quotes into reservations. The program displays all information in plain text within the terminal and stores its data in a small SQLite database. The goal is to make it easier to manage quotes and reservations in one place, avoiding manual record-keeping and improving organization. Users can add customers, select services, generate quotes, and once a quote is accepted, automatically convert it into a reservation.</w:t>
      </w:r>
    </w:p>
    <w:p w14:paraId="11269EEB" w14:textId="42C77C69" w:rsidR="00DB0471" w:rsidRPr="00DB0471" w:rsidRDefault="00DB0471" w:rsidP="00DB0471">
      <w:r w:rsidRPr="00DB0471">
        <w:t>As a personalized feature, the system will include a Dual Booking and Counter Quote option. This allows users to handle round trips and partial approvals directly in one quote. When creating a quote, the system will ask if a return trip is needed. If the user selects yes, a second section will appear for the return trip. Both parts will be displayed together with a combined total. If one part of the quote is available but the other is not, the system will allow the dispatcher to send a counter quote with adjusted details. The customer can then review and approve or reject the updated version. This feature adds flexibility and reflects real booking workflows.</w:t>
      </w:r>
    </w:p>
    <w:p w14:paraId="76A7EB37" w14:textId="5F04D15B" w:rsidR="00DB0471" w:rsidRPr="00DB0471" w:rsidRDefault="00DB0471" w:rsidP="00DB0471">
      <w:pPr>
        <w:rPr>
          <w:b/>
          <w:bCs/>
          <w:sz w:val="28"/>
          <w:szCs w:val="28"/>
        </w:rPr>
      </w:pPr>
      <w:r w:rsidRPr="00DB0471">
        <w:rPr>
          <w:b/>
          <w:bCs/>
          <w:sz w:val="28"/>
          <w:szCs w:val="28"/>
        </w:rPr>
        <w:t>Class Definitions</w:t>
      </w:r>
    </w:p>
    <w:p w14:paraId="0C7072A0" w14:textId="7C1A349E" w:rsidR="00DB0471" w:rsidRPr="00DB0471" w:rsidRDefault="00DB0471" w:rsidP="00DB0471">
      <w:r w:rsidRPr="00DB0471">
        <w:t xml:space="preserve">The application will include five main classes: Customer, Service, </w:t>
      </w:r>
      <w:proofErr w:type="spellStart"/>
      <w:r w:rsidRPr="00DB0471">
        <w:t>QuoteItem</w:t>
      </w:r>
      <w:proofErr w:type="spellEnd"/>
      <w:r w:rsidRPr="00DB0471">
        <w:t>, Quote, and Reservation. All properties and methods will use public access unless otherwise noted.</w:t>
      </w:r>
    </w:p>
    <w:p w14:paraId="411C4F29" w14:textId="053AC927" w:rsidR="00DB0471" w:rsidRPr="00DB0471" w:rsidRDefault="00DB0471" w:rsidP="00DB0471">
      <w:r w:rsidRPr="00DB0471">
        <w:t xml:space="preserve">The Customer class will store basic client information, including an ID, first and last name, phone number, and email. It will include a </w:t>
      </w:r>
      <w:proofErr w:type="spellStart"/>
      <w:proofErr w:type="gramStart"/>
      <w:r w:rsidRPr="00DB0471">
        <w:t>ToString</w:t>
      </w:r>
      <w:proofErr w:type="spellEnd"/>
      <w:r w:rsidRPr="00DB0471">
        <w:t>(</w:t>
      </w:r>
      <w:proofErr w:type="gramEnd"/>
      <w:r w:rsidRPr="00DB0471">
        <w:t>) method to display customer information on one line in the console. Output for this class will always be provided through that method.</w:t>
      </w:r>
    </w:p>
    <w:p w14:paraId="365C4CFB" w14:textId="04E90F7F" w:rsidR="00DB0471" w:rsidRPr="00DB0471" w:rsidRDefault="00DB0471" w:rsidP="00DB0471">
      <w:r w:rsidRPr="00DB0471">
        <w:t xml:space="preserve">The Service class will represent an available service that can be quoted. Each service will have an ID, name, description, rate, unit type (such as flat, hourly, or per-mile), and an active status flag. It will include a method named </w:t>
      </w:r>
      <w:proofErr w:type="spellStart"/>
      <w:proofErr w:type="gramStart"/>
      <w:r w:rsidRPr="00DB0471">
        <w:t>PriceFor</w:t>
      </w:r>
      <w:proofErr w:type="spellEnd"/>
      <w:r w:rsidRPr="00DB0471">
        <w:t>(</w:t>
      </w:r>
      <w:proofErr w:type="gramEnd"/>
      <w:r w:rsidRPr="00DB0471">
        <w:t xml:space="preserve">int quantity) that multiplies the rate by the quantity to calculate the price. Like the Customer class, the output will use the </w:t>
      </w:r>
      <w:proofErr w:type="spellStart"/>
      <w:proofErr w:type="gramStart"/>
      <w:r w:rsidRPr="00DB0471">
        <w:t>ToString</w:t>
      </w:r>
      <w:proofErr w:type="spellEnd"/>
      <w:r w:rsidRPr="00DB0471">
        <w:t>(</w:t>
      </w:r>
      <w:proofErr w:type="gramEnd"/>
      <w:r w:rsidRPr="00DB0471">
        <w:t>) method.</w:t>
      </w:r>
    </w:p>
    <w:p w14:paraId="02050ED2" w14:textId="206F24E7" w:rsidR="00DB0471" w:rsidRPr="00DB0471" w:rsidRDefault="00DB0471" w:rsidP="00DB0471">
      <w:r w:rsidRPr="00DB0471">
        <w:t xml:space="preserve">The </w:t>
      </w:r>
      <w:proofErr w:type="spellStart"/>
      <w:r w:rsidRPr="00DB0471">
        <w:t>QuoteItem</w:t>
      </w:r>
      <w:proofErr w:type="spellEnd"/>
      <w:r w:rsidRPr="00DB0471">
        <w:t xml:space="preserve"> class will represent one line item within a quote. It will include an ID, quote ID, service ID, service name, unit rate, quantity, and line total. Its main method, </w:t>
      </w:r>
      <w:proofErr w:type="spellStart"/>
      <w:proofErr w:type="gramStart"/>
      <w:r w:rsidRPr="00DB0471">
        <w:t>CalculateLineTotal</w:t>
      </w:r>
      <w:proofErr w:type="spellEnd"/>
      <w:r w:rsidRPr="00DB0471">
        <w:t>(</w:t>
      </w:r>
      <w:proofErr w:type="gramEnd"/>
      <w:r w:rsidRPr="00DB0471">
        <w:t>), will compute the cost by multiplying the unit rate by the quantity. This class will be used as part of the Quote class through composition.</w:t>
      </w:r>
    </w:p>
    <w:p w14:paraId="49FD23DD" w14:textId="1634DB9B" w:rsidR="00DB0471" w:rsidRPr="00DB0471" w:rsidRDefault="00DB0471" w:rsidP="00DB0471">
      <w:r w:rsidRPr="00DB0471">
        <w:t xml:space="preserve">The Quote class will bring the quote items together for a single customer. It will include an ID, customer ID, creation date, status (pending, accepted, rejected, or pending customer review), a list of quote items, subtotal, total, and optional notes. The class will contain </w:t>
      </w:r>
      <w:r w:rsidRPr="00DB0471">
        <w:lastRenderedPageBreak/>
        <w:t xml:space="preserve">several methods: </w:t>
      </w:r>
      <w:proofErr w:type="spellStart"/>
      <w:proofErr w:type="gramStart"/>
      <w:r w:rsidRPr="00DB0471">
        <w:t>AddItem</w:t>
      </w:r>
      <w:proofErr w:type="spellEnd"/>
      <w:r w:rsidRPr="00DB0471">
        <w:t>(</w:t>
      </w:r>
      <w:proofErr w:type="gramEnd"/>
      <w:r w:rsidRPr="00DB0471">
        <w:t xml:space="preserve">), </w:t>
      </w:r>
      <w:proofErr w:type="spellStart"/>
      <w:proofErr w:type="gramStart"/>
      <w:r w:rsidRPr="00DB0471">
        <w:t>RemoveItem</w:t>
      </w:r>
      <w:proofErr w:type="spellEnd"/>
      <w:r w:rsidRPr="00DB0471">
        <w:t>(</w:t>
      </w:r>
      <w:proofErr w:type="gramEnd"/>
      <w:r w:rsidRPr="00DB0471">
        <w:t xml:space="preserve">), </w:t>
      </w:r>
      <w:proofErr w:type="spellStart"/>
      <w:proofErr w:type="gramStart"/>
      <w:r w:rsidRPr="00DB0471">
        <w:t>CalculateTotal</w:t>
      </w:r>
      <w:proofErr w:type="spellEnd"/>
      <w:r w:rsidRPr="00DB0471">
        <w:t>(</w:t>
      </w:r>
      <w:proofErr w:type="gramEnd"/>
      <w:r w:rsidRPr="00DB0471">
        <w:t xml:space="preserve">), </w:t>
      </w:r>
      <w:proofErr w:type="gramStart"/>
      <w:r w:rsidRPr="00DB0471">
        <w:t>Accept(</w:t>
      </w:r>
      <w:proofErr w:type="gramEnd"/>
      <w:r w:rsidRPr="00DB0471">
        <w:t xml:space="preserve">), </w:t>
      </w:r>
      <w:proofErr w:type="gramStart"/>
      <w:r w:rsidRPr="00DB0471">
        <w:t>Reject(</w:t>
      </w:r>
      <w:proofErr w:type="gramEnd"/>
      <w:r w:rsidRPr="00DB0471">
        <w:t xml:space="preserve">), </w:t>
      </w:r>
      <w:proofErr w:type="spellStart"/>
      <w:proofErr w:type="gramStart"/>
      <w:r w:rsidRPr="00DB0471">
        <w:t>SendCounterQuote</w:t>
      </w:r>
      <w:proofErr w:type="spellEnd"/>
      <w:r w:rsidRPr="00DB0471">
        <w:t>(</w:t>
      </w:r>
      <w:proofErr w:type="gramEnd"/>
      <w:r w:rsidRPr="00DB0471">
        <w:t xml:space="preserve">), and </w:t>
      </w:r>
      <w:proofErr w:type="spellStart"/>
      <w:proofErr w:type="gramStart"/>
      <w:r w:rsidRPr="00DB0471">
        <w:t>ToString</w:t>
      </w:r>
      <w:proofErr w:type="spellEnd"/>
      <w:r w:rsidRPr="00DB0471">
        <w:t>(</w:t>
      </w:r>
      <w:proofErr w:type="gramEnd"/>
      <w:r w:rsidRPr="00DB0471">
        <w:t>).</w:t>
      </w:r>
    </w:p>
    <w:p w14:paraId="644EDA41" w14:textId="5F676944" w:rsidR="00DB0471" w:rsidRPr="00DB0471" w:rsidRDefault="00DB0471" w:rsidP="00DB0471">
      <w:r w:rsidRPr="00DB0471">
        <w:t xml:space="preserve">The Dual Booking feature will be implemented in the Quote class by allowing two sets of trip details under the same quote ID. If the user selects the return option, the system will create a second set of items and calculate a combined total. If only one part is approved, the quote will remain open for a </w:t>
      </w:r>
      <w:proofErr w:type="gramStart"/>
      <w:r w:rsidRPr="00DB0471">
        <w:t>counter offer</w:t>
      </w:r>
      <w:proofErr w:type="gramEnd"/>
      <w:r w:rsidRPr="00DB0471">
        <w:t>. The counter quote feature will allow the system to modify the unapproved section, update totals, and resend the new version for customer approval.</w:t>
      </w:r>
    </w:p>
    <w:p w14:paraId="6D16879C" w14:textId="26F37ECA" w:rsidR="00DB0471" w:rsidRPr="00DB0471" w:rsidRDefault="00DB0471" w:rsidP="00DB0471">
      <w:r w:rsidRPr="00DB0471">
        <w:t xml:space="preserve">The Reservation class will be created whenever a quote or counter quote is fully accepted. It will store an ID, quote ID, customer ID, scheduled date and time, service summary, total price, notes, and creation date. It will also include a </w:t>
      </w:r>
      <w:proofErr w:type="spellStart"/>
      <w:proofErr w:type="gramStart"/>
      <w:r w:rsidRPr="00DB0471">
        <w:t>ToString</w:t>
      </w:r>
      <w:proofErr w:type="spellEnd"/>
      <w:r w:rsidRPr="00DB0471">
        <w:t>(</w:t>
      </w:r>
      <w:proofErr w:type="gramEnd"/>
      <w:r w:rsidRPr="00DB0471">
        <w:t>) method for console display. A reservation has a one-to-one relationship with a quote and acts as a permanent record of the accepted service.</w:t>
      </w:r>
    </w:p>
    <w:p w14:paraId="145D606A" w14:textId="77777777" w:rsidR="00DB0471" w:rsidRPr="00DB0471" w:rsidRDefault="00DB0471" w:rsidP="00DB0471">
      <w:r w:rsidRPr="00DB0471">
        <w:t>All information will be displayed as plain text in the terminal window. For example, a customer might appear as “#12 | Kim Nguyen | 555-0102 | kim@example.com</w:t>
      </w:r>
    </w:p>
    <w:p w14:paraId="3FDD567A" w14:textId="21C92065" w:rsidR="00DB0471" w:rsidRPr="00DB0471" w:rsidRDefault="00DB0471" w:rsidP="00DB0471">
      <w:r w:rsidRPr="00DB0471">
        <w:t>,” a service might display as “#3 | Airport Transfer | $95 flat,” and a quote might display as “#45 | Pending | Items: 3 | Total: $285.00.”</w:t>
      </w:r>
    </w:p>
    <w:p w14:paraId="4CDFC91E" w14:textId="58F27680" w:rsidR="00DB0471" w:rsidRPr="00DB0471" w:rsidRDefault="00DB0471" w:rsidP="00DB0471">
      <w:pPr>
        <w:rPr>
          <w:b/>
          <w:bCs/>
          <w:sz w:val="28"/>
          <w:szCs w:val="28"/>
        </w:rPr>
      </w:pPr>
      <w:r w:rsidRPr="00DB0471">
        <w:rPr>
          <w:b/>
          <w:bCs/>
          <w:sz w:val="28"/>
          <w:szCs w:val="28"/>
        </w:rPr>
        <w:t>Data Storage</w:t>
      </w:r>
    </w:p>
    <w:p w14:paraId="403356B2" w14:textId="77777777" w:rsidR="00DB0471" w:rsidRPr="00DB0471" w:rsidRDefault="00DB0471" w:rsidP="00DB0471">
      <w:r w:rsidRPr="00DB0471">
        <w:t xml:space="preserve">Data storage will use SQLite with five tables: Customers, Services, Quotes, </w:t>
      </w:r>
      <w:proofErr w:type="spellStart"/>
      <w:r w:rsidRPr="00DB0471">
        <w:t>QuoteItems</w:t>
      </w:r>
      <w:proofErr w:type="spellEnd"/>
      <w:r w:rsidRPr="00DB0471">
        <w:t>, and Reservations.</w:t>
      </w:r>
    </w:p>
    <w:p w14:paraId="0C91B97E" w14:textId="77777777" w:rsidR="00DB0471" w:rsidRPr="00DB0471" w:rsidRDefault="00DB0471" w:rsidP="00DB0471">
      <w:r w:rsidRPr="00DB0471">
        <w:t>The Customers table will hold an ID, first name, last name, phone, and email.</w:t>
      </w:r>
    </w:p>
    <w:p w14:paraId="4D85CD8C" w14:textId="77777777" w:rsidR="00DB0471" w:rsidRPr="00DB0471" w:rsidRDefault="00DB0471" w:rsidP="00DB0471">
      <w:r w:rsidRPr="00DB0471">
        <w:t>The Services table will include an ID, name, description, rate, unit, and an active status flag.</w:t>
      </w:r>
    </w:p>
    <w:p w14:paraId="212B453C" w14:textId="77777777" w:rsidR="00DB0471" w:rsidRPr="00DB0471" w:rsidRDefault="00DB0471" w:rsidP="00DB0471">
      <w:r w:rsidRPr="00DB0471">
        <w:t>The Quotes table will record an ID, customer ID, creation date, status, and notes. It will also include optional fields for a second trip in dual booking, such as return date, return time, and return pickup location.</w:t>
      </w:r>
    </w:p>
    <w:p w14:paraId="140BCC51" w14:textId="77777777" w:rsidR="00DB0471" w:rsidRPr="00DB0471" w:rsidRDefault="00DB0471" w:rsidP="00DB0471">
      <w:r w:rsidRPr="00DB0471">
        <w:t xml:space="preserve">The </w:t>
      </w:r>
      <w:proofErr w:type="spellStart"/>
      <w:r w:rsidRPr="00DB0471">
        <w:t>QuoteItems</w:t>
      </w:r>
      <w:proofErr w:type="spellEnd"/>
      <w:r w:rsidRPr="00DB0471">
        <w:t xml:space="preserve"> table will store each service line for a quote, including quote ID, service ID, service name, unit rate, quantity, and line total.</w:t>
      </w:r>
    </w:p>
    <w:p w14:paraId="4A93312F" w14:textId="382EAB71" w:rsidR="00DB0471" w:rsidRPr="00DB0471" w:rsidRDefault="00DB0471" w:rsidP="00DB0471">
      <w:r w:rsidRPr="00DB0471">
        <w:t>The Reservations table will include quote ID, customer ID, scheduled date and time, service summary, total price, notes, and creation date.</w:t>
      </w:r>
    </w:p>
    <w:p w14:paraId="2D08CF4B" w14:textId="12E9742A" w:rsidR="00DB0471" w:rsidRPr="00DB0471" w:rsidRDefault="00DB0471" w:rsidP="00DB0471">
      <w:r w:rsidRPr="00DB0471">
        <w:t xml:space="preserve">Table relationships are straightforward: one customer can have many quotes, one quote can have many quote items, and one quote can generate one or two reservations </w:t>
      </w:r>
      <w:r w:rsidRPr="00DB0471">
        <w:lastRenderedPageBreak/>
        <w:t>depending on whether the dual booking option is used. Counter quotes will reuse the same quote ID but update the version field or status to indicate revision.</w:t>
      </w:r>
    </w:p>
    <w:p w14:paraId="14F1E9EE" w14:textId="46053D46" w:rsidR="00921276" w:rsidRPr="00DB0471" w:rsidRDefault="00DB0471" w:rsidP="00DB0471">
      <w:r w:rsidRPr="00DB0471">
        <w:t>To build the project, the first steps will be to create the database tables and add a few sample services. Then the quote and line-item calculations will be implemented, followed by the dual booking and counter quote logic. A basic text menu will allow users to manage customers, quotes, and reservations. Once complete, the program will allow easy management of single or dual trips and handle counter offers directly through the console.</w:t>
      </w:r>
    </w:p>
    <w:sectPr w:rsidR="00921276" w:rsidRPr="00DB0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E1E4C"/>
    <w:multiLevelType w:val="multilevel"/>
    <w:tmpl w:val="19A2B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06C69"/>
    <w:multiLevelType w:val="multilevel"/>
    <w:tmpl w:val="73145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12EA5"/>
    <w:multiLevelType w:val="multilevel"/>
    <w:tmpl w:val="5296B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AA47E5"/>
    <w:multiLevelType w:val="multilevel"/>
    <w:tmpl w:val="AD147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C1AA4"/>
    <w:multiLevelType w:val="multilevel"/>
    <w:tmpl w:val="7734A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5C4A60"/>
    <w:multiLevelType w:val="multilevel"/>
    <w:tmpl w:val="33DE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73467E"/>
    <w:multiLevelType w:val="multilevel"/>
    <w:tmpl w:val="3EA22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F0724C"/>
    <w:multiLevelType w:val="multilevel"/>
    <w:tmpl w:val="183E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44745">
    <w:abstractNumId w:val="1"/>
  </w:num>
  <w:num w:numId="2" w16cid:durableId="202256636">
    <w:abstractNumId w:val="3"/>
  </w:num>
  <w:num w:numId="3" w16cid:durableId="177895431">
    <w:abstractNumId w:val="6"/>
  </w:num>
  <w:num w:numId="4" w16cid:durableId="1637294304">
    <w:abstractNumId w:val="0"/>
  </w:num>
  <w:num w:numId="5" w16cid:durableId="2080469726">
    <w:abstractNumId w:val="4"/>
  </w:num>
  <w:num w:numId="6" w16cid:durableId="1411466844">
    <w:abstractNumId w:val="5"/>
  </w:num>
  <w:num w:numId="7" w16cid:durableId="319774987">
    <w:abstractNumId w:val="7"/>
  </w:num>
  <w:num w:numId="8" w16cid:durableId="18822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FF9"/>
    <w:rsid w:val="00104E81"/>
    <w:rsid w:val="003F1ADB"/>
    <w:rsid w:val="00420FF9"/>
    <w:rsid w:val="0085309D"/>
    <w:rsid w:val="00921276"/>
    <w:rsid w:val="00A57823"/>
    <w:rsid w:val="00C36892"/>
    <w:rsid w:val="00DB0471"/>
    <w:rsid w:val="00F14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B7481"/>
  <w15:chartTrackingRefBased/>
  <w15:docId w15:val="{0CA6E185-802B-934D-903F-963FDA12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F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0F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0F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20F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F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F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0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0F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20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FF9"/>
    <w:rPr>
      <w:rFonts w:eastAsiaTheme="majorEastAsia" w:cstheme="majorBidi"/>
      <w:color w:val="272727" w:themeColor="text1" w:themeTint="D8"/>
    </w:rPr>
  </w:style>
  <w:style w:type="paragraph" w:styleId="Title">
    <w:name w:val="Title"/>
    <w:basedOn w:val="Normal"/>
    <w:next w:val="Normal"/>
    <w:link w:val="TitleChar"/>
    <w:uiPriority w:val="10"/>
    <w:qFormat/>
    <w:rsid w:val="00420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FF9"/>
    <w:pPr>
      <w:spacing w:before="160"/>
      <w:jc w:val="center"/>
    </w:pPr>
    <w:rPr>
      <w:i/>
      <w:iCs/>
      <w:color w:val="404040" w:themeColor="text1" w:themeTint="BF"/>
    </w:rPr>
  </w:style>
  <w:style w:type="character" w:customStyle="1" w:styleId="QuoteChar">
    <w:name w:val="Quote Char"/>
    <w:basedOn w:val="DefaultParagraphFont"/>
    <w:link w:val="Quote"/>
    <w:uiPriority w:val="29"/>
    <w:rsid w:val="00420FF9"/>
    <w:rPr>
      <w:i/>
      <w:iCs/>
      <w:color w:val="404040" w:themeColor="text1" w:themeTint="BF"/>
    </w:rPr>
  </w:style>
  <w:style w:type="paragraph" w:styleId="ListParagraph">
    <w:name w:val="List Paragraph"/>
    <w:basedOn w:val="Normal"/>
    <w:uiPriority w:val="34"/>
    <w:qFormat/>
    <w:rsid w:val="00420FF9"/>
    <w:pPr>
      <w:ind w:left="720"/>
      <w:contextualSpacing/>
    </w:pPr>
  </w:style>
  <w:style w:type="character" w:styleId="IntenseEmphasis">
    <w:name w:val="Intense Emphasis"/>
    <w:basedOn w:val="DefaultParagraphFont"/>
    <w:uiPriority w:val="21"/>
    <w:qFormat/>
    <w:rsid w:val="00420FF9"/>
    <w:rPr>
      <w:i/>
      <w:iCs/>
      <w:color w:val="0F4761" w:themeColor="accent1" w:themeShade="BF"/>
    </w:rPr>
  </w:style>
  <w:style w:type="paragraph" w:styleId="IntenseQuote">
    <w:name w:val="Intense Quote"/>
    <w:basedOn w:val="Normal"/>
    <w:next w:val="Normal"/>
    <w:link w:val="IntenseQuoteChar"/>
    <w:uiPriority w:val="30"/>
    <w:qFormat/>
    <w:rsid w:val="00420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FF9"/>
    <w:rPr>
      <w:i/>
      <w:iCs/>
      <w:color w:val="0F4761" w:themeColor="accent1" w:themeShade="BF"/>
    </w:rPr>
  </w:style>
  <w:style w:type="character" w:styleId="IntenseReference">
    <w:name w:val="Intense Reference"/>
    <w:basedOn w:val="DefaultParagraphFont"/>
    <w:uiPriority w:val="32"/>
    <w:qFormat/>
    <w:rsid w:val="00420FF9"/>
    <w:rPr>
      <w:b/>
      <w:bCs/>
      <w:smallCaps/>
      <w:color w:val="0F4761" w:themeColor="accent1" w:themeShade="BF"/>
      <w:spacing w:val="5"/>
    </w:rPr>
  </w:style>
  <w:style w:type="paragraph" w:styleId="NormalWeb">
    <w:name w:val="Normal (Web)"/>
    <w:basedOn w:val="Normal"/>
    <w:uiPriority w:val="99"/>
    <w:semiHidden/>
    <w:unhideWhenUsed/>
    <w:rsid w:val="00420F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20FF9"/>
    <w:rPr>
      <w:i/>
      <w:iCs/>
    </w:rPr>
  </w:style>
  <w:style w:type="character" w:styleId="HTMLCode">
    <w:name w:val="HTML Code"/>
    <w:basedOn w:val="DefaultParagraphFont"/>
    <w:uiPriority w:val="99"/>
    <w:semiHidden/>
    <w:unhideWhenUsed/>
    <w:rsid w:val="00420FF9"/>
    <w:rPr>
      <w:rFonts w:ascii="Courier New" w:eastAsia="Times New Roman" w:hAnsi="Courier New" w:cs="Courier New"/>
      <w:sz w:val="20"/>
      <w:szCs w:val="20"/>
    </w:rPr>
  </w:style>
  <w:style w:type="character" w:styleId="Strong">
    <w:name w:val="Strong"/>
    <w:basedOn w:val="DefaultParagraphFont"/>
    <w:uiPriority w:val="22"/>
    <w:qFormat/>
    <w:rsid w:val="00420F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822</Words>
  <Characters>4692</Characters>
  <Application>Microsoft Office Word</Application>
  <DocSecurity>0</DocSecurity>
  <Lines>39</Lines>
  <Paragraphs>11</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martinez</dc:creator>
  <cp:keywords/>
  <dc:description/>
  <cp:lastModifiedBy>eric martinez</cp:lastModifiedBy>
  <cp:revision>3</cp:revision>
  <dcterms:created xsi:type="dcterms:W3CDTF">2025-11-23T03:30:00Z</dcterms:created>
  <dcterms:modified xsi:type="dcterms:W3CDTF">2025-11-23T19:31:00Z</dcterms:modified>
</cp:coreProperties>
</file>