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E7E44" w14:textId="1BE4667E" w:rsidR="00F40101" w:rsidRPr="000A4BAF" w:rsidRDefault="004821DC" w:rsidP="005970EB">
      <w:pPr>
        <w:pStyle w:val="Heading1"/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>Vì sao hệ thống nhúng cần C/C++ Model?</w:t>
      </w:r>
    </w:p>
    <w:p w14:paraId="243CACFE" w14:textId="4415AD59" w:rsidR="00E126C2" w:rsidRPr="000A4BAF" w:rsidRDefault="00E126C2" w:rsidP="007D62CB">
      <w:pPr>
        <w:jc w:val="both"/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drawing>
          <wp:inline distT="0" distB="0" distL="0" distR="0" wp14:anchorId="0EA7FDC9" wp14:editId="1F349F89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15A" w14:textId="77777777" w:rsidR="00C200C4" w:rsidRPr="000A4BAF" w:rsidRDefault="004821DC" w:rsidP="005970E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4821DC">
        <w:rPr>
          <w:rFonts w:ascii="Times New Roman" w:hAnsi="Times New Roman" w:cs="Times New Roman"/>
          <w:b/>
          <w:bCs/>
          <w:color w:val="000000" w:themeColor="text1"/>
        </w:rPr>
        <w:t xml:space="preserve">1. Ràng buộc về hiệu năng và bộ nhớ </w:t>
      </w:r>
    </w:p>
    <w:p w14:paraId="346E3FEA" w14:textId="630DB63E" w:rsidR="004821DC" w:rsidRPr="004821DC" w:rsidRDefault="004821DC" w:rsidP="007D62CB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821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(Performance &amp; Memory Constraints):</w:t>
      </w:r>
    </w:p>
    <w:p w14:paraId="0496BB0B" w14:textId="77777777" w:rsidR="004821DC" w:rsidRPr="004821DC" w:rsidRDefault="004821DC" w:rsidP="007D62C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hAnsi="Times New Roman" w:cs="Times New Roman"/>
          <w:color w:val="000000" w:themeColor="text1"/>
          <w:sz w:val="26"/>
          <w:szCs w:val="26"/>
        </w:rPr>
        <w:t>Hệ thống nhúng thường chạy trên:</w:t>
      </w:r>
    </w:p>
    <w:p w14:paraId="25924FF7" w14:textId="77777777" w:rsidR="004821DC" w:rsidRPr="004821DC" w:rsidRDefault="004821DC" w:rsidP="007D62CB">
      <w:pPr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hAnsi="Times New Roman" w:cs="Times New Roman"/>
          <w:color w:val="000000" w:themeColor="text1"/>
          <w:sz w:val="26"/>
          <w:szCs w:val="26"/>
        </w:rPr>
        <w:t>Vi điều khiển (MCU): chỉ ~1 lõi Arm Cortex-Mx.</w:t>
      </w:r>
    </w:p>
    <w:p w14:paraId="79128EB1" w14:textId="77777777" w:rsidR="004821DC" w:rsidRPr="004821DC" w:rsidRDefault="004821DC" w:rsidP="007D62CB">
      <w:pPr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hAnsi="Times New Roman" w:cs="Times New Roman"/>
          <w:color w:val="000000" w:themeColor="text1"/>
          <w:sz w:val="26"/>
          <w:szCs w:val="26"/>
        </w:rPr>
        <w:t>Vi xử lý nhúng (SBC): 2–8 lõi Arm Cortex-Ax (nhiều nhất cũng chỉ ~16 GB RAM).</w:t>
      </w:r>
    </w:p>
    <w:p w14:paraId="57F925F1" w14:textId="77777777" w:rsidR="004821DC" w:rsidRPr="004821DC" w:rsidRDefault="004821DC" w:rsidP="007D62CB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hAnsi="Times New Roman" w:cs="Times New Roman"/>
          <w:color w:val="000000" w:themeColor="text1"/>
          <w:sz w:val="26"/>
          <w:szCs w:val="26"/>
        </w:rPr>
        <w:t>Điều này giới hạn:</w:t>
      </w:r>
    </w:p>
    <w:p w14:paraId="0C318252" w14:textId="77777777" w:rsidR="004821DC" w:rsidRPr="004821DC" w:rsidRDefault="004821DC" w:rsidP="007D62CB">
      <w:pPr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Tốc độ xử lý</w:t>
      </w:r>
      <w:r w:rsidRPr="004821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→ không đủ cho các mô hình deep learning lớn.</w:t>
      </w:r>
    </w:p>
    <w:p w14:paraId="33E05B4C" w14:textId="77777777" w:rsidR="004821DC" w:rsidRPr="000A4BAF" w:rsidRDefault="004821DC" w:rsidP="007D62CB">
      <w:pPr>
        <w:numPr>
          <w:ilvl w:val="1"/>
          <w:numId w:val="2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Bộ nhớ</w:t>
      </w:r>
      <w:r w:rsidRPr="004821D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→ không tải nổi các framework AI khổng lồ.</w:t>
      </w:r>
    </w:p>
    <w:p w14:paraId="233B8B53" w14:textId="7D7B16FC" w:rsidR="004821DC" w:rsidRPr="000A4BAF" w:rsidRDefault="004821DC" w:rsidP="005970EB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821DC">
        <w:rPr>
          <w:rFonts w:ascii="Times New Roman" w:eastAsia="Times New Roman" w:hAnsi="Times New Roman" w:cs="Times New Roman"/>
          <w:b/>
          <w:bCs/>
          <w:color w:val="000000" w:themeColor="text1"/>
        </w:rPr>
        <w:t>2. Khả năng tùy chỉnh và điều khiển thấp của các framework huấn luyện:</w:t>
      </w:r>
    </w:p>
    <w:p w14:paraId="762DC92A" w14:textId="0DE1A456" w:rsidR="00C200C4" w:rsidRPr="004821DC" w:rsidRDefault="00C200C4" w:rsidP="007D62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(Memory Constraints)</w:t>
      </w:r>
    </w:p>
    <w:p w14:paraId="3E5CA9BF" w14:textId="77777777" w:rsidR="004821DC" w:rsidRPr="004821DC" w:rsidRDefault="004821DC" w:rsidP="007D62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Các thư viện AI như TensorFlow chứa nhiều API bậc cao → khó can thiệp vào tầng tính toán thấp (low-level computation).</w:t>
      </w:r>
    </w:p>
    <w:p w14:paraId="03E8DFE1" w14:textId="77777777" w:rsidR="004821DC" w:rsidRPr="004821DC" w:rsidRDefault="004821DC" w:rsidP="007D62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Khi đưa mô hình xuống thiết bị nhúng, không thể thay đổi cấu trúc như lúc huấn luyện.</w:t>
      </w:r>
    </w:p>
    <w:p w14:paraId="41A77DFC" w14:textId="77777777" w:rsidR="004821DC" w:rsidRPr="000A4BAF" w:rsidRDefault="004821DC" w:rsidP="007D62C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821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Việc cần làm là </w:t>
      </w:r>
      <w:r w:rsidRPr="004821D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mapping lại computation của từng layer</w:t>
      </w:r>
      <w:r w:rsidRPr="004821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sao cho tương thích với phần cứng cụ thể → điều này cần </w:t>
      </w:r>
      <w:r w:rsidRPr="004821D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C/C++</w:t>
      </w:r>
      <w:r w:rsidRPr="004821D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để kiểm soát chi tiết.</w:t>
      </w:r>
    </w:p>
    <w:p w14:paraId="274EC380" w14:textId="07440030" w:rsidR="004821DC" w:rsidRPr="000A4BAF" w:rsidRDefault="004821DC" w:rsidP="005970EB">
      <w:pPr>
        <w:pStyle w:val="Heading2"/>
        <w:rPr>
          <w:rStyle w:val="Strong"/>
          <w:rFonts w:ascii="Times New Roman" w:hAnsi="Times New Roman" w:cs="Times New Roman"/>
          <w:color w:val="000000" w:themeColor="text1"/>
        </w:rPr>
      </w:pPr>
      <w:r w:rsidRPr="000A4BAF">
        <w:rPr>
          <w:rFonts w:ascii="Times New Roman" w:hAnsi="Times New Roman" w:cs="Times New Roman"/>
          <w:b/>
          <w:bCs/>
          <w:color w:val="000000" w:themeColor="text1"/>
        </w:rPr>
        <w:lastRenderedPageBreak/>
        <w:t>3.</w:t>
      </w:r>
      <w:r w:rsidRPr="000A4BAF">
        <w:rPr>
          <w:rFonts w:ascii="Times New Roman" w:hAnsi="Times New Roman" w:cs="Times New Roman"/>
          <w:color w:val="000000" w:themeColor="text1"/>
        </w:rPr>
        <w:t xml:space="preserve"> </w:t>
      </w:r>
      <w:r w:rsidRPr="000A4BAF">
        <w:rPr>
          <w:rStyle w:val="Strong"/>
          <w:rFonts w:ascii="Times New Roman" w:hAnsi="Times New Roman" w:cs="Times New Roman"/>
          <w:color w:val="000000" w:themeColor="text1"/>
        </w:rPr>
        <w:t>Inference khác với training:</w:t>
      </w:r>
    </w:p>
    <w:p w14:paraId="56C7F7F2" w14:textId="61423B1B" w:rsidR="00C200C4" w:rsidRPr="000A4BAF" w:rsidRDefault="00C200C4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>(Manipulation)</w:t>
      </w:r>
    </w:p>
    <w:p w14:paraId="13AED30E" w14:textId="77777777" w:rsidR="004821DC" w:rsidRPr="000A4BAF" w:rsidRDefault="004821DC" w:rsidP="007D62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>Huấn luyện: cần GPU/TPU mạnh, API trừu tượng.</w:t>
      </w:r>
    </w:p>
    <w:p w14:paraId="34E3737D" w14:textId="77777777" w:rsidR="004821DC" w:rsidRPr="000A4BAF" w:rsidRDefault="004821DC" w:rsidP="007D62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Suy luận (inference): yêu cầu nhẹ, cần tối ưu </w:t>
      </w:r>
      <w:r w:rsidRPr="000A4BAF">
        <w:rPr>
          <w:rStyle w:val="Strong"/>
          <w:rFonts w:ascii="Times New Roman" w:hAnsi="Times New Roman" w:cs="Times New Roman"/>
          <w:color w:val="000000" w:themeColor="text1"/>
          <w:sz w:val="26"/>
          <w:szCs w:val="26"/>
        </w:rPr>
        <w:t>tốc độ + tiêu thụ điện năng</w:t>
      </w: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→ chỉ thực hiện trên phần cứng có giới hạn (Cortex-M, Cortex-A).</w:t>
      </w:r>
    </w:p>
    <w:p w14:paraId="14D24D1E" w14:textId="77777777" w:rsidR="004821DC" w:rsidRPr="000A4BAF" w:rsidRDefault="004821DC" w:rsidP="007D62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Cambria Math" w:hAnsi="Cambria Math" w:cs="Cambria Math"/>
          <w:color w:val="000000" w:themeColor="text1"/>
          <w:sz w:val="26"/>
          <w:szCs w:val="26"/>
        </w:rPr>
        <w:t>⇒</w:t>
      </w: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Cần mô hình nhẹ (quantized, pruned), viết bằng C/C++ để tối ưu.</w:t>
      </w:r>
    </w:p>
    <w:p w14:paraId="3F13991A" w14:textId="77777777" w:rsidR="004821DC" w:rsidRPr="004821DC" w:rsidRDefault="004821DC" w:rsidP="007D62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6E10A40" w14:textId="61DCEA6A" w:rsidR="004821DC" w:rsidRPr="000A4BAF" w:rsidRDefault="00642C33" w:rsidP="005970EB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Phương pháp chuyển đổi X-CUBE-AI</w:t>
      </w:r>
    </w:p>
    <w:p w14:paraId="7319C6D0" w14:textId="3D14B330" w:rsidR="00642C33" w:rsidRPr="000A4BAF" w:rsidRDefault="00642C33" w:rsidP="007D62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>Cấu hình MPU để đảm bảo tính toàn vẹn của data – khi dùng chung với DMA: [</w:t>
      </w:r>
      <w:hyperlink r:id="rId7" w:history="1">
        <w:r w:rsidRPr="000A4BA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</w:rPr>
          <w:t>Lin</w:t>
        </w:r>
        <w:r w:rsidRPr="000A4BAF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6"/>
            <w:szCs w:val="26"/>
          </w:rPr>
          <w:t>k</w:t>
        </w:r>
      </w:hyperlink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>]</w:t>
      </w:r>
    </w:p>
    <w:p w14:paraId="5E2B0E61" w14:textId="3786D73C" w:rsidR="00642C33" w:rsidRPr="000A4BAF" w:rsidRDefault="004271DF" w:rsidP="007D62CB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Quy trình chuyển đổi mô hình (X-CUBE-AI Flow)</w:t>
      </w:r>
    </w:p>
    <w:p w14:paraId="0B27E0C6" w14:textId="2D1E2140" w:rsidR="004271DF" w:rsidRPr="000A4BAF" w:rsidRDefault="004271DF" w:rsidP="007D62CB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2CFE78E8" wp14:editId="24B6C977">
            <wp:extent cx="4208585" cy="2129022"/>
            <wp:effectExtent l="0" t="0" r="190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767" cy="213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9E524" w14:textId="77777777" w:rsidR="009C0BE7" w:rsidRPr="000A4BAF" w:rsidRDefault="004271DF" w:rsidP="00463F0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0A4BAF">
        <w:rPr>
          <w:rFonts w:ascii="Times New Roman" w:hAnsi="Times New Roman" w:cs="Times New Roman"/>
          <w:b/>
          <w:bCs/>
          <w:color w:val="000000" w:themeColor="text1"/>
        </w:rPr>
        <w:t>1. Original Model</w:t>
      </w:r>
    </w:p>
    <w:p w14:paraId="34578A9F" w14:textId="4ED8B08D" w:rsidR="004271DF" w:rsidRPr="004271DF" w:rsidRDefault="004271DF" w:rsidP="007D62CB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Là mô hình đã được </w:t>
      </w: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huấn luyện trên máy tính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sử dụng các framework phổ biến như:</w:t>
      </w:r>
    </w:p>
    <w:p w14:paraId="1D6DC26A" w14:textId="77777777" w:rsidR="004271DF" w:rsidRPr="000A4BAF" w:rsidRDefault="004271DF" w:rsidP="007D62C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Keras/TensorFlow (.h5, .pb)</w:t>
      </w:r>
    </w:p>
    <w:p w14:paraId="16C82F62" w14:textId="77777777" w:rsidR="004271DF" w:rsidRPr="000A4BAF" w:rsidRDefault="004271DF" w:rsidP="007D62CB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ONNX, TFLite</w:t>
      </w:r>
    </w:p>
    <w:p w14:paraId="18CE7209" w14:textId="54F749A6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Bao gồm:</w:t>
      </w:r>
    </w:p>
    <w:p w14:paraId="42F975EC" w14:textId="77777777" w:rsidR="004271DF" w:rsidRPr="000A4BAF" w:rsidRDefault="004271DF" w:rsidP="007D62C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Cấu trúc mô hình (topology)</w:t>
      </w:r>
    </w:p>
    <w:p w14:paraId="772DB07A" w14:textId="77777777" w:rsidR="004271DF" w:rsidRPr="000A4BAF" w:rsidRDefault="004271DF" w:rsidP="007D62C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Trọng số (weights)</w:t>
      </w:r>
    </w:p>
    <w:p w14:paraId="2ED83F0B" w14:textId="77777777" w:rsidR="004271DF" w:rsidRPr="000A4BAF" w:rsidRDefault="004271DF" w:rsidP="007D62CB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Tham số bias, các hàm kích hoạt…</w:t>
      </w:r>
    </w:p>
    <w:p w14:paraId="04957D55" w14:textId="1E7BB32C" w:rsidR="004271DF" w:rsidRPr="000A4BAF" w:rsidRDefault="004271DF" w:rsidP="00463F0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0A4BAF">
        <w:rPr>
          <w:rFonts w:ascii="Times New Roman" w:hAnsi="Times New Roman" w:cs="Times New Roman"/>
          <w:b/>
          <w:bCs/>
          <w:color w:val="000000" w:themeColor="text1"/>
        </w:rPr>
        <w:t>2. Conversion Engine</w:t>
      </w:r>
    </w:p>
    <w:p w14:paraId="1AE5AC19" w14:textId="77777777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Thực hiện bởi công cụ </w:t>
      </w: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STM32AI CLI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hoặc qua giao diện đồ họa của </w:t>
      </w: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STM32CubeMX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7807F61F" w14:textId="77777777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Chức năng:</w:t>
      </w:r>
    </w:p>
    <w:p w14:paraId="647A088F" w14:textId="77777777" w:rsidR="004271DF" w:rsidRPr="000A4BAF" w:rsidRDefault="004271DF" w:rsidP="007D62C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Phân tích mô hình gốc</w:t>
      </w: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14:paraId="38A7352F" w14:textId="77777777" w:rsidR="004271DF" w:rsidRPr="000A4BAF" w:rsidRDefault="004271DF" w:rsidP="007D62C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Chuyển topology sang code C/C++ tối ưu hóa</w:t>
      </w: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tương thích với nhân xử lý STM32.</w:t>
      </w:r>
    </w:p>
    <w:p w14:paraId="01B020BF" w14:textId="77777777" w:rsidR="004271DF" w:rsidRPr="000A4BAF" w:rsidRDefault="004271DF" w:rsidP="007D62C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Tự động mapping computation</w:t>
      </w: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các layer (Conv, ReLU, Dense...) sang thư viện ARM CMSIS-NN hoặc thư viện riêng của ST.</w:t>
      </w:r>
    </w:p>
    <w:p w14:paraId="5CE4FC9A" w14:textId="77777777" w:rsidR="004271DF" w:rsidRPr="000A4BAF" w:rsidRDefault="004271DF" w:rsidP="007D62C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Hỗ trợ </w:t>
      </w:r>
      <w:r w:rsidRPr="000A4BA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quantization</w:t>
      </w: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chọn kiểu dữ liệu phù hợp (float32 → int8).</w:t>
      </w:r>
    </w:p>
    <w:p w14:paraId="57BB8925" w14:textId="61A4E3B3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Kết quả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: sinh ra </w:t>
      </w: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mã C/C++ và cấu hình cần thiết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để đưa vào project STM32.</w:t>
      </w:r>
    </w:p>
    <w:p w14:paraId="0A956532" w14:textId="5DCB0F69" w:rsidR="004271DF" w:rsidRPr="000A4BAF" w:rsidRDefault="004271DF" w:rsidP="00463F0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0A4BAF">
        <w:rPr>
          <w:rFonts w:ascii="Times New Roman" w:hAnsi="Times New Roman" w:cs="Times New Roman"/>
          <w:b/>
          <w:bCs/>
          <w:color w:val="000000" w:themeColor="text1"/>
        </w:rPr>
        <w:t>3. Output Library</w:t>
      </w:r>
    </w:p>
    <w:p w14:paraId="2B0824B0" w14:textId="77777777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Là </w:t>
      </w: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thư viện nhúng được sinh tự động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từ Conversion Engine.</w:t>
      </w:r>
    </w:p>
    <w:p w14:paraId="72743965" w14:textId="77777777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Bao gồm:</w:t>
      </w:r>
    </w:p>
    <w:p w14:paraId="6FCAC024" w14:textId="77777777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Thư viện C/C++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có thể chèn trực tiếp vào firmware STM32.</w:t>
      </w:r>
    </w:p>
    <w:p w14:paraId="503A0702" w14:textId="77777777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Hàm inference (STM32 NN API)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đơn giản, dễ tích hợp.</w:t>
      </w:r>
    </w:p>
    <w:p w14:paraId="5D2BC126" w14:textId="77777777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Báo cáo chi tiết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về:</w:t>
      </w:r>
    </w:p>
    <w:p w14:paraId="729DBE72" w14:textId="77777777" w:rsidR="004271DF" w:rsidRPr="000A4BAF" w:rsidRDefault="004271DF" w:rsidP="007D62C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Mức sử dụng bộ nhớ (RAM/Flash)</w:t>
      </w:r>
    </w:p>
    <w:p w14:paraId="28A00DFB" w14:textId="77777777" w:rsidR="004271DF" w:rsidRPr="000A4BAF" w:rsidRDefault="004271DF" w:rsidP="007D62C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suy luận</w:t>
      </w:r>
    </w:p>
    <w:p w14:paraId="1F4525AF" w14:textId="77777777" w:rsidR="004271DF" w:rsidRPr="000A4BAF" w:rsidRDefault="004271DF" w:rsidP="007D62C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 chu kỳ CPU</w:t>
      </w:r>
    </w:p>
    <w:p w14:paraId="3AC379B3" w14:textId="77777777" w:rsidR="004271DF" w:rsidRPr="000A4BAF" w:rsidRDefault="004271DF" w:rsidP="007D62C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 chính xác suy luận (validation)</w:t>
      </w:r>
    </w:p>
    <w:p w14:paraId="78209AAC" w14:textId="580D0AC0" w:rsidR="004271DF" w:rsidRPr="004271DF" w:rsidRDefault="004271DF" w:rsidP="007D62C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Đây là phần </w:t>
      </w:r>
      <w:r w:rsidRPr="004271D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cuối cùng bạn tích hợp vào chương trình chính (main.c / app.c)</w:t>
      </w:r>
      <w:r w:rsidRPr="004271D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của thiết bị.</w:t>
      </w:r>
    </w:p>
    <w:p w14:paraId="521B26F4" w14:textId="013FCF55" w:rsidR="004271DF" w:rsidRPr="000A4BAF" w:rsidRDefault="004D7214" w:rsidP="007D62CB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 tính năng nâng cao đi kèm</w:t>
      </w:r>
      <w:r w:rsidRPr="000A4BAF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14:paraId="33D3C527" w14:textId="6A469941" w:rsidR="004D7214" w:rsidRPr="000A4BAF" w:rsidRDefault="004D7214" w:rsidP="007D62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>Quantization: Giảm kích thước mô hình, tăng tốc độ, giảm RAM (dùng int8 thay vì float32).</w:t>
      </w:r>
    </w:p>
    <w:p w14:paraId="5E3F3B70" w14:textId="2BEFA6FC" w:rsidR="004D7214" w:rsidRPr="000A4BAF" w:rsidRDefault="004D7214" w:rsidP="007D62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>Memory allocation (5 vùng ngoài, 6 vùng trong): cho phép cấu hình cách cấp phát bộ nhớ phù hợp với phần cứng.</w:t>
      </w:r>
    </w:p>
    <w:p w14:paraId="3AD82276" w14:textId="4C8902A0" w:rsidR="004D7214" w:rsidRPr="000A4BAF" w:rsidRDefault="004D7214" w:rsidP="007D62C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A4BAF">
        <w:rPr>
          <w:rFonts w:ascii="Times New Roman" w:hAnsi="Times New Roman" w:cs="Times New Roman"/>
          <w:color w:val="000000" w:themeColor="text1"/>
          <w:sz w:val="26"/>
          <w:szCs w:val="26"/>
        </w:rPr>
        <w:t>Dynamic/static memory trade-off: lựa chọn giữa hiệu năng cao và sử dụng bộ nhớ tối ưu.</w:t>
      </w:r>
    </w:p>
    <w:p w14:paraId="08019A11" w14:textId="77777777" w:rsidR="004D7214" w:rsidRPr="000A4BAF" w:rsidRDefault="004D7214" w:rsidP="007D62CB">
      <w:pPr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sectPr w:rsidR="004D7214" w:rsidRPr="000A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B5722"/>
    <w:multiLevelType w:val="hybridMultilevel"/>
    <w:tmpl w:val="055270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E08CB"/>
    <w:multiLevelType w:val="multilevel"/>
    <w:tmpl w:val="EB86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82B69"/>
    <w:multiLevelType w:val="multilevel"/>
    <w:tmpl w:val="48E2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701C7"/>
    <w:multiLevelType w:val="multilevel"/>
    <w:tmpl w:val="A4B6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F81215"/>
    <w:multiLevelType w:val="hybridMultilevel"/>
    <w:tmpl w:val="C9DA3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91550"/>
    <w:multiLevelType w:val="multilevel"/>
    <w:tmpl w:val="B0F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62D15"/>
    <w:multiLevelType w:val="hybridMultilevel"/>
    <w:tmpl w:val="86947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C465C"/>
    <w:multiLevelType w:val="multilevel"/>
    <w:tmpl w:val="FD18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B4E24"/>
    <w:multiLevelType w:val="hybridMultilevel"/>
    <w:tmpl w:val="F78408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87154"/>
    <w:multiLevelType w:val="hybridMultilevel"/>
    <w:tmpl w:val="C9E872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56702"/>
    <w:multiLevelType w:val="multilevel"/>
    <w:tmpl w:val="001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894F52"/>
    <w:multiLevelType w:val="multilevel"/>
    <w:tmpl w:val="8456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24146"/>
    <w:multiLevelType w:val="hybridMultilevel"/>
    <w:tmpl w:val="CF6610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42063"/>
    <w:multiLevelType w:val="multilevel"/>
    <w:tmpl w:val="7D6A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1"/>
  </w:num>
  <w:num w:numId="7">
    <w:abstractNumId w:val="13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  <w:num w:numId="12">
    <w:abstractNumId w:val="8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5F"/>
    <w:rsid w:val="000A4BAF"/>
    <w:rsid w:val="00251845"/>
    <w:rsid w:val="00341551"/>
    <w:rsid w:val="004271DF"/>
    <w:rsid w:val="00463F0D"/>
    <w:rsid w:val="004821DC"/>
    <w:rsid w:val="004D7214"/>
    <w:rsid w:val="005970EB"/>
    <w:rsid w:val="005D225F"/>
    <w:rsid w:val="00642C33"/>
    <w:rsid w:val="007D62CB"/>
    <w:rsid w:val="009C0BE7"/>
    <w:rsid w:val="00C200C4"/>
    <w:rsid w:val="00E126C2"/>
    <w:rsid w:val="00F4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DAB4"/>
  <w15:chartTrackingRefBased/>
  <w15:docId w15:val="{368C8520-7CD5-40B7-A3CB-CCBB3D47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821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21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821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2C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C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C3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00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tapit.vn/tim-hieu-memory-protection-unit-mpu-vi-xu-ly-arm-cortex-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B685F-42E2-4C4A-B41F-C630BB84E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Thanh</dc:creator>
  <cp:keywords/>
  <dc:description/>
  <cp:lastModifiedBy>Tran Dang Thanh</cp:lastModifiedBy>
  <cp:revision>13</cp:revision>
  <dcterms:created xsi:type="dcterms:W3CDTF">2025-03-29T13:46:00Z</dcterms:created>
  <dcterms:modified xsi:type="dcterms:W3CDTF">2025-03-29T14:29:00Z</dcterms:modified>
</cp:coreProperties>
</file>