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t xml:space="preserve">2</w:t>
      </w:r>
      <w:r>
        <w:t xml:space="preserve">O 와 x</w:t>
      </w:r>
      <w:r>
        <w:t xml:space="preserve">2</w:t>
      </w:r>
      <w:r>
        <w:t xml:space="preserve">, 그리고 </w:t>
      </w:r>
      <w:hyperlink w:history="1" r:id="rIdostflhb79nvhm2bg-1ayh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after="160"/>
      </w:pPr>
      <w:r>
        <w:rPr>
          <w:b/>
          <w:bCs/>
        </w:rPr>
        <w:t xml:space="preserve">용어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용어에 대한 정의입니다.</w:t>
      </w:r>
    </w:p>
    <w:p>
      <w:pPr>
        <w:spacing w:after="160"/>
      </w:pPr>
      <w:r>
        <w:rPr>
          <w:b/>
          <w:bCs/>
        </w:rPr>
        <w:t xml:space="preserve">Pandoc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(E = mc^2) 과 블록 수식:</w:t>
      </w:r>
    </w:p>
    <w:p>
      <w:pPr>
        <w:spacing w:after="160"/>
      </w:pPr>
      <w:r>
        <w:t xml:space="preserve">[\int_0^1 x^2,dx = \frac{1}{3}]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 (각주의 내용입니다.) 자동 링크 </w:t>
      </w:r>
      <w:hyperlink w:history="1" r:id="rIdmfpc3tsewcknvdler0voc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i_gb0qsendrdbwi1rstry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stflhb79nvhm2bg-1ayh" Type="http://schemas.openxmlformats.org/officeDocument/2006/relationships/hyperlink" Target="https://example.com" TargetMode="External"/><Relationship Id="rIdmfpc3tsewcknvdler0voc" Type="http://schemas.openxmlformats.org/officeDocument/2006/relationships/hyperlink" Target="https://pandoc.org" TargetMode="External"/><Relationship Id="rIdi_gb0qsendrdbwi1rstry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2026-09-22T05:40:03.782Z</dcterms:created>
  <dcterms:modified xsi:type="dcterms:W3CDTF">2026-09-22T05:40:03.782Z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