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3elyzlfoujtpwqlgyerub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q-tgildlihe0dnt1sighs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chla7ihm4qvqo2iqmjk6i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elyzlfoujtpwqlgyerub" Type="http://schemas.openxmlformats.org/officeDocument/2006/relationships/hyperlink" Target="https://example.com" TargetMode="External"/><Relationship Id="rIdq-tgildlihe0dnt1sighs" Type="http://schemas.openxmlformats.org/officeDocument/2006/relationships/hyperlink" Target="https://pandoc.org" TargetMode="External"/><Relationship Id="rIdchla7ihm4qvqo2iqmjk6i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2026-09-22T05:17:30.442Z</dcterms:created>
  <dcterms:modified xsi:type="dcterms:W3CDTF">2026-09-22T05:17:30.442Z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