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</w:t>
      </w:r>
      <w:r w:rsidR="009534ED">
        <w:rPr>
          <w:rFonts w:hint="eastAsia"/>
          <w:sz w:val="24"/>
        </w:rPr>
        <w:t>九</w:t>
      </w:r>
      <w:r w:rsidRPr="00FE7016">
        <w:rPr>
          <w:rFonts w:hint="eastAsia"/>
          <w:sz w:val="24"/>
        </w:rPr>
        <w:t>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EF5E15" w:rsidRDefault="009534ED" w:rsidP="00FE7016">
      <w:r>
        <w:rPr>
          <w:rFonts w:hint="eastAsia"/>
        </w:rPr>
        <w:t>必須</w:t>
      </w:r>
      <w:r w:rsidR="00FE7016">
        <w:rPr>
          <w:rFonts w:hint="eastAsia"/>
        </w:rPr>
        <w:t>課題</w:t>
      </w:r>
    </w:p>
    <w:p w:rsidR="00285572" w:rsidRDefault="00285572" w:rsidP="00FE7016">
      <w:r>
        <w:rPr>
          <w:rFonts w:hint="eastAsia"/>
        </w:rPr>
        <w:t>実装したコードを以下に示</w:t>
      </w:r>
      <w:r w:rsidR="009534ED">
        <w:rPr>
          <w:rFonts w:hint="eastAsia"/>
        </w:rPr>
        <w:t>す(サンプルコードから変更の無い部分は一部省略</w:t>
      </w:r>
      <w:r w:rsidR="009534ED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球体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class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Sphere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public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: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center;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中心座標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radius; 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半径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cG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cB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;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Red, Green, Blue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値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0.0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～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1.0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Sphere(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r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,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cg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cb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radius =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r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cG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cg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cB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cb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点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を通り、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方向の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Ray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との交わりを判定する。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交点が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p+tv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として表せる場合の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t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の値を返す。交わらない場合は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-1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を返す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getIntersec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A*t^2 + B*t + C = 0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の形で表す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A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B = 2.0 * 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C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- 2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- 2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- 2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center.z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radius * radius;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D = B * B - 4 * A * C;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判別式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(D &gt;= 0) {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交わる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t1 = (-B - sqrt(D)) / (2.0 * A);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t2 = (-B + sqrt(D)) / (2.0 * A);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t1 &lt; t2 ? t1 : t2;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小さいほうの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t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の値を返す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else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{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交わらない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-1.0;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板。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xz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平面に平行な面とする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class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Board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public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: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y;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// y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座標値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Board(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_y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y =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_y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点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を通り、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方向の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Ray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との交わりを判定する。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交点が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p+tv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として表せる場合の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t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の値を返す。交わらない場合は負の値を返す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getIntersec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(fabs(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 &lt; 1.0e-10)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-1;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水平な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Ray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は交わらない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t = -1;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Segoe UI Symbol" w:eastAsia="ＭＳ ゴシック" w:hAnsi="Segoe UI Symbol" w:cs="Segoe UI Symbol"/>
                <w:color w:val="008000"/>
                <w:kern w:val="0"/>
                <w:sz w:val="18"/>
                <w:szCs w:val="19"/>
              </w:rPr>
              <w:t>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ここで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t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の値を計算する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Segoe UI Symbol" w:eastAsia="ＭＳ ゴシック" w:hAnsi="Segoe UI Symbol" w:cs="Segoe UI Symbol"/>
                <w:color w:val="008000"/>
                <w:kern w:val="0"/>
                <w:sz w:val="18"/>
                <w:szCs w:val="19"/>
              </w:rPr>
              <w:t>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ただし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座標が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-3000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より小さいなら交わらないものとする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t = -(150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p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) /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v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t &lt; -3000)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t = -1;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t;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x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と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z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の値から床の色を返す（格子模様になるように）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getColorVec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Segoe UI Symbol" w:eastAsia="ＭＳ ゴシック" w:hAnsi="Segoe UI Symbol" w:cs="Segoe UI Symbol"/>
                <w:color w:val="008000"/>
                <w:kern w:val="0"/>
                <w:sz w:val="18"/>
                <w:szCs w:val="19"/>
              </w:rPr>
              <w:t>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x, z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の値によって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(1.0, 1.0, 0.7)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または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(0.6, 0.6, 0.6)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のどちらかの色を返すようにする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cx = -1,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-1;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&gt;= 0)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cx = 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/ 100) % 2;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else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cx = (((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)(-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 + 100) / 100) % 2;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&gt;= 0)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/ 100) % 2;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else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(((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)(-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 + 100) / 100) % 2;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((cx == 1 &amp;&amp;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== 1) || (cx == 0 &amp;&amp;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== 0))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(1.0, 1.0, 0.7);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else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(0.6, 0.6, 0.6);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halfWidth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;  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描画領域の横幅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/2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halfHeight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; 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描画領域の縦幅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/2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screen_z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-1000;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投影面の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z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座標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Kd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0.8;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拡散反射定数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Ks = 0.8;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鏡面反射定数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Iin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0.5;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入射光の強さ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Ia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0.5;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環境光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(0, 0, 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原点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=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視点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(-2, -4, -2);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入射光の進行方向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lastRenderedPageBreak/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レンダリングする球体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Sphere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sphere(0.0, 0.0, -1500,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中心座標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150.0,         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半径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 xml:space="preserve">0.1, 0.7, 0.7); 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// RGB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値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球体の置かれている床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Board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board(-150);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// y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座標値を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-150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にする。（球と接するようにする）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// 2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つのベクトルの成す角の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cos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値を計算する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getCos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v0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v1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v0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.x *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v1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.x +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v0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.y *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v1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.y +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v0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.z *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v1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.z) / (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v0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.length() *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v1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.length());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x, y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で指定されたスクリーン座標での色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(RGB)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xyz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の値に格納する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void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&amp;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原点からスクリーン上のピクセルへ飛ばすレイの方向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ray(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screen_z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-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ray.normalize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レイの長さの正規化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レイを飛ばして球と交差するか求める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t_sphere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sphere.getIntersec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, ray);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t_sphere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&gt; 0) {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球との交点がある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Segoe UI Symbol" w:eastAsia="ＭＳ ゴシック" w:hAnsi="Segoe UI Symbol" w:cs="Segoe UI Symbol"/>
                <w:color w:val="008000"/>
                <w:kern w:val="0"/>
                <w:sz w:val="18"/>
                <w:szCs w:val="19"/>
              </w:rPr>
              <w:t>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前回の課題を参考に、球体の表面の色を計算で求め、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に設定する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Is = 0;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鏡面反射光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Id = 0;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拡散反射光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viewPositionToRayPoint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t_sphere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ray;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視点からレイと球との交点へのベクトル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sphereCenter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viewPosition.x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viewPosition.y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viewPosition.z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- 1500);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視点から球中心へのベクトル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N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viewPositionToRayPoint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sphereCenter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N.normalize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();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法線ベクトル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lightDirection.normalize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(((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)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N) &gt;= 0) {</w:t>
            </w:r>
            <w:bookmarkStart w:id="0" w:name="_GoBack"/>
            <w:bookmarkEnd w:id="0"/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 xml:space="preserve">Id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Iin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Kd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((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)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N);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V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t_sphere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((</w:t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(0, 0, -1500))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viewPosition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V.normalize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a = (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)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N;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R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+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(2 * a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N);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R.normalize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cosy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0;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npow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10;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cosy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pow(R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V,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npow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((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)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*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N &gt;= 0)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 xml:space="preserve">Is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Iin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Ks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cosy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I = Id + Is +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Ia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r = std::min(I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sphere.cR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1.0);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1.0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を超えないようにする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g = std::min(I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sphere.cG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1.0);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1.0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を超えないようにする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b = std::min(I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sphere.cB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, 1.0);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1.0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を超えないようにする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colorVec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.set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(r, g, b);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レイを飛ばして床と交差するか求める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board.getIntersec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viewPosition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, ray);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&gt; 0) {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床との交点がある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Segoe UI Symbol" w:eastAsia="ＭＳ ゴシック" w:hAnsi="Segoe UI Symbol" w:cs="Segoe UI Symbol"/>
                <w:color w:val="008000"/>
                <w:kern w:val="0"/>
                <w:sz w:val="18"/>
                <w:szCs w:val="19"/>
              </w:rPr>
              <w:t>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床の表面の色を設定する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Segoe UI Symbol" w:eastAsia="ＭＳ ゴシック" w:hAnsi="Segoe UI Symbol" w:cs="Segoe UI Symbol"/>
                <w:color w:val="008000"/>
                <w:kern w:val="0"/>
                <w:sz w:val="18"/>
                <w:szCs w:val="19"/>
              </w:rPr>
              <w:t>★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球の影になる場合は、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RGB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の値をそれぞれ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0.5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倍する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ray.x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ty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ray.y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*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ray.z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point_board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ty,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r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board.getColorVec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).x;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g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board.getColorVec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).y;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b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board.getColorVec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tz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).z;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lightDirection.normalize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light = </w:t>
            </w:r>
            <w:r w:rsidRPr="009534ED">
              <w:rPr>
                <w:rFonts w:ascii="Consolas" w:eastAsia="ＭＳ ゴシック" w:hAnsi="Consolas" w:cs="ＭＳ ゴシック"/>
                <w:color w:val="008080"/>
                <w:kern w:val="0"/>
                <w:sz w:val="18"/>
                <w:szCs w:val="19"/>
                <w:highlight w:val="yellow"/>
              </w:rPr>
              <w:t>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lightDirection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u 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sphere.getIntersec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point_board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, light);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if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(u &gt; 0)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r = r * 0.5;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g = g * 0.5;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b = b * 0.5;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  <w:highlight w:val="yellow"/>
              </w:rPr>
              <w:t>colorVec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.set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(r, g, b);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return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何とも交差しない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808080"/>
                <w:kern w:val="0"/>
                <w:sz w:val="18"/>
                <w:szCs w:val="19"/>
              </w:rPr>
              <w:t>colorVec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.set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(0, 0, 0);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背景色（黒）を設定する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描画を行う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void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display(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void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glClear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6F008A"/>
                <w:kern w:val="0"/>
                <w:sz w:val="18"/>
                <w:szCs w:val="19"/>
              </w:rPr>
              <w:t>GL_COLOR_BUFFER_BIT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);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描画内容のクリア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ピクセル単位で描画色を決定するループ処理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for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y = (-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halfHeight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); y &lt;=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halfHeight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 y++)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for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</w:rPr>
              <w:t>int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 x = (-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halfWidth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 xml:space="preserve">); x &lt;=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halfWidth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; x++) {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colorVec0;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colorVec1;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colorVec2;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colorVec3;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colorVec4;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colorVec5;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colorVec6;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colorVec7;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2B91AF"/>
                <w:kern w:val="0"/>
                <w:sz w:val="18"/>
                <w:szCs w:val="19"/>
                <w:highlight w:val="yellow"/>
              </w:rPr>
              <w:t>Vector3d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colorVec8;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 xml:space="preserve">// x, y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座標の色を取得する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colorVec0);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 + 0.334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colorVec1);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 + 0.667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colorVec2);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+ 0.334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colorVec3);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 + 0.334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 + 0.334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colorVec4);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 + 0.334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 + 0.667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colorVec5);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+ 0.667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colorVec6);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 + 0.667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 + 0.334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colorVec7);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getPixelColor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((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)x + 0.667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(</w:t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)y + 0.667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, colorVec8);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//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  <w:highlight w:val="yellow"/>
              </w:rPr>
              <w:t>取得した色で、描画色を設定する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colorX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(colorVec0.x + colorVec1.x + colorVec2.x + colorVec3.x + colorVec4.x + colorVec5.x + colorVec6.x + colorVec7.x + colorVec8.x)/9;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colorY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(colorVec0.y + colorVec1.y + colorVec2.y + colorVec3.y + colorVec4.y + colorVec5.y + colorVec6.y + colorVec7.y + colorVec8.y)/9;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FF"/>
                <w:kern w:val="0"/>
                <w:sz w:val="18"/>
                <w:szCs w:val="19"/>
                <w:highlight w:val="yellow"/>
              </w:rPr>
              <w:t>double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colorZ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 = (colorVec0.z + colorVec1.z + colorVec2.z + colorVec3.z + colorVec4.z + colorVec5.z + colorVec6.z + colorVec7.z + colorVec8.z)/9;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ab/>
              <w:t>glColor3d(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colorX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colorY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 xml:space="preserve">, </w:t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colorZ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  <w:highlight w:val="yellow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 xml:space="preserve">// (x, y) </w:t>
            </w:r>
            <w:r w:rsidRPr="009534ED">
              <w:rPr>
                <w:rFonts w:ascii="Consolas" w:eastAsia="ＭＳ ゴシック" w:hAnsi="Consolas" w:cs="ＭＳ ゴシック"/>
                <w:color w:val="008000"/>
                <w:kern w:val="0"/>
                <w:sz w:val="18"/>
                <w:szCs w:val="19"/>
              </w:rPr>
              <w:t>の画素を描画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glBegin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</w:t>
            </w:r>
            <w:r w:rsidRPr="009534ED">
              <w:rPr>
                <w:rFonts w:ascii="Consolas" w:eastAsia="ＭＳ ゴシック" w:hAnsi="Consolas" w:cs="ＭＳ ゴシック"/>
                <w:color w:val="6F008A"/>
                <w:kern w:val="0"/>
                <w:sz w:val="18"/>
                <w:szCs w:val="19"/>
              </w:rPr>
              <w:t>GL_POINTS</w:t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glVertex2i(x, y);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glEnd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();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  <w:t>}</w:t>
            </w:r>
          </w:p>
          <w:p w:rsidR="009534ED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ab/>
            </w:r>
            <w:proofErr w:type="spellStart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glFlush</w:t>
            </w:r>
            <w:proofErr w:type="spellEnd"/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();</w:t>
            </w:r>
          </w:p>
          <w:p w:rsidR="00FE7016" w:rsidRPr="009534ED" w:rsidRDefault="009534ED" w:rsidP="009534ED">
            <w:pPr>
              <w:autoSpaceDE w:val="0"/>
              <w:autoSpaceDN w:val="0"/>
              <w:adjustRightInd w:val="0"/>
              <w:spacing w:line="240" w:lineRule="exact"/>
              <w:jc w:val="left"/>
            </w:pPr>
            <w:r w:rsidRPr="009534ED">
              <w:rPr>
                <w:rFonts w:ascii="Consolas" w:eastAsia="ＭＳ ゴシック" w:hAnsi="Consolas" w:cs="ＭＳ ゴシック"/>
                <w:color w:val="000000"/>
                <w:kern w:val="0"/>
                <w:sz w:val="18"/>
                <w:szCs w:val="19"/>
              </w:rPr>
              <w:t>}</w:t>
            </w:r>
          </w:p>
        </w:tc>
      </w:tr>
    </w:tbl>
    <w:p w:rsidR="00285572" w:rsidRDefault="00285572" w:rsidP="00A5138C"/>
    <w:p w:rsidR="009534ED" w:rsidRDefault="009534ED" w:rsidP="00A5138C">
      <w:pPr>
        <w:rPr>
          <w:rFonts w:hint="eastAsia"/>
        </w:rPr>
      </w:pPr>
    </w:p>
    <w:p w:rsidR="00285572" w:rsidRDefault="00285572">
      <w:pPr>
        <w:widowControl/>
        <w:jc w:val="left"/>
      </w:pPr>
      <w:r>
        <w:br w:type="page"/>
      </w:r>
    </w:p>
    <w:p w:rsidR="00285572" w:rsidRDefault="00285572" w:rsidP="00A5138C"/>
    <w:p w:rsidR="00A5138C" w:rsidRDefault="00EF5E15" w:rsidP="00A5138C">
      <w:r>
        <w:rPr>
          <w:rFonts w:hint="eastAsia"/>
        </w:rPr>
        <w:t>実行結果</w:t>
      </w:r>
    </w:p>
    <w:p w:rsidR="00285572" w:rsidRDefault="009534ED" w:rsidP="00A5138C">
      <w:r>
        <w:rPr>
          <w:rFonts w:hint="eastAsia"/>
        </w:rPr>
        <w:t>アンチエイリアシング実装前</w:t>
      </w:r>
    </w:p>
    <w:p w:rsidR="00A5138C" w:rsidRDefault="006F78D2" w:rsidP="00A5138C">
      <w:pPr>
        <w:rPr>
          <w:rFonts w:hint="eastAsia"/>
        </w:rPr>
      </w:pPr>
      <w:r>
        <w:rPr>
          <w:noProof/>
        </w:rPr>
        <w:drawing>
          <wp:inline distT="0" distB="0" distL="0" distR="0" wp14:anchorId="4D212134" wp14:editId="271820D2">
            <wp:extent cx="3554233" cy="3823277"/>
            <wp:effectExtent l="0" t="0" r="8255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786" cy="38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572" w:rsidRDefault="009534ED" w:rsidP="00A5138C">
      <w:r>
        <w:rPr>
          <w:rFonts w:hint="eastAsia"/>
        </w:rPr>
        <w:t>アンチエイリアシング実装後</w:t>
      </w:r>
    </w:p>
    <w:p w:rsidR="006772BF" w:rsidRPr="006772BF" w:rsidRDefault="006F78D2" w:rsidP="006F78D2">
      <w:pPr>
        <w:rPr>
          <w:rFonts w:hint="eastAsia"/>
        </w:rPr>
      </w:pPr>
      <w:r>
        <w:rPr>
          <w:noProof/>
        </w:rPr>
        <w:drawing>
          <wp:inline distT="0" distB="0" distL="0" distR="0" wp14:anchorId="3885A706" wp14:editId="206E3474">
            <wp:extent cx="3625795" cy="3900258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01" cy="39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2BF" w:rsidRPr="006772BF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AD5" w:rsidRDefault="00A20AD5" w:rsidP="00601857">
      <w:r>
        <w:separator/>
      </w:r>
    </w:p>
  </w:endnote>
  <w:endnote w:type="continuationSeparator" w:id="0">
    <w:p w:rsidR="00A20AD5" w:rsidRDefault="00A20AD5" w:rsidP="0060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AD5" w:rsidRDefault="00A20AD5" w:rsidP="00601857">
      <w:r>
        <w:separator/>
      </w:r>
    </w:p>
  </w:footnote>
  <w:footnote w:type="continuationSeparator" w:id="0">
    <w:p w:rsidR="00A20AD5" w:rsidRDefault="00A20AD5" w:rsidP="00601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132F0"/>
    <w:multiLevelType w:val="hybridMultilevel"/>
    <w:tmpl w:val="A0DC9E6E"/>
    <w:lvl w:ilvl="0" w:tplc="B0FC42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1B41F7"/>
    <w:rsid w:val="00285572"/>
    <w:rsid w:val="00317385"/>
    <w:rsid w:val="00601857"/>
    <w:rsid w:val="006772BF"/>
    <w:rsid w:val="006F78D2"/>
    <w:rsid w:val="00706288"/>
    <w:rsid w:val="00875673"/>
    <w:rsid w:val="008968E7"/>
    <w:rsid w:val="0094448E"/>
    <w:rsid w:val="009534ED"/>
    <w:rsid w:val="009C52BE"/>
    <w:rsid w:val="00A20AD5"/>
    <w:rsid w:val="00A5138C"/>
    <w:rsid w:val="00A96CEE"/>
    <w:rsid w:val="00B3474B"/>
    <w:rsid w:val="00D4378B"/>
    <w:rsid w:val="00EF5E15"/>
    <w:rsid w:val="00F74B16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7F25F6B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857"/>
  </w:style>
  <w:style w:type="paragraph" w:styleId="a8">
    <w:name w:val="footer"/>
    <w:basedOn w:val="a"/>
    <w:link w:val="a9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857"/>
  </w:style>
  <w:style w:type="paragraph" w:styleId="aa">
    <w:name w:val="List Paragraph"/>
    <w:basedOn w:val="a"/>
    <w:uiPriority w:val="34"/>
    <w:qFormat/>
    <w:rsid w:val="00A5138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2</cp:revision>
  <dcterms:created xsi:type="dcterms:W3CDTF">2019-12-16T17:53:00Z</dcterms:created>
  <dcterms:modified xsi:type="dcterms:W3CDTF">2019-12-16T17:53:00Z</dcterms:modified>
</cp:coreProperties>
</file>