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4B" w:rsidRDefault="00850D4B" w:rsidP="00850D4B">
      <w:pPr>
        <w:jc w:val="center"/>
      </w:pPr>
    </w:p>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Default="00850D4B" w:rsidP="00850D4B"/>
    <w:p w:rsidR="00850D4B" w:rsidRDefault="00850D4B" w:rsidP="00850D4B">
      <w:pPr>
        <w:jc w:val="center"/>
        <w:rPr>
          <w:sz w:val="56"/>
          <w:szCs w:val="72"/>
        </w:rPr>
      </w:pPr>
      <w:r>
        <w:rPr>
          <w:rFonts w:hint="eastAsia"/>
          <w:sz w:val="56"/>
          <w:szCs w:val="72"/>
        </w:rPr>
        <w:t>シミュレーション物理</w:t>
      </w:r>
    </w:p>
    <w:p w:rsidR="00850D4B" w:rsidRDefault="00850D4B" w:rsidP="00850D4B">
      <w:pPr>
        <w:jc w:val="center"/>
        <w:rPr>
          <w:sz w:val="56"/>
          <w:szCs w:val="72"/>
        </w:rPr>
      </w:pPr>
      <w:r>
        <w:rPr>
          <w:rFonts w:hint="eastAsia"/>
          <w:sz w:val="56"/>
          <w:szCs w:val="72"/>
        </w:rPr>
        <w:t>演習課題(</w:t>
      </w:r>
      <w:r>
        <w:rPr>
          <w:sz w:val="56"/>
          <w:szCs w:val="72"/>
        </w:rPr>
        <w:t>1)</w:t>
      </w:r>
    </w:p>
    <w:p w:rsidR="00850D4B" w:rsidRDefault="00850D4B" w:rsidP="00850D4B">
      <w:pPr>
        <w:jc w:val="center"/>
        <w:rPr>
          <w:sz w:val="56"/>
          <w:szCs w:val="72"/>
        </w:rPr>
      </w:pPr>
    </w:p>
    <w:p w:rsidR="00850D4B" w:rsidRDefault="00850D4B" w:rsidP="00850D4B">
      <w:pPr>
        <w:jc w:val="center"/>
      </w:pPr>
      <w:r>
        <w:rPr>
          <w:rFonts w:hint="eastAsia"/>
        </w:rPr>
        <w:t>情報科学類 2年 201811395</w:t>
      </w:r>
    </w:p>
    <w:p w:rsidR="00850D4B" w:rsidRDefault="00850D4B" w:rsidP="00850D4B">
      <w:pPr>
        <w:jc w:val="center"/>
      </w:pPr>
      <w:r>
        <w:rPr>
          <w:rFonts w:hint="eastAsia"/>
        </w:rPr>
        <w:t>山本 雄太</w:t>
      </w:r>
    </w:p>
    <w:p w:rsidR="00850D4B" w:rsidRDefault="00850D4B">
      <w:pPr>
        <w:widowControl/>
        <w:jc w:val="left"/>
      </w:pPr>
      <w:r>
        <w:br w:type="page"/>
      </w:r>
    </w:p>
    <w:p w:rsidR="00850D4B" w:rsidRDefault="00850D4B" w:rsidP="00850D4B">
      <w:pPr>
        <w:pStyle w:val="a3"/>
        <w:numPr>
          <w:ilvl w:val="0"/>
          <w:numId w:val="2"/>
        </w:numPr>
        <w:ind w:leftChars="0"/>
        <w:jc w:val="left"/>
        <w:rPr>
          <w:sz w:val="24"/>
          <w:szCs w:val="28"/>
        </w:rPr>
      </w:pPr>
      <w:r w:rsidRPr="00850D4B">
        <w:rPr>
          <w:rFonts w:hint="eastAsia"/>
          <w:sz w:val="24"/>
          <w:szCs w:val="28"/>
        </w:rPr>
        <w:lastRenderedPageBreak/>
        <w:t>実験の目的</w:t>
      </w:r>
    </w:p>
    <w:p w:rsidR="00850D4B" w:rsidRDefault="00850D4B" w:rsidP="00850D4B">
      <w:pPr>
        <w:ind w:left="360"/>
        <w:jc w:val="left"/>
      </w:pPr>
      <w:r>
        <w:rPr>
          <w:rFonts w:hint="eastAsia"/>
        </w:rPr>
        <w:t>ヒットミス法を用いて半径＝1の円の面積を求める。</w:t>
      </w:r>
    </w:p>
    <w:p w:rsidR="00850D4B" w:rsidRDefault="00850D4B" w:rsidP="00850D4B">
      <w:pPr>
        <w:jc w:val="left"/>
      </w:pPr>
    </w:p>
    <w:p w:rsidR="00850D4B" w:rsidRPr="00850D4B" w:rsidRDefault="00850D4B" w:rsidP="00850D4B">
      <w:pPr>
        <w:pStyle w:val="a3"/>
        <w:numPr>
          <w:ilvl w:val="0"/>
          <w:numId w:val="2"/>
        </w:numPr>
        <w:ind w:leftChars="0"/>
        <w:jc w:val="left"/>
        <w:rPr>
          <w:sz w:val="24"/>
          <w:szCs w:val="28"/>
        </w:rPr>
      </w:pPr>
      <w:r w:rsidRPr="00850D4B">
        <w:rPr>
          <w:rFonts w:hint="eastAsia"/>
          <w:sz w:val="24"/>
          <w:szCs w:val="28"/>
        </w:rPr>
        <w:t>実験方法</w:t>
      </w:r>
    </w:p>
    <w:p w:rsidR="00850D4B" w:rsidRPr="00850D4B" w:rsidRDefault="00850D4B" w:rsidP="00850D4B">
      <w:pPr>
        <w:ind w:firstLineChars="100" w:firstLine="210"/>
        <w:jc w:val="left"/>
        <w:rPr>
          <w:rFonts w:hint="eastAsia"/>
        </w:rPr>
      </w:pPr>
      <w:r>
        <w:rPr>
          <w:rFonts w:hint="eastAsia"/>
        </w:rPr>
        <w:t>以下の2つの手順を行</w:t>
      </w:r>
      <w:r w:rsidR="00F272A1">
        <w:rPr>
          <w:rFonts w:hint="eastAsia"/>
        </w:rPr>
        <w:t>う。</w:t>
      </w:r>
      <w:r w:rsidR="00B739BA">
        <w:rPr>
          <w:rFonts w:hint="eastAsia"/>
        </w:rPr>
        <w:t>なお、今回の実験は全て乱数のs</w:t>
      </w:r>
      <w:r w:rsidR="00B739BA">
        <w:t>eed</w:t>
      </w:r>
      <w:r w:rsidR="00B739BA">
        <w:rPr>
          <w:rFonts w:hint="eastAsia"/>
        </w:rPr>
        <w:t>値を149としている。</w:t>
      </w:r>
    </w:p>
    <w:p w:rsidR="00850D4B" w:rsidRDefault="00850D4B" w:rsidP="00850D4B">
      <w:pPr>
        <w:pStyle w:val="a3"/>
        <w:numPr>
          <w:ilvl w:val="0"/>
          <w:numId w:val="1"/>
        </w:numPr>
        <w:ind w:leftChars="0"/>
        <w:jc w:val="left"/>
      </w:pPr>
      <w:r>
        <w:rPr>
          <w:rFonts w:hint="eastAsia"/>
        </w:rPr>
        <w:t>不等式x</w:t>
      </w:r>
      <w:r>
        <w:t xml:space="preserve">^2 + y^2 </w:t>
      </w:r>
      <w:r>
        <w:rPr>
          <w:rFonts w:hint="eastAsia"/>
        </w:rPr>
        <w:t>≧</w:t>
      </w:r>
      <w:r>
        <w:t xml:space="preserve"> 1</w:t>
      </w:r>
      <w:r>
        <w:rPr>
          <w:rFonts w:hint="eastAsia"/>
        </w:rPr>
        <w:t>を満たす乱数の組</w:t>
      </w:r>
      <w:r>
        <w:t>(</w:t>
      </w:r>
      <w:proofErr w:type="spellStart"/>
      <w:r>
        <w:t>x,y</w:t>
      </w:r>
      <w:proofErr w:type="spellEnd"/>
      <w:r>
        <w:t>)</w:t>
      </w:r>
      <w:r>
        <w:rPr>
          <w:rFonts w:hint="eastAsia"/>
        </w:rPr>
        <w:t>を500組発生させ、E</w:t>
      </w:r>
      <w:r>
        <w:t>xcel</w:t>
      </w:r>
      <w:r>
        <w:rPr>
          <w:rFonts w:hint="eastAsia"/>
        </w:rPr>
        <w:t>の散布図でグラフを作成する。</w:t>
      </w:r>
    </w:p>
    <w:p w:rsidR="00850D4B" w:rsidRDefault="00850D4B" w:rsidP="00850D4B">
      <w:pPr>
        <w:pStyle w:val="a3"/>
        <w:numPr>
          <w:ilvl w:val="0"/>
          <w:numId w:val="1"/>
        </w:numPr>
        <w:ind w:leftChars="0"/>
        <w:jc w:val="left"/>
      </w:pPr>
      <w:r>
        <w:rPr>
          <w:rFonts w:hint="eastAsia"/>
        </w:rPr>
        <w:t>不等式-</w:t>
      </w:r>
      <w:r>
        <w:t>1</w:t>
      </w:r>
      <w:r>
        <w:rPr>
          <w:rFonts w:hint="eastAsia"/>
        </w:rPr>
        <w:t>≦x≦</w:t>
      </w:r>
      <w:r>
        <w:t>1,-1</w:t>
      </w:r>
      <w:r>
        <w:rPr>
          <w:rFonts w:hint="eastAsia"/>
        </w:rPr>
        <w:t>≦y≦</w:t>
      </w:r>
      <w:r>
        <w:t>1</w:t>
      </w:r>
      <w:r>
        <w:rPr>
          <w:rFonts w:hint="eastAsia"/>
        </w:rPr>
        <w:t>を満たす乱数の組(</w:t>
      </w:r>
      <w:proofErr w:type="spellStart"/>
      <w:r>
        <w:t>x,y</w:t>
      </w:r>
      <w:proofErr w:type="spellEnd"/>
      <w:r>
        <w:t>)</w:t>
      </w:r>
      <w:r>
        <w:rPr>
          <w:rFonts w:hint="eastAsia"/>
        </w:rPr>
        <w:t>を発生させ、ヒットミス法を用いて、乱数の組の数と、面積の平均値</w:t>
      </w:r>
      <w:r>
        <w:t>(10</w:t>
      </w:r>
      <w:r>
        <w:rPr>
          <w:rFonts w:hint="eastAsia"/>
        </w:rPr>
        <w:t>試行)並びに(π-面積の平均値</w:t>
      </w:r>
      <w:r>
        <w:t>)</w:t>
      </w:r>
      <w:r>
        <w:rPr>
          <w:rFonts w:hint="eastAsia"/>
        </w:rPr>
        <w:t>/πとの関係を示す表を作成する。</w:t>
      </w:r>
    </w:p>
    <w:p w:rsidR="00F272A1" w:rsidRDefault="00F272A1" w:rsidP="00F272A1">
      <w:pPr>
        <w:jc w:val="left"/>
        <w:rPr>
          <w:rFonts w:hint="eastAsia"/>
        </w:rPr>
      </w:pPr>
      <w:r>
        <w:rPr>
          <w:rFonts w:hint="eastAsia"/>
        </w:rPr>
        <w:t>以下、それぞれの手順について具体的に説明する。</w:t>
      </w:r>
    </w:p>
    <w:p w:rsidR="00F272A1" w:rsidRDefault="00F272A1" w:rsidP="00F272A1">
      <w:pPr>
        <w:jc w:val="left"/>
        <w:rPr>
          <w:rFonts w:hint="eastAsia"/>
        </w:rPr>
      </w:pPr>
    </w:p>
    <w:p w:rsidR="00BD2614" w:rsidRDefault="00F272A1" w:rsidP="00BD2614">
      <w:pPr>
        <w:jc w:val="left"/>
      </w:pPr>
      <w:r>
        <w:rPr>
          <w:rFonts w:hint="eastAsia"/>
        </w:rPr>
        <w:t xml:space="preserve">① </w:t>
      </w:r>
    </w:p>
    <w:p w:rsidR="00BD2614" w:rsidRDefault="00BD2614" w:rsidP="00BD2614">
      <w:pPr>
        <w:pStyle w:val="a3"/>
        <w:numPr>
          <w:ilvl w:val="0"/>
          <w:numId w:val="4"/>
        </w:numPr>
        <w:ind w:leftChars="0"/>
        <w:jc w:val="left"/>
      </w:pPr>
      <w:r>
        <w:rPr>
          <w:rFonts w:hint="eastAsia"/>
        </w:rPr>
        <w:t>作成した乱数を格納する配列を、xとyそれぞれについて作成する。</w:t>
      </w:r>
    </w:p>
    <w:p w:rsidR="00BD2614" w:rsidRDefault="00BD2614" w:rsidP="00BD2614">
      <w:pPr>
        <w:pStyle w:val="a3"/>
        <w:numPr>
          <w:ilvl w:val="0"/>
          <w:numId w:val="4"/>
        </w:numPr>
        <w:ind w:leftChars="0"/>
        <w:jc w:val="left"/>
      </w:pPr>
      <w:r>
        <w:rPr>
          <w:rFonts w:hint="eastAsia"/>
        </w:rPr>
        <w:t>xとyそれぞれについて-</w:t>
      </w:r>
      <w:r>
        <w:t>1</w:t>
      </w:r>
      <w:r>
        <w:rPr>
          <w:rFonts w:hint="eastAsia"/>
        </w:rPr>
        <w:t>から1の範囲で乱数を生成し、不等式評価を行う。不等式の条件を満たした場合のみ1</w:t>
      </w:r>
      <w:r>
        <w:t>.</w:t>
      </w:r>
      <w:r>
        <w:rPr>
          <w:rFonts w:hint="eastAsia"/>
        </w:rPr>
        <w:t>で作成した配列に乱数を格納する。これを500回繰り返す。</w:t>
      </w:r>
    </w:p>
    <w:p w:rsidR="00BD2614" w:rsidRDefault="00BD2614" w:rsidP="00BD2614">
      <w:pPr>
        <w:pStyle w:val="a3"/>
        <w:numPr>
          <w:ilvl w:val="0"/>
          <w:numId w:val="4"/>
        </w:numPr>
        <w:ind w:leftChars="0"/>
        <w:jc w:val="left"/>
      </w:pPr>
      <w:r>
        <w:rPr>
          <w:rFonts w:hint="eastAsia"/>
        </w:rPr>
        <w:t>作成した乱数の組をc</w:t>
      </w:r>
      <w:r>
        <w:t>sv</w:t>
      </w:r>
      <w:r>
        <w:rPr>
          <w:rFonts w:hint="eastAsia"/>
        </w:rPr>
        <w:t>として出力する。</w:t>
      </w:r>
    </w:p>
    <w:p w:rsidR="00BD2614" w:rsidRDefault="00BD2614" w:rsidP="00BD2614">
      <w:pPr>
        <w:jc w:val="left"/>
      </w:pPr>
    </w:p>
    <w:p w:rsidR="00BD2614" w:rsidRDefault="00BD2614" w:rsidP="00BD2614">
      <w:pPr>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D2614" w:rsidTr="00BD2614">
        <w:tc>
          <w:tcPr>
            <w:tcW w:w="8494" w:type="dxa"/>
          </w:tcPr>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C586C0"/>
                <w:kern w:val="0"/>
                <w:sz w:val="18"/>
                <w:szCs w:val="18"/>
              </w:rPr>
              <w:t>#include</w:t>
            </w:r>
            <w:r w:rsidRPr="00BD2614">
              <w:rPr>
                <w:rFonts w:ascii="Consolas" w:eastAsia="ＭＳ Ｐゴシック" w:hAnsi="Consolas" w:cs="ＭＳ Ｐゴシック"/>
                <w:color w:val="569CD6"/>
                <w:kern w:val="0"/>
                <w:sz w:val="18"/>
                <w:szCs w:val="18"/>
              </w:rPr>
              <w:t> </w:t>
            </w:r>
            <w:r w:rsidRPr="00BD2614">
              <w:rPr>
                <w:rFonts w:ascii="Consolas" w:eastAsia="ＭＳ Ｐゴシック" w:hAnsi="Consolas" w:cs="ＭＳ Ｐゴシック"/>
                <w:color w:val="CE9178"/>
                <w:kern w:val="0"/>
                <w:sz w:val="18"/>
                <w:szCs w:val="18"/>
              </w:rPr>
              <w:t>&lt;</w:t>
            </w:r>
            <w:proofErr w:type="spellStart"/>
            <w:r w:rsidRPr="00BD2614">
              <w:rPr>
                <w:rFonts w:ascii="Consolas" w:eastAsia="ＭＳ Ｐゴシック" w:hAnsi="Consolas" w:cs="ＭＳ Ｐゴシック"/>
                <w:color w:val="CE9178"/>
                <w:kern w:val="0"/>
                <w:sz w:val="18"/>
                <w:szCs w:val="18"/>
              </w:rPr>
              <w:t>stdio.h</w:t>
            </w:r>
            <w:proofErr w:type="spellEnd"/>
            <w:r w:rsidRPr="00BD2614">
              <w:rPr>
                <w:rFonts w:ascii="Consolas" w:eastAsia="ＭＳ Ｐゴシック" w:hAnsi="Consolas" w:cs="ＭＳ Ｐゴシック"/>
                <w:color w:val="CE9178"/>
                <w:kern w:val="0"/>
                <w:sz w:val="18"/>
                <w:szCs w:val="18"/>
              </w:rPr>
              <w:t>&gt;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C586C0"/>
                <w:kern w:val="0"/>
                <w:sz w:val="18"/>
                <w:szCs w:val="18"/>
              </w:rPr>
              <w:t>#include</w:t>
            </w:r>
            <w:r w:rsidRPr="00BD2614">
              <w:rPr>
                <w:rFonts w:ascii="Consolas" w:eastAsia="ＭＳ Ｐゴシック" w:hAnsi="Consolas" w:cs="ＭＳ Ｐゴシック"/>
                <w:color w:val="569CD6"/>
                <w:kern w:val="0"/>
                <w:sz w:val="18"/>
                <w:szCs w:val="18"/>
              </w:rPr>
              <w:t> </w:t>
            </w:r>
            <w:r w:rsidRPr="00BD2614">
              <w:rPr>
                <w:rFonts w:ascii="Consolas" w:eastAsia="ＭＳ Ｐゴシック" w:hAnsi="Consolas" w:cs="ＭＳ Ｐゴシック"/>
                <w:color w:val="CE9178"/>
                <w:kern w:val="0"/>
                <w:sz w:val="18"/>
                <w:szCs w:val="18"/>
              </w:rPr>
              <w:t>&lt;</w:t>
            </w:r>
            <w:proofErr w:type="spellStart"/>
            <w:r w:rsidRPr="00BD2614">
              <w:rPr>
                <w:rFonts w:ascii="Consolas" w:eastAsia="ＭＳ Ｐゴシック" w:hAnsi="Consolas" w:cs="ＭＳ Ｐゴシック"/>
                <w:color w:val="CE9178"/>
                <w:kern w:val="0"/>
                <w:sz w:val="18"/>
                <w:szCs w:val="18"/>
              </w:rPr>
              <w:t>stdlib.h</w:t>
            </w:r>
            <w:proofErr w:type="spellEnd"/>
            <w:r w:rsidRPr="00BD2614">
              <w:rPr>
                <w:rFonts w:ascii="Consolas" w:eastAsia="ＭＳ Ｐゴシック" w:hAnsi="Consolas" w:cs="ＭＳ Ｐゴシック"/>
                <w:color w:val="CE9178"/>
                <w:kern w:val="0"/>
                <w:sz w:val="18"/>
                <w:szCs w:val="18"/>
              </w:rPr>
              <w:t>&gt;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569CD6"/>
                <w:kern w:val="0"/>
                <w:sz w:val="18"/>
                <w:szCs w:val="18"/>
              </w:rPr>
              <w:t>int</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DCDCAA"/>
                <w:kern w:val="0"/>
                <w:sz w:val="18"/>
                <w:szCs w:val="18"/>
              </w:rPr>
              <w:t>main</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void</w:t>
            </w: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FILE *</w:t>
            </w:r>
            <w:proofErr w:type="spellStart"/>
            <w:r w:rsidRPr="00BD2614">
              <w:rPr>
                <w:rFonts w:ascii="Consolas" w:eastAsia="ＭＳ Ｐゴシック" w:hAnsi="Consolas" w:cs="ＭＳ Ｐゴシック"/>
                <w:color w:val="D4D4D4"/>
                <w:kern w:val="0"/>
                <w:sz w:val="18"/>
                <w:szCs w:val="18"/>
              </w:rPr>
              <w:t>fo</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char</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fname</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int</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 </w:t>
            </w:r>
            <w:r w:rsidRPr="00BD2614">
              <w:rPr>
                <w:rFonts w:ascii="Consolas" w:eastAsia="ＭＳ Ｐゴシック" w:hAnsi="Consolas" w:cs="ＭＳ Ｐゴシック"/>
                <w:color w:val="B5CEA8"/>
                <w:kern w:val="0"/>
                <w:sz w:val="18"/>
                <w:szCs w:val="18"/>
              </w:rPr>
              <w:t>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x</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B5CEA8"/>
                <w:kern w:val="0"/>
                <w:sz w:val="18"/>
                <w:szCs w:val="18"/>
              </w:rPr>
              <w:t>500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y</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B5CEA8"/>
                <w:kern w:val="0"/>
                <w:sz w:val="18"/>
                <w:szCs w:val="18"/>
              </w:rPr>
              <w:t>500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CDCAA"/>
                <w:kern w:val="0"/>
                <w:sz w:val="18"/>
                <w:szCs w:val="18"/>
              </w:rPr>
              <w:t>srand</w:t>
            </w:r>
            <w:proofErr w:type="spellEnd"/>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B5CEA8"/>
                <w:kern w:val="0"/>
                <w:sz w:val="18"/>
                <w:szCs w:val="18"/>
              </w:rPr>
              <w:t>149</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6A9955"/>
                <w:kern w:val="0"/>
                <w:sz w:val="18"/>
                <w:szCs w:val="18"/>
              </w:rPr>
              <w:t>//data.csv</w:t>
            </w:r>
            <w:r w:rsidRPr="00BD2614">
              <w:rPr>
                <w:rFonts w:ascii="Consolas" w:eastAsia="ＭＳ Ｐゴシック" w:hAnsi="Consolas" w:cs="ＭＳ Ｐゴシック"/>
                <w:color w:val="6A9955"/>
                <w:kern w:val="0"/>
                <w:sz w:val="18"/>
                <w:szCs w:val="18"/>
              </w:rPr>
              <w:t>の作成</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fname</w:t>
            </w:r>
            <w:proofErr w:type="spellEnd"/>
            <w:r w:rsidRPr="00BD2614">
              <w:rPr>
                <w:rFonts w:ascii="Consolas" w:eastAsia="ＭＳ Ｐゴシック" w:hAnsi="Consolas" w:cs="ＭＳ Ｐゴシック"/>
                <w:color w:val="D4D4D4"/>
                <w:kern w:val="0"/>
                <w:sz w:val="18"/>
                <w:szCs w:val="18"/>
              </w:rPr>
              <w:t> = </w:t>
            </w:r>
            <w:r w:rsidRPr="00BD2614">
              <w:rPr>
                <w:rFonts w:ascii="Consolas" w:eastAsia="ＭＳ Ｐゴシック" w:hAnsi="Consolas" w:cs="ＭＳ Ｐゴシック"/>
                <w:color w:val="CE9178"/>
                <w:kern w:val="0"/>
                <w:sz w:val="18"/>
                <w:szCs w:val="18"/>
              </w:rPr>
              <w:t>"data.csv"</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fo</w:t>
            </w:r>
            <w:proofErr w:type="spellEnd"/>
            <w:r w:rsidRPr="00BD2614">
              <w:rPr>
                <w:rFonts w:ascii="Consolas" w:eastAsia="ＭＳ Ｐゴシック" w:hAnsi="Consolas" w:cs="ＭＳ Ｐゴシック"/>
                <w:color w:val="D4D4D4"/>
                <w:kern w:val="0"/>
                <w:sz w:val="18"/>
                <w:szCs w:val="18"/>
              </w:rPr>
              <w:t> = </w:t>
            </w:r>
            <w:proofErr w:type="spellStart"/>
            <w:r w:rsidRPr="00BD2614">
              <w:rPr>
                <w:rFonts w:ascii="Consolas" w:eastAsia="ＭＳ Ｐゴシック" w:hAnsi="Consolas" w:cs="ＭＳ Ｐゴシック"/>
                <w:color w:val="DCDCAA"/>
                <w:kern w:val="0"/>
                <w:sz w:val="18"/>
                <w:szCs w:val="18"/>
              </w:rPr>
              <w:t>fopen</w:t>
            </w:r>
            <w:proofErr w:type="spellEnd"/>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fname</w:t>
            </w:r>
            <w:proofErr w:type="spellEnd"/>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CE9178"/>
                <w:kern w:val="0"/>
                <w:sz w:val="18"/>
                <w:szCs w:val="18"/>
              </w:rPr>
              <w:t>"w"</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586C0"/>
                <w:kern w:val="0"/>
                <w:sz w:val="18"/>
                <w:szCs w:val="18"/>
              </w:rPr>
              <w:t>if</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fo</w:t>
            </w:r>
            <w:proofErr w:type="spellEnd"/>
            <w:r w:rsidRPr="00BD2614">
              <w:rPr>
                <w:rFonts w:ascii="Consolas" w:eastAsia="ＭＳ Ｐゴシック" w:hAnsi="Consolas" w:cs="ＭＳ Ｐゴシック"/>
                <w:color w:val="D4D4D4"/>
                <w:kern w:val="0"/>
                <w:sz w:val="18"/>
                <w:szCs w:val="18"/>
              </w:rPr>
              <w:t> == </w:t>
            </w:r>
            <w:r w:rsidRPr="00BD2614">
              <w:rPr>
                <w:rFonts w:ascii="Consolas" w:eastAsia="ＭＳ Ｐゴシック" w:hAnsi="Consolas" w:cs="ＭＳ Ｐゴシック"/>
                <w:color w:val="569CD6"/>
                <w:kern w:val="0"/>
                <w:sz w:val="18"/>
                <w:szCs w:val="18"/>
              </w:rPr>
              <w:t>NULL</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CDCAA"/>
                <w:kern w:val="0"/>
                <w:sz w:val="18"/>
                <w:szCs w:val="18"/>
              </w:rPr>
              <w:t>printf</w:t>
            </w:r>
            <w:proofErr w:type="spellEnd"/>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CE9178"/>
                <w:kern w:val="0"/>
                <w:sz w:val="18"/>
                <w:szCs w:val="18"/>
              </w:rPr>
              <w:t>"File[%s] dose not open!!</w:t>
            </w:r>
            <w:r w:rsidRPr="00BD2614">
              <w:rPr>
                <w:rFonts w:ascii="Consolas" w:eastAsia="ＭＳ Ｐゴシック" w:hAnsi="Consolas" w:cs="ＭＳ Ｐゴシック"/>
                <w:color w:val="D7BA7D"/>
                <w:kern w:val="0"/>
                <w:sz w:val="18"/>
                <w:szCs w:val="18"/>
              </w:rPr>
              <w:t>\n</w:t>
            </w:r>
            <w:r w:rsidRPr="00BD2614">
              <w:rPr>
                <w:rFonts w:ascii="Consolas" w:eastAsia="ＭＳ Ｐゴシック" w:hAnsi="Consolas" w:cs="ＭＳ Ｐゴシック"/>
                <w:color w:val="CE9178"/>
                <w:kern w:val="0"/>
                <w:sz w:val="18"/>
                <w:szCs w:val="18"/>
              </w:rPr>
              <w:t>"</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fname</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DCDCAA"/>
                <w:kern w:val="0"/>
                <w:sz w:val="18"/>
                <w:szCs w:val="18"/>
              </w:rPr>
              <w:t>exit</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B5CEA8"/>
                <w:kern w:val="0"/>
                <w:sz w:val="18"/>
                <w:szCs w:val="18"/>
              </w:rPr>
              <w:t>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6A9955"/>
                <w:kern w:val="0"/>
                <w:sz w:val="18"/>
                <w:szCs w:val="18"/>
              </w:rPr>
              <w:t>//x^2+y^2&lt;=1</w:t>
            </w:r>
            <w:r w:rsidRPr="00BD2614">
              <w:rPr>
                <w:rFonts w:ascii="Consolas" w:eastAsia="ＭＳ Ｐゴシック" w:hAnsi="Consolas" w:cs="ＭＳ Ｐゴシック"/>
                <w:color w:val="6A9955"/>
                <w:kern w:val="0"/>
                <w:sz w:val="18"/>
                <w:szCs w:val="18"/>
              </w:rPr>
              <w:t>を満たす</w:t>
            </w:r>
            <w:r w:rsidRPr="00BD2614">
              <w:rPr>
                <w:rFonts w:ascii="Consolas" w:eastAsia="ＭＳ Ｐゴシック" w:hAnsi="Consolas" w:cs="ＭＳ Ｐゴシック"/>
                <w:color w:val="6A9955"/>
                <w:kern w:val="0"/>
                <w:sz w:val="18"/>
                <w:szCs w:val="18"/>
              </w:rPr>
              <w:t>x</w:t>
            </w:r>
            <w:r w:rsidRPr="00BD2614">
              <w:rPr>
                <w:rFonts w:ascii="Consolas" w:eastAsia="ＭＳ Ｐゴシック" w:hAnsi="Consolas" w:cs="ＭＳ Ｐゴシック"/>
                <w:color w:val="6A9955"/>
                <w:kern w:val="0"/>
                <w:sz w:val="18"/>
                <w:szCs w:val="18"/>
              </w:rPr>
              <w:t>と</w:t>
            </w:r>
            <w:r w:rsidRPr="00BD2614">
              <w:rPr>
                <w:rFonts w:ascii="Consolas" w:eastAsia="ＭＳ Ｐゴシック" w:hAnsi="Consolas" w:cs="ＭＳ Ｐゴシック"/>
                <w:color w:val="6A9955"/>
                <w:kern w:val="0"/>
                <w:sz w:val="18"/>
                <w:szCs w:val="18"/>
              </w:rPr>
              <w:t>y</w:t>
            </w:r>
            <w:r w:rsidRPr="00BD2614">
              <w:rPr>
                <w:rFonts w:ascii="Consolas" w:eastAsia="ＭＳ Ｐゴシック" w:hAnsi="Consolas" w:cs="ＭＳ Ｐゴシック"/>
                <w:color w:val="6A9955"/>
                <w:kern w:val="0"/>
                <w:sz w:val="18"/>
                <w:szCs w:val="18"/>
              </w:rPr>
              <w:t>の組</w:t>
            </w:r>
            <w:r w:rsidRPr="00BD2614">
              <w:rPr>
                <w:rFonts w:ascii="Consolas" w:eastAsia="ＭＳ Ｐゴシック" w:hAnsi="Consolas" w:cs="ＭＳ Ｐゴシック"/>
                <w:color w:val="6A9955"/>
                <w:kern w:val="0"/>
                <w:sz w:val="18"/>
                <w:szCs w:val="18"/>
              </w:rPr>
              <w:t>500</w:t>
            </w:r>
            <w:r w:rsidRPr="00BD2614">
              <w:rPr>
                <w:rFonts w:ascii="Consolas" w:eastAsia="ＭＳ Ｐゴシック" w:hAnsi="Consolas" w:cs="ＭＳ Ｐゴシック"/>
                <w:color w:val="6A9955"/>
                <w:kern w:val="0"/>
                <w:sz w:val="18"/>
                <w:szCs w:val="18"/>
              </w:rPr>
              <w:t>個の作成</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586C0"/>
                <w:kern w:val="0"/>
                <w:sz w:val="18"/>
                <w:szCs w:val="18"/>
              </w:rPr>
              <w:t>while</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&lt; </w:t>
            </w:r>
            <w:r w:rsidRPr="00BD2614">
              <w:rPr>
                <w:rFonts w:ascii="Consolas" w:eastAsia="ＭＳ Ｐゴシック" w:hAnsi="Consolas" w:cs="ＭＳ Ｐゴシック"/>
                <w:color w:val="B5CEA8"/>
                <w:kern w:val="0"/>
                <w:sz w:val="18"/>
                <w:szCs w:val="18"/>
              </w:rPr>
              <w:t>500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 X = </w:t>
            </w:r>
            <w:r w:rsidRPr="00BD2614">
              <w:rPr>
                <w:rFonts w:ascii="Consolas" w:eastAsia="ＭＳ Ｐゴシック" w:hAnsi="Consolas" w:cs="ＭＳ Ｐゴシック"/>
                <w:color w:val="B5CEA8"/>
                <w:kern w:val="0"/>
                <w:sz w:val="18"/>
                <w:szCs w:val="18"/>
              </w:rPr>
              <w:t>2</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DCDCAA"/>
                <w:kern w:val="0"/>
                <w:sz w:val="18"/>
                <w:szCs w:val="18"/>
              </w:rPr>
              <w:t>rand</w:t>
            </w:r>
            <w:r w:rsidRPr="00BD2614">
              <w:rPr>
                <w:rFonts w:ascii="Consolas" w:eastAsia="ＭＳ Ｐゴシック" w:hAnsi="Consolas" w:cs="ＭＳ Ｐゴシック"/>
                <w:color w:val="D4D4D4"/>
                <w:kern w:val="0"/>
                <w:sz w:val="18"/>
                <w:szCs w:val="18"/>
              </w:rPr>
              <w:t>()/RAND_MAX) - </w:t>
            </w:r>
            <w:r w:rsidRPr="00BD2614">
              <w:rPr>
                <w:rFonts w:ascii="Consolas" w:eastAsia="ＭＳ Ｐゴシック" w:hAnsi="Consolas" w:cs="ＭＳ Ｐゴシック"/>
                <w:color w:val="B5CEA8"/>
                <w:kern w:val="0"/>
                <w:sz w:val="18"/>
                <w:szCs w:val="18"/>
              </w:rPr>
              <w:t>1</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 Y = </w:t>
            </w:r>
            <w:r w:rsidRPr="00BD2614">
              <w:rPr>
                <w:rFonts w:ascii="Consolas" w:eastAsia="ＭＳ Ｐゴシック" w:hAnsi="Consolas" w:cs="ＭＳ Ｐゴシック"/>
                <w:color w:val="B5CEA8"/>
                <w:kern w:val="0"/>
                <w:sz w:val="18"/>
                <w:szCs w:val="18"/>
              </w:rPr>
              <w:t>2</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569CD6"/>
                <w:kern w:val="0"/>
                <w:sz w:val="18"/>
                <w:szCs w:val="18"/>
              </w:rPr>
              <w:t>double</w:t>
            </w:r>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DCDCAA"/>
                <w:kern w:val="0"/>
                <w:sz w:val="18"/>
                <w:szCs w:val="18"/>
              </w:rPr>
              <w:t>rand</w:t>
            </w:r>
            <w:r w:rsidRPr="00BD2614">
              <w:rPr>
                <w:rFonts w:ascii="Consolas" w:eastAsia="ＭＳ Ｐゴシック" w:hAnsi="Consolas" w:cs="ＭＳ Ｐゴシック"/>
                <w:color w:val="D4D4D4"/>
                <w:kern w:val="0"/>
                <w:sz w:val="18"/>
                <w:szCs w:val="18"/>
              </w:rPr>
              <w:t>()/RAND_MAX) - </w:t>
            </w:r>
            <w:r w:rsidRPr="00BD2614">
              <w:rPr>
                <w:rFonts w:ascii="Consolas" w:eastAsia="ＭＳ Ｐゴシック" w:hAnsi="Consolas" w:cs="ＭＳ Ｐゴシック"/>
                <w:color w:val="B5CEA8"/>
                <w:kern w:val="0"/>
                <w:sz w:val="18"/>
                <w:szCs w:val="18"/>
              </w:rPr>
              <w:t>1</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586C0"/>
                <w:kern w:val="0"/>
                <w:sz w:val="18"/>
                <w:szCs w:val="18"/>
              </w:rPr>
              <w:t>if</w:t>
            </w:r>
            <w:r w:rsidRPr="00BD2614">
              <w:rPr>
                <w:rFonts w:ascii="Consolas" w:eastAsia="ＭＳ Ｐゴシック" w:hAnsi="Consolas" w:cs="ＭＳ Ｐゴシック"/>
                <w:color w:val="D4D4D4"/>
                <w:kern w:val="0"/>
                <w:sz w:val="18"/>
                <w:szCs w:val="18"/>
              </w:rPr>
              <w:t> ((X*X + Y*Y) &lt;= </w:t>
            </w:r>
            <w:r w:rsidRPr="00BD2614">
              <w:rPr>
                <w:rFonts w:ascii="Consolas" w:eastAsia="ＭＳ Ｐゴシック" w:hAnsi="Consolas" w:cs="ＭＳ Ｐゴシック"/>
                <w:color w:val="B5CEA8"/>
                <w:kern w:val="0"/>
                <w:sz w:val="18"/>
                <w:szCs w:val="18"/>
              </w:rPr>
              <w:t>1</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x</w:t>
            </w:r>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 X;</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y</w:t>
            </w:r>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 Y;</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6A9955"/>
                <w:kern w:val="0"/>
                <w:sz w:val="18"/>
                <w:szCs w:val="18"/>
              </w:rPr>
              <w:t>//</w:t>
            </w:r>
            <w:r w:rsidRPr="00BD2614">
              <w:rPr>
                <w:rFonts w:ascii="Consolas" w:eastAsia="ＭＳ Ｐゴシック" w:hAnsi="Consolas" w:cs="ＭＳ Ｐゴシック"/>
                <w:color w:val="6A9955"/>
                <w:kern w:val="0"/>
                <w:sz w:val="18"/>
                <w:szCs w:val="18"/>
              </w:rPr>
              <w:t>作成した乱数の組を</w:t>
            </w:r>
            <w:r w:rsidRPr="00BD2614">
              <w:rPr>
                <w:rFonts w:ascii="Consolas" w:eastAsia="ＭＳ Ｐゴシック" w:hAnsi="Consolas" w:cs="ＭＳ Ｐゴシック"/>
                <w:color w:val="6A9955"/>
                <w:kern w:val="0"/>
                <w:sz w:val="18"/>
                <w:szCs w:val="18"/>
              </w:rPr>
              <w:t>csv</w:t>
            </w:r>
            <w:r w:rsidRPr="00BD2614">
              <w:rPr>
                <w:rFonts w:ascii="Consolas" w:eastAsia="ＭＳ Ｐゴシック" w:hAnsi="Consolas" w:cs="ＭＳ Ｐゴシック"/>
                <w:color w:val="6A9955"/>
                <w:kern w:val="0"/>
                <w:sz w:val="18"/>
                <w:szCs w:val="18"/>
              </w:rPr>
              <w:t>出力</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586C0"/>
                <w:kern w:val="0"/>
                <w:sz w:val="18"/>
                <w:szCs w:val="18"/>
              </w:rPr>
              <w:t>for</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569CD6"/>
                <w:kern w:val="0"/>
                <w:sz w:val="18"/>
                <w:szCs w:val="18"/>
              </w:rPr>
              <w:t>int</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 </w:t>
            </w:r>
            <w:r w:rsidRPr="00BD2614">
              <w:rPr>
                <w:rFonts w:ascii="Consolas" w:eastAsia="ＭＳ Ｐゴシック" w:hAnsi="Consolas" w:cs="ＭＳ Ｐゴシック"/>
                <w:color w:val="B5CEA8"/>
                <w:kern w:val="0"/>
                <w:sz w:val="18"/>
                <w:szCs w:val="18"/>
              </w:rPr>
              <w:t>0</w:t>
            </w: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&lt;= </w:t>
            </w:r>
            <w:r w:rsidRPr="00BD2614">
              <w:rPr>
                <w:rFonts w:ascii="Consolas" w:eastAsia="ＭＳ Ｐゴシック" w:hAnsi="Consolas" w:cs="ＭＳ Ｐゴシック"/>
                <w:color w:val="B5CEA8"/>
                <w:kern w:val="0"/>
                <w:sz w:val="18"/>
                <w:szCs w:val="18"/>
              </w:rPr>
              <w:t>500</w:t>
            </w:r>
            <w:r w:rsidRPr="00BD2614">
              <w:rPr>
                <w:rFonts w:ascii="Consolas" w:eastAsia="ＭＳ Ｐゴシック" w:hAnsi="Consolas" w:cs="ＭＳ Ｐゴシック"/>
                <w:color w:val="D4D4D4"/>
                <w:kern w:val="0"/>
                <w:sz w:val="18"/>
                <w:szCs w:val="18"/>
              </w:rPr>
              <w:t>;i++)</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CDCAA"/>
                <w:kern w:val="0"/>
                <w:sz w:val="18"/>
                <w:szCs w:val="18"/>
              </w:rPr>
              <w:t>fprintf</w:t>
            </w:r>
            <w:proofErr w:type="spellEnd"/>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fo</w:t>
            </w:r>
            <w:proofErr w:type="spellEnd"/>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E9178"/>
                <w:kern w:val="0"/>
                <w:sz w:val="18"/>
                <w:szCs w:val="18"/>
              </w:rPr>
              <w:t>"%</w:t>
            </w:r>
            <w:proofErr w:type="spellStart"/>
            <w:r w:rsidRPr="00BD2614">
              <w:rPr>
                <w:rFonts w:ascii="Consolas" w:eastAsia="ＭＳ Ｐゴシック" w:hAnsi="Consolas" w:cs="ＭＳ Ｐゴシック"/>
                <w:color w:val="CE9178"/>
                <w:kern w:val="0"/>
                <w:sz w:val="18"/>
                <w:szCs w:val="18"/>
              </w:rPr>
              <w:t>f,%f</w:t>
            </w:r>
            <w:proofErr w:type="spellEnd"/>
            <w:r w:rsidRPr="00BD2614">
              <w:rPr>
                <w:rFonts w:ascii="Consolas" w:eastAsia="ＭＳ Ｐゴシック" w:hAnsi="Consolas" w:cs="ＭＳ Ｐゴシック"/>
                <w:color w:val="D7BA7D"/>
                <w:kern w:val="0"/>
                <w:sz w:val="18"/>
                <w:szCs w:val="18"/>
              </w:rPr>
              <w:t>\n</w:t>
            </w:r>
            <w:r w:rsidRPr="00BD2614">
              <w:rPr>
                <w:rFonts w:ascii="Consolas" w:eastAsia="ＭＳ Ｐゴシック" w:hAnsi="Consolas" w:cs="ＭＳ Ｐゴシック"/>
                <w:color w:val="CE9178"/>
                <w:kern w:val="0"/>
                <w:sz w:val="18"/>
                <w:szCs w:val="18"/>
              </w:rPr>
              <w:t>"</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x</w:t>
            </w:r>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9CDCFE"/>
                <w:kern w:val="0"/>
                <w:sz w:val="18"/>
                <w:szCs w:val="18"/>
              </w:rPr>
              <w:t>y</w:t>
            </w:r>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i</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CDCAA"/>
                <w:kern w:val="0"/>
                <w:sz w:val="18"/>
                <w:szCs w:val="18"/>
              </w:rPr>
              <w:t>fclose</w:t>
            </w:r>
            <w:proofErr w:type="spellEnd"/>
            <w:r w:rsidRPr="00BD2614">
              <w:rPr>
                <w:rFonts w:ascii="Consolas" w:eastAsia="ＭＳ Ｐゴシック" w:hAnsi="Consolas" w:cs="ＭＳ Ｐゴシック"/>
                <w:color w:val="D4D4D4"/>
                <w:kern w:val="0"/>
                <w:sz w:val="18"/>
                <w:szCs w:val="18"/>
              </w:rPr>
              <w:t>(</w:t>
            </w:r>
            <w:proofErr w:type="spellStart"/>
            <w:r w:rsidRPr="00BD2614">
              <w:rPr>
                <w:rFonts w:ascii="Consolas" w:eastAsia="ＭＳ Ｐゴシック" w:hAnsi="Consolas" w:cs="ＭＳ Ｐゴシック"/>
                <w:color w:val="D4D4D4"/>
                <w:kern w:val="0"/>
                <w:sz w:val="18"/>
                <w:szCs w:val="18"/>
              </w:rPr>
              <w:t>fo</w:t>
            </w:r>
            <w:proofErr w:type="spellEnd"/>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proofErr w:type="spellStart"/>
            <w:r w:rsidRPr="00BD2614">
              <w:rPr>
                <w:rFonts w:ascii="Consolas" w:eastAsia="ＭＳ Ｐゴシック" w:hAnsi="Consolas" w:cs="ＭＳ Ｐゴシック"/>
                <w:color w:val="DCDCAA"/>
                <w:kern w:val="0"/>
                <w:sz w:val="18"/>
                <w:szCs w:val="18"/>
              </w:rPr>
              <w:t>printf</w:t>
            </w:r>
            <w:proofErr w:type="spellEnd"/>
            <w:r w:rsidRPr="00BD2614">
              <w:rPr>
                <w:rFonts w:ascii="Consolas" w:eastAsia="ＭＳ Ｐゴシック" w:hAnsi="Consolas" w:cs="ＭＳ Ｐゴシック"/>
                <w:color w:val="D4D4D4"/>
                <w:kern w:val="0"/>
                <w:sz w:val="18"/>
                <w:szCs w:val="18"/>
              </w:rPr>
              <w:t>(</w:t>
            </w:r>
            <w:r w:rsidRPr="00BD2614">
              <w:rPr>
                <w:rFonts w:ascii="Consolas" w:eastAsia="ＭＳ Ｐゴシック" w:hAnsi="Consolas" w:cs="ＭＳ Ｐゴシック"/>
                <w:color w:val="CE9178"/>
                <w:kern w:val="0"/>
                <w:sz w:val="18"/>
                <w:szCs w:val="18"/>
              </w:rPr>
              <w:t>"finish"</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C586C0"/>
                <w:kern w:val="0"/>
                <w:sz w:val="18"/>
                <w:szCs w:val="18"/>
              </w:rPr>
              <w:t>return</w:t>
            </w:r>
            <w:r w:rsidRPr="00BD2614">
              <w:rPr>
                <w:rFonts w:ascii="Consolas" w:eastAsia="ＭＳ Ｐゴシック" w:hAnsi="Consolas" w:cs="ＭＳ Ｐゴシック"/>
                <w:color w:val="D4D4D4"/>
                <w:kern w:val="0"/>
                <w:sz w:val="18"/>
                <w:szCs w:val="18"/>
              </w:rPr>
              <w:t> </w:t>
            </w:r>
            <w:r w:rsidRPr="00BD2614">
              <w:rPr>
                <w:rFonts w:ascii="Consolas" w:eastAsia="ＭＳ Ｐゴシック" w:hAnsi="Consolas" w:cs="ＭＳ Ｐゴシック"/>
                <w:color w:val="B5CEA8"/>
                <w:kern w:val="0"/>
                <w:sz w:val="18"/>
                <w:szCs w:val="18"/>
              </w:rPr>
              <w:t>0</w:t>
            </w:r>
            <w:r w:rsidRPr="00BD2614">
              <w:rPr>
                <w:rFonts w:ascii="Consolas" w:eastAsia="ＭＳ Ｐゴシック" w:hAnsi="Consolas" w:cs="ＭＳ Ｐゴシック"/>
                <w:color w:val="D4D4D4"/>
                <w:kern w:val="0"/>
                <w:sz w:val="18"/>
                <w:szCs w:val="18"/>
              </w:rPr>
              <w:t>;</w:t>
            </w:r>
          </w:p>
          <w:p w:rsidR="00BD2614" w:rsidRPr="00BD2614" w:rsidRDefault="00BD2614" w:rsidP="00BD2614">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BD2614">
              <w:rPr>
                <w:rFonts w:ascii="Consolas" w:eastAsia="ＭＳ Ｐゴシック" w:hAnsi="Consolas" w:cs="ＭＳ Ｐゴシック"/>
                <w:color w:val="D4D4D4"/>
                <w:kern w:val="0"/>
                <w:sz w:val="18"/>
                <w:szCs w:val="18"/>
              </w:rPr>
              <w:t>}</w:t>
            </w:r>
          </w:p>
        </w:tc>
      </w:tr>
    </w:tbl>
    <w:p w:rsidR="00BD2614" w:rsidRDefault="00BD2614" w:rsidP="00BD2614">
      <w:pPr>
        <w:jc w:val="left"/>
      </w:pPr>
    </w:p>
    <w:p w:rsidR="00BD2614" w:rsidRDefault="00BD2614" w:rsidP="00BD2614">
      <w:pPr>
        <w:jc w:val="left"/>
      </w:pPr>
      <w:r>
        <w:rPr>
          <w:rFonts w:hint="eastAsia"/>
        </w:rPr>
        <w:t>②</w:t>
      </w:r>
    </w:p>
    <w:p w:rsidR="00B60C45" w:rsidRDefault="00BD2614" w:rsidP="00BD2614">
      <w:pPr>
        <w:pStyle w:val="a3"/>
        <w:numPr>
          <w:ilvl w:val="0"/>
          <w:numId w:val="5"/>
        </w:numPr>
        <w:ind w:leftChars="0"/>
        <w:jc w:val="left"/>
      </w:pPr>
      <w:r>
        <w:rPr>
          <w:rFonts w:hint="eastAsia"/>
        </w:rPr>
        <w:t>①と同様の方法で乱数を作成し、</w:t>
      </w:r>
      <w:r w:rsidR="00B60C45">
        <w:rPr>
          <w:rFonts w:hint="eastAsia"/>
        </w:rPr>
        <w:t>ヒットミス法で面積を求める。</w:t>
      </w:r>
    </w:p>
    <w:p w:rsidR="00B60C45" w:rsidRDefault="00B60C45" w:rsidP="00B60C45">
      <w:pPr>
        <w:pStyle w:val="a3"/>
        <w:numPr>
          <w:ilvl w:val="0"/>
          <w:numId w:val="5"/>
        </w:numPr>
        <w:ind w:leftChars="0"/>
        <w:jc w:val="left"/>
      </w:pPr>
      <w:r>
        <w:rPr>
          <w:rFonts w:hint="eastAsia"/>
        </w:rPr>
        <w:t>1.で求めた面積を利用し、</w:t>
      </w:r>
      <w:r>
        <w:rPr>
          <w:rFonts w:hint="eastAsia"/>
        </w:rPr>
        <w:t>(π-面積の平均値</w:t>
      </w:r>
      <w:r>
        <w:t>)</w:t>
      </w:r>
      <w:r>
        <w:rPr>
          <w:rFonts w:hint="eastAsia"/>
        </w:rPr>
        <w:t>/π</w:t>
      </w:r>
      <w:r>
        <w:rPr>
          <w:rFonts w:hint="eastAsia"/>
        </w:rPr>
        <w:t>を求める。</w:t>
      </w:r>
    </w:p>
    <w:p w:rsidR="00B60C45" w:rsidRDefault="00B60C45" w:rsidP="00B60C45">
      <w:pPr>
        <w:pStyle w:val="a3"/>
        <w:numPr>
          <w:ilvl w:val="0"/>
          <w:numId w:val="5"/>
        </w:numPr>
        <w:ind w:leftChars="0"/>
        <w:jc w:val="left"/>
      </w:pPr>
      <w:r>
        <w:rPr>
          <w:rFonts w:hint="eastAsia"/>
        </w:rPr>
        <w:t>乱数の数を100,1000,10000と変え、表を作成する。</w:t>
      </w:r>
    </w:p>
    <w:p w:rsidR="00B60C45" w:rsidRDefault="00B60C45" w:rsidP="00B60C45">
      <w:pPr>
        <w:jc w:val="left"/>
        <w:rPr>
          <w:rFonts w:hint="eastAsia"/>
        </w:rPr>
      </w:pPr>
    </w:p>
    <w:p w:rsidR="00B60C45" w:rsidRDefault="00B60C45" w:rsidP="00B60C45">
      <w:pPr>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60C45" w:rsidTr="00B60C45">
        <w:tc>
          <w:tcPr>
            <w:tcW w:w="8494" w:type="dxa"/>
          </w:tcPr>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C586C0"/>
                <w:kern w:val="0"/>
                <w:sz w:val="18"/>
                <w:szCs w:val="18"/>
              </w:rPr>
              <w:t>#include</w:t>
            </w:r>
            <w:r w:rsidRPr="00B60C45">
              <w:rPr>
                <w:rFonts w:ascii="Consolas" w:eastAsia="ＭＳ Ｐゴシック" w:hAnsi="Consolas" w:cs="ＭＳ Ｐゴシック"/>
                <w:color w:val="569CD6"/>
                <w:kern w:val="0"/>
                <w:sz w:val="18"/>
                <w:szCs w:val="18"/>
              </w:rPr>
              <w:t> </w:t>
            </w:r>
            <w:r w:rsidRPr="00B60C45">
              <w:rPr>
                <w:rFonts w:ascii="Consolas" w:eastAsia="ＭＳ Ｐゴシック" w:hAnsi="Consolas" w:cs="ＭＳ Ｐゴシック"/>
                <w:color w:val="CE9178"/>
                <w:kern w:val="0"/>
                <w:sz w:val="18"/>
                <w:szCs w:val="18"/>
              </w:rPr>
              <w:t>&lt;</w:t>
            </w:r>
            <w:proofErr w:type="spellStart"/>
            <w:r w:rsidRPr="00B60C45">
              <w:rPr>
                <w:rFonts w:ascii="Consolas" w:eastAsia="ＭＳ Ｐゴシック" w:hAnsi="Consolas" w:cs="ＭＳ Ｐゴシック"/>
                <w:color w:val="CE9178"/>
                <w:kern w:val="0"/>
                <w:sz w:val="18"/>
                <w:szCs w:val="18"/>
              </w:rPr>
              <w:t>stdio.h</w:t>
            </w:r>
            <w:proofErr w:type="spellEnd"/>
            <w:r w:rsidRPr="00B60C45">
              <w:rPr>
                <w:rFonts w:ascii="Consolas" w:eastAsia="ＭＳ Ｐゴシック" w:hAnsi="Consolas" w:cs="ＭＳ Ｐゴシック"/>
                <w:color w:val="CE9178"/>
                <w:kern w:val="0"/>
                <w:sz w:val="18"/>
                <w:szCs w:val="18"/>
              </w:rPr>
              <w:t>&gt;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C586C0"/>
                <w:kern w:val="0"/>
                <w:sz w:val="18"/>
                <w:szCs w:val="18"/>
              </w:rPr>
              <w:t>#include</w:t>
            </w:r>
            <w:r w:rsidRPr="00B60C45">
              <w:rPr>
                <w:rFonts w:ascii="Consolas" w:eastAsia="ＭＳ Ｐゴシック" w:hAnsi="Consolas" w:cs="ＭＳ Ｐゴシック"/>
                <w:color w:val="569CD6"/>
                <w:kern w:val="0"/>
                <w:sz w:val="18"/>
                <w:szCs w:val="18"/>
              </w:rPr>
              <w:t> </w:t>
            </w:r>
            <w:r w:rsidRPr="00B60C45">
              <w:rPr>
                <w:rFonts w:ascii="Consolas" w:eastAsia="ＭＳ Ｐゴシック" w:hAnsi="Consolas" w:cs="ＭＳ Ｐゴシック"/>
                <w:color w:val="CE9178"/>
                <w:kern w:val="0"/>
                <w:sz w:val="18"/>
                <w:szCs w:val="18"/>
              </w:rPr>
              <w:t>&lt;</w:t>
            </w:r>
            <w:proofErr w:type="spellStart"/>
            <w:r w:rsidRPr="00B60C45">
              <w:rPr>
                <w:rFonts w:ascii="Consolas" w:eastAsia="ＭＳ Ｐゴシック" w:hAnsi="Consolas" w:cs="ＭＳ Ｐゴシック"/>
                <w:color w:val="CE9178"/>
                <w:kern w:val="0"/>
                <w:sz w:val="18"/>
                <w:szCs w:val="18"/>
              </w:rPr>
              <w:t>stdlib.h</w:t>
            </w:r>
            <w:proofErr w:type="spellEnd"/>
            <w:r w:rsidRPr="00B60C45">
              <w:rPr>
                <w:rFonts w:ascii="Consolas" w:eastAsia="ＭＳ Ｐゴシック" w:hAnsi="Consolas" w:cs="ＭＳ Ｐゴシック"/>
                <w:color w:val="CE9178"/>
                <w:kern w:val="0"/>
                <w:sz w:val="18"/>
                <w:szCs w:val="18"/>
              </w:rPr>
              <w:t>&gt;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569CD6"/>
                <w:kern w:val="0"/>
                <w:sz w:val="18"/>
                <w:szCs w:val="18"/>
              </w:rPr>
              <w:t>int</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DCDCAA"/>
                <w:kern w:val="0"/>
                <w:sz w:val="18"/>
                <w:szCs w:val="18"/>
              </w:rPr>
              <w:t>main</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void</w:t>
            </w:r>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int</w:t>
            </w:r>
            <w:r w:rsidRPr="00B60C45">
              <w:rPr>
                <w:rFonts w:ascii="Consolas" w:eastAsia="ＭＳ Ｐゴシック" w:hAnsi="Consolas" w:cs="ＭＳ Ｐゴシック"/>
                <w:color w:val="D4D4D4"/>
                <w:kern w:val="0"/>
                <w:sz w:val="18"/>
                <w:szCs w:val="18"/>
              </w:rPr>
              <w:t> k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int</w:t>
            </w:r>
            <w:r w:rsidRPr="00B60C45">
              <w:rPr>
                <w:rFonts w:ascii="Consolas" w:eastAsia="ＭＳ Ｐゴシック" w:hAnsi="Consolas" w:cs="ＭＳ Ｐゴシック"/>
                <w:color w:val="D4D4D4"/>
                <w:kern w:val="0"/>
                <w:sz w:val="18"/>
                <w:szCs w:val="18"/>
              </w:rPr>
              <w:t> p = </w:t>
            </w:r>
            <w:r w:rsidRPr="00B60C45">
              <w:rPr>
                <w:rFonts w:ascii="Consolas" w:eastAsia="ＭＳ Ｐゴシック" w:hAnsi="Consolas" w:cs="ＭＳ Ｐゴシック"/>
                <w:color w:val="B5CEA8"/>
                <w:kern w:val="0"/>
                <w:sz w:val="18"/>
                <w:szCs w:val="18"/>
              </w:rPr>
              <w:t>10000</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6A9955"/>
                <w:kern w:val="0"/>
                <w:sz w:val="18"/>
                <w:szCs w:val="18"/>
              </w:rPr>
              <w:t>//</w:t>
            </w:r>
            <w:r w:rsidRPr="00B60C45">
              <w:rPr>
                <w:rFonts w:ascii="Consolas" w:eastAsia="ＭＳ Ｐゴシック" w:hAnsi="Consolas" w:cs="ＭＳ Ｐゴシック"/>
                <w:color w:val="6A9955"/>
                <w:kern w:val="0"/>
                <w:sz w:val="18"/>
                <w:szCs w:val="18"/>
              </w:rPr>
              <w:t>乱数の数</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 dot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ans</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ave</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dif</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CDCAA"/>
                <w:kern w:val="0"/>
                <w:sz w:val="18"/>
                <w:szCs w:val="18"/>
              </w:rPr>
              <w:t>srand</w:t>
            </w:r>
            <w:proofErr w:type="spellEnd"/>
            <w:r w:rsidRPr="00B60C45">
              <w:rPr>
                <w:rFonts w:ascii="Consolas" w:eastAsia="ＭＳ Ｐゴシック" w:hAnsi="Consolas" w:cs="ＭＳ Ｐゴシック"/>
                <w:color w:val="D4D4D4"/>
                <w:kern w:val="0"/>
                <w:sz w:val="18"/>
                <w:szCs w:val="18"/>
              </w:rPr>
              <w:t>(</w:t>
            </w:r>
            <w:r w:rsidRPr="00B60C45">
              <w:rPr>
                <w:rFonts w:ascii="Consolas" w:eastAsia="ＭＳ Ｐゴシック" w:hAnsi="Consolas" w:cs="ＭＳ Ｐゴシック"/>
                <w:color w:val="B5CEA8"/>
                <w:kern w:val="0"/>
                <w:sz w:val="18"/>
                <w:szCs w:val="18"/>
              </w:rPr>
              <w:t>149</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6A9955"/>
                <w:kern w:val="0"/>
                <w:sz w:val="18"/>
                <w:szCs w:val="18"/>
              </w:rPr>
              <w:t>//</w:t>
            </w:r>
            <w:r w:rsidRPr="00B60C45">
              <w:rPr>
                <w:rFonts w:ascii="Consolas" w:eastAsia="ＭＳ Ｐゴシック" w:hAnsi="Consolas" w:cs="ＭＳ Ｐゴシック"/>
                <w:color w:val="6A9955"/>
                <w:kern w:val="0"/>
                <w:sz w:val="18"/>
                <w:szCs w:val="18"/>
              </w:rPr>
              <w:t>ヒットミス法</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C586C0"/>
                <w:kern w:val="0"/>
                <w:sz w:val="18"/>
                <w:szCs w:val="18"/>
              </w:rPr>
              <w:t>for</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int</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i</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i</w:t>
            </w:r>
            <w:proofErr w:type="spellEnd"/>
            <w:r w:rsidRPr="00B60C45">
              <w:rPr>
                <w:rFonts w:ascii="Consolas" w:eastAsia="ＭＳ Ｐゴシック" w:hAnsi="Consolas" w:cs="ＭＳ Ｐゴシック"/>
                <w:color w:val="D4D4D4"/>
                <w:kern w:val="0"/>
                <w:sz w:val="18"/>
                <w:szCs w:val="18"/>
              </w:rPr>
              <w:t> &lt; </w:t>
            </w:r>
            <w:r w:rsidRPr="00B60C45">
              <w:rPr>
                <w:rFonts w:ascii="Consolas" w:eastAsia="ＭＳ Ｐゴシック" w:hAnsi="Consolas" w:cs="ＭＳ Ｐゴシック"/>
                <w:color w:val="B5CEA8"/>
                <w:kern w:val="0"/>
                <w:sz w:val="18"/>
                <w:szCs w:val="18"/>
              </w:rPr>
              <w:t>10</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i</w:t>
            </w:r>
            <w:proofErr w:type="spellEnd"/>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k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dot =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C586C0"/>
                <w:kern w:val="0"/>
                <w:sz w:val="18"/>
                <w:szCs w:val="18"/>
              </w:rPr>
              <w:t>while</w:t>
            </w:r>
            <w:r w:rsidRPr="00B60C45">
              <w:rPr>
                <w:rFonts w:ascii="Consolas" w:eastAsia="ＭＳ Ｐゴシック" w:hAnsi="Consolas" w:cs="ＭＳ Ｐゴシック"/>
                <w:color w:val="D4D4D4"/>
                <w:kern w:val="0"/>
                <w:sz w:val="18"/>
                <w:szCs w:val="18"/>
              </w:rPr>
              <w:t> (k &lt;= p)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 X = </w:t>
            </w:r>
            <w:r w:rsidRPr="00B60C45">
              <w:rPr>
                <w:rFonts w:ascii="Consolas" w:eastAsia="ＭＳ Ｐゴシック" w:hAnsi="Consolas" w:cs="ＭＳ Ｐゴシック"/>
                <w:color w:val="B5CEA8"/>
                <w:kern w:val="0"/>
                <w:sz w:val="18"/>
                <w:szCs w:val="18"/>
              </w:rPr>
              <w:t>2</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w:t>
            </w:r>
            <w:r w:rsidRPr="00B60C45">
              <w:rPr>
                <w:rFonts w:ascii="Consolas" w:eastAsia="ＭＳ Ｐゴシック" w:hAnsi="Consolas" w:cs="ＭＳ Ｐゴシック"/>
                <w:color w:val="DCDCAA"/>
                <w:kern w:val="0"/>
                <w:sz w:val="18"/>
                <w:szCs w:val="18"/>
              </w:rPr>
              <w:t>rand</w:t>
            </w:r>
            <w:r w:rsidRPr="00B60C45">
              <w:rPr>
                <w:rFonts w:ascii="Consolas" w:eastAsia="ＭＳ Ｐゴシック" w:hAnsi="Consolas" w:cs="ＭＳ Ｐゴシック"/>
                <w:color w:val="D4D4D4"/>
                <w:kern w:val="0"/>
                <w:sz w:val="18"/>
                <w:szCs w:val="18"/>
              </w:rPr>
              <w:t>() / RAND_MAX) - </w:t>
            </w:r>
            <w:r w:rsidRPr="00B60C45">
              <w:rPr>
                <w:rFonts w:ascii="Consolas" w:eastAsia="ＭＳ Ｐゴシック" w:hAnsi="Consolas" w:cs="ＭＳ Ｐゴシック"/>
                <w:color w:val="B5CEA8"/>
                <w:kern w:val="0"/>
                <w:sz w:val="18"/>
                <w:szCs w:val="18"/>
              </w:rPr>
              <w:t>1</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 Y = </w:t>
            </w:r>
            <w:r w:rsidRPr="00B60C45">
              <w:rPr>
                <w:rFonts w:ascii="Consolas" w:eastAsia="ＭＳ Ｐゴシック" w:hAnsi="Consolas" w:cs="ＭＳ Ｐゴシック"/>
                <w:color w:val="B5CEA8"/>
                <w:kern w:val="0"/>
                <w:sz w:val="18"/>
                <w:szCs w:val="18"/>
              </w:rPr>
              <w:t>2</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569CD6"/>
                <w:kern w:val="0"/>
                <w:sz w:val="18"/>
                <w:szCs w:val="18"/>
              </w:rPr>
              <w:t>double</w:t>
            </w:r>
            <w:r w:rsidRPr="00B60C45">
              <w:rPr>
                <w:rFonts w:ascii="Consolas" w:eastAsia="ＭＳ Ｐゴシック" w:hAnsi="Consolas" w:cs="ＭＳ Ｐゴシック"/>
                <w:color w:val="D4D4D4"/>
                <w:kern w:val="0"/>
                <w:sz w:val="18"/>
                <w:szCs w:val="18"/>
              </w:rPr>
              <w:t>)</w:t>
            </w:r>
            <w:r w:rsidRPr="00B60C45">
              <w:rPr>
                <w:rFonts w:ascii="Consolas" w:eastAsia="ＭＳ Ｐゴシック" w:hAnsi="Consolas" w:cs="ＭＳ Ｐゴシック"/>
                <w:color w:val="DCDCAA"/>
                <w:kern w:val="0"/>
                <w:sz w:val="18"/>
                <w:szCs w:val="18"/>
              </w:rPr>
              <w:t>rand</w:t>
            </w:r>
            <w:r w:rsidRPr="00B60C45">
              <w:rPr>
                <w:rFonts w:ascii="Consolas" w:eastAsia="ＭＳ Ｐゴシック" w:hAnsi="Consolas" w:cs="ＭＳ Ｐゴシック"/>
                <w:color w:val="D4D4D4"/>
                <w:kern w:val="0"/>
                <w:sz w:val="18"/>
                <w:szCs w:val="18"/>
              </w:rPr>
              <w:t>() / RAND_MAX) - </w:t>
            </w:r>
            <w:r w:rsidRPr="00B60C45">
              <w:rPr>
                <w:rFonts w:ascii="Consolas" w:eastAsia="ＭＳ Ｐゴシック" w:hAnsi="Consolas" w:cs="ＭＳ Ｐゴシック"/>
                <w:color w:val="B5CEA8"/>
                <w:kern w:val="0"/>
                <w:sz w:val="18"/>
                <w:szCs w:val="18"/>
              </w:rPr>
              <w:t>1</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C586C0"/>
                <w:kern w:val="0"/>
                <w:sz w:val="18"/>
                <w:szCs w:val="18"/>
              </w:rPr>
              <w:t>if</w:t>
            </w:r>
            <w:r w:rsidRPr="00B60C45">
              <w:rPr>
                <w:rFonts w:ascii="Consolas" w:eastAsia="ＭＳ Ｐゴシック" w:hAnsi="Consolas" w:cs="ＭＳ Ｐゴシック"/>
                <w:color w:val="D4D4D4"/>
                <w:kern w:val="0"/>
                <w:sz w:val="18"/>
                <w:szCs w:val="18"/>
              </w:rPr>
              <w:t> ((X * X + Y * Y) &lt; </w:t>
            </w:r>
            <w:r w:rsidRPr="00B60C45">
              <w:rPr>
                <w:rFonts w:ascii="Consolas" w:eastAsia="ＭＳ Ｐゴシック" w:hAnsi="Consolas" w:cs="ＭＳ Ｐゴシック"/>
                <w:color w:val="B5CEA8"/>
                <w:kern w:val="0"/>
                <w:sz w:val="18"/>
                <w:szCs w:val="18"/>
              </w:rPr>
              <w:t>1</w:t>
            </w:r>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lastRenderedPageBreak/>
              <w:t>        dot++;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k++;</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ans</w:t>
            </w:r>
            <w:proofErr w:type="spellEnd"/>
            <w:r w:rsidRPr="00B60C45">
              <w:rPr>
                <w:rFonts w:ascii="Consolas" w:eastAsia="ＭＳ Ｐゴシック" w:hAnsi="Consolas" w:cs="ＭＳ Ｐゴシック"/>
                <w:color w:val="D4D4D4"/>
                <w:kern w:val="0"/>
                <w:sz w:val="18"/>
                <w:szCs w:val="18"/>
              </w:rPr>
              <w:t> = </w:t>
            </w:r>
            <w:proofErr w:type="spellStart"/>
            <w:r w:rsidRPr="00B60C45">
              <w:rPr>
                <w:rFonts w:ascii="Consolas" w:eastAsia="ＭＳ Ｐゴシック" w:hAnsi="Consolas" w:cs="ＭＳ Ｐゴシック"/>
                <w:color w:val="D4D4D4"/>
                <w:kern w:val="0"/>
                <w:sz w:val="18"/>
                <w:szCs w:val="18"/>
              </w:rPr>
              <w:t>ans</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2</w:t>
            </w:r>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2</w:t>
            </w:r>
            <w:r w:rsidRPr="00B60C45">
              <w:rPr>
                <w:rFonts w:ascii="Consolas" w:eastAsia="ＭＳ Ｐゴシック" w:hAnsi="Consolas" w:cs="ＭＳ Ｐゴシック"/>
                <w:color w:val="D4D4D4"/>
                <w:kern w:val="0"/>
                <w:sz w:val="18"/>
                <w:szCs w:val="18"/>
              </w:rPr>
              <w:t> * (dot / p));</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ave</w:t>
            </w:r>
            <w:proofErr w:type="spellEnd"/>
            <w:r w:rsidRPr="00B60C45">
              <w:rPr>
                <w:rFonts w:ascii="Consolas" w:eastAsia="ＭＳ Ｐゴシック" w:hAnsi="Consolas" w:cs="ＭＳ Ｐゴシック"/>
                <w:color w:val="D4D4D4"/>
                <w:kern w:val="0"/>
                <w:sz w:val="18"/>
                <w:szCs w:val="18"/>
              </w:rPr>
              <w:t> = </w:t>
            </w:r>
            <w:proofErr w:type="spellStart"/>
            <w:r w:rsidRPr="00B60C45">
              <w:rPr>
                <w:rFonts w:ascii="Consolas" w:eastAsia="ＭＳ Ｐゴシック" w:hAnsi="Consolas" w:cs="ＭＳ Ｐゴシック"/>
                <w:color w:val="D4D4D4"/>
                <w:kern w:val="0"/>
                <w:sz w:val="18"/>
                <w:szCs w:val="18"/>
              </w:rPr>
              <w:t>ans</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10</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6A9955"/>
                <w:kern w:val="0"/>
                <w:sz w:val="18"/>
                <w:szCs w:val="18"/>
              </w:rPr>
              <w:t>//</w:t>
            </w:r>
            <w:r w:rsidRPr="00B60C45">
              <w:rPr>
                <w:rFonts w:ascii="Consolas" w:eastAsia="ＭＳ Ｐゴシック" w:hAnsi="Consolas" w:cs="ＭＳ Ｐゴシック"/>
                <w:color w:val="6A9955"/>
                <w:kern w:val="0"/>
                <w:sz w:val="18"/>
                <w:szCs w:val="18"/>
              </w:rPr>
              <w:t>面積の平均値</w:t>
            </w:r>
            <w:r w:rsidRPr="00B60C45">
              <w:rPr>
                <w:rFonts w:ascii="Consolas" w:eastAsia="ＭＳ Ｐゴシック" w:hAnsi="Consolas" w:cs="ＭＳ Ｐゴシック"/>
                <w:color w:val="6A9955"/>
                <w:kern w:val="0"/>
                <w:sz w:val="18"/>
                <w:szCs w:val="18"/>
              </w:rPr>
              <w:t>(10</w:t>
            </w:r>
            <w:r w:rsidRPr="00B60C45">
              <w:rPr>
                <w:rFonts w:ascii="Consolas" w:eastAsia="ＭＳ Ｐゴシック" w:hAnsi="Consolas" w:cs="ＭＳ Ｐゴシック"/>
                <w:color w:val="6A9955"/>
                <w:kern w:val="0"/>
                <w:sz w:val="18"/>
                <w:szCs w:val="18"/>
              </w:rPr>
              <w:t>試行</w:t>
            </w:r>
            <w:r w:rsidRPr="00B60C45">
              <w:rPr>
                <w:rFonts w:ascii="Consolas" w:eastAsia="ＭＳ Ｐゴシック" w:hAnsi="Consolas" w:cs="ＭＳ Ｐゴシック"/>
                <w:color w:val="6A9955"/>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dif</w:t>
            </w:r>
            <w:proofErr w:type="spellEnd"/>
            <w:r w:rsidRPr="00B60C45">
              <w:rPr>
                <w:rFonts w:ascii="Consolas" w:eastAsia="ＭＳ Ｐゴシック" w:hAnsi="Consolas" w:cs="ＭＳ Ｐゴシック"/>
                <w:color w:val="D4D4D4"/>
                <w:kern w:val="0"/>
                <w:sz w:val="18"/>
                <w:szCs w:val="18"/>
              </w:rPr>
              <w:t> = (</w:t>
            </w:r>
            <w:r w:rsidRPr="00B60C45">
              <w:rPr>
                <w:rFonts w:ascii="Consolas" w:eastAsia="ＭＳ Ｐゴシック" w:hAnsi="Consolas" w:cs="ＭＳ Ｐゴシック"/>
                <w:color w:val="B5CEA8"/>
                <w:kern w:val="0"/>
                <w:sz w:val="18"/>
                <w:szCs w:val="18"/>
              </w:rPr>
              <w:t>3.14159</w:t>
            </w:r>
            <w:r w:rsidRPr="00B60C45">
              <w:rPr>
                <w:rFonts w:ascii="Consolas" w:eastAsia="ＭＳ Ｐゴシック" w:hAnsi="Consolas" w:cs="ＭＳ Ｐゴシック"/>
                <w:color w:val="D4D4D4"/>
                <w:kern w:val="0"/>
                <w:sz w:val="18"/>
                <w:szCs w:val="18"/>
              </w:rPr>
              <w:t> - </w:t>
            </w:r>
            <w:proofErr w:type="spellStart"/>
            <w:r w:rsidRPr="00B60C45">
              <w:rPr>
                <w:rFonts w:ascii="Consolas" w:eastAsia="ＭＳ Ｐゴシック" w:hAnsi="Consolas" w:cs="ＭＳ Ｐゴシック"/>
                <w:color w:val="D4D4D4"/>
                <w:kern w:val="0"/>
                <w:sz w:val="18"/>
                <w:szCs w:val="18"/>
              </w:rPr>
              <w:t>ave</w:t>
            </w:r>
            <w:proofErr w:type="spellEnd"/>
            <w:r w:rsidRPr="00B60C45">
              <w:rPr>
                <w:rFonts w:ascii="Consolas" w:eastAsia="ＭＳ Ｐゴシック" w:hAnsi="Consolas" w:cs="ＭＳ Ｐゴシック"/>
                <w:color w:val="D4D4D4"/>
                <w:kern w:val="0"/>
                <w:sz w:val="18"/>
                <w:szCs w:val="18"/>
              </w:rPr>
              <w:t>)/</w:t>
            </w:r>
            <w:r w:rsidRPr="00B60C45">
              <w:rPr>
                <w:rFonts w:ascii="Consolas" w:eastAsia="ＭＳ Ｐゴシック" w:hAnsi="Consolas" w:cs="ＭＳ Ｐゴシック"/>
                <w:color w:val="B5CEA8"/>
                <w:kern w:val="0"/>
                <w:sz w:val="18"/>
                <w:szCs w:val="18"/>
              </w:rPr>
              <w:t>3.14159</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CDCAA"/>
                <w:kern w:val="0"/>
                <w:sz w:val="18"/>
                <w:szCs w:val="18"/>
              </w:rPr>
              <w:t>printf</w:t>
            </w:r>
            <w:proofErr w:type="spellEnd"/>
            <w:r w:rsidRPr="00B60C45">
              <w:rPr>
                <w:rFonts w:ascii="Consolas" w:eastAsia="ＭＳ Ｐゴシック" w:hAnsi="Consolas" w:cs="ＭＳ Ｐゴシック"/>
                <w:color w:val="D4D4D4"/>
                <w:kern w:val="0"/>
                <w:sz w:val="18"/>
                <w:szCs w:val="18"/>
              </w:rPr>
              <w:t>(</w:t>
            </w:r>
            <w:r w:rsidRPr="00B60C45">
              <w:rPr>
                <w:rFonts w:ascii="Consolas" w:eastAsia="ＭＳ Ｐゴシック" w:hAnsi="Consolas" w:cs="ＭＳ Ｐゴシック"/>
                <w:color w:val="CE9178"/>
                <w:kern w:val="0"/>
                <w:sz w:val="18"/>
                <w:szCs w:val="18"/>
              </w:rPr>
              <w:t>"%</w:t>
            </w:r>
            <w:proofErr w:type="spellStart"/>
            <w:r w:rsidRPr="00B60C45">
              <w:rPr>
                <w:rFonts w:ascii="Consolas" w:eastAsia="ＭＳ Ｐゴシック" w:hAnsi="Consolas" w:cs="ＭＳ Ｐゴシック"/>
                <w:color w:val="CE9178"/>
                <w:kern w:val="0"/>
                <w:sz w:val="18"/>
                <w:szCs w:val="18"/>
              </w:rPr>
              <w:t>f,%f</w:t>
            </w:r>
            <w:proofErr w:type="spellEnd"/>
            <w:r w:rsidRPr="00B60C45">
              <w:rPr>
                <w:rFonts w:ascii="Consolas" w:eastAsia="ＭＳ Ｐゴシック" w:hAnsi="Consolas" w:cs="ＭＳ Ｐゴシック"/>
                <w:color w:val="D7BA7D"/>
                <w:kern w:val="0"/>
                <w:sz w:val="18"/>
                <w:szCs w:val="18"/>
              </w:rPr>
              <w:t>\n</w:t>
            </w:r>
            <w:r w:rsidRPr="00B60C45">
              <w:rPr>
                <w:rFonts w:ascii="Consolas" w:eastAsia="ＭＳ Ｐゴシック" w:hAnsi="Consolas" w:cs="ＭＳ Ｐゴシック"/>
                <w:color w:val="CE9178"/>
                <w:kern w:val="0"/>
                <w:sz w:val="18"/>
                <w:szCs w:val="18"/>
              </w:rPr>
              <w:t>"</w:t>
            </w:r>
            <w:r w:rsidRPr="00B60C45">
              <w:rPr>
                <w:rFonts w:ascii="Consolas" w:eastAsia="ＭＳ Ｐゴシック" w:hAnsi="Consolas" w:cs="ＭＳ Ｐゴシック"/>
                <w:color w:val="D4D4D4"/>
                <w:kern w:val="0"/>
                <w:sz w:val="18"/>
                <w:szCs w:val="18"/>
              </w:rPr>
              <w:t>, </w:t>
            </w:r>
            <w:proofErr w:type="spellStart"/>
            <w:r w:rsidRPr="00B60C45">
              <w:rPr>
                <w:rFonts w:ascii="Consolas" w:eastAsia="ＭＳ Ｐゴシック" w:hAnsi="Consolas" w:cs="ＭＳ Ｐゴシック"/>
                <w:color w:val="D4D4D4"/>
                <w:kern w:val="0"/>
                <w:sz w:val="18"/>
                <w:szCs w:val="18"/>
              </w:rPr>
              <w:t>ave,dif</w:t>
            </w:r>
            <w:proofErr w:type="spellEnd"/>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C586C0"/>
                <w:kern w:val="0"/>
                <w:sz w:val="18"/>
                <w:szCs w:val="18"/>
              </w:rPr>
              <w:t>return</w:t>
            </w:r>
            <w:r w:rsidRPr="00B60C45">
              <w:rPr>
                <w:rFonts w:ascii="Consolas" w:eastAsia="ＭＳ Ｐゴシック" w:hAnsi="Consolas" w:cs="ＭＳ Ｐゴシック"/>
                <w:color w:val="D4D4D4"/>
                <w:kern w:val="0"/>
                <w:sz w:val="18"/>
                <w:szCs w:val="18"/>
              </w:rPr>
              <w:t> </w:t>
            </w:r>
            <w:r w:rsidRPr="00B60C45">
              <w:rPr>
                <w:rFonts w:ascii="Consolas" w:eastAsia="ＭＳ Ｐゴシック" w:hAnsi="Consolas" w:cs="ＭＳ Ｐゴシック"/>
                <w:color w:val="B5CEA8"/>
                <w:kern w:val="0"/>
                <w:sz w:val="18"/>
                <w:szCs w:val="18"/>
              </w:rPr>
              <w:t>0</w:t>
            </w:r>
            <w:r w:rsidRPr="00B60C45">
              <w:rPr>
                <w:rFonts w:ascii="Consolas" w:eastAsia="ＭＳ Ｐゴシック" w:hAnsi="Consolas" w:cs="ＭＳ Ｐゴシック"/>
                <w:color w:val="D4D4D4"/>
                <w:kern w:val="0"/>
                <w:sz w:val="18"/>
                <w:szCs w:val="18"/>
              </w:rPr>
              <w:t>;</w:t>
            </w:r>
          </w:p>
          <w:p w:rsidR="00B60C45" w:rsidRPr="00B60C45" w:rsidRDefault="00B60C45" w:rsidP="00B60C45">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B60C45">
              <w:rPr>
                <w:rFonts w:ascii="Consolas" w:eastAsia="ＭＳ Ｐゴシック" w:hAnsi="Consolas" w:cs="ＭＳ Ｐゴシック"/>
                <w:color w:val="D4D4D4"/>
                <w:kern w:val="0"/>
                <w:sz w:val="18"/>
                <w:szCs w:val="18"/>
              </w:rPr>
              <w:t>}</w:t>
            </w:r>
          </w:p>
        </w:tc>
      </w:tr>
    </w:tbl>
    <w:p w:rsidR="00B60C45" w:rsidRDefault="00B60C45" w:rsidP="00B60C45">
      <w:pPr>
        <w:jc w:val="left"/>
      </w:pPr>
    </w:p>
    <w:p w:rsidR="00B60C45" w:rsidRDefault="00B60C45" w:rsidP="00B60C45">
      <w:pPr>
        <w:jc w:val="left"/>
      </w:pPr>
    </w:p>
    <w:p w:rsidR="00B60C45" w:rsidRDefault="00B60C45" w:rsidP="00B60C45">
      <w:pPr>
        <w:jc w:val="left"/>
        <w:rPr>
          <w:sz w:val="24"/>
          <w:szCs w:val="28"/>
        </w:rPr>
      </w:pPr>
      <w:r>
        <w:rPr>
          <w:rFonts w:hint="eastAsia"/>
          <w:sz w:val="24"/>
          <w:szCs w:val="28"/>
        </w:rPr>
        <w:t>3.実験結果</w:t>
      </w:r>
    </w:p>
    <w:p w:rsidR="00B60C45" w:rsidRDefault="00B60C45" w:rsidP="00B60C45">
      <w:pPr>
        <w:jc w:val="left"/>
      </w:pPr>
      <w:r>
        <w:rPr>
          <w:rFonts w:hint="eastAsia"/>
        </w:rPr>
        <w:t>①</w:t>
      </w:r>
    </w:p>
    <w:p w:rsidR="00B60C45" w:rsidRDefault="00B60C45" w:rsidP="00B60C45">
      <w:pPr>
        <w:jc w:val="left"/>
      </w:pPr>
      <w:r>
        <w:rPr>
          <w:rFonts w:hint="eastAsia"/>
        </w:rPr>
        <w:t>E</w:t>
      </w:r>
      <w:r>
        <w:t>xcel</w:t>
      </w:r>
      <w:r>
        <w:rPr>
          <w:rFonts w:hint="eastAsia"/>
        </w:rPr>
        <w:t>にて作成した散布図を示す。</w:t>
      </w:r>
    </w:p>
    <w:p w:rsidR="00B60C45" w:rsidRDefault="00B60C45" w:rsidP="00B60C45">
      <w:pPr>
        <w:jc w:val="left"/>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6985</wp:posOffset>
            </wp:positionV>
            <wp:extent cx="3558848" cy="3535986"/>
            <wp:effectExtent l="0" t="0" r="3810" b="7620"/>
            <wp:wrapSquare wrapText="bothSides"/>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散布図1.PNG"/>
                    <pic:cNvPicPr/>
                  </pic:nvPicPr>
                  <pic:blipFill>
                    <a:blip r:embed="rId5">
                      <a:extLst>
                        <a:ext uri="{28A0092B-C50C-407E-A947-70E740481C1C}">
                          <a14:useLocalDpi xmlns:a14="http://schemas.microsoft.com/office/drawing/2010/main" val="0"/>
                        </a:ext>
                      </a:extLst>
                    </a:blip>
                    <a:stretch>
                      <a:fillRect/>
                    </a:stretch>
                  </pic:blipFill>
                  <pic:spPr>
                    <a:xfrm>
                      <a:off x="0" y="0"/>
                      <a:ext cx="3558848" cy="3535986"/>
                    </a:xfrm>
                    <a:prstGeom prst="rect">
                      <a:avLst/>
                    </a:prstGeom>
                  </pic:spPr>
                </pic:pic>
              </a:graphicData>
            </a:graphic>
          </wp:anchor>
        </w:drawing>
      </w: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center"/>
      </w:pPr>
    </w:p>
    <w:p w:rsidR="00B60C45" w:rsidRDefault="00B60C45" w:rsidP="00B60C45">
      <w:pPr>
        <w:jc w:val="center"/>
      </w:pPr>
      <w:r>
        <w:rPr>
          <w:rFonts w:hint="eastAsia"/>
        </w:rPr>
        <w:t>図1.</w:t>
      </w:r>
      <w:r>
        <w:t xml:space="preserve"> x^2 + y^2 </w:t>
      </w:r>
      <w:r>
        <w:rPr>
          <w:rFonts w:hint="eastAsia"/>
        </w:rPr>
        <w:t>≦1を満たす乱数の組の散布図</w:t>
      </w:r>
    </w:p>
    <w:p w:rsidR="00B60C45" w:rsidRDefault="00B60C45" w:rsidP="00B60C45">
      <w:pPr>
        <w:jc w:val="center"/>
      </w:pPr>
    </w:p>
    <w:p w:rsidR="00B60C45" w:rsidRDefault="00B60C45" w:rsidP="00B60C45">
      <w:r>
        <w:rPr>
          <w:rFonts w:hint="eastAsia"/>
        </w:rPr>
        <w:t>図1から、作成した乱数の組をグラフにプロットすると、(</w:t>
      </w:r>
      <w:r>
        <w:t>0,0)</w:t>
      </w:r>
      <w:r>
        <w:rPr>
          <w:rFonts w:hint="eastAsia"/>
        </w:rPr>
        <w:t>を中心とした半径1の円の中に点が集中することがわかる。</w:t>
      </w:r>
    </w:p>
    <w:p w:rsidR="00B60C45" w:rsidRDefault="00B60C45">
      <w:pPr>
        <w:widowControl/>
        <w:jc w:val="left"/>
      </w:pPr>
      <w:r>
        <w:br w:type="page"/>
      </w:r>
    </w:p>
    <w:p w:rsidR="00B60C45" w:rsidRDefault="00B60C45" w:rsidP="00B60C45">
      <w:r>
        <w:rPr>
          <w:rFonts w:hint="eastAsia"/>
        </w:rPr>
        <w:lastRenderedPageBreak/>
        <w:t>②</w:t>
      </w:r>
    </w:p>
    <w:p w:rsidR="00B60C45" w:rsidRDefault="00B60C45" w:rsidP="00B60C45">
      <w:r>
        <w:rPr>
          <w:rFonts w:hint="eastAsia"/>
        </w:rPr>
        <w:t>実験により得られた表を以下に示す。</w:t>
      </w:r>
    </w:p>
    <w:p w:rsidR="00B739BA" w:rsidRDefault="00B739BA" w:rsidP="00B739BA">
      <w:pPr>
        <w:jc w:val="center"/>
        <w:rPr>
          <w:rFonts w:hint="eastAsia"/>
        </w:rPr>
      </w:pPr>
      <w:r>
        <w:rPr>
          <w:rFonts w:hint="eastAsia"/>
        </w:rPr>
        <w:t>表2.ヒットミス法による円の面積表</w:t>
      </w:r>
    </w:p>
    <w:tbl>
      <w:tblPr>
        <w:tblStyle w:val="a4"/>
        <w:tblW w:w="0" w:type="auto"/>
        <w:tblLook w:val="04A0" w:firstRow="1" w:lastRow="0" w:firstColumn="1" w:lastColumn="0" w:noHBand="0" w:noVBand="1"/>
      </w:tblPr>
      <w:tblGrid>
        <w:gridCol w:w="2547"/>
        <w:gridCol w:w="1984"/>
        <w:gridCol w:w="1985"/>
        <w:gridCol w:w="1978"/>
      </w:tblGrid>
      <w:tr w:rsidR="00B60C45" w:rsidTr="00B739BA">
        <w:tc>
          <w:tcPr>
            <w:tcW w:w="2547" w:type="dxa"/>
          </w:tcPr>
          <w:p w:rsidR="00B60C45" w:rsidRDefault="00B60C45" w:rsidP="00B60C45">
            <w:pPr>
              <w:rPr>
                <w:rFonts w:hint="eastAsia"/>
              </w:rPr>
            </w:pPr>
            <w:r>
              <w:rPr>
                <w:rFonts w:hint="eastAsia"/>
              </w:rPr>
              <w:t>乱数の組(点</w:t>
            </w:r>
            <w:r>
              <w:t>)</w:t>
            </w:r>
            <w:r>
              <w:rPr>
                <w:rFonts w:hint="eastAsia"/>
              </w:rPr>
              <w:t>の数</w:t>
            </w:r>
          </w:p>
        </w:tc>
        <w:tc>
          <w:tcPr>
            <w:tcW w:w="1984" w:type="dxa"/>
          </w:tcPr>
          <w:p w:rsidR="00B60C45" w:rsidRDefault="00B60C45" w:rsidP="00B60C45">
            <w:pPr>
              <w:rPr>
                <w:rFonts w:hint="eastAsia"/>
              </w:rPr>
            </w:pPr>
            <w:r>
              <w:rPr>
                <w:rFonts w:hint="eastAsia"/>
              </w:rPr>
              <w:t>100</w:t>
            </w:r>
          </w:p>
        </w:tc>
        <w:tc>
          <w:tcPr>
            <w:tcW w:w="1985" w:type="dxa"/>
          </w:tcPr>
          <w:p w:rsidR="00B60C45" w:rsidRDefault="00B60C45" w:rsidP="00B60C45">
            <w:pPr>
              <w:rPr>
                <w:rFonts w:hint="eastAsia"/>
              </w:rPr>
            </w:pPr>
            <w:r>
              <w:rPr>
                <w:rFonts w:hint="eastAsia"/>
              </w:rPr>
              <w:t>1000</w:t>
            </w:r>
          </w:p>
        </w:tc>
        <w:tc>
          <w:tcPr>
            <w:tcW w:w="1978" w:type="dxa"/>
          </w:tcPr>
          <w:p w:rsidR="00B60C45" w:rsidRDefault="00B60C45" w:rsidP="00B60C45">
            <w:pPr>
              <w:rPr>
                <w:rFonts w:hint="eastAsia"/>
              </w:rPr>
            </w:pPr>
            <w:r>
              <w:rPr>
                <w:rFonts w:hint="eastAsia"/>
              </w:rPr>
              <w:t>10000</w:t>
            </w:r>
          </w:p>
        </w:tc>
      </w:tr>
      <w:tr w:rsidR="00B60C45" w:rsidTr="00B739BA">
        <w:tc>
          <w:tcPr>
            <w:tcW w:w="2547" w:type="dxa"/>
          </w:tcPr>
          <w:p w:rsidR="00B60C45" w:rsidRDefault="00B60C45" w:rsidP="00B60C45">
            <w:pPr>
              <w:rPr>
                <w:rFonts w:hint="eastAsia"/>
              </w:rPr>
            </w:pPr>
            <w:r>
              <w:rPr>
                <w:rFonts w:hint="eastAsia"/>
              </w:rPr>
              <w:t>面積の平均値</w:t>
            </w:r>
          </w:p>
        </w:tc>
        <w:tc>
          <w:tcPr>
            <w:tcW w:w="1984" w:type="dxa"/>
          </w:tcPr>
          <w:p w:rsidR="00B60C45" w:rsidRDefault="00B739BA" w:rsidP="00B60C45">
            <w:pPr>
              <w:rPr>
                <w:rFonts w:hint="eastAsia"/>
              </w:rPr>
            </w:pPr>
            <w:r>
              <w:rPr>
                <w:rFonts w:hint="eastAsia"/>
              </w:rPr>
              <w:t>3.112000</w:t>
            </w:r>
          </w:p>
        </w:tc>
        <w:tc>
          <w:tcPr>
            <w:tcW w:w="1985" w:type="dxa"/>
          </w:tcPr>
          <w:p w:rsidR="00B60C45" w:rsidRDefault="00B739BA" w:rsidP="00B60C45">
            <w:pPr>
              <w:rPr>
                <w:rFonts w:hint="eastAsia"/>
              </w:rPr>
            </w:pPr>
            <w:r>
              <w:rPr>
                <w:rFonts w:hint="eastAsia"/>
              </w:rPr>
              <w:t>3.148800</w:t>
            </w:r>
          </w:p>
        </w:tc>
        <w:tc>
          <w:tcPr>
            <w:tcW w:w="1978" w:type="dxa"/>
          </w:tcPr>
          <w:p w:rsidR="00B60C45" w:rsidRDefault="00B739BA" w:rsidP="00B60C45">
            <w:pPr>
              <w:rPr>
                <w:rFonts w:hint="eastAsia"/>
              </w:rPr>
            </w:pPr>
            <w:r>
              <w:rPr>
                <w:rFonts w:hint="eastAsia"/>
              </w:rPr>
              <w:t>3.147120</w:t>
            </w:r>
          </w:p>
        </w:tc>
      </w:tr>
      <w:tr w:rsidR="00B60C45" w:rsidTr="00B739BA">
        <w:tc>
          <w:tcPr>
            <w:tcW w:w="2547" w:type="dxa"/>
          </w:tcPr>
          <w:p w:rsidR="00B60C45" w:rsidRDefault="00B739BA" w:rsidP="00B60C45">
            <w:pPr>
              <w:rPr>
                <w:rFonts w:hint="eastAsia"/>
              </w:rPr>
            </w:pPr>
            <w:r>
              <w:rPr>
                <w:rFonts w:hint="eastAsia"/>
              </w:rPr>
              <w:t>(π-面積の平均値</w:t>
            </w:r>
            <w:r>
              <w:t>)</w:t>
            </w:r>
            <w:r>
              <w:rPr>
                <w:rFonts w:hint="eastAsia"/>
              </w:rPr>
              <w:t>/π</w:t>
            </w:r>
          </w:p>
        </w:tc>
        <w:tc>
          <w:tcPr>
            <w:tcW w:w="1984" w:type="dxa"/>
          </w:tcPr>
          <w:p w:rsidR="00B60C45" w:rsidRDefault="00B739BA" w:rsidP="00B60C45">
            <w:pPr>
              <w:rPr>
                <w:rFonts w:hint="eastAsia"/>
              </w:rPr>
            </w:pPr>
            <w:r>
              <w:rPr>
                <w:rFonts w:hint="eastAsia"/>
              </w:rPr>
              <w:t>0.009419</w:t>
            </w:r>
          </w:p>
        </w:tc>
        <w:tc>
          <w:tcPr>
            <w:tcW w:w="1985" w:type="dxa"/>
          </w:tcPr>
          <w:p w:rsidR="00B60C45" w:rsidRDefault="00B739BA" w:rsidP="00B60C45">
            <w:pPr>
              <w:rPr>
                <w:rFonts w:hint="eastAsia"/>
              </w:rPr>
            </w:pPr>
            <w:r>
              <w:rPr>
                <w:rFonts w:hint="eastAsia"/>
              </w:rPr>
              <w:t>-0.002295</w:t>
            </w:r>
          </w:p>
        </w:tc>
        <w:tc>
          <w:tcPr>
            <w:tcW w:w="1978" w:type="dxa"/>
          </w:tcPr>
          <w:p w:rsidR="00B60C45" w:rsidRDefault="00B739BA" w:rsidP="00B60C45">
            <w:pPr>
              <w:rPr>
                <w:rFonts w:hint="eastAsia"/>
              </w:rPr>
            </w:pPr>
            <w:r>
              <w:rPr>
                <w:rFonts w:hint="eastAsia"/>
              </w:rPr>
              <w:t>-0.001760</w:t>
            </w:r>
          </w:p>
        </w:tc>
      </w:tr>
    </w:tbl>
    <w:p w:rsidR="00B739BA" w:rsidRDefault="00B739BA" w:rsidP="00B739BA"/>
    <w:p w:rsidR="00B739BA" w:rsidRDefault="00B739BA" w:rsidP="00B739BA">
      <w:r>
        <w:rPr>
          <w:rFonts w:hint="eastAsia"/>
        </w:rPr>
        <w:t>この実験及び表により、面積の平均値がおおよそ円周率(</w:t>
      </w:r>
      <w:r>
        <w:t>=3.14159)</w:t>
      </w:r>
      <w:r>
        <w:rPr>
          <w:rFonts w:hint="eastAsia"/>
        </w:rPr>
        <w:t>に近づくこと、がわかる。また、二段目の値は円周率と求まった面積の平均値との誤差を表す値である。</w:t>
      </w:r>
    </w:p>
    <w:p w:rsidR="00B739BA" w:rsidRDefault="00B739BA" w:rsidP="00B739BA"/>
    <w:p w:rsidR="00B739BA" w:rsidRDefault="00B739BA" w:rsidP="00B739BA"/>
    <w:p w:rsidR="00B739BA" w:rsidRDefault="00B739BA" w:rsidP="00B739BA">
      <w:pPr>
        <w:rPr>
          <w:sz w:val="24"/>
          <w:szCs w:val="28"/>
        </w:rPr>
      </w:pPr>
      <w:r>
        <w:rPr>
          <w:rFonts w:hint="eastAsia"/>
          <w:sz w:val="24"/>
          <w:szCs w:val="28"/>
        </w:rPr>
        <w:t>4.考察</w:t>
      </w:r>
    </w:p>
    <w:p w:rsidR="00B739BA" w:rsidRDefault="00B739BA" w:rsidP="00B739BA">
      <w:r>
        <w:rPr>
          <w:rFonts w:hint="eastAsia"/>
        </w:rPr>
        <w:t xml:space="preserve">　今回の実験により、ヒットミス法を用いて円の面積に近い値、すなわち円周率に近い値を求めることができた。より生成する乱数の組の数を増やすことで、①では散布図が完全な円により近づき、②ではより円周率に近い値を求めることが可能であると予想される。</w:t>
      </w:r>
    </w:p>
    <w:p>
      <w:bookmarkStart w:id="0" w:name="_GoBack"/>
      <w:bookmarkEnd w:id="0"/>
      <w:r w:rsidR="00F272A1">
        <w:rPr>
          <w:rFonts w:hint="eastAsia"/>
        </w:rPr>
        <w:t xml:space="preserve">　</w:t>
      </w:r>
    </w:p>
    <w:sectPr w:rsidR="00F272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F85"/>
    <w:multiLevelType w:val="hybridMultilevel"/>
    <w:tmpl w:val="873807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547797"/>
    <w:multiLevelType w:val="hybridMultilevel"/>
    <w:tmpl w:val="F33CDC1A"/>
    <w:lvl w:ilvl="0" w:tplc="EC94A8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1A72BD"/>
    <w:multiLevelType w:val="hybridMultilevel"/>
    <w:tmpl w:val="1B4225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0646CF"/>
    <w:multiLevelType w:val="hybridMultilevel"/>
    <w:tmpl w:val="673AA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3C27E1"/>
    <w:multiLevelType w:val="hybridMultilevel"/>
    <w:tmpl w:val="D51C1BFE"/>
    <w:lvl w:ilvl="0" w:tplc="A3B60B3E">
      <w:start w:val="1"/>
      <w:numFmt w:val="decimal"/>
      <w:lvlText w:val="%1."/>
      <w:lvlJc w:val="left"/>
      <w:pPr>
        <w:ind w:left="360" w:hanging="360"/>
      </w:pPr>
      <w:rPr>
        <w:rFonts w:hint="default"/>
      </w:rPr>
    </w:lvl>
    <w:lvl w:ilvl="1" w:tplc="57E437A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B"/>
    <w:rsid w:val="00850D4B"/>
    <w:rsid w:val="00A02DC9"/>
    <w:rsid w:val="00B60C45"/>
    <w:rsid w:val="00B739BA"/>
    <w:rsid w:val="00BD2614"/>
    <w:rsid w:val="00F2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EC6014"/>
  <w15:chartTrackingRefBased/>
  <w15:docId w15:val="{172F3C10-06B3-4204-91A0-1F5B44F9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4B"/>
    <w:pPr>
      <w:ind w:leftChars="400" w:left="840"/>
    </w:pPr>
  </w:style>
  <w:style w:type="table" w:styleId="a4">
    <w:name w:val="Table Grid"/>
    <w:basedOn w:val="a1"/>
    <w:uiPriority w:val="39"/>
    <w:rsid w:val="00BD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22149">
      <w:bodyDiv w:val="1"/>
      <w:marLeft w:val="0"/>
      <w:marRight w:val="0"/>
      <w:marTop w:val="0"/>
      <w:marBottom w:val="0"/>
      <w:divBdr>
        <w:top w:val="none" w:sz="0" w:space="0" w:color="auto"/>
        <w:left w:val="none" w:sz="0" w:space="0" w:color="auto"/>
        <w:bottom w:val="none" w:sz="0" w:space="0" w:color="auto"/>
        <w:right w:val="none" w:sz="0" w:space="0" w:color="auto"/>
      </w:divBdr>
      <w:divsChild>
        <w:div w:id="1858930650">
          <w:marLeft w:val="0"/>
          <w:marRight w:val="0"/>
          <w:marTop w:val="0"/>
          <w:marBottom w:val="0"/>
          <w:divBdr>
            <w:top w:val="none" w:sz="0" w:space="0" w:color="auto"/>
            <w:left w:val="none" w:sz="0" w:space="0" w:color="auto"/>
            <w:bottom w:val="none" w:sz="0" w:space="0" w:color="auto"/>
            <w:right w:val="none" w:sz="0" w:space="0" w:color="auto"/>
          </w:divBdr>
          <w:divsChild>
            <w:div w:id="1760105317">
              <w:marLeft w:val="0"/>
              <w:marRight w:val="0"/>
              <w:marTop w:val="0"/>
              <w:marBottom w:val="0"/>
              <w:divBdr>
                <w:top w:val="none" w:sz="0" w:space="0" w:color="auto"/>
                <w:left w:val="none" w:sz="0" w:space="0" w:color="auto"/>
                <w:bottom w:val="none" w:sz="0" w:space="0" w:color="auto"/>
                <w:right w:val="none" w:sz="0" w:space="0" w:color="auto"/>
              </w:divBdr>
            </w:div>
            <w:div w:id="627469823">
              <w:marLeft w:val="0"/>
              <w:marRight w:val="0"/>
              <w:marTop w:val="0"/>
              <w:marBottom w:val="0"/>
              <w:divBdr>
                <w:top w:val="none" w:sz="0" w:space="0" w:color="auto"/>
                <w:left w:val="none" w:sz="0" w:space="0" w:color="auto"/>
                <w:bottom w:val="none" w:sz="0" w:space="0" w:color="auto"/>
                <w:right w:val="none" w:sz="0" w:space="0" w:color="auto"/>
              </w:divBdr>
            </w:div>
            <w:div w:id="1886941011">
              <w:marLeft w:val="0"/>
              <w:marRight w:val="0"/>
              <w:marTop w:val="0"/>
              <w:marBottom w:val="0"/>
              <w:divBdr>
                <w:top w:val="none" w:sz="0" w:space="0" w:color="auto"/>
                <w:left w:val="none" w:sz="0" w:space="0" w:color="auto"/>
                <w:bottom w:val="none" w:sz="0" w:space="0" w:color="auto"/>
                <w:right w:val="none" w:sz="0" w:space="0" w:color="auto"/>
              </w:divBdr>
            </w:div>
            <w:div w:id="2020962789">
              <w:marLeft w:val="0"/>
              <w:marRight w:val="0"/>
              <w:marTop w:val="0"/>
              <w:marBottom w:val="0"/>
              <w:divBdr>
                <w:top w:val="none" w:sz="0" w:space="0" w:color="auto"/>
                <w:left w:val="none" w:sz="0" w:space="0" w:color="auto"/>
                <w:bottom w:val="none" w:sz="0" w:space="0" w:color="auto"/>
                <w:right w:val="none" w:sz="0" w:space="0" w:color="auto"/>
              </w:divBdr>
            </w:div>
            <w:div w:id="371731055">
              <w:marLeft w:val="0"/>
              <w:marRight w:val="0"/>
              <w:marTop w:val="0"/>
              <w:marBottom w:val="0"/>
              <w:divBdr>
                <w:top w:val="none" w:sz="0" w:space="0" w:color="auto"/>
                <w:left w:val="none" w:sz="0" w:space="0" w:color="auto"/>
                <w:bottom w:val="none" w:sz="0" w:space="0" w:color="auto"/>
                <w:right w:val="none" w:sz="0" w:space="0" w:color="auto"/>
              </w:divBdr>
            </w:div>
            <w:div w:id="2103258954">
              <w:marLeft w:val="0"/>
              <w:marRight w:val="0"/>
              <w:marTop w:val="0"/>
              <w:marBottom w:val="0"/>
              <w:divBdr>
                <w:top w:val="none" w:sz="0" w:space="0" w:color="auto"/>
                <w:left w:val="none" w:sz="0" w:space="0" w:color="auto"/>
                <w:bottom w:val="none" w:sz="0" w:space="0" w:color="auto"/>
                <w:right w:val="none" w:sz="0" w:space="0" w:color="auto"/>
              </w:divBdr>
            </w:div>
            <w:div w:id="1124695341">
              <w:marLeft w:val="0"/>
              <w:marRight w:val="0"/>
              <w:marTop w:val="0"/>
              <w:marBottom w:val="0"/>
              <w:divBdr>
                <w:top w:val="none" w:sz="0" w:space="0" w:color="auto"/>
                <w:left w:val="none" w:sz="0" w:space="0" w:color="auto"/>
                <w:bottom w:val="none" w:sz="0" w:space="0" w:color="auto"/>
                <w:right w:val="none" w:sz="0" w:space="0" w:color="auto"/>
              </w:divBdr>
            </w:div>
            <w:div w:id="1727531856">
              <w:marLeft w:val="0"/>
              <w:marRight w:val="0"/>
              <w:marTop w:val="0"/>
              <w:marBottom w:val="0"/>
              <w:divBdr>
                <w:top w:val="none" w:sz="0" w:space="0" w:color="auto"/>
                <w:left w:val="none" w:sz="0" w:space="0" w:color="auto"/>
                <w:bottom w:val="none" w:sz="0" w:space="0" w:color="auto"/>
                <w:right w:val="none" w:sz="0" w:space="0" w:color="auto"/>
              </w:divBdr>
            </w:div>
            <w:div w:id="270630214">
              <w:marLeft w:val="0"/>
              <w:marRight w:val="0"/>
              <w:marTop w:val="0"/>
              <w:marBottom w:val="0"/>
              <w:divBdr>
                <w:top w:val="none" w:sz="0" w:space="0" w:color="auto"/>
                <w:left w:val="none" w:sz="0" w:space="0" w:color="auto"/>
                <w:bottom w:val="none" w:sz="0" w:space="0" w:color="auto"/>
                <w:right w:val="none" w:sz="0" w:space="0" w:color="auto"/>
              </w:divBdr>
            </w:div>
            <w:div w:id="582881954">
              <w:marLeft w:val="0"/>
              <w:marRight w:val="0"/>
              <w:marTop w:val="0"/>
              <w:marBottom w:val="0"/>
              <w:divBdr>
                <w:top w:val="none" w:sz="0" w:space="0" w:color="auto"/>
                <w:left w:val="none" w:sz="0" w:space="0" w:color="auto"/>
                <w:bottom w:val="none" w:sz="0" w:space="0" w:color="auto"/>
                <w:right w:val="none" w:sz="0" w:space="0" w:color="auto"/>
              </w:divBdr>
            </w:div>
            <w:div w:id="1483932787">
              <w:marLeft w:val="0"/>
              <w:marRight w:val="0"/>
              <w:marTop w:val="0"/>
              <w:marBottom w:val="0"/>
              <w:divBdr>
                <w:top w:val="none" w:sz="0" w:space="0" w:color="auto"/>
                <w:left w:val="none" w:sz="0" w:space="0" w:color="auto"/>
                <w:bottom w:val="none" w:sz="0" w:space="0" w:color="auto"/>
                <w:right w:val="none" w:sz="0" w:space="0" w:color="auto"/>
              </w:divBdr>
            </w:div>
            <w:div w:id="1115104223">
              <w:marLeft w:val="0"/>
              <w:marRight w:val="0"/>
              <w:marTop w:val="0"/>
              <w:marBottom w:val="0"/>
              <w:divBdr>
                <w:top w:val="none" w:sz="0" w:space="0" w:color="auto"/>
                <w:left w:val="none" w:sz="0" w:space="0" w:color="auto"/>
                <w:bottom w:val="none" w:sz="0" w:space="0" w:color="auto"/>
                <w:right w:val="none" w:sz="0" w:space="0" w:color="auto"/>
              </w:divBdr>
            </w:div>
            <w:div w:id="1187134279">
              <w:marLeft w:val="0"/>
              <w:marRight w:val="0"/>
              <w:marTop w:val="0"/>
              <w:marBottom w:val="0"/>
              <w:divBdr>
                <w:top w:val="none" w:sz="0" w:space="0" w:color="auto"/>
                <w:left w:val="none" w:sz="0" w:space="0" w:color="auto"/>
                <w:bottom w:val="none" w:sz="0" w:space="0" w:color="auto"/>
                <w:right w:val="none" w:sz="0" w:space="0" w:color="auto"/>
              </w:divBdr>
            </w:div>
            <w:div w:id="697701385">
              <w:marLeft w:val="0"/>
              <w:marRight w:val="0"/>
              <w:marTop w:val="0"/>
              <w:marBottom w:val="0"/>
              <w:divBdr>
                <w:top w:val="none" w:sz="0" w:space="0" w:color="auto"/>
                <w:left w:val="none" w:sz="0" w:space="0" w:color="auto"/>
                <w:bottom w:val="none" w:sz="0" w:space="0" w:color="auto"/>
                <w:right w:val="none" w:sz="0" w:space="0" w:color="auto"/>
              </w:divBdr>
            </w:div>
            <w:div w:id="414518595">
              <w:marLeft w:val="0"/>
              <w:marRight w:val="0"/>
              <w:marTop w:val="0"/>
              <w:marBottom w:val="0"/>
              <w:divBdr>
                <w:top w:val="none" w:sz="0" w:space="0" w:color="auto"/>
                <w:left w:val="none" w:sz="0" w:space="0" w:color="auto"/>
                <w:bottom w:val="none" w:sz="0" w:space="0" w:color="auto"/>
                <w:right w:val="none" w:sz="0" w:space="0" w:color="auto"/>
              </w:divBdr>
            </w:div>
            <w:div w:id="1601335992">
              <w:marLeft w:val="0"/>
              <w:marRight w:val="0"/>
              <w:marTop w:val="0"/>
              <w:marBottom w:val="0"/>
              <w:divBdr>
                <w:top w:val="none" w:sz="0" w:space="0" w:color="auto"/>
                <w:left w:val="none" w:sz="0" w:space="0" w:color="auto"/>
                <w:bottom w:val="none" w:sz="0" w:space="0" w:color="auto"/>
                <w:right w:val="none" w:sz="0" w:space="0" w:color="auto"/>
              </w:divBdr>
            </w:div>
            <w:div w:id="801995140">
              <w:marLeft w:val="0"/>
              <w:marRight w:val="0"/>
              <w:marTop w:val="0"/>
              <w:marBottom w:val="0"/>
              <w:divBdr>
                <w:top w:val="none" w:sz="0" w:space="0" w:color="auto"/>
                <w:left w:val="none" w:sz="0" w:space="0" w:color="auto"/>
                <w:bottom w:val="none" w:sz="0" w:space="0" w:color="auto"/>
                <w:right w:val="none" w:sz="0" w:space="0" w:color="auto"/>
              </w:divBdr>
            </w:div>
            <w:div w:id="1664770694">
              <w:marLeft w:val="0"/>
              <w:marRight w:val="0"/>
              <w:marTop w:val="0"/>
              <w:marBottom w:val="0"/>
              <w:divBdr>
                <w:top w:val="none" w:sz="0" w:space="0" w:color="auto"/>
                <w:left w:val="none" w:sz="0" w:space="0" w:color="auto"/>
                <w:bottom w:val="none" w:sz="0" w:space="0" w:color="auto"/>
                <w:right w:val="none" w:sz="0" w:space="0" w:color="auto"/>
              </w:divBdr>
            </w:div>
            <w:div w:id="1585145228">
              <w:marLeft w:val="0"/>
              <w:marRight w:val="0"/>
              <w:marTop w:val="0"/>
              <w:marBottom w:val="0"/>
              <w:divBdr>
                <w:top w:val="none" w:sz="0" w:space="0" w:color="auto"/>
                <w:left w:val="none" w:sz="0" w:space="0" w:color="auto"/>
                <w:bottom w:val="none" w:sz="0" w:space="0" w:color="auto"/>
                <w:right w:val="none" w:sz="0" w:space="0" w:color="auto"/>
              </w:divBdr>
            </w:div>
            <w:div w:id="1401756709">
              <w:marLeft w:val="0"/>
              <w:marRight w:val="0"/>
              <w:marTop w:val="0"/>
              <w:marBottom w:val="0"/>
              <w:divBdr>
                <w:top w:val="none" w:sz="0" w:space="0" w:color="auto"/>
                <w:left w:val="none" w:sz="0" w:space="0" w:color="auto"/>
                <w:bottom w:val="none" w:sz="0" w:space="0" w:color="auto"/>
                <w:right w:val="none" w:sz="0" w:space="0" w:color="auto"/>
              </w:divBdr>
            </w:div>
            <w:div w:id="1453670271">
              <w:marLeft w:val="0"/>
              <w:marRight w:val="0"/>
              <w:marTop w:val="0"/>
              <w:marBottom w:val="0"/>
              <w:divBdr>
                <w:top w:val="none" w:sz="0" w:space="0" w:color="auto"/>
                <w:left w:val="none" w:sz="0" w:space="0" w:color="auto"/>
                <w:bottom w:val="none" w:sz="0" w:space="0" w:color="auto"/>
                <w:right w:val="none" w:sz="0" w:space="0" w:color="auto"/>
              </w:divBdr>
            </w:div>
            <w:div w:id="105467993">
              <w:marLeft w:val="0"/>
              <w:marRight w:val="0"/>
              <w:marTop w:val="0"/>
              <w:marBottom w:val="0"/>
              <w:divBdr>
                <w:top w:val="none" w:sz="0" w:space="0" w:color="auto"/>
                <w:left w:val="none" w:sz="0" w:space="0" w:color="auto"/>
                <w:bottom w:val="none" w:sz="0" w:space="0" w:color="auto"/>
                <w:right w:val="none" w:sz="0" w:space="0" w:color="auto"/>
              </w:divBdr>
            </w:div>
            <w:div w:id="224728369">
              <w:marLeft w:val="0"/>
              <w:marRight w:val="0"/>
              <w:marTop w:val="0"/>
              <w:marBottom w:val="0"/>
              <w:divBdr>
                <w:top w:val="none" w:sz="0" w:space="0" w:color="auto"/>
                <w:left w:val="none" w:sz="0" w:space="0" w:color="auto"/>
                <w:bottom w:val="none" w:sz="0" w:space="0" w:color="auto"/>
                <w:right w:val="none" w:sz="0" w:space="0" w:color="auto"/>
              </w:divBdr>
            </w:div>
            <w:div w:id="2115201109">
              <w:marLeft w:val="0"/>
              <w:marRight w:val="0"/>
              <w:marTop w:val="0"/>
              <w:marBottom w:val="0"/>
              <w:divBdr>
                <w:top w:val="none" w:sz="0" w:space="0" w:color="auto"/>
                <w:left w:val="none" w:sz="0" w:space="0" w:color="auto"/>
                <w:bottom w:val="none" w:sz="0" w:space="0" w:color="auto"/>
                <w:right w:val="none" w:sz="0" w:space="0" w:color="auto"/>
              </w:divBdr>
            </w:div>
            <w:div w:id="744914730">
              <w:marLeft w:val="0"/>
              <w:marRight w:val="0"/>
              <w:marTop w:val="0"/>
              <w:marBottom w:val="0"/>
              <w:divBdr>
                <w:top w:val="none" w:sz="0" w:space="0" w:color="auto"/>
                <w:left w:val="none" w:sz="0" w:space="0" w:color="auto"/>
                <w:bottom w:val="none" w:sz="0" w:space="0" w:color="auto"/>
                <w:right w:val="none" w:sz="0" w:space="0" w:color="auto"/>
              </w:divBdr>
            </w:div>
            <w:div w:id="695733011">
              <w:marLeft w:val="0"/>
              <w:marRight w:val="0"/>
              <w:marTop w:val="0"/>
              <w:marBottom w:val="0"/>
              <w:divBdr>
                <w:top w:val="none" w:sz="0" w:space="0" w:color="auto"/>
                <w:left w:val="none" w:sz="0" w:space="0" w:color="auto"/>
                <w:bottom w:val="none" w:sz="0" w:space="0" w:color="auto"/>
                <w:right w:val="none" w:sz="0" w:space="0" w:color="auto"/>
              </w:divBdr>
            </w:div>
            <w:div w:id="1638679377">
              <w:marLeft w:val="0"/>
              <w:marRight w:val="0"/>
              <w:marTop w:val="0"/>
              <w:marBottom w:val="0"/>
              <w:divBdr>
                <w:top w:val="none" w:sz="0" w:space="0" w:color="auto"/>
                <w:left w:val="none" w:sz="0" w:space="0" w:color="auto"/>
                <w:bottom w:val="none" w:sz="0" w:space="0" w:color="auto"/>
                <w:right w:val="none" w:sz="0" w:space="0" w:color="auto"/>
              </w:divBdr>
            </w:div>
            <w:div w:id="126315365">
              <w:marLeft w:val="0"/>
              <w:marRight w:val="0"/>
              <w:marTop w:val="0"/>
              <w:marBottom w:val="0"/>
              <w:divBdr>
                <w:top w:val="none" w:sz="0" w:space="0" w:color="auto"/>
                <w:left w:val="none" w:sz="0" w:space="0" w:color="auto"/>
                <w:bottom w:val="none" w:sz="0" w:space="0" w:color="auto"/>
                <w:right w:val="none" w:sz="0" w:space="0" w:color="auto"/>
              </w:divBdr>
            </w:div>
            <w:div w:id="677654095">
              <w:marLeft w:val="0"/>
              <w:marRight w:val="0"/>
              <w:marTop w:val="0"/>
              <w:marBottom w:val="0"/>
              <w:divBdr>
                <w:top w:val="none" w:sz="0" w:space="0" w:color="auto"/>
                <w:left w:val="none" w:sz="0" w:space="0" w:color="auto"/>
                <w:bottom w:val="none" w:sz="0" w:space="0" w:color="auto"/>
                <w:right w:val="none" w:sz="0" w:space="0" w:color="auto"/>
              </w:divBdr>
            </w:div>
            <w:div w:id="279606285">
              <w:marLeft w:val="0"/>
              <w:marRight w:val="0"/>
              <w:marTop w:val="0"/>
              <w:marBottom w:val="0"/>
              <w:divBdr>
                <w:top w:val="none" w:sz="0" w:space="0" w:color="auto"/>
                <w:left w:val="none" w:sz="0" w:space="0" w:color="auto"/>
                <w:bottom w:val="none" w:sz="0" w:space="0" w:color="auto"/>
                <w:right w:val="none" w:sz="0" w:space="0" w:color="auto"/>
              </w:divBdr>
            </w:div>
            <w:div w:id="1275477443">
              <w:marLeft w:val="0"/>
              <w:marRight w:val="0"/>
              <w:marTop w:val="0"/>
              <w:marBottom w:val="0"/>
              <w:divBdr>
                <w:top w:val="none" w:sz="0" w:space="0" w:color="auto"/>
                <w:left w:val="none" w:sz="0" w:space="0" w:color="auto"/>
                <w:bottom w:val="none" w:sz="0" w:space="0" w:color="auto"/>
                <w:right w:val="none" w:sz="0" w:space="0" w:color="auto"/>
              </w:divBdr>
            </w:div>
            <w:div w:id="163865468">
              <w:marLeft w:val="0"/>
              <w:marRight w:val="0"/>
              <w:marTop w:val="0"/>
              <w:marBottom w:val="0"/>
              <w:divBdr>
                <w:top w:val="none" w:sz="0" w:space="0" w:color="auto"/>
                <w:left w:val="none" w:sz="0" w:space="0" w:color="auto"/>
                <w:bottom w:val="none" w:sz="0" w:space="0" w:color="auto"/>
                <w:right w:val="none" w:sz="0" w:space="0" w:color="auto"/>
              </w:divBdr>
            </w:div>
            <w:div w:id="1123891342">
              <w:marLeft w:val="0"/>
              <w:marRight w:val="0"/>
              <w:marTop w:val="0"/>
              <w:marBottom w:val="0"/>
              <w:divBdr>
                <w:top w:val="none" w:sz="0" w:space="0" w:color="auto"/>
                <w:left w:val="none" w:sz="0" w:space="0" w:color="auto"/>
                <w:bottom w:val="none" w:sz="0" w:space="0" w:color="auto"/>
                <w:right w:val="none" w:sz="0" w:space="0" w:color="auto"/>
              </w:divBdr>
            </w:div>
            <w:div w:id="848711396">
              <w:marLeft w:val="0"/>
              <w:marRight w:val="0"/>
              <w:marTop w:val="0"/>
              <w:marBottom w:val="0"/>
              <w:divBdr>
                <w:top w:val="none" w:sz="0" w:space="0" w:color="auto"/>
                <w:left w:val="none" w:sz="0" w:space="0" w:color="auto"/>
                <w:bottom w:val="none" w:sz="0" w:space="0" w:color="auto"/>
                <w:right w:val="none" w:sz="0" w:space="0" w:color="auto"/>
              </w:divBdr>
            </w:div>
            <w:div w:id="676004255">
              <w:marLeft w:val="0"/>
              <w:marRight w:val="0"/>
              <w:marTop w:val="0"/>
              <w:marBottom w:val="0"/>
              <w:divBdr>
                <w:top w:val="none" w:sz="0" w:space="0" w:color="auto"/>
                <w:left w:val="none" w:sz="0" w:space="0" w:color="auto"/>
                <w:bottom w:val="none" w:sz="0" w:space="0" w:color="auto"/>
                <w:right w:val="none" w:sz="0" w:space="0" w:color="auto"/>
              </w:divBdr>
            </w:div>
            <w:div w:id="1127426835">
              <w:marLeft w:val="0"/>
              <w:marRight w:val="0"/>
              <w:marTop w:val="0"/>
              <w:marBottom w:val="0"/>
              <w:divBdr>
                <w:top w:val="none" w:sz="0" w:space="0" w:color="auto"/>
                <w:left w:val="none" w:sz="0" w:space="0" w:color="auto"/>
                <w:bottom w:val="none" w:sz="0" w:space="0" w:color="auto"/>
                <w:right w:val="none" w:sz="0" w:space="0" w:color="auto"/>
              </w:divBdr>
            </w:div>
            <w:div w:id="405078047">
              <w:marLeft w:val="0"/>
              <w:marRight w:val="0"/>
              <w:marTop w:val="0"/>
              <w:marBottom w:val="0"/>
              <w:divBdr>
                <w:top w:val="none" w:sz="0" w:space="0" w:color="auto"/>
                <w:left w:val="none" w:sz="0" w:space="0" w:color="auto"/>
                <w:bottom w:val="none" w:sz="0" w:space="0" w:color="auto"/>
                <w:right w:val="none" w:sz="0" w:space="0" w:color="auto"/>
              </w:divBdr>
            </w:div>
            <w:div w:id="758528961">
              <w:marLeft w:val="0"/>
              <w:marRight w:val="0"/>
              <w:marTop w:val="0"/>
              <w:marBottom w:val="0"/>
              <w:divBdr>
                <w:top w:val="none" w:sz="0" w:space="0" w:color="auto"/>
                <w:left w:val="none" w:sz="0" w:space="0" w:color="auto"/>
                <w:bottom w:val="none" w:sz="0" w:space="0" w:color="auto"/>
                <w:right w:val="none" w:sz="0" w:space="0" w:color="auto"/>
              </w:divBdr>
            </w:div>
            <w:div w:id="17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3201">
      <w:bodyDiv w:val="1"/>
      <w:marLeft w:val="0"/>
      <w:marRight w:val="0"/>
      <w:marTop w:val="0"/>
      <w:marBottom w:val="0"/>
      <w:divBdr>
        <w:top w:val="none" w:sz="0" w:space="0" w:color="auto"/>
        <w:left w:val="none" w:sz="0" w:space="0" w:color="auto"/>
        <w:bottom w:val="none" w:sz="0" w:space="0" w:color="auto"/>
        <w:right w:val="none" w:sz="0" w:space="0" w:color="auto"/>
      </w:divBdr>
      <w:divsChild>
        <w:div w:id="1773352983">
          <w:marLeft w:val="0"/>
          <w:marRight w:val="0"/>
          <w:marTop w:val="0"/>
          <w:marBottom w:val="0"/>
          <w:divBdr>
            <w:top w:val="none" w:sz="0" w:space="0" w:color="auto"/>
            <w:left w:val="none" w:sz="0" w:space="0" w:color="auto"/>
            <w:bottom w:val="none" w:sz="0" w:space="0" w:color="auto"/>
            <w:right w:val="none" w:sz="0" w:space="0" w:color="auto"/>
          </w:divBdr>
          <w:divsChild>
            <w:div w:id="1113548569">
              <w:marLeft w:val="0"/>
              <w:marRight w:val="0"/>
              <w:marTop w:val="0"/>
              <w:marBottom w:val="0"/>
              <w:divBdr>
                <w:top w:val="none" w:sz="0" w:space="0" w:color="auto"/>
                <w:left w:val="none" w:sz="0" w:space="0" w:color="auto"/>
                <w:bottom w:val="none" w:sz="0" w:space="0" w:color="auto"/>
                <w:right w:val="none" w:sz="0" w:space="0" w:color="auto"/>
              </w:divBdr>
            </w:div>
            <w:div w:id="1143231875">
              <w:marLeft w:val="0"/>
              <w:marRight w:val="0"/>
              <w:marTop w:val="0"/>
              <w:marBottom w:val="0"/>
              <w:divBdr>
                <w:top w:val="none" w:sz="0" w:space="0" w:color="auto"/>
                <w:left w:val="none" w:sz="0" w:space="0" w:color="auto"/>
                <w:bottom w:val="none" w:sz="0" w:space="0" w:color="auto"/>
                <w:right w:val="none" w:sz="0" w:space="0" w:color="auto"/>
              </w:divBdr>
            </w:div>
            <w:div w:id="666984270">
              <w:marLeft w:val="0"/>
              <w:marRight w:val="0"/>
              <w:marTop w:val="0"/>
              <w:marBottom w:val="0"/>
              <w:divBdr>
                <w:top w:val="none" w:sz="0" w:space="0" w:color="auto"/>
                <w:left w:val="none" w:sz="0" w:space="0" w:color="auto"/>
                <w:bottom w:val="none" w:sz="0" w:space="0" w:color="auto"/>
                <w:right w:val="none" w:sz="0" w:space="0" w:color="auto"/>
              </w:divBdr>
            </w:div>
            <w:div w:id="1623998290">
              <w:marLeft w:val="0"/>
              <w:marRight w:val="0"/>
              <w:marTop w:val="0"/>
              <w:marBottom w:val="0"/>
              <w:divBdr>
                <w:top w:val="none" w:sz="0" w:space="0" w:color="auto"/>
                <w:left w:val="none" w:sz="0" w:space="0" w:color="auto"/>
                <w:bottom w:val="none" w:sz="0" w:space="0" w:color="auto"/>
                <w:right w:val="none" w:sz="0" w:space="0" w:color="auto"/>
              </w:divBdr>
            </w:div>
            <w:div w:id="1198930749">
              <w:marLeft w:val="0"/>
              <w:marRight w:val="0"/>
              <w:marTop w:val="0"/>
              <w:marBottom w:val="0"/>
              <w:divBdr>
                <w:top w:val="none" w:sz="0" w:space="0" w:color="auto"/>
                <w:left w:val="none" w:sz="0" w:space="0" w:color="auto"/>
                <w:bottom w:val="none" w:sz="0" w:space="0" w:color="auto"/>
                <w:right w:val="none" w:sz="0" w:space="0" w:color="auto"/>
              </w:divBdr>
            </w:div>
            <w:div w:id="974987261">
              <w:marLeft w:val="0"/>
              <w:marRight w:val="0"/>
              <w:marTop w:val="0"/>
              <w:marBottom w:val="0"/>
              <w:divBdr>
                <w:top w:val="none" w:sz="0" w:space="0" w:color="auto"/>
                <w:left w:val="none" w:sz="0" w:space="0" w:color="auto"/>
                <w:bottom w:val="none" w:sz="0" w:space="0" w:color="auto"/>
                <w:right w:val="none" w:sz="0" w:space="0" w:color="auto"/>
              </w:divBdr>
            </w:div>
            <w:div w:id="1250577545">
              <w:marLeft w:val="0"/>
              <w:marRight w:val="0"/>
              <w:marTop w:val="0"/>
              <w:marBottom w:val="0"/>
              <w:divBdr>
                <w:top w:val="none" w:sz="0" w:space="0" w:color="auto"/>
                <w:left w:val="none" w:sz="0" w:space="0" w:color="auto"/>
                <w:bottom w:val="none" w:sz="0" w:space="0" w:color="auto"/>
                <w:right w:val="none" w:sz="0" w:space="0" w:color="auto"/>
              </w:divBdr>
            </w:div>
            <w:div w:id="1346982253">
              <w:marLeft w:val="0"/>
              <w:marRight w:val="0"/>
              <w:marTop w:val="0"/>
              <w:marBottom w:val="0"/>
              <w:divBdr>
                <w:top w:val="none" w:sz="0" w:space="0" w:color="auto"/>
                <w:left w:val="none" w:sz="0" w:space="0" w:color="auto"/>
                <w:bottom w:val="none" w:sz="0" w:space="0" w:color="auto"/>
                <w:right w:val="none" w:sz="0" w:space="0" w:color="auto"/>
              </w:divBdr>
            </w:div>
            <w:div w:id="1902401108">
              <w:marLeft w:val="0"/>
              <w:marRight w:val="0"/>
              <w:marTop w:val="0"/>
              <w:marBottom w:val="0"/>
              <w:divBdr>
                <w:top w:val="none" w:sz="0" w:space="0" w:color="auto"/>
                <w:left w:val="none" w:sz="0" w:space="0" w:color="auto"/>
                <w:bottom w:val="none" w:sz="0" w:space="0" w:color="auto"/>
                <w:right w:val="none" w:sz="0" w:space="0" w:color="auto"/>
              </w:divBdr>
            </w:div>
            <w:div w:id="1990940464">
              <w:marLeft w:val="0"/>
              <w:marRight w:val="0"/>
              <w:marTop w:val="0"/>
              <w:marBottom w:val="0"/>
              <w:divBdr>
                <w:top w:val="none" w:sz="0" w:space="0" w:color="auto"/>
                <w:left w:val="none" w:sz="0" w:space="0" w:color="auto"/>
                <w:bottom w:val="none" w:sz="0" w:space="0" w:color="auto"/>
                <w:right w:val="none" w:sz="0" w:space="0" w:color="auto"/>
              </w:divBdr>
            </w:div>
            <w:div w:id="2034333046">
              <w:marLeft w:val="0"/>
              <w:marRight w:val="0"/>
              <w:marTop w:val="0"/>
              <w:marBottom w:val="0"/>
              <w:divBdr>
                <w:top w:val="none" w:sz="0" w:space="0" w:color="auto"/>
                <w:left w:val="none" w:sz="0" w:space="0" w:color="auto"/>
                <w:bottom w:val="none" w:sz="0" w:space="0" w:color="auto"/>
                <w:right w:val="none" w:sz="0" w:space="0" w:color="auto"/>
              </w:divBdr>
            </w:div>
            <w:div w:id="1254121909">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 w:id="852301704">
              <w:marLeft w:val="0"/>
              <w:marRight w:val="0"/>
              <w:marTop w:val="0"/>
              <w:marBottom w:val="0"/>
              <w:divBdr>
                <w:top w:val="none" w:sz="0" w:space="0" w:color="auto"/>
                <w:left w:val="none" w:sz="0" w:space="0" w:color="auto"/>
                <w:bottom w:val="none" w:sz="0" w:space="0" w:color="auto"/>
                <w:right w:val="none" w:sz="0" w:space="0" w:color="auto"/>
              </w:divBdr>
            </w:div>
            <w:div w:id="1025403176">
              <w:marLeft w:val="0"/>
              <w:marRight w:val="0"/>
              <w:marTop w:val="0"/>
              <w:marBottom w:val="0"/>
              <w:divBdr>
                <w:top w:val="none" w:sz="0" w:space="0" w:color="auto"/>
                <w:left w:val="none" w:sz="0" w:space="0" w:color="auto"/>
                <w:bottom w:val="none" w:sz="0" w:space="0" w:color="auto"/>
                <w:right w:val="none" w:sz="0" w:space="0" w:color="auto"/>
              </w:divBdr>
            </w:div>
            <w:div w:id="1230338915">
              <w:marLeft w:val="0"/>
              <w:marRight w:val="0"/>
              <w:marTop w:val="0"/>
              <w:marBottom w:val="0"/>
              <w:divBdr>
                <w:top w:val="none" w:sz="0" w:space="0" w:color="auto"/>
                <w:left w:val="none" w:sz="0" w:space="0" w:color="auto"/>
                <w:bottom w:val="none" w:sz="0" w:space="0" w:color="auto"/>
                <w:right w:val="none" w:sz="0" w:space="0" w:color="auto"/>
              </w:divBdr>
            </w:div>
            <w:div w:id="571542816">
              <w:marLeft w:val="0"/>
              <w:marRight w:val="0"/>
              <w:marTop w:val="0"/>
              <w:marBottom w:val="0"/>
              <w:divBdr>
                <w:top w:val="none" w:sz="0" w:space="0" w:color="auto"/>
                <w:left w:val="none" w:sz="0" w:space="0" w:color="auto"/>
                <w:bottom w:val="none" w:sz="0" w:space="0" w:color="auto"/>
                <w:right w:val="none" w:sz="0" w:space="0" w:color="auto"/>
              </w:divBdr>
            </w:div>
            <w:div w:id="164824813">
              <w:marLeft w:val="0"/>
              <w:marRight w:val="0"/>
              <w:marTop w:val="0"/>
              <w:marBottom w:val="0"/>
              <w:divBdr>
                <w:top w:val="none" w:sz="0" w:space="0" w:color="auto"/>
                <w:left w:val="none" w:sz="0" w:space="0" w:color="auto"/>
                <w:bottom w:val="none" w:sz="0" w:space="0" w:color="auto"/>
                <w:right w:val="none" w:sz="0" w:space="0" w:color="auto"/>
              </w:divBdr>
            </w:div>
            <w:div w:id="705984500">
              <w:marLeft w:val="0"/>
              <w:marRight w:val="0"/>
              <w:marTop w:val="0"/>
              <w:marBottom w:val="0"/>
              <w:divBdr>
                <w:top w:val="none" w:sz="0" w:space="0" w:color="auto"/>
                <w:left w:val="none" w:sz="0" w:space="0" w:color="auto"/>
                <w:bottom w:val="none" w:sz="0" w:space="0" w:color="auto"/>
                <w:right w:val="none" w:sz="0" w:space="0" w:color="auto"/>
              </w:divBdr>
            </w:div>
            <w:div w:id="45417860">
              <w:marLeft w:val="0"/>
              <w:marRight w:val="0"/>
              <w:marTop w:val="0"/>
              <w:marBottom w:val="0"/>
              <w:divBdr>
                <w:top w:val="none" w:sz="0" w:space="0" w:color="auto"/>
                <w:left w:val="none" w:sz="0" w:space="0" w:color="auto"/>
                <w:bottom w:val="none" w:sz="0" w:space="0" w:color="auto"/>
                <w:right w:val="none" w:sz="0" w:space="0" w:color="auto"/>
              </w:divBdr>
            </w:div>
            <w:div w:id="324356473">
              <w:marLeft w:val="0"/>
              <w:marRight w:val="0"/>
              <w:marTop w:val="0"/>
              <w:marBottom w:val="0"/>
              <w:divBdr>
                <w:top w:val="none" w:sz="0" w:space="0" w:color="auto"/>
                <w:left w:val="none" w:sz="0" w:space="0" w:color="auto"/>
                <w:bottom w:val="none" w:sz="0" w:space="0" w:color="auto"/>
                <w:right w:val="none" w:sz="0" w:space="0" w:color="auto"/>
              </w:divBdr>
            </w:div>
            <w:div w:id="1157724675">
              <w:marLeft w:val="0"/>
              <w:marRight w:val="0"/>
              <w:marTop w:val="0"/>
              <w:marBottom w:val="0"/>
              <w:divBdr>
                <w:top w:val="none" w:sz="0" w:space="0" w:color="auto"/>
                <w:left w:val="none" w:sz="0" w:space="0" w:color="auto"/>
                <w:bottom w:val="none" w:sz="0" w:space="0" w:color="auto"/>
                <w:right w:val="none" w:sz="0" w:space="0" w:color="auto"/>
              </w:divBdr>
            </w:div>
            <w:div w:id="1889800623">
              <w:marLeft w:val="0"/>
              <w:marRight w:val="0"/>
              <w:marTop w:val="0"/>
              <w:marBottom w:val="0"/>
              <w:divBdr>
                <w:top w:val="none" w:sz="0" w:space="0" w:color="auto"/>
                <w:left w:val="none" w:sz="0" w:space="0" w:color="auto"/>
                <w:bottom w:val="none" w:sz="0" w:space="0" w:color="auto"/>
                <w:right w:val="none" w:sz="0" w:space="0" w:color="auto"/>
              </w:divBdr>
            </w:div>
            <w:div w:id="1989288222">
              <w:marLeft w:val="0"/>
              <w:marRight w:val="0"/>
              <w:marTop w:val="0"/>
              <w:marBottom w:val="0"/>
              <w:divBdr>
                <w:top w:val="none" w:sz="0" w:space="0" w:color="auto"/>
                <w:left w:val="none" w:sz="0" w:space="0" w:color="auto"/>
                <w:bottom w:val="none" w:sz="0" w:space="0" w:color="auto"/>
                <w:right w:val="none" w:sz="0" w:space="0" w:color="auto"/>
              </w:divBdr>
            </w:div>
            <w:div w:id="374738743">
              <w:marLeft w:val="0"/>
              <w:marRight w:val="0"/>
              <w:marTop w:val="0"/>
              <w:marBottom w:val="0"/>
              <w:divBdr>
                <w:top w:val="none" w:sz="0" w:space="0" w:color="auto"/>
                <w:left w:val="none" w:sz="0" w:space="0" w:color="auto"/>
                <w:bottom w:val="none" w:sz="0" w:space="0" w:color="auto"/>
                <w:right w:val="none" w:sz="0" w:space="0" w:color="auto"/>
              </w:divBdr>
            </w:div>
            <w:div w:id="788285276">
              <w:marLeft w:val="0"/>
              <w:marRight w:val="0"/>
              <w:marTop w:val="0"/>
              <w:marBottom w:val="0"/>
              <w:divBdr>
                <w:top w:val="none" w:sz="0" w:space="0" w:color="auto"/>
                <w:left w:val="none" w:sz="0" w:space="0" w:color="auto"/>
                <w:bottom w:val="none" w:sz="0" w:space="0" w:color="auto"/>
                <w:right w:val="none" w:sz="0" w:space="0" w:color="auto"/>
              </w:divBdr>
            </w:div>
            <w:div w:id="848062417">
              <w:marLeft w:val="0"/>
              <w:marRight w:val="0"/>
              <w:marTop w:val="0"/>
              <w:marBottom w:val="0"/>
              <w:divBdr>
                <w:top w:val="none" w:sz="0" w:space="0" w:color="auto"/>
                <w:left w:val="none" w:sz="0" w:space="0" w:color="auto"/>
                <w:bottom w:val="none" w:sz="0" w:space="0" w:color="auto"/>
                <w:right w:val="none" w:sz="0" w:space="0" w:color="auto"/>
              </w:divBdr>
            </w:div>
            <w:div w:id="1771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238">
      <w:bodyDiv w:val="1"/>
      <w:marLeft w:val="0"/>
      <w:marRight w:val="0"/>
      <w:marTop w:val="0"/>
      <w:marBottom w:val="0"/>
      <w:divBdr>
        <w:top w:val="none" w:sz="0" w:space="0" w:color="auto"/>
        <w:left w:val="none" w:sz="0" w:space="0" w:color="auto"/>
        <w:bottom w:val="none" w:sz="0" w:space="0" w:color="auto"/>
        <w:right w:val="none" w:sz="0" w:space="0" w:color="auto"/>
      </w:divBdr>
      <w:divsChild>
        <w:div w:id="288778641">
          <w:marLeft w:val="0"/>
          <w:marRight w:val="0"/>
          <w:marTop w:val="0"/>
          <w:marBottom w:val="0"/>
          <w:divBdr>
            <w:top w:val="none" w:sz="0" w:space="0" w:color="auto"/>
            <w:left w:val="none" w:sz="0" w:space="0" w:color="auto"/>
            <w:bottom w:val="none" w:sz="0" w:space="0" w:color="auto"/>
            <w:right w:val="none" w:sz="0" w:space="0" w:color="auto"/>
          </w:divBdr>
          <w:divsChild>
            <w:div w:id="1719281412">
              <w:marLeft w:val="0"/>
              <w:marRight w:val="0"/>
              <w:marTop w:val="0"/>
              <w:marBottom w:val="0"/>
              <w:divBdr>
                <w:top w:val="none" w:sz="0" w:space="0" w:color="auto"/>
                <w:left w:val="none" w:sz="0" w:space="0" w:color="auto"/>
                <w:bottom w:val="none" w:sz="0" w:space="0" w:color="auto"/>
                <w:right w:val="none" w:sz="0" w:space="0" w:color="auto"/>
              </w:divBdr>
            </w:div>
            <w:div w:id="1550804006">
              <w:marLeft w:val="0"/>
              <w:marRight w:val="0"/>
              <w:marTop w:val="0"/>
              <w:marBottom w:val="0"/>
              <w:divBdr>
                <w:top w:val="none" w:sz="0" w:space="0" w:color="auto"/>
                <w:left w:val="none" w:sz="0" w:space="0" w:color="auto"/>
                <w:bottom w:val="none" w:sz="0" w:space="0" w:color="auto"/>
                <w:right w:val="none" w:sz="0" w:space="0" w:color="auto"/>
              </w:divBdr>
            </w:div>
            <w:div w:id="937907596">
              <w:marLeft w:val="0"/>
              <w:marRight w:val="0"/>
              <w:marTop w:val="0"/>
              <w:marBottom w:val="0"/>
              <w:divBdr>
                <w:top w:val="none" w:sz="0" w:space="0" w:color="auto"/>
                <w:left w:val="none" w:sz="0" w:space="0" w:color="auto"/>
                <w:bottom w:val="none" w:sz="0" w:space="0" w:color="auto"/>
                <w:right w:val="none" w:sz="0" w:space="0" w:color="auto"/>
              </w:divBdr>
            </w:div>
            <w:div w:id="156266612">
              <w:marLeft w:val="0"/>
              <w:marRight w:val="0"/>
              <w:marTop w:val="0"/>
              <w:marBottom w:val="0"/>
              <w:divBdr>
                <w:top w:val="none" w:sz="0" w:space="0" w:color="auto"/>
                <w:left w:val="none" w:sz="0" w:space="0" w:color="auto"/>
                <w:bottom w:val="none" w:sz="0" w:space="0" w:color="auto"/>
                <w:right w:val="none" w:sz="0" w:space="0" w:color="auto"/>
              </w:divBdr>
            </w:div>
            <w:div w:id="808865962">
              <w:marLeft w:val="0"/>
              <w:marRight w:val="0"/>
              <w:marTop w:val="0"/>
              <w:marBottom w:val="0"/>
              <w:divBdr>
                <w:top w:val="none" w:sz="0" w:space="0" w:color="auto"/>
                <w:left w:val="none" w:sz="0" w:space="0" w:color="auto"/>
                <w:bottom w:val="none" w:sz="0" w:space="0" w:color="auto"/>
                <w:right w:val="none" w:sz="0" w:space="0" w:color="auto"/>
              </w:divBdr>
            </w:div>
            <w:div w:id="1003239502">
              <w:marLeft w:val="0"/>
              <w:marRight w:val="0"/>
              <w:marTop w:val="0"/>
              <w:marBottom w:val="0"/>
              <w:divBdr>
                <w:top w:val="none" w:sz="0" w:space="0" w:color="auto"/>
                <w:left w:val="none" w:sz="0" w:space="0" w:color="auto"/>
                <w:bottom w:val="none" w:sz="0" w:space="0" w:color="auto"/>
                <w:right w:val="none" w:sz="0" w:space="0" w:color="auto"/>
              </w:divBdr>
            </w:div>
            <w:div w:id="747579309">
              <w:marLeft w:val="0"/>
              <w:marRight w:val="0"/>
              <w:marTop w:val="0"/>
              <w:marBottom w:val="0"/>
              <w:divBdr>
                <w:top w:val="none" w:sz="0" w:space="0" w:color="auto"/>
                <w:left w:val="none" w:sz="0" w:space="0" w:color="auto"/>
                <w:bottom w:val="none" w:sz="0" w:space="0" w:color="auto"/>
                <w:right w:val="none" w:sz="0" w:space="0" w:color="auto"/>
              </w:divBdr>
            </w:div>
            <w:div w:id="558368864">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952438480">
              <w:marLeft w:val="0"/>
              <w:marRight w:val="0"/>
              <w:marTop w:val="0"/>
              <w:marBottom w:val="0"/>
              <w:divBdr>
                <w:top w:val="none" w:sz="0" w:space="0" w:color="auto"/>
                <w:left w:val="none" w:sz="0" w:space="0" w:color="auto"/>
                <w:bottom w:val="none" w:sz="0" w:space="0" w:color="auto"/>
                <w:right w:val="none" w:sz="0" w:space="0" w:color="auto"/>
              </w:divBdr>
            </w:div>
            <w:div w:id="1485047993">
              <w:marLeft w:val="0"/>
              <w:marRight w:val="0"/>
              <w:marTop w:val="0"/>
              <w:marBottom w:val="0"/>
              <w:divBdr>
                <w:top w:val="none" w:sz="0" w:space="0" w:color="auto"/>
                <w:left w:val="none" w:sz="0" w:space="0" w:color="auto"/>
                <w:bottom w:val="none" w:sz="0" w:space="0" w:color="auto"/>
                <w:right w:val="none" w:sz="0" w:space="0" w:color="auto"/>
              </w:divBdr>
            </w:div>
            <w:div w:id="528303095">
              <w:marLeft w:val="0"/>
              <w:marRight w:val="0"/>
              <w:marTop w:val="0"/>
              <w:marBottom w:val="0"/>
              <w:divBdr>
                <w:top w:val="none" w:sz="0" w:space="0" w:color="auto"/>
                <w:left w:val="none" w:sz="0" w:space="0" w:color="auto"/>
                <w:bottom w:val="none" w:sz="0" w:space="0" w:color="auto"/>
                <w:right w:val="none" w:sz="0" w:space="0" w:color="auto"/>
              </w:divBdr>
            </w:div>
            <w:div w:id="1674256143">
              <w:marLeft w:val="0"/>
              <w:marRight w:val="0"/>
              <w:marTop w:val="0"/>
              <w:marBottom w:val="0"/>
              <w:divBdr>
                <w:top w:val="none" w:sz="0" w:space="0" w:color="auto"/>
                <w:left w:val="none" w:sz="0" w:space="0" w:color="auto"/>
                <w:bottom w:val="none" w:sz="0" w:space="0" w:color="auto"/>
                <w:right w:val="none" w:sz="0" w:space="0" w:color="auto"/>
              </w:divBdr>
            </w:div>
            <w:div w:id="462620786">
              <w:marLeft w:val="0"/>
              <w:marRight w:val="0"/>
              <w:marTop w:val="0"/>
              <w:marBottom w:val="0"/>
              <w:divBdr>
                <w:top w:val="none" w:sz="0" w:space="0" w:color="auto"/>
                <w:left w:val="none" w:sz="0" w:space="0" w:color="auto"/>
                <w:bottom w:val="none" w:sz="0" w:space="0" w:color="auto"/>
                <w:right w:val="none" w:sz="0" w:space="0" w:color="auto"/>
              </w:divBdr>
            </w:div>
            <w:div w:id="326179959">
              <w:marLeft w:val="0"/>
              <w:marRight w:val="0"/>
              <w:marTop w:val="0"/>
              <w:marBottom w:val="0"/>
              <w:divBdr>
                <w:top w:val="none" w:sz="0" w:space="0" w:color="auto"/>
                <w:left w:val="none" w:sz="0" w:space="0" w:color="auto"/>
                <w:bottom w:val="none" w:sz="0" w:space="0" w:color="auto"/>
                <w:right w:val="none" w:sz="0" w:space="0" w:color="auto"/>
              </w:divBdr>
            </w:div>
            <w:div w:id="99226596">
              <w:marLeft w:val="0"/>
              <w:marRight w:val="0"/>
              <w:marTop w:val="0"/>
              <w:marBottom w:val="0"/>
              <w:divBdr>
                <w:top w:val="none" w:sz="0" w:space="0" w:color="auto"/>
                <w:left w:val="none" w:sz="0" w:space="0" w:color="auto"/>
                <w:bottom w:val="none" w:sz="0" w:space="0" w:color="auto"/>
                <w:right w:val="none" w:sz="0" w:space="0" w:color="auto"/>
              </w:divBdr>
            </w:div>
            <w:div w:id="437456112">
              <w:marLeft w:val="0"/>
              <w:marRight w:val="0"/>
              <w:marTop w:val="0"/>
              <w:marBottom w:val="0"/>
              <w:divBdr>
                <w:top w:val="none" w:sz="0" w:space="0" w:color="auto"/>
                <w:left w:val="none" w:sz="0" w:space="0" w:color="auto"/>
                <w:bottom w:val="none" w:sz="0" w:space="0" w:color="auto"/>
                <w:right w:val="none" w:sz="0" w:space="0" w:color="auto"/>
              </w:divBdr>
            </w:div>
            <w:div w:id="1479685262">
              <w:marLeft w:val="0"/>
              <w:marRight w:val="0"/>
              <w:marTop w:val="0"/>
              <w:marBottom w:val="0"/>
              <w:divBdr>
                <w:top w:val="none" w:sz="0" w:space="0" w:color="auto"/>
                <w:left w:val="none" w:sz="0" w:space="0" w:color="auto"/>
                <w:bottom w:val="none" w:sz="0" w:space="0" w:color="auto"/>
                <w:right w:val="none" w:sz="0" w:space="0" w:color="auto"/>
              </w:divBdr>
            </w:div>
            <w:div w:id="1307004176">
              <w:marLeft w:val="0"/>
              <w:marRight w:val="0"/>
              <w:marTop w:val="0"/>
              <w:marBottom w:val="0"/>
              <w:divBdr>
                <w:top w:val="none" w:sz="0" w:space="0" w:color="auto"/>
                <w:left w:val="none" w:sz="0" w:space="0" w:color="auto"/>
                <w:bottom w:val="none" w:sz="0" w:space="0" w:color="auto"/>
                <w:right w:val="none" w:sz="0" w:space="0" w:color="auto"/>
              </w:divBdr>
            </w:div>
            <w:div w:id="4938492">
              <w:marLeft w:val="0"/>
              <w:marRight w:val="0"/>
              <w:marTop w:val="0"/>
              <w:marBottom w:val="0"/>
              <w:divBdr>
                <w:top w:val="none" w:sz="0" w:space="0" w:color="auto"/>
                <w:left w:val="none" w:sz="0" w:space="0" w:color="auto"/>
                <w:bottom w:val="none" w:sz="0" w:space="0" w:color="auto"/>
                <w:right w:val="none" w:sz="0" w:space="0" w:color="auto"/>
              </w:divBdr>
            </w:div>
            <w:div w:id="522130822">
              <w:marLeft w:val="0"/>
              <w:marRight w:val="0"/>
              <w:marTop w:val="0"/>
              <w:marBottom w:val="0"/>
              <w:divBdr>
                <w:top w:val="none" w:sz="0" w:space="0" w:color="auto"/>
                <w:left w:val="none" w:sz="0" w:space="0" w:color="auto"/>
                <w:bottom w:val="none" w:sz="0" w:space="0" w:color="auto"/>
                <w:right w:val="none" w:sz="0" w:space="0" w:color="auto"/>
              </w:divBdr>
            </w:div>
            <w:div w:id="855120330">
              <w:marLeft w:val="0"/>
              <w:marRight w:val="0"/>
              <w:marTop w:val="0"/>
              <w:marBottom w:val="0"/>
              <w:divBdr>
                <w:top w:val="none" w:sz="0" w:space="0" w:color="auto"/>
                <w:left w:val="none" w:sz="0" w:space="0" w:color="auto"/>
                <w:bottom w:val="none" w:sz="0" w:space="0" w:color="auto"/>
                <w:right w:val="none" w:sz="0" w:space="0" w:color="auto"/>
              </w:divBdr>
            </w:div>
            <w:div w:id="1601795607">
              <w:marLeft w:val="0"/>
              <w:marRight w:val="0"/>
              <w:marTop w:val="0"/>
              <w:marBottom w:val="0"/>
              <w:divBdr>
                <w:top w:val="none" w:sz="0" w:space="0" w:color="auto"/>
                <w:left w:val="none" w:sz="0" w:space="0" w:color="auto"/>
                <w:bottom w:val="none" w:sz="0" w:space="0" w:color="auto"/>
                <w:right w:val="none" w:sz="0" w:space="0" w:color="auto"/>
              </w:divBdr>
            </w:div>
            <w:div w:id="201678043">
              <w:marLeft w:val="0"/>
              <w:marRight w:val="0"/>
              <w:marTop w:val="0"/>
              <w:marBottom w:val="0"/>
              <w:divBdr>
                <w:top w:val="none" w:sz="0" w:space="0" w:color="auto"/>
                <w:left w:val="none" w:sz="0" w:space="0" w:color="auto"/>
                <w:bottom w:val="none" w:sz="0" w:space="0" w:color="auto"/>
                <w:right w:val="none" w:sz="0" w:space="0" w:color="auto"/>
              </w:divBdr>
            </w:div>
            <w:div w:id="1772166071">
              <w:marLeft w:val="0"/>
              <w:marRight w:val="0"/>
              <w:marTop w:val="0"/>
              <w:marBottom w:val="0"/>
              <w:divBdr>
                <w:top w:val="none" w:sz="0" w:space="0" w:color="auto"/>
                <w:left w:val="none" w:sz="0" w:space="0" w:color="auto"/>
                <w:bottom w:val="none" w:sz="0" w:space="0" w:color="auto"/>
                <w:right w:val="none" w:sz="0" w:space="0" w:color="auto"/>
              </w:divBdr>
            </w:div>
            <w:div w:id="1074550829">
              <w:marLeft w:val="0"/>
              <w:marRight w:val="0"/>
              <w:marTop w:val="0"/>
              <w:marBottom w:val="0"/>
              <w:divBdr>
                <w:top w:val="none" w:sz="0" w:space="0" w:color="auto"/>
                <w:left w:val="none" w:sz="0" w:space="0" w:color="auto"/>
                <w:bottom w:val="none" w:sz="0" w:space="0" w:color="auto"/>
                <w:right w:val="none" w:sz="0" w:space="0" w:color="auto"/>
              </w:divBdr>
            </w:div>
            <w:div w:id="1766421059">
              <w:marLeft w:val="0"/>
              <w:marRight w:val="0"/>
              <w:marTop w:val="0"/>
              <w:marBottom w:val="0"/>
              <w:divBdr>
                <w:top w:val="none" w:sz="0" w:space="0" w:color="auto"/>
                <w:left w:val="none" w:sz="0" w:space="0" w:color="auto"/>
                <w:bottom w:val="none" w:sz="0" w:space="0" w:color="auto"/>
                <w:right w:val="none" w:sz="0" w:space="0" w:color="auto"/>
              </w:divBdr>
            </w:div>
            <w:div w:id="464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351</Words>
  <Characters>2004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1</cp:revision>
  <dcterms:created xsi:type="dcterms:W3CDTF">2020-01-29T20:32:00Z</dcterms:created>
  <dcterms:modified xsi:type="dcterms:W3CDTF">2020-01-29T21:23:00Z</dcterms:modified>
</cp:coreProperties>
</file>