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JDBC</w:t>
      </w:r>
      <w:r>
        <w:rPr>
          <w:rFonts w:hint="eastAsia"/>
          <w:sz w:val="32"/>
          <w:szCs w:val="32"/>
        </w:rPr>
        <w:t xml:space="preserve">  测试题</w:t>
      </w: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选择题（30分，请选择每题的所有正确答案）</w:t>
      </w:r>
    </w:p>
    <w:p>
      <w:pPr>
        <w:wordWrap w:val="0"/>
        <w:spacing w:before="100" w:beforeAutospacing="1" w:after="100" w:afterAutospacing="1" w:line="427" w:lineRule="auto"/>
        <w:ind w:firstLine="480"/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1、请选出</w:t>
      </w:r>
      <w:r>
        <w:rPr>
          <w:sz w:val="32"/>
          <w:szCs w:val="32"/>
        </w:rPr>
        <w:t>JDBC</w:t>
      </w:r>
      <w:r>
        <w:rPr>
          <w:rFonts w:hint="eastAsia"/>
          <w:sz w:val="32"/>
          <w:szCs w:val="32"/>
        </w:rPr>
        <w:t>实现</w:t>
      </w:r>
      <w:r>
        <w:rPr>
          <w:sz w:val="32"/>
          <w:szCs w:val="32"/>
        </w:rPr>
        <w:t>过程中用到的接口或类</w:t>
      </w:r>
      <w:r>
        <w:rPr>
          <w:rFonts w:hint="eastAsia"/>
          <w:sz w:val="32"/>
          <w:szCs w:val="32"/>
          <w:lang w:val="en-US" w:eastAsia="zh-CN"/>
        </w:rPr>
        <w:t xml:space="preserve"> b c d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>a. System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>b. Class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>c. Connection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hAnsi="宋体" w:eastAsia="宋体" w:cs="宋体"/>
          <w:kern w:val="0"/>
          <w:sz w:val="22"/>
        </w:rPr>
      </w:pPr>
      <w:r>
        <w:rPr>
          <w:sz w:val="32"/>
          <w:szCs w:val="32"/>
        </w:rPr>
        <w:t>d. ResultSet</w:t>
      </w:r>
    </w:p>
    <w:p>
      <w:pPr>
        <w:wordWrap w:val="0"/>
        <w:spacing w:before="100" w:beforeAutospacing="1" w:after="100" w:afterAutospacing="1" w:line="427" w:lineRule="auto"/>
        <w:ind w:firstLine="480"/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   2、SELECT COUNT(*) FROM emp;这条SQL语句执行，如果员工表中没有任何数据， 那么ResultSet中将会是什么样子？</w:t>
      </w:r>
      <w:r>
        <w:rPr>
          <w:rFonts w:hint="eastAsia"/>
          <w:sz w:val="32"/>
          <w:szCs w:val="32"/>
          <w:lang w:val="en-US" w:eastAsia="zh-CN"/>
        </w:rPr>
        <w:t>c</w:t>
      </w:r>
    </w:p>
    <w:p>
      <w:pPr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A.null B.有数据C.不为null，但是没有数据D.以上都选项都不对</w:t>
      </w:r>
    </w:p>
    <w:p>
      <w:pPr>
        <w:wordWrap w:val="0"/>
        <w:spacing w:before="100" w:beforeAutospacing="1" w:after="100" w:afterAutospacing="1" w:line="427" w:lineRule="auto"/>
        <w:ind w:firstLine="480"/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3、JDBC</w:t>
      </w:r>
      <w:r>
        <w:rPr>
          <w:sz w:val="32"/>
          <w:szCs w:val="32"/>
        </w:rPr>
        <w:t>的事务实现是在以下哪个接口或类中实现</w:t>
      </w:r>
      <w:r>
        <w:rPr>
          <w:rFonts w:hint="eastAsia"/>
          <w:sz w:val="32"/>
          <w:szCs w:val="32"/>
          <w:lang w:val="en-US" w:eastAsia="zh-CN"/>
        </w:rPr>
        <w:t>ABC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>
        <w:rPr>
          <w:rFonts w:hint="eastAsia"/>
          <w:sz w:val="32"/>
          <w:szCs w:val="32"/>
        </w:rPr>
        <w:t>Statement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r>
        <w:rPr>
          <w:rFonts w:hint="eastAsia"/>
          <w:sz w:val="32"/>
          <w:szCs w:val="32"/>
        </w:rPr>
        <w:t>Prepared</w:t>
      </w:r>
      <w:r>
        <w:rPr>
          <w:sz w:val="32"/>
          <w:szCs w:val="32"/>
        </w:rPr>
        <w:t>Statement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C. </w:t>
      </w:r>
      <w:r>
        <w:rPr>
          <w:rFonts w:hint="eastAsia"/>
          <w:sz w:val="32"/>
          <w:szCs w:val="32"/>
        </w:rPr>
        <w:t>ResultSet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>D. Connection</w:t>
      </w:r>
    </w:p>
    <w:p>
      <w:pPr>
        <w:wordWrap w:val="0"/>
        <w:spacing w:before="100" w:beforeAutospacing="1" w:after="100" w:afterAutospacing="1" w:line="427" w:lineRule="auto"/>
        <w:ind w:firstLine="480"/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 4、类型为date的字段，对应JDBC的类型为</w:t>
      </w:r>
      <w:r>
        <w:rPr>
          <w:rFonts w:hint="eastAsia"/>
          <w:sz w:val="32"/>
          <w:szCs w:val="32"/>
          <w:lang w:val="en-US" w:eastAsia="zh-CN"/>
        </w:rPr>
        <w:t>B</w:t>
      </w:r>
    </w:p>
    <w:p>
      <w:pPr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A  java.sql.Date   </w:t>
      </w:r>
    </w:p>
    <w:p>
      <w:pPr>
        <w:wordWrap w:val="0"/>
        <w:spacing w:before="100" w:beforeAutospacing="1" w:after="100" w:afterAutospacing="1" w:line="427" w:lineRule="auto"/>
        <w:ind w:firstLine="800" w:firstLineChars="25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  java.util.Date   </w:t>
      </w:r>
    </w:p>
    <w:p>
      <w:pPr>
        <w:wordWrap w:val="0"/>
        <w:spacing w:before="100" w:beforeAutospacing="1" w:after="100" w:afterAutospacing="1" w:line="427" w:lineRule="auto"/>
        <w:ind w:firstLine="800" w:firstLineChars="25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 以上都对</w:t>
      </w:r>
    </w:p>
    <w:p>
      <w:pPr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D  以上都不对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5、数据库事务的特性包括以下哪些选项</w:t>
      </w:r>
      <w:r>
        <w:rPr>
          <w:rFonts w:hint="eastAsia"/>
          <w:sz w:val="32"/>
          <w:szCs w:val="32"/>
          <w:lang w:val="en-US" w:eastAsia="zh-CN"/>
        </w:rPr>
        <w:t xml:space="preserve"> A B C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  原子性   B  一致性  C 封闭性  D 开放性</w:t>
      </w:r>
    </w:p>
    <w:p>
      <w:pPr>
        <w:widowControl/>
        <w:wordWrap w:val="0"/>
        <w:spacing w:before="100" w:beforeAutospacing="1" w:after="100" w:afterAutospacing="1" w:line="427" w:lineRule="auto"/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6、关于</w:t>
      </w:r>
      <w:r>
        <w:rPr>
          <w:sz w:val="32"/>
          <w:szCs w:val="32"/>
        </w:rPr>
        <w:t>连接池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以下说明正确的是</w:t>
      </w:r>
      <w:r>
        <w:rPr>
          <w:rFonts w:hint="eastAsia"/>
          <w:sz w:val="32"/>
          <w:szCs w:val="32"/>
          <w:lang w:val="en-US" w:eastAsia="zh-CN"/>
        </w:rPr>
        <w:t xml:space="preserve"> B D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连接池可以</w:t>
      </w:r>
      <w:r>
        <w:rPr>
          <w:sz w:val="32"/>
          <w:szCs w:val="32"/>
        </w:rPr>
        <w:t>提高SQL执行的效率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>B. 连接池可以</w:t>
      </w:r>
      <w:r>
        <w:rPr>
          <w:rFonts w:hint="eastAsia"/>
          <w:sz w:val="32"/>
          <w:szCs w:val="32"/>
        </w:rPr>
        <w:t>提高</w:t>
      </w:r>
      <w:r>
        <w:rPr>
          <w:sz w:val="32"/>
          <w:szCs w:val="32"/>
        </w:rPr>
        <w:t>JDBC连接的使用效率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C. </w:t>
      </w:r>
      <w:r>
        <w:rPr>
          <w:rFonts w:hint="eastAsia"/>
          <w:sz w:val="32"/>
          <w:szCs w:val="32"/>
        </w:rPr>
        <w:t>为了更好的管理连接池，在连接池管理类中将连接池属性设置为非静态的。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D. </w:t>
      </w:r>
      <w:r>
        <w:rPr>
          <w:rFonts w:hint="eastAsia"/>
          <w:sz w:val="32"/>
          <w:szCs w:val="32"/>
        </w:rPr>
        <w:t>为了限制连接数无限制的增长，在连接池管理类中将连接池属性设置为静态的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二</w:t>
      </w:r>
      <w:r>
        <w:rPr>
          <w:rFonts w:hint="eastAsia"/>
          <w:sz w:val="32"/>
          <w:szCs w:val="32"/>
        </w:rPr>
        <w:t>、判断</w:t>
      </w:r>
      <w:r>
        <w:rPr>
          <w:sz w:val="32"/>
          <w:szCs w:val="32"/>
        </w:rPr>
        <w:t>题</w:t>
      </w:r>
      <w:r>
        <w:rPr>
          <w:rFonts w:hint="eastAsia"/>
          <w:sz w:val="32"/>
          <w:szCs w:val="32"/>
        </w:rPr>
        <w:t>（10分）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1、预编译声明PreparedStatement的实例不能执行executeQuery(sql)和executeUpdate(sql)方法。</w:t>
      </w:r>
      <w:r>
        <w:rPr>
          <w:rFonts w:hint="eastAsia"/>
          <w:sz w:val="32"/>
          <w:szCs w:val="32"/>
          <w:lang w:val="en-US" w:eastAsia="zh-CN"/>
        </w:rPr>
        <w:t>X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2、Mysql事务默认为自动提交，每执行一条更新SQL语句就会启动一个事务，执行完毕后自动提交，如果出现异常则自动回滚。</w:t>
      </w:r>
      <w:r>
        <w:rPr>
          <w:rFonts w:hint="eastAsia"/>
          <w:sz w:val="32"/>
          <w:szCs w:val="32"/>
          <w:lang w:val="en-US" w:eastAsia="zh-CN"/>
        </w:rPr>
        <w:t xml:space="preserve"> X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3、Connection关闭后，ResultSet可以继续使用。</w:t>
      </w:r>
      <w:r>
        <w:rPr>
          <w:rFonts w:hint="eastAsia"/>
          <w:sz w:val="32"/>
          <w:szCs w:val="32"/>
          <w:lang w:val="en-US" w:eastAsia="zh-CN"/>
        </w:rPr>
        <w:t xml:space="preserve"> O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4、JDBC程序只能连接Mysql数据库，不能连接其他类型的数据库。</w:t>
      </w:r>
      <w:r>
        <w:rPr>
          <w:rFonts w:hint="eastAsia"/>
          <w:sz w:val="32"/>
          <w:szCs w:val="32"/>
          <w:lang w:val="en-US" w:eastAsia="zh-CN"/>
        </w:rPr>
        <w:t xml:space="preserve"> X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5、JDBC封装中PreparedStatement采用setObject方法设置参数值，是因为Object可以为不同类型的参数赋值。</w:t>
      </w:r>
      <w:r>
        <w:rPr>
          <w:rFonts w:hint="eastAsia"/>
          <w:sz w:val="32"/>
          <w:szCs w:val="32"/>
          <w:lang w:val="en-US" w:eastAsia="zh-CN"/>
        </w:rPr>
        <w:t xml:space="preserve"> O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三、简答题（60分）</w:t>
      </w:r>
    </w:p>
    <w:p>
      <w:pPr>
        <w:pStyle w:val="6"/>
        <w:numPr>
          <w:ilvl w:val="0"/>
          <w:numId w:val="2"/>
        </w:numPr>
        <w:ind w:left="930" w:leftChars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简要说明连接池管理类中关闭连接后为什么要从连接池中删除。</w:t>
      </w:r>
    </w:p>
    <w:p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为了限制连接数无限制的增长，在连接池管理类中将连接池属性设置为静态的</w:t>
      </w:r>
      <w:r>
        <w:rPr>
          <w:rFonts w:hint="eastAsia"/>
          <w:sz w:val="32"/>
          <w:szCs w:val="32"/>
          <w:lang w:eastAsia="zh-CN"/>
        </w:rPr>
        <w:t>，所以</w:t>
      </w:r>
      <w:r>
        <w:rPr>
          <w:rFonts w:hint="eastAsia"/>
          <w:sz w:val="32"/>
          <w:szCs w:val="32"/>
        </w:rPr>
        <w:t>连接池管理类中关闭连接后</w:t>
      </w:r>
      <w:r>
        <w:rPr>
          <w:rFonts w:hint="eastAsia"/>
          <w:sz w:val="32"/>
          <w:szCs w:val="32"/>
          <w:lang w:eastAsia="zh-CN"/>
        </w:rPr>
        <w:t>需要删除链接避免占用空间。</w:t>
      </w:r>
    </w:p>
    <w:p>
      <w:pPr>
        <w:pStyle w:val="6"/>
        <w:numPr>
          <w:ilvl w:val="0"/>
          <w:numId w:val="2"/>
        </w:numPr>
        <w:ind w:left="930" w:leftChars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请简要说明DAO接口和实现类在JDBC中的</w:t>
      </w:r>
      <w:r>
        <w:rPr>
          <w:rFonts w:hint="eastAsia"/>
          <w:sz w:val="32"/>
          <w:szCs w:val="32"/>
        </w:rPr>
        <w:t>功能，并说明使用DAO如何实现对相关数据的操作。</w:t>
      </w:r>
    </w:p>
    <w:p>
      <w:pPr>
        <w:pStyle w:val="6"/>
        <w:numPr>
          <w:numId w:val="0"/>
        </w:numPr>
        <w:ind w:left="21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  <w:t>答：DAO主要实现对数据库的增删改查，往数据库对应的类中添加数据。</w:t>
      </w:r>
    </w:p>
    <w:p>
      <w:pPr>
        <w:pStyle w:val="6"/>
        <w:numPr>
          <w:ilvl w:val="0"/>
          <w:numId w:val="2"/>
        </w:numPr>
        <w:ind w:left="930" w:leftChars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请简要说明Connection、Statement、ResultSet关闭的思路，并用代码说明。</w:t>
      </w:r>
    </w:p>
    <w:p>
      <w:pPr>
        <w:spacing w:beforeLines="0" w:afterLines="0"/>
        <w:ind w:firstLine="420" w:firstLineChars="0"/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ResultSet</w:t>
      </w:r>
      <w:r>
        <w:rPr>
          <w:rFonts w:hint="eastAsia"/>
          <w:sz w:val="32"/>
          <w:szCs w:val="32"/>
          <w:lang w:eastAsia="zh-CN"/>
        </w:rPr>
        <w:t>不为</w:t>
      </w:r>
      <w:r>
        <w:rPr>
          <w:rFonts w:hint="eastAsia"/>
          <w:sz w:val="32"/>
          <w:szCs w:val="32"/>
          <w:lang w:val="en-US" w:eastAsia="zh-CN"/>
        </w:rPr>
        <w:t>null时优先</w:t>
      </w:r>
      <w:r>
        <w:rPr>
          <w:rFonts w:hint="eastAsia"/>
          <w:sz w:val="32"/>
          <w:szCs w:val="32"/>
          <w:lang w:eastAsia="zh-CN"/>
        </w:rPr>
        <w:t>关闭、释放，</w:t>
      </w:r>
    </w:p>
    <w:p>
      <w:pPr>
        <w:spacing w:beforeLines="0" w:afterLines="0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if（</w:t>
      </w:r>
      <w:r>
        <w:rPr>
          <w:rFonts w:hint="eastAsia"/>
          <w:sz w:val="32"/>
          <w:szCs w:val="32"/>
        </w:rPr>
        <w:t>ResultSet</w:t>
      </w:r>
      <w:r>
        <w:rPr>
          <w:rFonts w:hint="eastAsia"/>
          <w:sz w:val="32"/>
          <w:szCs w:val="32"/>
          <w:lang w:val="en-US" w:eastAsia="zh-CN"/>
        </w:rPr>
        <w:t xml:space="preserve"> ！= null）{</w:t>
      </w:r>
    </w:p>
    <w:p>
      <w:pPr>
        <w:spacing w:beforeLines="0" w:afterLines="0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ResultSet</w:t>
      </w:r>
      <w:r>
        <w:rPr>
          <w:rFonts w:hint="eastAsia"/>
          <w:sz w:val="32"/>
          <w:szCs w:val="32"/>
          <w:lang w:val="en-US" w:eastAsia="zh-CN"/>
        </w:rPr>
        <w:t>.Close（）；</w:t>
      </w:r>
    </w:p>
    <w:p>
      <w:pPr>
        <w:spacing w:beforeLines="0" w:afterLines="0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ResultSet</w:t>
      </w:r>
      <w:r>
        <w:rPr>
          <w:rFonts w:hint="eastAsia"/>
          <w:sz w:val="32"/>
          <w:szCs w:val="32"/>
          <w:lang w:val="en-US" w:eastAsia="zh-CN"/>
        </w:rPr>
        <w:t xml:space="preserve"> = null ；</w:t>
      </w:r>
    </w:p>
    <w:p>
      <w:pPr>
        <w:spacing w:beforeLines="0" w:afterLines="0"/>
        <w:ind w:firstLine="420" w:firstLineChars="0"/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Statement</w:t>
      </w:r>
      <w:r>
        <w:rPr>
          <w:rFonts w:hint="eastAsia"/>
          <w:sz w:val="32"/>
          <w:szCs w:val="32"/>
          <w:lang w:eastAsia="zh-CN"/>
        </w:rPr>
        <w:t>不为</w:t>
      </w:r>
      <w:r>
        <w:rPr>
          <w:rFonts w:hint="eastAsia"/>
          <w:sz w:val="32"/>
          <w:szCs w:val="32"/>
          <w:lang w:val="en-US" w:eastAsia="zh-CN"/>
        </w:rPr>
        <w:t>null时关</w:t>
      </w:r>
      <w:r>
        <w:rPr>
          <w:rFonts w:hint="eastAsia"/>
          <w:sz w:val="32"/>
          <w:szCs w:val="32"/>
          <w:lang w:eastAsia="zh-CN"/>
        </w:rPr>
        <w:t>闭、释放，</w:t>
      </w:r>
    </w:p>
    <w:p>
      <w:pPr>
        <w:spacing w:beforeLines="0" w:afterLines="0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if（</w:t>
      </w:r>
      <w:r>
        <w:rPr>
          <w:rFonts w:hint="eastAsia"/>
          <w:sz w:val="32"/>
          <w:szCs w:val="32"/>
        </w:rPr>
        <w:t>Statement</w:t>
      </w:r>
      <w:r>
        <w:rPr>
          <w:rFonts w:hint="eastAsia"/>
          <w:sz w:val="32"/>
          <w:szCs w:val="32"/>
          <w:lang w:val="en-US" w:eastAsia="zh-CN"/>
        </w:rPr>
        <w:t xml:space="preserve"> ！= null）{</w:t>
      </w:r>
    </w:p>
    <w:p>
      <w:pPr>
        <w:spacing w:beforeLines="0" w:afterLines="0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Statement</w:t>
      </w:r>
      <w:r>
        <w:rPr>
          <w:rFonts w:hint="eastAsia"/>
          <w:sz w:val="32"/>
          <w:szCs w:val="32"/>
          <w:lang w:val="en-US" w:eastAsia="zh-CN"/>
        </w:rPr>
        <w:t>.Close（）；</w:t>
      </w:r>
    </w:p>
    <w:p>
      <w:pPr>
        <w:spacing w:beforeLines="0" w:afterLines="0"/>
        <w:ind w:firstLine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Statement</w:t>
      </w:r>
      <w:r>
        <w:rPr>
          <w:rFonts w:hint="eastAsia"/>
          <w:sz w:val="32"/>
          <w:szCs w:val="32"/>
          <w:lang w:val="en-US" w:eastAsia="zh-CN"/>
        </w:rPr>
        <w:t xml:space="preserve"> = null ；</w:t>
      </w:r>
    </w:p>
    <w:p>
      <w:pPr>
        <w:spacing w:beforeLines="0" w:afterLines="0"/>
        <w:ind w:firstLine="420" w:firstLine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Connection</w:t>
      </w:r>
      <w:r>
        <w:rPr>
          <w:rFonts w:hint="eastAsia"/>
          <w:sz w:val="32"/>
          <w:szCs w:val="32"/>
          <w:lang w:eastAsia="zh-CN"/>
        </w:rPr>
        <w:t>不为</w:t>
      </w:r>
      <w:r>
        <w:rPr>
          <w:rFonts w:hint="eastAsia"/>
          <w:sz w:val="32"/>
          <w:szCs w:val="32"/>
          <w:lang w:val="en-US" w:eastAsia="zh-CN"/>
        </w:rPr>
        <w:t>null时</w:t>
      </w:r>
      <w:r>
        <w:rPr>
          <w:rFonts w:hint="eastAsia"/>
          <w:sz w:val="32"/>
          <w:szCs w:val="32"/>
          <w:lang w:eastAsia="zh-CN"/>
        </w:rPr>
        <w:t>关闭、释放，</w:t>
      </w:r>
    </w:p>
    <w:p>
      <w:pPr>
        <w:spacing w:beforeLines="0" w:afterLines="0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if（</w:t>
      </w:r>
      <w:r>
        <w:rPr>
          <w:rFonts w:hint="eastAsia"/>
          <w:sz w:val="32"/>
          <w:szCs w:val="32"/>
        </w:rPr>
        <w:t>Connection</w:t>
      </w:r>
      <w:r>
        <w:rPr>
          <w:rFonts w:hint="eastAsia"/>
          <w:sz w:val="32"/>
          <w:szCs w:val="32"/>
          <w:lang w:val="en-US" w:eastAsia="zh-CN"/>
        </w:rPr>
        <w:t xml:space="preserve"> ！= null）{</w:t>
      </w:r>
    </w:p>
    <w:p>
      <w:pPr>
        <w:spacing w:beforeLines="0" w:afterLines="0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Connection</w:t>
      </w:r>
      <w:r>
        <w:rPr>
          <w:rFonts w:hint="eastAsia"/>
          <w:sz w:val="32"/>
          <w:szCs w:val="32"/>
          <w:lang w:val="en-US" w:eastAsia="zh-CN"/>
        </w:rPr>
        <w:t>.Close（）；</w:t>
      </w:r>
    </w:p>
    <w:p>
      <w:pPr>
        <w:spacing w:beforeLines="0" w:afterLines="0"/>
        <w:ind w:firstLine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Connection</w:t>
      </w:r>
      <w:r>
        <w:rPr>
          <w:rFonts w:hint="eastAsia"/>
          <w:sz w:val="32"/>
          <w:szCs w:val="32"/>
          <w:lang w:val="en-US" w:eastAsia="zh-CN"/>
        </w:rPr>
        <w:t xml:space="preserve"> = null ；</w:t>
      </w:r>
    </w:p>
    <w:p>
      <w:pPr>
        <w:spacing w:beforeLines="0" w:afterLines="0"/>
        <w:ind w:firstLine="420" w:firstLine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2"/>
        </w:numPr>
        <w:ind w:left="930" w:leftChars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说明使用连接池管理连接的实现思路。</w:t>
      </w:r>
    </w:p>
    <w:p>
      <w:pPr>
        <w:pStyle w:val="6"/>
        <w:numPr>
          <w:ilvl w:val="0"/>
          <w:numId w:val="3"/>
        </w:numPr>
        <w:ind w:leftChars="0"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为了限制连接数无限制的增长，在连接池管理类中将连接池属性设置为静态的</w:t>
      </w:r>
    </w:p>
    <w:p>
      <w:pPr>
        <w:pStyle w:val="6"/>
        <w:numPr>
          <w:ilvl w:val="0"/>
          <w:numId w:val="3"/>
        </w:numPr>
        <w:ind w:leftChars="0"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使用过后链接池会删除不使用的链接。</w:t>
      </w:r>
    </w:p>
    <w:p>
      <w:pPr>
        <w:pStyle w:val="6"/>
        <w:numPr>
          <w:ilvl w:val="0"/>
          <w:numId w:val="2"/>
        </w:numPr>
        <w:ind w:left="930" w:leftChars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请简要说明事务的特性，mysql中事务是如何实现？JDBC如何实现事务？</w:t>
      </w:r>
    </w:p>
    <w:p>
      <w:pPr>
        <w:pStyle w:val="6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事务的特性：原子性  一致性  封闭性</w:t>
      </w:r>
      <w:r>
        <w:rPr>
          <w:rFonts w:hint="eastAsia"/>
          <w:sz w:val="32"/>
          <w:szCs w:val="32"/>
          <w:lang w:val="en-US" w:eastAsia="zh-CN"/>
        </w:rPr>
        <w:t xml:space="preserve"> 持久性</w:t>
      </w:r>
      <w:r>
        <w:rPr>
          <w:rFonts w:hint="eastAsia"/>
          <w:sz w:val="32"/>
          <w:szCs w:val="32"/>
        </w:rPr>
        <w:t>。</w:t>
      </w:r>
    </w:p>
    <w:p>
      <w:pPr>
        <w:pStyle w:val="6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Mysql事务：（1）设置autoCommit变量的值为OFF；（2）事务通过commit提交，通过rollback回滚。</w:t>
      </w:r>
    </w:p>
    <w:p>
      <w:pPr>
        <w:pStyle w:val="6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JDBC：事务在同一个Connection对象实现的（1）Connection.setAutoCommit(false);(2)通过Connection的commit()提交，rollback()方法回滚。</w:t>
      </w:r>
    </w:p>
    <w:p>
      <w:pPr>
        <w:pStyle w:val="6"/>
        <w:numPr>
          <w:numId w:val="0"/>
        </w:numPr>
        <w:ind w:left="420" w:leftChars="0" w:firstLine="420" w:firstLineChars="0"/>
        <w:rPr>
          <w:sz w:val="32"/>
          <w:szCs w:val="32"/>
        </w:rPr>
      </w:pPr>
    </w:p>
    <w:p>
      <w:pPr>
        <w:numPr>
          <w:ilvl w:val="0"/>
          <w:numId w:val="2"/>
        </w:numPr>
        <w:ind w:left="930" w:leftChars="0" w:hanging="72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写一个</w:t>
      </w:r>
      <w:r>
        <w:rPr>
          <w:sz w:val="32"/>
          <w:szCs w:val="32"/>
        </w:rPr>
        <w:t>连接</w:t>
      </w:r>
      <w:r>
        <w:rPr>
          <w:rFonts w:hint="eastAsia"/>
          <w:sz w:val="32"/>
          <w:szCs w:val="32"/>
        </w:rPr>
        <w:t>Mysql</w:t>
      </w:r>
      <w:r>
        <w:rPr>
          <w:sz w:val="32"/>
          <w:szCs w:val="32"/>
        </w:rPr>
        <w:t>数据库在</w:t>
      </w:r>
      <w:r>
        <w:rPr>
          <w:rFonts w:hint="eastAsia"/>
          <w:sz w:val="32"/>
          <w:szCs w:val="32"/>
        </w:rPr>
        <w:t>UserInfo</w:t>
      </w:r>
      <w:r>
        <w:rPr>
          <w:sz w:val="32"/>
          <w:szCs w:val="32"/>
        </w:rPr>
        <w:t>表中</w:t>
      </w:r>
      <w:r>
        <w:rPr>
          <w:rFonts w:hint="eastAsia"/>
          <w:sz w:val="32"/>
          <w:szCs w:val="32"/>
        </w:rPr>
        <w:t>完成</w:t>
      </w:r>
      <w:r>
        <w:rPr>
          <w:sz w:val="32"/>
          <w:szCs w:val="32"/>
        </w:rPr>
        <w:t>注册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完善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ab/>
      </w:r>
      <w:r>
        <w:rPr>
          <w:sz w:val="32"/>
          <w:szCs w:val="32"/>
        </w:rPr>
        <w:t>用户信息的Jdbc程序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  <w:szCs w:val="24"/>
        </w:rPr>
        <w:t>con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null</w:t>
      </w:r>
      <w:r>
        <w:rPr>
          <w:rFonts w:hint="eastAsia" w:ascii="Consolas" w:hAnsi="Consolas" w:eastAsia="Consolas"/>
          <w:color w:val="000000"/>
          <w:sz w:val="18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18"/>
          <w:szCs w:val="24"/>
        </w:rPr>
        <w:t>pstmt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null</w:t>
      </w:r>
      <w:r>
        <w:rPr>
          <w:rFonts w:hint="eastAsia" w:ascii="Consolas" w:hAnsi="Consolas" w:eastAsia="Consolas"/>
          <w:color w:val="000000"/>
          <w:sz w:val="18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try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>Class.</w:t>
      </w:r>
      <w:r>
        <w:rPr>
          <w:rFonts w:hint="eastAsia" w:ascii="Consolas" w:hAnsi="Consolas" w:eastAsia="Consolas"/>
          <w:i/>
          <w:color w:val="000000"/>
          <w:sz w:val="18"/>
          <w:szCs w:val="24"/>
        </w:rPr>
        <w:t>forName</w:t>
      </w:r>
      <w:r>
        <w:rPr>
          <w:rFonts w:hint="eastAsia" w:ascii="Consolas" w:hAnsi="Consolas" w:eastAsia="Consolas"/>
          <w:color w:val="000000"/>
          <w:sz w:val="18"/>
          <w:szCs w:val="24"/>
        </w:rPr>
        <w:t>(</w:t>
      </w:r>
      <w:r>
        <w:rPr>
          <w:rFonts w:hint="eastAsia" w:ascii="Consolas" w:hAnsi="Consolas" w:eastAsia="Consolas"/>
          <w:color w:val="2A00FF"/>
          <w:sz w:val="18"/>
          <w:szCs w:val="24"/>
        </w:rPr>
        <w:t>"com.mysql.jdbc.Driver"</w:t>
      </w:r>
      <w:r>
        <w:rPr>
          <w:rFonts w:hint="eastAsia" w:ascii="Consolas" w:hAnsi="Consolas" w:eastAsia="Consolas"/>
          <w:color w:val="000000"/>
          <w:sz w:val="18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catch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18"/>
          <w:szCs w:val="24"/>
        </w:rPr>
        <w:t>e</w:t>
      </w:r>
      <w:r>
        <w:rPr>
          <w:rFonts w:hint="eastAsia" w:ascii="Consolas" w:hAnsi="Consolas" w:eastAsia="Consolas"/>
          <w:color w:val="000000"/>
          <w:sz w:val="18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6A3E3E"/>
          <w:sz w:val="18"/>
          <w:szCs w:val="24"/>
        </w:rPr>
        <w:t>e</w:t>
      </w:r>
      <w:r>
        <w:rPr>
          <w:rFonts w:hint="eastAsia" w:ascii="Consolas" w:hAnsi="Consolas" w:eastAsia="Consolas"/>
          <w:color w:val="000000"/>
          <w:sz w:val="18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try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6A3E3E"/>
          <w:sz w:val="18"/>
          <w:szCs w:val="24"/>
        </w:rPr>
        <w:t>con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18"/>
          <w:szCs w:val="24"/>
        </w:rPr>
        <w:t>getConnection</w:t>
      </w:r>
      <w:r>
        <w:rPr>
          <w:rFonts w:hint="eastAsia" w:ascii="Consolas" w:hAnsi="Consolas" w:eastAsia="Consolas"/>
          <w:color w:val="000000"/>
          <w:sz w:val="18"/>
          <w:szCs w:val="24"/>
        </w:rPr>
        <w:t>(</w:t>
      </w:r>
      <w:r>
        <w:rPr>
          <w:rFonts w:hint="eastAsia" w:ascii="Consolas" w:hAnsi="Consolas" w:eastAsia="Consolas"/>
          <w:color w:val="2A00FF"/>
          <w:sz w:val="18"/>
          <w:szCs w:val="24"/>
        </w:rPr>
        <w:t>"jdbc:mysql://localhost:3306/a3"</w:t>
      </w:r>
      <w:r>
        <w:rPr>
          <w:rFonts w:hint="eastAsia" w:ascii="Consolas" w:hAnsi="Consolas" w:eastAsia="Consolas"/>
          <w:color w:val="000000"/>
          <w:sz w:val="18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24"/>
        </w:rPr>
        <w:t>sql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24"/>
        </w:rPr>
        <w:t>"insert into userInfo (userName , userPass) value (?,?)"</w:t>
      </w:r>
      <w:r>
        <w:rPr>
          <w:rFonts w:hint="eastAsia" w:ascii="Consolas" w:hAnsi="Consolas" w:eastAsia="Consolas"/>
          <w:color w:val="000000"/>
          <w:sz w:val="18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6A3E3E"/>
          <w:sz w:val="18"/>
          <w:szCs w:val="24"/>
        </w:rPr>
        <w:t>pstmt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24"/>
        </w:rPr>
        <w:t>con</w:t>
      </w:r>
      <w:r>
        <w:rPr>
          <w:rFonts w:hint="eastAsia" w:ascii="Consolas" w:hAnsi="Consolas" w:eastAsia="Consolas"/>
          <w:color w:val="000000"/>
          <w:sz w:val="18"/>
          <w:szCs w:val="24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24"/>
        </w:rPr>
        <w:t>sql</w:t>
      </w:r>
      <w:r>
        <w:rPr>
          <w:rFonts w:hint="eastAsia" w:ascii="Consolas" w:hAnsi="Consolas" w:eastAsia="Consolas"/>
          <w:color w:val="000000"/>
          <w:sz w:val="18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6A3E3E"/>
          <w:sz w:val="18"/>
          <w:szCs w:val="24"/>
        </w:rPr>
        <w:t>pstmt</w:t>
      </w:r>
      <w:r>
        <w:rPr>
          <w:rFonts w:hint="eastAsia" w:ascii="Consolas" w:hAnsi="Consolas" w:eastAsia="Consolas"/>
          <w:color w:val="000000"/>
          <w:sz w:val="18"/>
          <w:szCs w:val="24"/>
        </w:rPr>
        <w:t>.setString(1,</w:t>
      </w:r>
      <w:r>
        <w:rPr>
          <w:rFonts w:hint="eastAsia" w:ascii="Consolas" w:hAnsi="Consolas" w:eastAsia="Consolas"/>
          <w:color w:val="2A00FF"/>
          <w:sz w:val="18"/>
          <w:szCs w:val="24"/>
        </w:rPr>
        <w:t>"xiaoming"</w:t>
      </w:r>
      <w:r>
        <w:rPr>
          <w:rFonts w:hint="eastAsia" w:ascii="Consolas" w:hAnsi="Consolas" w:eastAsia="Consolas"/>
          <w:color w:val="000000"/>
          <w:sz w:val="18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6A3E3E"/>
          <w:sz w:val="18"/>
          <w:szCs w:val="24"/>
        </w:rPr>
        <w:t>pstmt</w:t>
      </w:r>
      <w:r>
        <w:rPr>
          <w:rFonts w:hint="eastAsia" w:ascii="Consolas" w:hAnsi="Consolas" w:eastAsia="Consolas"/>
          <w:color w:val="000000"/>
          <w:sz w:val="18"/>
          <w:szCs w:val="24"/>
        </w:rPr>
        <w:t>.setString(2,</w:t>
      </w:r>
      <w:r>
        <w:rPr>
          <w:rFonts w:hint="eastAsia" w:ascii="Consolas" w:hAnsi="Consolas" w:eastAsia="Consolas"/>
          <w:color w:val="2A00FF"/>
          <w:sz w:val="18"/>
          <w:szCs w:val="24"/>
        </w:rPr>
        <w:t>"oass"</w:t>
      </w:r>
      <w:r>
        <w:rPr>
          <w:rFonts w:hint="eastAsia" w:ascii="Consolas" w:hAnsi="Consolas" w:eastAsia="Consolas"/>
          <w:color w:val="000000"/>
          <w:sz w:val="18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int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24"/>
        </w:rPr>
        <w:t>i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24"/>
        </w:rPr>
        <w:t>pstmt</w:t>
      </w:r>
      <w:r>
        <w:rPr>
          <w:rFonts w:hint="eastAsia" w:ascii="Consolas" w:hAnsi="Consolas" w:eastAsia="Consolas"/>
          <w:color w:val="000000"/>
          <w:sz w:val="18"/>
          <w:szCs w:val="24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catch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24"/>
        </w:rPr>
        <w:t>e</w:t>
      </w:r>
      <w:r>
        <w:rPr>
          <w:rFonts w:hint="eastAsia" w:ascii="Consolas" w:hAnsi="Consolas" w:eastAsia="Consolas"/>
          <w:color w:val="000000"/>
          <w:sz w:val="18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6A3E3E"/>
          <w:sz w:val="18"/>
          <w:szCs w:val="24"/>
        </w:rPr>
        <w:t>e</w:t>
      </w:r>
      <w:r>
        <w:rPr>
          <w:rFonts w:hint="eastAsia" w:ascii="Consolas" w:hAnsi="Consolas" w:eastAsia="Consolas"/>
          <w:color w:val="000000"/>
          <w:sz w:val="18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finally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try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6A3E3E"/>
          <w:sz w:val="18"/>
          <w:szCs w:val="24"/>
        </w:rPr>
        <w:t>pstmt</w:t>
      </w:r>
      <w:r>
        <w:rPr>
          <w:rFonts w:hint="eastAsia" w:ascii="Consolas" w:hAnsi="Consolas" w:eastAsia="Consolas"/>
          <w:color w:val="000000"/>
          <w:sz w:val="18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6A3E3E"/>
          <w:sz w:val="18"/>
          <w:szCs w:val="24"/>
        </w:rPr>
        <w:t>con</w:t>
      </w:r>
      <w:r>
        <w:rPr>
          <w:rFonts w:hint="eastAsia" w:ascii="Consolas" w:hAnsi="Consolas" w:eastAsia="Consolas"/>
          <w:color w:val="000000"/>
          <w:sz w:val="18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24"/>
        </w:rPr>
        <w:t>catch</w:t>
      </w:r>
      <w:r>
        <w:rPr>
          <w:rFonts w:hint="eastAsia" w:ascii="Consolas" w:hAnsi="Consolas" w:eastAsia="Consolas"/>
          <w:color w:val="000000"/>
          <w:sz w:val="18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24"/>
        </w:rPr>
        <w:t>e</w:t>
      </w:r>
      <w:r>
        <w:rPr>
          <w:rFonts w:hint="eastAsia" w:ascii="Consolas" w:hAnsi="Consolas" w:eastAsia="Consolas"/>
          <w:color w:val="000000"/>
          <w:sz w:val="18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6A3E3E"/>
          <w:sz w:val="18"/>
          <w:szCs w:val="24"/>
        </w:rPr>
        <w:t>e</w:t>
      </w:r>
      <w:r>
        <w:rPr>
          <w:rFonts w:hint="eastAsia" w:ascii="Consolas" w:hAnsi="Consolas" w:eastAsia="Consolas"/>
          <w:color w:val="000000"/>
          <w:sz w:val="18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>}</w:t>
      </w:r>
    </w:p>
    <w:p>
      <w:pPr>
        <w:numPr>
          <w:numId w:val="0"/>
        </w:numPr>
        <w:ind w:left="210" w:leftChars="0"/>
        <w:rPr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ab/>
      </w:r>
      <w:r>
        <w:rPr>
          <w:rFonts w:hint="eastAsia" w:ascii="Consolas" w:hAnsi="Consolas" w:eastAsia="Consolas"/>
          <w:color w:val="000000"/>
          <w:sz w:val="18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73AA1"/>
    <w:multiLevelType w:val="singleLevel"/>
    <w:tmpl w:val="A7973AA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17A5441"/>
    <w:multiLevelType w:val="multilevel"/>
    <w:tmpl w:val="017A544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D56DB"/>
    <w:multiLevelType w:val="multilevel"/>
    <w:tmpl w:val="772D56DB"/>
    <w:lvl w:ilvl="0" w:tentative="0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EC6"/>
    <w:rsid w:val="00085D3D"/>
    <w:rsid w:val="000F7F9F"/>
    <w:rsid w:val="00106744"/>
    <w:rsid w:val="00207A7E"/>
    <w:rsid w:val="00242681"/>
    <w:rsid w:val="0026437C"/>
    <w:rsid w:val="00285763"/>
    <w:rsid w:val="00302F71"/>
    <w:rsid w:val="003727CC"/>
    <w:rsid w:val="00374479"/>
    <w:rsid w:val="0043730B"/>
    <w:rsid w:val="00444077"/>
    <w:rsid w:val="00465E54"/>
    <w:rsid w:val="00467CFC"/>
    <w:rsid w:val="00467D14"/>
    <w:rsid w:val="00473F12"/>
    <w:rsid w:val="0048044B"/>
    <w:rsid w:val="00494772"/>
    <w:rsid w:val="004A413D"/>
    <w:rsid w:val="00504908"/>
    <w:rsid w:val="00517E1D"/>
    <w:rsid w:val="00521608"/>
    <w:rsid w:val="0054375C"/>
    <w:rsid w:val="005654D3"/>
    <w:rsid w:val="00576542"/>
    <w:rsid w:val="005B3889"/>
    <w:rsid w:val="005E2453"/>
    <w:rsid w:val="005F3385"/>
    <w:rsid w:val="006A7980"/>
    <w:rsid w:val="006C27EA"/>
    <w:rsid w:val="006F6E05"/>
    <w:rsid w:val="00707B6C"/>
    <w:rsid w:val="00756058"/>
    <w:rsid w:val="00830D24"/>
    <w:rsid w:val="00891D7F"/>
    <w:rsid w:val="008A0FCC"/>
    <w:rsid w:val="008B7D12"/>
    <w:rsid w:val="008D3E3D"/>
    <w:rsid w:val="0092449F"/>
    <w:rsid w:val="009B0C40"/>
    <w:rsid w:val="009E60E4"/>
    <w:rsid w:val="00A03524"/>
    <w:rsid w:val="00A60E5B"/>
    <w:rsid w:val="00A7244C"/>
    <w:rsid w:val="00A80428"/>
    <w:rsid w:val="00A82F9F"/>
    <w:rsid w:val="00AA2AA5"/>
    <w:rsid w:val="00AB5537"/>
    <w:rsid w:val="00AC3A3E"/>
    <w:rsid w:val="00AF194C"/>
    <w:rsid w:val="00B22626"/>
    <w:rsid w:val="00B24B97"/>
    <w:rsid w:val="00B32AB0"/>
    <w:rsid w:val="00B90568"/>
    <w:rsid w:val="00C457F9"/>
    <w:rsid w:val="00C45FD7"/>
    <w:rsid w:val="00C759AF"/>
    <w:rsid w:val="00CC1DE7"/>
    <w:rsid w:val="00CC2353"/>
    <w:rsid w:val="00CE5025"/>
    <w:rsid w:val="00CE77A8"/>
    <w:rsid w:val="00D2393B"/>
    <w:rsid w:val="00D32F8C"/>
    <w:rsid w:val="00D337F3"/>
    <w:rsid w:val="00DB1DAB"/>
    <w:rsid w:val="00DB5415"/>
    <w:rsid w:val="00DC374C"/>
    <w:rsid w:val="00DE6D43"/>
    <w:rsid w:val="00E1453D"/>
    <w:rsid w:val="00E314E3"/>
    <w:rsid w:val="00F00C71"/>
    <w:rsid w:val="00F10081"/>
    <w:rsid w:val="00F27318"/>
    <w:rsid w:val="00F536D5"/>
    <w:rsid w:val="00F90041"/>
    <w:rsid w:val="00FE1ADE"/>
    <w:rsid w:val="103C1F2D"/>
    <w:rsid w:val="17200870"/>
    <w:rsid w:val="2AD75DD5"/>
    <w:rsid w:val="2AE43994"/>
    <w:rsid w:val="2B500237"/>
    <w:rsid w:val="2BD14D05"/>
    <w:rsid w:val="34806536"/>
    <w:rsid w:val="41B56206"/>
    <w:rsid w:val="46323B86"/>
    <w:rsid w:val="46CA3B6E"/>
    <w:rsid w:val="4AF37F1F"/>
    <w:rsid w:val="52E160A0"/>
    <w:rsid w:val="57ED0FBA"/>
    <w:rsid w:val="57FA5F1B"/>
    <w:rsid w:val="5A1C6FA2"/>
    <w:rsid w:val="71CB7924"/>
    <w:rsid w:val="75243D99"/>
    <w:rsid w:val="785C79B0"/>
    <w:rsid w:val="7AC52F07"/>
    <w:rsid w:val="7ACF00F6"/>
    <w:rsid w:val="7CE04A49"/>
    <w:rsid w:val="7FB532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3</Pages>
  <Words>659</Words>
  <Characters>989</Characters>
  <Lines>7</Lines>
  <Paragraphs>2</Paragraphs>
  <TotalTime>11</TotalTime>
  <ScaleCrop>false</ScaleCrop>
  <LinksUpToDate>false</LinksUpToDate>
  <CharactersWithSpaces>1041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2016-11-21T12:11:00Z</dcterms:created>
  <dc:creator>abc</dc:creator>
  <cp:lastModifiedBy>Administrator</cp:lastModifiedBy>
  <dcterms:modified xsi:type="dcterms:W3CDTF">2021-12-29T12:58:14Z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BF0021475190473F984726FA050286E1</vt:lpwstr>
  </property>
</Properties>
</file>