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изучить основы программирования в оболочке ОС UNIX/Linux.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работа со скриптами/командными файлами</w:t>
      </w:r>
    </w:p>
    <w:p>
      <w:pPr>
        <w:pStyle w:val="Compact"/>
        <w:numPr>
          <w:ilvl w:val="1"/>
          <w:numId w:val="1002"/>
        </w:numPr>
      </w:pPr>
      <w:r>
        <w:t xml:space="preserve">скрипт анализа командной строки</w:t>
      </w:r>
    </w:p>
    <w:p>
      <w:pPr>
        <w:pStyle w:val="Compact"/>
        <w:numPr>
          <w:ilvl w:val="1"/>
          <w:numId w:val="1002"/>
        </w:numPr>
      </w:pPr>
      <w:r>
        <w:t xml:space="preserve">скрипт сравнения числа с нулём</w:t>
      </w:r>
    </w:p>
    <w:p>
      <w:pPr>
        <w:pStyle w:val="Compact"/>
        <w:numPr>
          <w:ilvl w:val="1"/>
          <w:numId w:val="1002"/>
        </w:numPr>
      </w:pPr>
      <w:r>
        <w:t xml:space="preserve">скрипт создания указанного числа файлов</w:t>
      </w:r>
    </w:p>
    <w:p>
      <w:pPr>
        <w:pStyle w:val="Compact"/>
        <w:numPr>
          <w:ilvl w:val="1"/>
          <w:numId w:val="1002"/>
        </w:numPr>
      </w:pPr>
      <w:r>
        <w:t xml:space="preserve">скрипт создания архива файлов указанной директории</w:t>
      </w:r>
    </w:p>
    <w:p>
      <w:pPr>
        <w:pStyle w:val="Compact"/>
        <w:numPr>
          <w:ilvl w:val="0"/>
          <w:numId w:val="1001"/>
        </w:numPr>
      </w:pPr>
      <w:r>
        <w:t xml:space="preserve">ответы на контрольные вопросы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напишем скрипт анализа командной строки в соответствии с заданием.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значения по умолчанию</w:t>
      </w:r>
      <w:r>
        <w:br/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ignore_case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show_numbers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разбор аргументов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"i:o:p:Cn"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ignore_case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show_numbers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"Неверный параметр"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проверка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"Нужно указать входной файл и шаблон"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формируем параметры grep</w:t>
      </w:r>
      <w:r>
        <w:br/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$ignore_case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$flags</w:t>
      </w:r>
      <w:r>
        <w:rPr>
          <w:rStyle w:val="StringTok"/>
        </w:rPr>
        <w:t xml:space="preserve"> -i"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$show_numbers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$flags</w:t>
      </w:r>
      <w:r>
        <w:rPr>
          <w:rStyle w:val="StringTok"/>
        </w:rPr>
        <w:t xml:space="preserve"> -n"</w:t>
      </w:r>
      <w:r>
        <w:br/>
      </w:r>
      <w:r>
        <w:br/>
      </w:r>
      <w:r>
        <w:rPr>
          <w:rStyle w:val="CommentTok"/>
        </w:rPr>
        <w:t xml:space="preserve"># выполнение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$flags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$flags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Продемонстрируем работу скрипта.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1560292"/>
            <wp:effectExtent b="0" l="0" r="0" t="0"/>
            <wp:docPr descr="Демонстрация скрипта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25"/>
    <w:p>
      <w:pPr>
        <w:pStyle w:val="BodyText"/>
      </w:pPr>
      <w:r>
        <w:t xml:space="preserve">Перейдём к скрипту сравнения числа с нулём.</w:t>
      </w:r>
    </w:p>
    <w:p>
      <w:pPr>
        <w:pStyle w:val="BodyText"/>
      </w:pPr>
      <w:r>
        <w:t xml:space="preserve">Программа на C:</w:t>
      </w:r>
    </w:p>
    <w:p>
      <w:pPr>
        <w:pStyle w:val="SourceCode"/>
      </w:pPr>
      <w:r>
        <w:rPr>
          <w:rStyle w:val="CommentTok"/>
        </w:rPr>
        <w:t xml:space="preserve">#include &lt;stdio.h&gt;</w:t>
      </w:r>
      <w:r>
        <w:br/>
      </w:r>
      <w:r>
        <w:rPr>
          <w:rStyle w:val="CommentTok"/>
        </w:rPr>
        <w:t xml:space="preserve">#include &lt;stdlib.h&gt;</w:t>
      </w:r>
      <w:r>
        <w:br/>
      </w:r>
      <w:r>
        <w:br/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x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scanf</w:t>
      </w:r>
      <w:r>
        <w:rPr>
          <w:rStyle w:val="ErrorTok"/>
        </w:rPr>
        <w:t xml:space="preserve">(</w:t>
      </w:r>
      <w:r>
        <w:rPr>
          <w:rStyle w:val="StringTok"/>
        </w:rPr>
        <w:t xml:space="preserve">"%d"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x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</w:t>
      </w:r>
      <w:r>
        <w:rPr>
          <w:rStyle w:val="KeywordTok"/>
        </w:rPr>
        <w:t xml:space="preserve">);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Скрипт вызова программы: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ExtensionTok"/>
        </w:rPr>
        <w:t xml:space="preserve">./prog</w:t>
      </w:r>
      <w:r>
        <w:br/>
      </w:r>
      <w:r>
        <w:rPr>
          <w:rStyle w:val="VariableTok"/>
        </w:rPr>
        <w:t xml:space="preserve">res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больше нуля"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меньше нуля"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равно нулю"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Продемонстрируем работу скрипта.</w:t>
      </w:r>
    </w:p>
    <w:bookmarkStart w:id="29" w:name="Xcac9d1d8eab3713ae489224d0130c9468e7a0e3"/>
    <w:p>
      <w:pPr>
        <w:pStyle w:val="CaptionedFigure"/>
      </w:pPr>
      <w:r>
        <w:drawing>
          <wp:inline>
            <wp:extent cx="3733800" cy="2011180"/>
            <wp:effectExtent b="0" l="0" r="0" t="0"/>
            <wp:docPr descr="Демонстрация скрипта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29"/>
    <w:p>
      <w:pPr>
        <w:pStyle w:val="BodyText"/>
      </w:pPr>
      <w:r>
        <w:t xml:space="preserve">Далее - скрипт создания последовательных файлов от 1 до N.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create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delete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create 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delete"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Продемонстрируем работу скрипта.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733800" cy="536017"/>
            <wp:effectExtent b="0" l="0" r="0" t="0"/>
            <wp:docPr descr="Демонстрация скрипта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33"/>
    <w:p>
      <w:pPr>
        <w:pStyle w:val="BodyText"/>
      </w:pPr>
      <w:r>
        <w:t xml:space="preserve">Далее - создание архива файлов заданной директории.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archive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"archive.tar"</w:t>
      </w:r>
      <w:r>
        <w:br/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-cvf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$archive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Продемонстрируем работу скрипта.</w:t>
      </w:r>
    </w:p>
    <w:bookmarkStart w:id="37" w:name="X98f861ee74f6ff83ccbc9c53b419941d0080e50"/>
    <w:p>
      <w:pPr>
        <w:pStyle w:val="CaptionedFigure"/>
      </w:pPr>
      <w:r>
        <w:drawing>
          <wp:inline>
            <wp:extent cx="3733800" cy="2212622"/>
            <wp:effectExtent b="0" l="0" r="0" t="0"/>
            <wp:docPr descr="Демонстрация скрипта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2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37"/>
    <w:p>
      <w:pPr>
        <w:pStyle w:val="BodyText"/>
      </w:pPr>
      <w:r>
        <w:t xml:space="preserve">Модифицируем скрипт.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archive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"recent.tar"</w:t>
      </w:r>
      <w:r>
        <w:br/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-cvf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$archive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t xml:space="preserve">Продемонстрируем работу скрипта.</w:t>
      </w:r>
    </w:p>
    <w:bookmarkStart w:id="41" w:name="X8a5c2818590ee3c4d5d93a448190f3397144303"/>
    <w:p>
      <w:pPr>
        <w:pStyle w:val="CaptionedFigure"/>
      </w:pPr>
      <w:r>
        <w:drawing>
          <wp:inline>
            <wp:extent cx="3733800" cy="1195063"/>
            <wp:effectExtent b="0" l="0" r="0" t="0"/>
            <wp:docPr descr="Демонстрация скрипта." title="" id="39" name="Picture"/>
            <a:graphic>
              <a:graphicData uri="http://schemas.openxmlformats.org/drawingml/2006/picture">
                <pic:pic>
                  <pic:nvPicPr>
                    <pic:cNvPr descr="image/shot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5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скрипта.</w:t>
      </w:r>
    </w:p>
    <w:bookmarkEnd w:id="41"/>
    <w:bookmarkEnd w:id="42"/>
    <w:bookmarkStart w:id="4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изучили основы программирования в оболочке ОС UNIX/Linux; научились писать более сложные командные файлы с использованием логических управляющих конструкций и циклов.</w:t>
      </w:r>
    </w:p>
    <w:bookmarkEnd w:id="43"/>
    <w:bookmarkStart w:id="4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Каково предназначение команды getopts?</w:t>
      </w:r>
    </w:p>
    <w:p>
      <w:pPr>
        <w:pStyle w:val="FirstParagraph"/>
      </w:pPr>
      <w:r>
        <w:t xml:space="preserve">getopts позволяет разбирать аргументы командной строки (ключи типа -i, -o) внутри shell-скрипта.</w:t>
      </w:r>
    </w:p>
    <w:p>
      <w:pPr>
        <w:pStyle w:val="Compact"/>
        <w:numPr>
          <w:ilvl w:val="0"/>
          <w:numId w:val="1004"/>
        </w:numPr>
      </w:pPr>
      <w:r>
        <w:t xml:space="preserve">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(*, ?, [ ]) используются для подстановки имён файлов.</w:t>
      </w:r>
    </w:p>
    <w:p>
      <w:pPr>
        <w:pStyle w:val="BodyText"/>
      </w:pPr>
      <w:r>
        <w:t xml:space="preserve">Пример: *.txt — все .txt файлы.</w:t>
      </w:r>
    </w:p>
    <w:p>
      <w:pPr>
        <w:pStyle w:val="Compact"/>
        <w:numPr>
          <w:ilvl w:val="0"/>
          <w:numId w:val="1005"/>
        </w:numPr>
      </w:pPr>
      <w:r>
        <w:t xml:space="preserve">Какие операторы управления действиями вы знаете?</w:t>
      </w:r>
    </w:p>
    <w:p>
      <w:pPr>
        <w:numPr>
          <w:ilvl w:val="0"/>
          <w:numId w:val="1006"/>
        </w:numPr>
      </w:pPr>
      <w:r>
        <w:t xml:space="preserve">if, then, else</w:t>
      </w:r>
    </w:p>
    <w:p>
      <w:pPr>
        <w:numPr>
          <w:ilvl w:val="0"/>
          <w:numId w:val="1006"/>
        </w:numPr>
      </w:pPr>
      <w:r>
        <w:t xml:space="preserve">case</w:t>
      </w:r>
    </w:p>
    <w:p>
      <w:pPr>
        <w:numPr>
          <w:ilvl w:val="0"/>
          <w:numId w:val="1006"/>
        </w:numPr>
      </w:pPr>
      <w:r>
        <w:t xml:space="preserve">for</w:t>
      </w:r>
    </w:p>
    <w:p>
      <w:pPr>
        <w:numPr>
          <w:ilvl w:val="0"/>
          <w:numId w:val="1006"/>
        </w:numPr>
      </w:pPr>
      <w:r>
        <w:t xml:space="preserve">while</w:t>
      </w:r>
    </w:p>
    <w:p>
      <w:pPr>
        <w:numPr>
          <w:ilvl w:val="0"/>
          <w:numId w:val="1006"/>
        </w:numPr>
      </w:pPr>
      <w:r>
        <w:t xml:space="preserve">until</w:t>
      </w:r>
    </w:p>
    <w:p>
      <w:pPr>
        <w:pStyle w:val="Compact"/>
        <w:numPr>
          <w:ilvl w:val="0"/>
          <w:numId w:val="1007"/>
        </w:numPr>
      </w:pPr>
      <w:r>
        <w:t xml:space="preserve">Какие операторы используются для прерывания цикла?</w:t>
      </w:r>
    </w:p>
    <w:p>
      <w:pPr>
        <w:numPr>
          <w:ilvl w:val="0"/>
          <w:numId w:val="1008"/>
        </w:numPr>
      </w:pPr>
      <w:r>
        <w:t xml:space="preserve">break — полностью выйти из цикла.</w:t>
      </w:r>
    </w:p>
    <w:p>
      <w:pPr>
        <w:numPr>
          <w:ilvl w:val="0"/>
          <w:numId w:val="1008"/>
        </w:numPr>
      </w:pPr>
      <w:r>
        <w:t xml:space="preserve">continue — перейти к следующей итерации.</w:t>
      </w:r>
    </w:p>
    <w:p>
      <w:pPr>
        <w:pStyle w:val="Compact"/>
        <w:numPr>
          <w:ilvl w:val="0"/>
          <w:numId w:val="1009"/>
        </w:numPr>
      </w:pPr>
      <w:r>
        <w:t xml:space="preserve">Для чего нужны команды false и true?</w:t>
      </w:r>
    </w:p>
    <w:p>
      <w:pPr>
        <w:pStyle w:val="FirstParagraph"/>
      </w:pPr>
      <w:r>
        <w:t xml:space="preserve">Команды используются в условиях и циклах:</w:t>
      </w:r>
    </w:p>
    <w:p>
      <w:pPr>
        <w:numPr>
          <w:ilvl w:val="0"/>
          <w:numId w:val="1010"/>
        </w:numPr>
      </w:pPr>
      <w:r>
        <w:t xml:space="preserve">true — всегда возвращает 0 (успех).</w:t>
      </w:r>
    </w:p>
    <w:p>
      <w:pPr>
        <w:numPr>
          <w:ilvl w:val="0"/>
          <w:numId w:val="1010"/>
        </w:numPr>
      </w:pPr>
      <w:r>
        <w:t xml:space="preserve">false — всегда возвращает 1 (ошибка).</w:t>
      </w:r>
    </w:p>
    <w:p>
      <w:pPr>
        <w:pStyle w:val="Compact"/>
        <w:numPr>
          <w:ilvl w:val="0"/>
          <w:numId w:val="1011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</w:p>
    <w:p>
      <w:pPr>
        <w:pStyle w:val="FirstParagraph"/>
      </w:pPr>
      <w:r>
        <w:t xml:space="preserve">Строка проверяет, существует ли файл man</w:t>
      </w:r>
      <w:r>
        <w:t xml:space="preserve">/</w:t>
      </w:r>
      <w:r>
        <w:t xml:space="preserve">.</w:t>
      </w:r>
      <w:r>
        <w:t xml:space="preserve">, где $s и $i — переменные.</w:t>
      </w:r>
    </w:p>
    <w:p>
      <w:pPr>
        <w:pStyle w:val="Compact"/>
        <w:numPr>
          <w:ilvl w:val="0"/>
          <w:numId w:val="1012"/>
        </w:numPr>
      </w:pPr>
      <w:r>
        <w:t xml:space="preserve">Объясните различия между конструкциями while и until.</w:t>
      </w:r>
    </w:p>
    <w:p>
      <w:pPr>
        <w:pStyle w:val="FirstParagraph"/>
      </w:pPr>
      <w:r>
        <w:t xml:space="preserve">Конструкция работает:</w:t>
      </w:r>
    </w:p>
    <w:p>
      <w:pPr>
        <w:numPr>
          <w:ilvl w:val="0"/>
          <w:numId w:val="1013"/>
        </w:numPr>
      </w:pPr>
      <w:r>
        <w:t xml:space="preserve">while — пока условие истинно</w:t>
      </w:r>
    </w:p>
    <w:p>
      <w:pPr>
        <w:numPr>
          <w:ilvl w:val="0"/>
          <w:numId w:val="1013"/>
        </w:numPr>
      </w:pPr>
      <w:r>
        <w:t xml:space="preserve">until — пока условие ложно</w:t>
      </w:r>
    </w:p>
    <w:p>
      <w:pPr>
        <w:pStyle w:val="FirstParagraph"/>
      </w:pPr>
      <w:r>
        <w:t xml:space="preserve">Пример:</w:t>
      </w:r>
    </w:p>
    <w:p>
      <w:pPr>
        <w:numPr>
          <w:ilvl w:val="0"/>
          <w:numId w:val="1014"/>
        </w:numPr>
      </w:pPr>
      <w:r>
        <w:t xml:space="preserve">while [ $x -lt 5 ] — пока x &lt; 5</w:t>
      </w:r>
    </w:p>
    <w:p>
      <w:pPr>
        <w:numPr>
          <w:ilvl w:val="0"/>
          <w:numId w:val="1014"/>
        </w:numPr>
      </w:pPr>
      <w:r>
        <w:t xml:space="preserve">until [ $x -eq 5 ] — пока x ≠ 5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5"/>
        </w:numPr>
      </w:pPr>
      <w:hyperlink r:id="rId45">
        <w:r>
          <w:rPr>
            <w:rStyle w:val="Hyperlink"/>
          </w:rPr>
          <w:t xml:space="preserve">Лабораторная работа №13, ТУИС РУДН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hyperlink" Id="rId45" Target="https://esystem.rudn.ru/mod/page/view.php?id=13582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system.rudn.ru/mod/page/view.php?id=13582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Мухина Ксения Николаевна</dc:creator>
  <dc:language>ru-RU</dc:language>
  <cp:keywords/>
  <dcterms:created xsi:type="dcterms:W3CDTF">2026-05-09T14:14:42Z</dcterms:created>
  <dcterms:modified xsi:type="dcterms:W3CDTF">2026-05-09T14:14:42Z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