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освоить основные возможности командной оболочки Midnight Commander. Приобрести навыки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Работа с mc:</w:t>
      </w:r>
    </w:p>
    <w:p>
      <w:pPr>
        <w:pStyle w:val="Compact"/>
        <w:numPr>
          <w:ilvl w:val="1"/>
          <w:numId w:val="1002"/>
        </w:numPr>
      </w:pPr>
      <w:r>
        <w:t xml:space="preserve">изучение mc</w:t>
      </w:r>
    </w:p>
    <w:p>
      <w:pPr>
        <w:pStyle w:val="Compact"/>
        <w:numPr>
          <w:ilvl w:val="1"/>
          <w:numId w:val="1002"/>
        </w:numPr>
      </w:pPr>
      <w:r>
        <w:t xml:space="preserve">выполнение различных операций и команд</w:t>
      </w:r>
    </w:p>
    <w:p>
      <w:pPr>
        <w:pStyle w:val="Compact"/>
        <w:numPr>
          <w:ilvl w:val="1"/>
          <w:numId w:val="1002"/>
        </w:numPr>
      </w:pPr>
      <w:r>
        <w:t xml:space="preserve">использование подменю</w:t>
      </w:r>
    </w:p>
    <w:p>
      <w:pPr>
        <w:pStyle w:val="Compact"/>
        <w:numPr>
          <w:ilvl w:val="0"/>
          <w:numId w:val="1001"/>
        </w:numPr>
      </w:pPr>
      <w:r>
        <w:t xml:space="preserve">Задание по встроенному редактору mc:</w:t>
      </w:r>
    </w:p>
    <w:p>
      <w:pPr>
        <w:pStyle w:val="Compact"/>
        <w:numPr>
          <w:ilvl w:val="1"/>
          <w:numId w:val="1003"/>
        </w:numPr>
      </w:pPr>
      <w:r>
        <w:t xml:space="preserve">работа с текстовым файлом</w:t>
      </w:r>
    </w:p>
    <w:p>
      <w:pPr>
        <w:pStyle w:val="Compact"/>
        <w:numPr>
          <w:ilvl w:val="1"/>
          <w:numId w:val="1003"/>
        </w:numPr>
      </w:pPr>
      <w:r>
        <w:t xml:space="preserve">использование горячих клавиш</w:t>
      </w:r>
    </w:p>
    <w:p>
      <w:pPr>
        <w:pStyle w:val="Compact"/>
        <w:numPr>
          <w:ilvl w:val="1"/>
          <w:numId w:val="1003"/>
        </w:numPr>
      </w:pPr>
      <w:r>
        <w:t xml:space="preserve">работа с прочими функциями mc</w:t>
      </w:r>
    </w:p>
    <w:bookmarkEnd w:id="21"/>
    <w:bookmarkStart w:id="6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изучим информацию о mc.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2843133"/>
            <wp:effectExtent b="0" l="0" r="0" t="0"/>
            <wp:docPr descr="Информация о mc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mc.</w:t>
      </w:r>
    </w:p>
    <w:bookmarkEnd w:id="25"/>
    <w:p>
      <w:pPr>
        <w:pStyle w:val="BodyText"/>
      </w:pPr>
      <w:r>
        <w:t xml:space="preserve">Затем запустим mc и изучим структуру и меню. После изучения выполним несколько операций, используя управляющие клавиши.</w:t>
      </w:r>
    </w:p>
    <w:bookmarkStart w:id="29" w:name="Xcac9d1d8eab3713ae489224d0130c9468e7a0e3"/>
    <w:p>
      <w:pPr>
        <w:pStyle w:val="CaptionedFigure"/>
      </w:pPr>
      <w:r>
        <w:drawing>
          <wp:inline>
            <wp:extent cx="3733800" cy="215974"/>
            <wp:effectExtent b="0" l="0" r="0" t="0"/>
            <wp:docPr descr="Операции в mc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Операции в mc.</w:t>
      </w:r>
    </w:p>
    <w:bookmarkEnd w:id="29"/>
    <w:p>
      <w:pPr>
        <w:pStyle w:val="BodyText"/>
      </w:pPr>
      <w:r>
        <w:t xml:space="preserve">Выполним основные команды меню одной из панелей.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733800" cy="2521781"/>
            <wp:effectExtent b="0" l="0" r="0" t="0"/>
            <wp:docPr descr="Работа с панелью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1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панелью.</w:t>
      </w:r>
    </w:p>
    <w:bookmarkEnd w:id="33"/>
    <w:p>
      <w:pPr>
        <w:pStyle w:val="BodyText"/>
      </w:pPr>
      <w:r>
        <w:t xml:space="preserve">О файле выводится такая информация как имя, формат, права, атрибуты, ссылки, владелец, размер и т.д.</w:t>
      </w:r>
    </w:p>
    <w:p>
      <w:pPr>
        <w:pStyle w:val="BodyText"/>
      </w:pPr>
      <w:r>
        <w:t xml:space="preserve">Выполним некоторые действия, используя подменю Файл.</w:t>
      </w:r>
    </w:p>
    <w:bookmarkStart w:id="37" w:name="X98f861ee74f6ff83ccbc9c53b419941d0080e50"/>
    <w:p>
      <w:pPr>
        <w:pStyle w:val="CaptionedFigure"/>
      </w:pPr>
      <w:r>
        <w:drawing>
          <wp:inline>
            <wp:extent cx="3733800" cy="3221099"/>
            <wp:effectExtent b="0" l="0" r="0" t="0"/>
            <wp:docPr descr="Работа с подменю Файл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подменю Файл.</w:t>
      </w:r>
    </w:p>
    <w:bookmarkEnd w:id="37"/>
    <w:p>
      <w:pPr>
        <w:pStyle w:val="BodyText"/>
      </w:pPr>
      <w:r>
        <w:t xml:space="preserve">Выполним некоторые действия, используя подменю Команда.</w:t>
      </w:r>
    </w:p>
    <w:bookmarkStart w:id="41" w:name="X8a5c2818590ee3c4d5d93a448190f3397144303"/>
    <w:p>
      <w:pPr>
        <w:pStyle w:val="CaptionedFigure"/>
      </w:pPr>
      <w:r>
        <w:drawing>
          <wp:inline>
            <wp:extent cx="3733800" cy="2831184"/>
            <wp:effectExtent b="0" l="0" r="0" t="0"/>
            <wp:docPr descr="Работа с подменю Команда." title="" id="39" name="Picture"/>
            <a:graphic>
              <a:graphicData uri="http://schemas.openxmlformats.org/drawingml/2006/picture">
                <pic:pic>
                  <pic:nvPicPr>
                    <pic:cNvPr descr="image/shot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1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подменю Команда.</w:t>
      </w:r>
    </w:p>
    <w:bookmarkEnd w:id="41"/>
    <w:p>
      <w:pPr>
        <w:pStyle w:val="BodyText"/>
      </w:pPr>
      <w:r>
        <w:t xml:space="preserve">Вызовем подменю Настройки и освоим некоторые операции, определяющие структуру экрана mc.</w:t>
      </w:r>
    </w:p>
    <w:bookmarkStart w:id="45" w:name="X316b3d5fef9b3562d32f7c39f154a3bc3ab9c58"/>
    <w:p>
      <w:pPr>
        <w:pStyle w:val="CaptionedFigure"/>
      </w:pPr>
      <w:r>
        <w:drawing>
          <wp:inline>
            <wp:extent cx="3733800" cy="1379333"/>
            <wp:effectExtent b="0" l="0" r="0" t="0"/>
            <wp:docPr descr="Работа с подменю Настройки." title="" id="43" name="Picture"/>
            <a:graphic>
              <a:graphicData uri="http://schemas.openxmlformats.org/drawingml/2006/picture">
                <pic:pic>
                  <pic:nvPicPr>
                    <pic:cNvPr descr="image/shot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подменю Настройки.</w:t>
      </w:r>
    </w:p>
    <w:bookmarkEnd w:id="45"/>
    <w:p>
      <w:pPr>
        <w:pStyle w:val="BodyText"/>
      </w:pPr>
      <w:r>
        <w:t xml:space="preserve">Далее приступим к работе со встроенным редактором mc.</w:t>
      </w:r>
    </w:p>
    <w:p>
      <w:pPr>
        <w:pStyle w:val="BodyText"/>
      </w:pPr>
      <w:r>
        <w:t xml:space="preserve">Создадим текстовый файл text.txt и откроем с помощью mc.</w:t>
      </w:r>
    </w:p>
    <w:bookmarkStart w:id="49" w:name="X9f193cfd7d0955cc821f3074a82b7d4b89d22bc"/>
    <w:p>
      <w:pPr>
        <w:pStyle w:val="CaptionedFigure"/>
      </w:pPr>
      <w:r>
        <w:drawing>
          <wp:inline>
            <wp:extent cx="3733800" cy="2874869"/>
            <wp:effectExtent b="0" l="0" r="0" t="0"/>
            <wp:docPr descr="Встроенный редактор mc." title="" id="47" name="Picture"/>
            <a:graphic>
              <a:graphicData uri="http://schemas.openxmlformats.org/drawingml/2006/picture">
                <pic:pic>
                  <pic:nvPicPr>
                    <pic:cNvPr descr="image/shot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Встроенный редактор mc.</w:t>
      </w:r>
    </w:p>
    <w:bookmarkEnd w:id="49"/>
    <w:p>
      <w:pPr>
        <w:pStyle w:val="BodyText"/>
      </w:pPr>
      <w:r>
        <w:t xml:space="preserve">Вставим в файл небольшой фрагмент текста.</w:t>
      </w:r>
    </w:p>
    <w:bookmarkStart w:id="53" w:name="Xea51bf32497d1b3708522b430b288a129f65307"/>
    <w:p>
      <w:pPr>
        <w:pStyle w:val="CaptionedFigure"/>
      </w:pPr>
      <w:r>
        <w:drawing>
          <wp:inline>
            <wp:extent cx="3733800" cy="2475215"/>
            <wp:effectExtent b="0" l="0" r="0" t="0"/>
            <wp:docPr descr="Фрагмент текста." title="" id="51" name="Picture"/>
            <a:graphic>
              <a:graphicData uri="http://schemas.openxmlformats.org/drawingml/2006/picture">
                <pic:pic>
                  <pic:nvPicPr>
                    <pic:cNvPr descr="image/shot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5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текста.</w:t>
      </w:r>
    </w:p>
    <w:bookmarkEnd w:id="53"/>
    <w:p>
      <w:pPr>
        <w:pStyle w:val="BodyText"/>
      </w:pPr>
      <w:r>
        <w:t xml:space="preserve">Проделаем некоторые манипуляции, используя горячие клавиши.</w:t>
      </w:r>
    </w:p>
    <w:bookmarkStart w:id="57" w:name="Xb581cdce6283495fd4934ce574ac47e92881c64"/>
    <w:p>
      <w:pPr>
        <w:pStyle w:val="CaptionedFigure"/>
      </w:pPr>
      <w:r>
        <w:drawing>
          <wp:inline>
            <wp:extent cx="3733800" cy="1996097"/>
            <wp:effectExtent b="0" l="0" r="0" t="0"/>
            <wp:docPr descr="Демонстрация работы во встроенном редакторе mc." title="" id="55" name="Picture"/>
            <a:graphic>
              <a:graphicData uri="http://schemas.openxmlformats.org/drawingml/2006/picture">
                <pic:pic>
                  <pic:nvPicPr>
                    <pic:cNvPr descr="image/shot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работы во встроенном редакторе mc.</w:t>
      </w:r>
    </w:p>
    <w:bookmarkEnd w:id="57"/>
    <w:p>
      <w:pPr>
        <w:pStyle w:val="BodyText"/>
      </w:pPr>
      <w:r>
        <w:t xml:space="preserve">После проделанных операций откроем файл с исходным текстом на языке программирования C++.</w:t>
      </w:r>
    </w:p>
    <w:bookmarkStart w:id="61" w:name="X1d5781111d84f7b3fe45a0852e59758cd7a87e5"/>
    <w:p>
      <w:pPr>
        <w:pStyle w:val="CaptionedFigure"/>
      </w:pPr>
      <w:r>
        <w:drawing>
          <wp:inline>
            <wp:extent cx="3733800" cy="3142805"/>
            <wp:effectExtent b="0" l="0" r="0" t="0"/>
            <wp:docPr descr="Файл с программой на C++." title="" id="59" name="Picture"/>
            <a:graphic>
              <a:graphicData uri="http://schemas.openxmlformats.org/drawingml/2006/picture">
                <pic:pic>
                  <pic:nvPicPr>
                    <pic:cNvPr descr="image/shot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 на C++.</w:t>
      </w:r>
    </w:p>
    <w:bookmarkEnd w:id="61"/>
    <w:p>
      <w:pPr>
        <w:pStyle w:val="BodyText"/>
      </w:pPr>
      <w:r>
        <w:t xml:space="preserve">Изменим параметр подсветки синтаксиса.</w:t>
      </w:r>
    </w:p>
    <w:bookmarkStart w:id="65" w:name="X7ba0791499db908433b80f37c5fbc89b870084b"/>
    <w:p>
      <w:pPr>
        <w:pStyle w:val="CaptionedFigure"/>
      </w:pPr>
      <w:r>
        <w:drawing>
          <wp:inline>
            <wp:extent cx="3733800" cy="3342826"/>
            <wp:effectExtent b="0" l="0" r="0" t="0"/>
            <wp:docPr descr="Подсветка синтаксиса." title="" id="63" name="Picture"/>
            <a:graphic>
              <a:graphicData uri="http://schemas.openxmlformats.org/drawingml/2006/picture">
                <pic:pic>
                  <pic:nvPicPr>
                    <pic:cNvPr descr="image/shot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Подсветка синтаксиса.</w:t>
      </w:r>
    </w:p>
    <w:bookmarkEnd w:id="65"/>
    <w:bookmarkEnd w:id="66"/>
    <w:bookmarkStart w:id="6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ознакомились с основными возможностями командной оболочки Midnight Commander; приобрели практические навыки работы по просмотру каталогов и файлов, манипуляций с ними.</w:t>
      </w:r>
    </w:p>
    <w:bookmarkEnd w:id="67"/>
    <w:bookmarkStart w:id="68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4"/>
        </w:numPr>
      </w:pPr>
      <w:r>
        <w:t xml:space="preserve">Какие режимы работы есть в mc? Охарактеризуйте их.</w:t>
      </w:r>
    </w:p>
    <w:p>
      <w:pPr>
        <w:pStyle w:val="Compact"/>
        <w:numPr>
          <w:ilvl w:val="0"/>
          <w:numId w:val="1005"/>
        </w:numPr>
      </w:pPr>
      <w:r>
        <w:t xml:space="preserve">Обычный режим - список файлов и каталогов</w:t>
      </w:r>
    </w:p>
    <w:p>
      <w:pPr>
        <w:pStyle w:val="Compact"/>
        <w:numPr>
          <w:ilvl w:val="0"/>
          <w:numId w:val="1005"/>
        </w:numPr>
      </w:pPr>
      <w:r>
        <w:t xml:space="preserve">Информация - отображает сведения о выбранном файле и системе</w:t>
      </w:r>
    </w:p>
    <w:p>
      <w:pPr>
        <w:pStyle w:val="Compact"/>
        <w:numPr>
          <w:ilvl w:val="0"/>
          <w:numId w:val="1005"/>
        </w:numPr>
      </w:pPr>
      <w:r>
        <w:t xml:space="preserve">Дерево - показывает структуру каталогов в виде дерева</w:t>
      </w:r>
    </w:p>
    <w:p>
      <w:pPr>
        <w:pStyle w:val="Compact"/>
        <w:numPr>
          <w:ilvl w:val="0"/>
          <w:numId w:val="1005"/>
        </w:numPr>
      </w:pPr>
      <w:r>
        <w:t xml:space="preserve">Быстрый просмотр - просмотр содержимого файла</w:t>
      </w:r>
    </w:p>
    <w:p>
      <w:pPr>
        <w:pStyle w:val="Compact"/>
        <w:numPr>
          <w:ilvl w:val="0"/>
          <w:numId w:val="1006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Compact"/>
        <w:numPr>
          <w:ilvl w:val="0"/>
          <w:numId w:val="1007"/>
        </w:numPr>
      </w:pPr>
      <w:r>
        <w:t xml:space="preserve">Копирование файлов</w:t>
      </w:r>
    </w:p>
    <w:p>
      <w:pPr>
        <w:pStyle w:val="Compact"/>
        <w:numPr>
          <w:ilvl w:val="0"/>
          <w:numId w:val="1007"/>
        </w:numPr>
      </w:pPr>
      <w:r>
        <w:t xml:space="preserve">Перемещение файлов</w:t>
      </w:r>
    </w:p>
    <w:p>
      <w:pPr>
        <w:pStyle w:val="Compact"/>
        <w:numPr>
          <w:ilvl w:val="0"/>
          <w:numId w:val="1007"/>
        </w:numPr>
      </w:pPr>
      <w:r>
        <w:t xml:space="preserve">Удаление файлов</w:t>
      </w:r>
    </w:p>
    <w:p>
      <w:pPr>
        <w:pStyle w:val="Compact"/>
        <w:numPr>
          <w:ilvl w:val="0"/>
          <w:numId w:val="1007"/>
        </w:numPr>
      </w:pPr>
      <w:r>
        <w:t xml:space="preserve">Создание каталогов</w:t>
      </w:r>
    </w:p>
    <w:p>
      <w:pPr>
        <w:pStyle w:val="Compact"/>
        <w:numPr>
          <w:ilvl w:val="0"/>
          <w:numId w:val="1007"/>
        </w:numPr>
      </w:pPr>
      <w:r>
        <w:t xml:space="preserve">Просмотр файлов</w:t>
      </w:r>
    </w:p>
    <w:p>
      <w:pPr>
        <w:pStyle w:val="Compact"/>
        <w:numPr>
          <w:ilvl w:val="0"/>
          <w:numId w:val="1007"/>
        </w:numPr>
      </w:pPr>
      <w:r>
        <w:t xml:space="preserve">Редактирование файлов</w:t>
      </w:r>
    </w:p>
    <w:p>
      <w:pPr>
        <w:pStyle w:val="FirstParagraph"/>
      </w:pPr>
      <w:r>
        <w:t xml:space="preserve">Примеры:</w:t>
      </w:r>
    </w:p>
    <w:p>
      <w:pPr>
        <w:pStyle w:val="Compact"/>
        <w:numPr>
          <w:ilvl w:val="0"/>
          <w:numId w:val="1008"/>
        </w:numPr>
      </w:pPr>
      <w:r>
        <w:t xml:space="preserve">cp - F5</w:t>
      </w:r>
    </w:p>
    <w:p>
      <w:pPr>
        <w:pStyle w:val="Compact"/>
        <w:numPr>
          <w:ilvl w:val="0"/>
          <w:numId w:val="1008"/>
        </w:numPr>
      </w:pPr>
      <w:r>
        <w:t xml:space="preserve">mv - F6</w:t>
      </w:r>
    </w:p>
    <w:p>
      <w:pPr>
        <w:pStyle w:val="Compact"/>
        <w:numPr>
          <w:ilvl w:val="0"/>
          <w:numId w:val="1008"/>
        </w:numPr>
      </w:pPr>
      <w:r>
        <w:t xml:space="preserve">rm - F8</w:t>
      </w:r>
    </w:p>
    <w:p>
      <w:pPr>
        <w:pStyle w:val="Compact"/>
        <w:numPr>
          <w:ilvl w:val="0"/>
          <w:numId w:val="1008"/>
        </w:numPr>
      </w:pPr>
      <w:r>
        <w:t xml:space="preserve">mkdir - F7</w:t>
      </w:r>
    </w:p>
    <w:p>
      <w:pPr>
        <w:pStyle w:val="Compact"/>
        <w:numPr>
          <w:ilvl w:val="0"/>
          <w:numId w:val="1009"/>
        </w:numPr>
      </w:pPr>
      <w:r>
        <w:t xml:space="preserve">Опишите структура меню левой (или правой) панели mc, дайте характеристику командам.</w:t>
      </w:r>
    </w:p>
    <w:p>
      <w:pPr>
        <w:pStyle w:val="FirstParagraph"/>
      </w:pPr>
      <w:r>
        <w:t xml:space="preserve">Меню панелей (левая/правая) содержит:</w:t>
      </w:r>
    </w:p>
    <w:p>
      <w:pPr>
        <w:pStyle w:val="Compact"/>
        <w:numPr>
          <w:ilvl w:val="0"/>
          <w:numId w:val="1010"/>
        </w:numPr>
      </w:pPr>
      <w:r>
        <w:t xml:space="preserve">Формат списка - способ отображения файлов</w:t>
      </w:r>
    </w:p>
    <w:p>
      <w:pPr>
        <w:pStyle w:val="Compact"/>
        <w:numPr>
          <w:ilvl w:val="0"/>
          <w:numId w:val="1010"/>
        </w:numPr>
      </w:pPr>
      <w:r>
        <w:t xml:space="preserve">Сортировка - по имени, размеру, дате</w:t>
      </w:r>
    </w:p>
    <w:p>
      <w:pPr>
        <w:pStyle w:val="Compact"/>
        <w:numPr>
          <w:ilvl w:val="0"/>
          <w:numId w:val="1010"/>
        </w:numPr>
      </w:pPr>
      <w:r>
        <w:t xml:space="preserve">Режимы отображения - дерево, информация</w:t>
      </w:r>
    </w:p>
    <w:p>
      <w:pPr>
        <w:pStyle w:val="Compact"/>
        <w:numPr>
          <w:ilvl w:val="0"/>
          <w:numId w:val="1010"/>
        </w:numPr>
      </w:pPr>
      <w:r>
        <w:t xml:space="preserve">Быстрый просмотр - просмотр содержимого</w:t>
      </w:r>
    </w:p>
    <w:p>
      <w:pPr>
        <w:pStyle w:val="Compact"/>
        <w:numPr>
          <w:ilvl w:val="0"/>
          <w:numId w:val="1011"/>
        </w:numPr>
      </w:pPr>
      <w:r>
        <w:t xml:space="preserve">Опишите структуру меню Файл mc, дайте характеристику командам.</w:t>
      </w:r>
    </w:p>
    <w:p>
      <w:pPr>
        <w:pStyle w:val="FirstParagraph"/>
      </w:pPr>
      <w:r>
        <w:t xml:space="preserve">Содержит операции над файлами:</w:t>
      </w:r>
    </w:p>
    <w:p>
      <w:pPr>
        <w:pStyle w:val="Compact"/>
        <w:numPr>
          <w:ilvl w:val="0"/>
          <w:numId w:val="1012"/>
        </w:numPr>
      </w:pPr>
      <w:r>
        <w:t xml:space="preserve">Просмотр (F3) - просмотр файла</w:t>
      </w:r>
    </w:p>
    <w:p>
      <w:pPr>
        <w:pStyle w:val="Compact"/>
        <w:numPr>
          <w:ilvl w:val="0"/>
          <w:numId w:val="1012"/>
        </w:numPr>
      </w:pPr>
      <w:r>
        <w:t xml:space="preserve">Редактирование (F4) - изменение файла</w:t>
      </w:r>
    </w:p>
    <w:p>
      <w:pPr>
        <w:pStyle w:val="Compact"/>
        <w:numPr>
          <w:ilvl w:val="0"/>
          <w:numId w:val="1012"/>
        </w:numPr>
      </w:pPr>
      <w:r>
        <w:t xml:space="preserve">Копирование (F5)</w:t>
      </w:r>
    </w:p>
    <w:p>
      <w:pPr>
        <w:pStyle w:val="Compact"/>
        <w:numPr>
          <w:ilvl w:val="0"/>
          <w:numId w:val="1012"/>
        </w:numPr>
      </w:pPr>
      <w:r>
        <w:t xml:space="preserve">Перемещение/переименование (F6)</w:t>
      </w:r>
    </w:p>
    <w:p>
      <w:pPr>
        <w:pStyle w:val="Compact"/>
        <w:numPr>
          <w:ilvl w:val="0"/>
          <w:numId w:val="1012"/>
        </w:numPr>
      </w:pPr>
      <w:r>
        <w:t xml:space="preserve">Удаление (F8)</w:t>
      </w:r>
    </w:p>
    <w:p>
      <w:pPr>
        <w:pStyle w:val="Compact"/>
        <w:numPr>
          <w:ilvl w:val="0"/>
          <w:numId w:val="1012"/>
        </w:numPr>
      </w:pPr>
      <w:r>
        <w:t xml:space="preserve">Создание каталога (F7)</w:t>
      </w:r>
    </w:p>
    <w:p>
      <w:pPr>
        <w:pStyle w:val="Compact"/>
        <w:numPr>
          <w:ilvl w:val="0"/>
          <w:numId w:val="1012"/>
        </w:numPr>
      </w:pPr>
      <w:r>
        <w:t xml:space="preserve">Права доступа - изменение прав</w:t>
      </w:r>
    </w:p>
    <w:p>
      <w:pPr>
        <w:pStyle w:val="Compact"/>
        <w:numPr>
          <w:ilvl w:val="0"/>
          <w:numId w:val="1012"/>
        </w:numPr>
      </w:pPr>
      <w:r>
        <w:t xml:space="preserve">Ссылки - создание жёстких и символических ссылок</w:t>
      </w:r>
    </w:p>
    <w:p>
      <w:pPr>
        <w:pStyle w:val="Compact"/>
        <w:numPr>
          <w:ilvl w:val="0"/>
          <w:numId w:val="1013"/>
        </w:numPr>
      </w:pPr>
      <w:r>
        <w:t xml:space="preserve">Опишите структуру меню Команда mc, дайте характеристику командам.</w:t>
      </w:r>
    </w:p>
    <w:p>
      <w:pPr>
        <w:pStyle w:val="Compact"/>
        <w:numPr>
          <w:ilvl w:val="0"/>
          <w:numId w:val="1014"/>
        </w:numPr>
      </w:pPr>
      <w:r>
        <w:t xml:space="preserve">Дерево каталогов - структура файловой системы</w:t>
      </w:r>
    </w:p>
    <w:p>
      <w:pPr>
        <w:pStyle w:val="Compact"/>
        <w:numPr>
          <w:ilvl w:val="0"/>
          <w:numId w:val="1014"/>
        </w:numPr>
      </w:pPr>
      <w:r>
        <w:t xml:space="preserve">Поиск файлов - поиск по параметрам</w:t>
      </w:r>
    </w:p>
    <w:p>
      <w:pPr>
        <w:pStyle w:val="Compact"/>
        <w:numPr>
          <w:ilvl w:val="0"/>
          <w:numId w:val="1014"/>
        </w:numPr>
      </w:pPr>
      <w:r>
        <w:t xml:space="preserve">Сравнение каталогов</w:t>
      </w:r>
    </w:p>
    <w:p>
      <w:pPr>
        <w:pStyle w:val="Compact"/>
        <w:numPr>
          <w:ilvl w:val="0"/>
          <w:numId w:val="1014"/>
        </w:numPr>
      </w:pPr>
      <w:r>
        <w:t xml:space="preserve">История команд</w:t>
      </w:r>
    </w:p>
    <w:p>
      <w:pPr>
        <w:pStyle w:val="Compact"/>
        <w:numPr>
          <w:ilvl w:val="0"/>
          <w:numId w:val="1014"/>
        </w:numPr>
      </w:pPr>
      <w:r>
        <w:t xml:space="preserve">Быстрый переход по каталогам</w:t>
      </w:r>
    </w:p>
    <w:p>
      <w:pPr>
        <w:pStyle w:val="Compact"/>
        <w:numPr>
          <w:ilvl w:val="0"/>
          <w:numId w:val="1014"/>
        </w:numPr>
      </w:pPr>
      <w:r>
        <w:t xml:space="preserve">Редактирование меню и расширений</w:t>
      </w:r>
    </w:p>
    <w:p>
      <w:pPr>
        <w:pStyle w:val="Compact"/>
        <w:numPr>
          <w:ilvl w:val="0"/>
          <w:numId w:val="1015"/>
        </w:numPr>
      </w:pPr>
      <w:r>
        <w:t xml:space="preserve">Опишите структуру меню Настройки mc, дайте характеристику командам.</w:t>
      </w:r>
    </w:p>
    <w:p>
      <w:pPr>
        <w:pStyle w:val="Compact"/>
        <w:numPr>
          <w:ilvl w:val="0"/>
          <w:numId w:val="1016"/>
        </w:numPr>
      </w:pPr>
      <w:r>
        <w:t xml:space="preserve">Конфигурация - общие настройки</w:t>
      </w:r>
    </w:p>
    <w:p>
      <w:pPr>
        <w:pStyle w:val="Compact"/>
        <w:numPr>
          <w:ilvl w:val="0"/>
          <w:numId w:val="1016"/>
        </w:numPr>
      </w:pPr>
      <w:r>
        <w:t xml:space="preserve">Внешний вид - отображение элементов</w:t>
      </w:r>
    </w:p>
    <w:p>
      <w:pPr>
        <w:pStyle w:val="Compact"/>
        <w:numPr>
          <w:ilvl w:val="0"/>
          <w:numId w:val="1016"/>
        </w:numPr>
      </w:pPr>
      <w:r>
        <w:t xml:space="preserve">Настройки панелей</w:t>
      </w:r>
    </w:p>
    <w:p>
      <w:pPr>
        <w:pStyle w:val="Compact"/>
        <w:numPr>
          <w:ilvl w:val="0"/>
          <w:numId w:val="1016"/>
        </w:numPr>
      </w:pPr>
      <w:r>
        <w:t xml:space="preserve">Подтверждения - запросы перед удалением</w:t>
      </w:r>
    </w:p>
    <w:p>
      <w:pPr>
        <w:pStyle w:val="Compact"/>
        <w:numPr>
          <w:ilvl w:val="0"/>
          <w:numId w:val="1016"/>
        </w:numPr>
      </w:pPr>
      <w:r>
        <w:t xml:space="preserve">Распознавание клавиш</w:t>
      </w:r>
    </w:p>
    <w:p>
      <w:pPr>
        <w:pStyle w:val="Compact"/>
        <w:numPr>
          <w:ilvl w:val="0"/>
          <w:numId w:val="1016"/>
        </w:numPr>
      </w:pPr>
      <w:r>
        <w:t xml:space="preserve">Виртуальные файловые системы</w:t>
      </w:r>
    </w:p>
    <w:p>
      <w:pPr>
        <w:pStyle w:val="Compact"/>
        <w:numPr>
          <w:ilvl w:val="0"/>
          <w:numId w:val="1017"/>
        </w:numPr>
      </w:pPr>
      <w:r>
        <w:t xml:space="preserve">Назовите и дайте характеристику встроенным командам mc.</w:t>
      </w:r>
    </w:p>
    <w:p>
      <w:pPr>
        <w:pStyle w:val="Compact"/>
        <w:numPr>
          <w:ilvl w:val="0"/>
          <w:numId w:val="1018"/>
        </w:numPr>
      </w:pPr>
      <w:r>
        <w:t xml:space="preserve">Навигация по каталогам</w:t>
      </w:r>
    </w:p>
    <w:p>
      <w:pPr>
        <w:pStyle w:val="Compact"/>
        <w:numPr>
          <w:ilvl w:val="0"/>
          <w:numId w:val="1018"/>
        </w:numPr>
      </w:pPr>
      <w:r>
        <w:t xml:space="preserve">Копирование, перемещение, удаление файлов</w:t>
      </w:r>
    </w:p>
    <w:p>
      <w:pPr>
        <w:pStyle w:val="Compact"/>
        <w:numPr>
          <w:ilvl w:val="0"/>
          <w:numId w:val="1018"/>
        </w:numPr>
      </w:pPr>
      <w:r>
        <w:t xml:space="preserve">Просмотр и редактирование</w:t>
      </w:r>
    </w:p>
    <w:p>
      <w:pPr>
        <w:pStyle w:val="Compact"/>
        <w:numPr>
          <w:ilvl w:val="0"/>
          <w:numId w:val="1018"/>
        </w:numPr>
      </w:pPr>
      <w:r>
        <w:t xml:space="preserve">Поиск файлов</w:t>
      </w:r>
    </w:p>
    <w:p>
      <w:pPr>
        <w:pStyle w:val="Compact"/>
        <w:numPr>
          <w:ilvl w:val="0"/>
          <w:numId w:val="1018"/>
        </w:numPr>
      </w:pPr>
      <w:r>
        <w:t xml:space="preserve">Работа с правами доступа</w:t>
      </w:r>
    </w:p>
    <w:p>
      <w:pPr>
        <w:pStyle w:val="FirstParagraph"/>
      </w:pPr>
      <w:r>
        <w:t xml:space="preserve">Выполняются через функциональные клавиши и меню.</w:t>
      </w:r>
    </w:p>
    <w:p>
      <w:pPr>
        <w:pStyle w:val="Compact"/>
        <w:numPr>
          <w:ilvl w:val="0"/>
          <w:numId w:val="1019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Основные горячие клавиши:</w:t>
      </w:r>
    </w:p>
    <w:p>
      <w:pPr>
        <w:pStyle w:val="Compact"/>
        <w:numPr>
          <w:ilvl w:val="0"/>
          <w:numId w:val="1020"/>
        </w:numPr>
      </w:pPr>
      <w:r>
        <w:t xml:space="preserve">F2 - сохранить</w:t>
      </w:r>
    </w:p>
    <w:p>
      <w:pPr>
        <w:pStyle w:val="Compact"/>
        <w:numPr>
          <w:ilvl w:val="0"/>
          <w:numId w:val="1020"/>
        </w:numPr>
      </w:pPr>
      <w:r>
        <w:t xml:space="preserve">F10 - выйти</w:t>
      </w:r>
    </w:p>
    <w:p>
      <w:pPr>
        <w:pStyle w:val="Compact"/>
        <w:numPr>
          <w:ilvl w:val="0"/>
          <w:numId w:val="1020"/>
        </w:numPr>
      </w:pPr>
      <w:r>
        <w:t xml:space="preserve">Ctrl+Y - удалить строку</w:t>
      </w:r>
    </w:p>
    <w:p>
      <w:pPr>
        <w:pStyle w:val="Compact"/>
        <w:numPr>
          <w:ilvl w:val="0"/>
          <w:numId w:val="1020"/>
        </w:numPr>
      </w:pPr>
      <w:r>
        <w:t xml:space="preserve">Ctrl+U - отмена</w:t>
      </w:r>
    </w:p>
    <w:p>
      <w:pPr>
        <w:pStyle w:val="Compact"/>
        <w:numPr>
          <w:ilvl w:val="0"/>
          <w:numId w:val="1020"/>
        </w:numPr>
      </w:pPr>
      <w:r>
        <w:t xml:space="preserve">F7 - поиск</w:t>
      </w:r>
    </w:p>
    <w:p>
      <w:pPr>
        <w:pStyle w:val="Compact"/>
        <w:numPr>
          <w:ilvl w:val="0"/>
          <w:numId w:val="1020"/>
        </w:numPr>
      </w:pPr>
      <w:r>
        <w:t xml:space="preserve">F4 - замена</w:t>
      </w:r>
    </w:p>
    <w:p>
      <w:pPr>
        <w:pStyle w:val="Compact"/>
        <w:numPr>
          <w:ilvl w:val="0"/>
          <w:numId w:val="1020"/>
        </w:numPr>
      </w:pPr>
      <w:r>
        <w:t xml:space="preserve">F3 - выделение</w:t>
      </w:r>
    </w:p>
    <w:p>
      <w:pPr>
        <w:pStyle w:val="Compact"/>
        <w:numPr>
          <w:ilvl w:val="0"/>
          <w:numId w:val="1020"/>
        </w:numPr>
      </w:pPr>
      <w:r>
        <w:t xml:space="preserve">F5/F6 - копирование/перемещение</w:t>
      </w:r>
    </w:p>
    <w:p>
      <w:pPr>
        <w:pStyle w:val="Compact"/>
        <w:numPr>
          <w:ilvl w:val="0"/>
          <w:numId w:val="1020"/>
        </w:numPr>
      </w:pPr>
      <w:r>
        <w:t xml:space="preserve">F8 - удаление</w:t>
      </w:r>
    </w:p>
    <w:p>
      <w:pPr>
        <w:pStyle w:val="Compact"/>
        <w:numPr>
          <w:ilvl w:val="0"/>
          <w:numId w:val="1021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</w:p>
    <w:p>
      <w:pPr>
        <w:pStyle w:val="Compact"/>
        <w:numPr>
          <w:ilvl w:val="0"/>
          <w:numId w:val="1022"/>
        </w:numPr>
      </w:pPr>
      <w:r>
        <w:t xml:space="preserve">Вызываются через F2</w:t>
      </w:r>
    </w:p>
    <w:p>
      <w:pPr>
        <w:pStyle w:val="Compact"/>
        <w:numPr>
          <w:ilvl w:val="0"/>
          <w:numId w:val="1022"/>
        </w:numPr>
      </w:pPr>
      <w:r>
        <w:t xml:space="preserve">Используется файл пользовательского меню</w:t>
      </w:r>
    </w:p>
    <w:p>
      <w:pPr>
        <w:pStyle w:val="Compact"/>
        <w:numPr>
          <w:ilvl w:val="0"/>
          <w:numId w:val="1022"/>
        </w:numPr>
      </w:pPr>
      <w:r>
        <w:t xml:space="preserve">Позволяют создавать собственные команды</w:t>
      </w:r>
    </w:p>
    <w:p>
      <w:pPr>
        <w:pStyle w:val="Compact"/>
        <w:numPr>
          <w:ilvl w:val="0"/>
          <w:numId w:val="1022"/>
        </w:numPr>
      </w:pPr>
      <w:r>
        <w:t xml:space="preserve">Можно автоматизировать действия</w:t>
      </w:r>
    </w:p>
    <w:p>
      <w:pPr>
        <w:pStyle w:val="Compact"/>
        <w:numPr>
          <w:ilvl w:val="0"/>
          <w:numId w:val="1023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Файл расширений (mc.ext) позволяет задать:</w:t>
      </w:r>
    </w:p>
    <w:p>
      <w:pPr>
        <w:pStyle w:val="Compact"/>
        <w:numPr>
          <w:ilvl w:val="0"/>
          <w:numId w:val="1024"/>
        </w:numPr>
      </w:pPr>
      <w:r>
        <w:t xml:space="preserve">чем открывать файл</w:t>
      </w:r>
    </w:p>
    <w:p>
      <w:pPr>
        <w:pStyle w:val="Compact"/>
        <w:numPr>
          <w:ilvl w:val="0"/>
          <w:numId w:val="1024"/>
        </w:numPr>
      </w:pPr>
      <w:r>
        <w:t xml:space="preserve">какие действия выполнять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5"/>
        </w:numPr>
      </w:pPr>
      <w:hyperlink r:id="rId69">
        <w:r>
          <w:rPr>
            <w:rStyle w:val="Hyperlink"/>
          </w:rPr>
          <w:t xml:space="preserve">Лабораторная работа №9, ТУИС РУДН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1"/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1"/>
  </w:num>
  <w:num w:numId="101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0">
    <w:abstractNumId w:val="991"/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1"/>
  </w:num>
  <w:num w:numId="102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hyperlink" Id="rId69" Target="https://esystem.rudn.ru/mod/page/view.php?id=13581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esystem.rudn.ru/mod/page/view.php?id=13581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Мухина Ксения Николаевна</dc:creator>
  <dc:language>ru-RU</dc:language>
  <cp:keywords/>
  <dcterms:created xsi:type="dcterms:W3CDTF">2026-04-04T19:39:54Z</dcterms:created>
  <dcterms:modified xsi:type="dcterms:W3CDTF">2026-04-04T19:39:54Z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