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Дисциплина: Операционные системы</w:t>
      </w:r>
    </w:p>
    <w:p>
      <w:pPr>
        <w:pStyle w:val="Author"/>
      </w:pPr>
      <w:r>
        <w:t xml:space="preserve">Мухина Ксения Николаевна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– 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Этапы выполнения работы:</w:t>
      </w:r>
    </w:p>
    <w:p>
      <w:pPr>
        <w:pStyle w:val="Compact"/>
        <w:numPr>
          <w:ilvl w:val="0"/>
          <w:numId w:val="1001"/>
        </w:numPr>
      </w:pPr>
      <w:r>
        <w:t xml:space="preserve">работа с vi:</w:t>
      </w:r>
    </w:p>
    <w:p>
      <w:pPr>
        <w:pStyle w:val="Compact"/>
        <w:numPr>
          <w:ilvl w:val="1"/>
          <w:numId w:val="1002"/>
        </w:numPr>
      </w:pPr>
      <w:r>
        <w:t xml:space="preserve">создание нового исполняемого файла</w:t>
      </w:r>
    </w:p>
    <w:p>
      <w:pPr>
        <w:pStyle w:val="Compact"/>
        <w:numPr>
          <w:ilvl w:val="1"/>
          <w:numId w:val="1002"/>
        </w:numPr>
      </w:pPr>
      <w:r>
        <w:t xml:space="preserve">редактирование файла</w:t>
      </w:r>
    </w:p>
    <w:p>
      <w:pPr>
        <w:pStyle w:val="Compact"/>
        <w:numPr>
          <w:ilvl w:val="0"/>
          <w:numId w:val="1001"/>
        </w:numPr>
      </w:pPr>
      <w:r>
        <w:t xml:space="preserve">ответы на контрольные вопросы</w:t>
      </w:r>
    </w:p>
    <w:bookmarkEnd w:id="21"/>
    <w:bookmarkStart w:id="4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начала создадим каталог ~/work/os/lab10 и перейдём в него. Там вызовем vi и создадим hello.sh.</w:t>
      </w:r>
    </w:p>
    <w:bookmarkStart w:id="25" w:name="Xdfe163345d338193ac2bdc183f8e9dcff904b43"/>
    <w:p>
      <w:pPr>
        <w:pStyle w:val="CaptionedFigure"/>
      </w:pPr>
      <w:r>
        <w:drawing>
          <wp:inline>
            <wp:extent cx="2620255" cy="437989"/>
            <wp:effectExtent b="0" l="0" r="0" t="0"/>
            <wp:docPr descr="Вызов vi." title="" id="23" name="Picture"/>
            <a:graphic>
              <a:graphicData uri="http://schemas.openxmlformats.org/drawingml/2006/picture">
                <pic:pic>
                  <pic:nvPicPr>
                    <pic:cNvPr descr="image/shot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0255" cy="437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 vi.</w:t>
      </w:r>
    </w:p>
    <w:bookmarkEnd w:id="25"/>
    <w:p>
      <w:pPr>
        <w:pStyle w:val="BodyText"/>
      </w:pPr>
      <w:r>
        <w:t xml:space="preserve">Введём следующий текст.</w:t>
      </w:r>
    </w:p>
    <w:p>
      <w:pPr>
        <w:pStyle w:val="BodyText"/>
      </w:pPr>
      <w:r>
        <w:t xml:space="preserve">![</w:t>
      </w:r>
      <w:hyperlink r:id="rId26">
        <w:r>
          <w:rPr>
            <w:rStyle w:val="Hyperlink"/>
          </w:rPr>
          <w:t xml:space="preserve">hello.sh.</w:t>
        </w:r>
      </w:hyperlink>
    </w:p>
    <w:p>
      <w:pPr>
        <w:pStyle w:val="BodyText"/>
      </w:pPr>
      <w:r>
        <w:t xml:space="preserve">Перейдём в командный режим, запишем изменения и выйдем через команду :wq.</w:t>
      </w:r>
    </w:p>
    <w:p>
      <w:pPr>
        <w:pStyle w:val="BodyText"/>
      </w:pPr>
      <w:r>
        <w:t xml:space="preserve">Проверим изменения через cat.</w:t>
      </w:r>
    </w:p>
    <w:bookmarkStart w:id="30" w:name="Xea6c91e241f256e5e3a88ebd647372022323a53"/>
    <w:p>
      <w:pPr>
        <w:pStyle w:val="CaptionedFigure"/>
      </w:pPr>
      <w:r>
        <w:drawing>
          <wp:inline>
            <wp:extent cx="2604887" cy="1344705"/>
            <wp:effectExtent b="0" l="0" r="0" t="0"/>
            <wp:docPr descr="сat." title="" id="28" name="Picture"/>
            <a:graphic>
              <a:graphicData uri="http://schemas.openxmlformats.org/drawingml/2006/picture">
                <pic:pic>
                  <pic:nvPicPr>
                    <pic:cNvPr descr="image/shot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887" cy="134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сat.</w:t>
      </w:r>
    </w:p>
    <w:bookmarkEnd w:id="30"/>
    <w:p>
      <w:pPr>
        <w:pStyle w:val="BodyText"/>
      </w:pPr>
      <w:r>
        <w:t xml:space="preserve">Изменим права доступа, сделав файл исполняемым.</w:t>
      </w:r>
    </w:p>
    <w:bookmarkStart w:id="34" w:name="X98f861ee74f6ff83ccbc9c53b419941d0080e50"/>
    <w:p>
      <w:pPr>
        <w:pStyle w:val="CaptionedFigure"/>
      </w:pPr>
      <w:r>
        <w:drawing>
          <wp:inline>
            <wp:extent cx="2889196" cy="253573"/>
            <wp:effectExtent b="0" l="0" r="0" t="0"/>
            <wp:docPr descr="chmod." title="" id="32" name="Picture"/>
            <a:graphic>
              <a:graphicData uri="http://schemas.openxmlformats.org/drawingml/2006/picture">
                <pic:pic>
                  <pic:nvPicPr>
                    <pic:cNvPr descr="image/shot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196" cy="253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chmod.</w:t>
      </w:r>
    </w:p>
    <w:bookmarkEnd w:id="34"/>
    <w:p>
      <w:pPr>
        <w:pStyle w:val="BodyText"/>
      </w:pPr>
      <w:r>
        <w:t xml:space="preserve">Снова откроем файл и проведём некоторые операции. Например, заменим слово LOCAL на local.</w:t>
      </w:r>
    </w:p>
    <w:bookmarkStart w:id="38" w:name="X8a5c2818590ee3c4d5d93a448190f3397144303"/>
    <w:p>
      <w:pPr>
        <w:pStyle w:val="CaptionedFigure"/>
      </w:pPr>
      <w:r>
        <w:drawing>
          <wp:inline>
            <wp:extent cx="1605963" cy="1598278"/>
            <wp:effectExtent b="0" l="0" r="0" t="0"/>
            <wp:docPr descr="Замена." title="" id="36" name="Picture"/>
            <a:graphic>
              <a:graphicData uri="http://schemas.openxmlformats.org/drawingml/2006/picture">
                <pic:pic>
                  <pic:nvPicPr>
                    <pic:cNvPr descr="image/shot0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63" cy="159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Замена.</w:t>
      </w:r>
    </w:p>
    <w:bookmarkEnd w:id="38"/>
    <w:p>
      <w:pPr>
        <w:pStyle w:val="BodyText"/>
      </w:pPr>
      <w:r>
        <w:t xml:space="preserve">Или добавим и затем удалим последнюю строку.</w:t>
      </w:r>
    </w:p>
    <w:bookmarkStart w:id="42" w:name="X316b3d5fef9b3562d32f7c39f154a3bc3ab9c58"/>
    <w:p>
      <w:pPr>
        <w:pStyle w:val="CaptionedFigure"/>
      </w:pPr>
      <w:r>
        <w:drawing>
          <wp:inline>
            <wp:extent cx="2067005" cy="1559858"/>
            <wp:effectExtent b="0" l="0" r="0" t="0"/>
            <wp:docPr descr="Удаление строки." title="" id="40" name="Picture"/>
            <a:graphic>
              <a:graphicData uri="http://schemas.openxmlformats.org/drawingml/2006/picture">
                <pic:pic>
                  <pic:nvPicPr>
                    <pic:cNvPr descr="image/shot06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005" cy="1559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строки.</w:t>
      </w:r>
    </w:p>
    <w:bookmarkEnd w:id="42"/>
    <w:bookmarkStart w:id="46" w:name="X9f193cfd7d0955cc821f3074a82b7d4b89d22bc"/>
    <w:p>
      <w:pPr>
        <w:pStyle w:val="CaptionedFigure"/>
      </w:pPr>
      <w:r>
        <w:drawing>
          <wp:inline>
            <wp:extent cx="1605963" cy="1598278"/>
            <wp:effectExtent b="0" l="0" r="0" t="0"/>
            <wp:docPr descr="Удаление строки." title="" id="44" name="Picture"/>
            <a:graphic>
              <a:graphicData uri="http://schemas.openxmlformats.org/drawingml/2006/picture">
                <pic:pic>
                  <pic:nvPicPr>
                    <pic:cNvPr descr="image/shot0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63" cy="1598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 строки.</w:t>
      </w:r>
    </w:p>
    <w:bookmarkEnd w:id="46"/>
    <w:p>
      <w:pPr>
        <w:pStyle w:val="BodyText"/>
      </w:pPr>
      <w:r>
        <w:t xml:space="preserve">Сохраним изменения и выйдем из редактора.</w:t>
      </w:r>
    </w:p>
    <w:bookmarkEnd w:id="47"/>
    <w:bookmarkStart w:id="48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результате проделанной работы мы познакомились с операционной системой Linux; получили практические навыки работы с редактором vi, установленным по умолчанию практически во всех дистрибутивах.</w:t>
      </w:r>
    </w:p>
    <w:bookmarkEnd w:id="48"/>
    <w:bookmarkStart w:id="49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Compact"/>
        <w:numPr>
          <w:ilvl w:val="0"/>
          <w:numId w:val="1003"/>
        </w:numPr>
      </w:pPr>
      <w:r>
        <w:t xml:space="preserve">Дайте краткую характеристику режимам работы редактора vi.</w:t>
      </w:r>
    </w:p>
    <w:p>
      <w:pPr>
        <w:pStyle w:val="FirstParagraph"/>
      </w:pPr>
      <w:r>
        <w:t xml:space="preserve">В редакторе vi есть 3 режима:</w:t>
      </w:r>
    </w:p>
    <w:p>
      <w:pPr>
        <w:pStyle w:val="Compact"/>
        <w:numPr>
          <w:ilvl w:val="0"/>
          <w:numId w:val="1004"/>
        </w:numPr>
      </w:pPr>
      <w:r>
        <w:t xml:space="preserve">Командный - основной режим, используется для навигации и выполнения команд.</w:t>
      </w:r>
    </w:p>
    <w:p>
      <w:pPr>
        <w:pStyle w:val="Compact"/>
        <w:numPr>
          <w:ilvl w:val="0"/>
          <w:numId w:val="1004"/>
        </w:numPr>
      </w:pPr>
      <w:r>
        <w:t xml:space="preserve">Режим вставки - ввод и редактирование текста.</w:t>
      </w:r>
    </w:p>
    <w:p>
      <w:pPr>
        <w:pStyle w:val="Compact"/>
        <w:numPr>
          <w:ilvl w:val="0"/>
          <w:numId w:val="1004"/>
        </w:numPr>
      </w:pPr>
      <w:r>
        <w:t xml:space="preserve">Режим последней строки (командной строки) - сохранение, выход, работа с файлами и настройками.</w:t>
      </w:r>
    </w:p>
    <w:p>
      <w:pPr>
        <w:pStyle w:val="Compact"/>
        <w:numPr>
          <w:ilvl w:val="0"/>
          <w:numId w:val="1005"/>
        </w:numPr>
      </w:pPr>
      <w:r>
        <w:t xml:space="preserve">Как выйти из редактора, не сохраняя произведённые изменения?</w:t>
      </w:r>
    </w:p>
    <w:p>
      <w:pPr>
        <w:pStyle w:val="SourceCode"/>
      </w:pPr>
      <w:r>
        <w:rPr>
          <w:rStyle w:val="VerbatimChar"/>
        </w:rPr>
        <w:t xml:space="preserve">:q!</w:t>
      </w:r>
    </w:p>
    <w:p>
      <w:pPr>
        <w:pStyle w:val="Compact"/>
        <w:numPr>
          <w:ilvl w:val="0"/>
          <w:numId w:val="1006"/>
        </w:numPr>
      </w:pPr>
      <w:r>
        <w:t xml:space="preserve">Назовите и дайте краткую характеристику командам позиционирования.</w:t>
      </w:r>
    </w:p>
    <w:p>
      <w:pPr>
        <w:pStyle w:val="FirstParagraph"/>
      </w:pPr>
      <w:r>
        <w:t xml:space="preserve">Позволяют быстро перемещаться:</w:t>
      </w:r>
    </w:p>
    <w:p>
      <w:pPr>
        <w:pStyle w:val="Compact"/>
        <w:numPr>
          <w:ilvl w:val="0"/>
          <w:numId w:val="1007"/>
        </w:numPr>
      </w:pPr>
      <w:r>
        <w:t xml:space="preserve">0 - в начало строки</w:t>
      </w:r>
    </w:p>
    <w:p>
      <w:pPr>
        <w:pStyle w:val="Compact"/>
        <w:numPr>
          <w:ilvl w:val="0"/>
          <w:numId w:val="1007"/>
        </w:numPr>
      </w:pPr>
      <w:r>
        <w:t xml:space="preserve">$ - в конец строки</w:t>
      </w:r>
    </w:p>
    <w:p>
      <w:pPr>
        <w:pStyle w:val="Compact"/>
        <w:numPr>
          <w:ilvl w:val="0"/>
          <w:numId w:val="1007"/>
        </w:numPr>
      </w:pPr>
      <w:r>
        <w:t xml:space="preserve">G - в конец файла</w:t>
      </w:r>
    </w:p>
    <w:p>
      <w:pPr>
        <w:pStyle w:val="Compact"/>
        <w:numPr>
          <w:ilvl w:val="0"/>
          <w:numId w:val="1007"/>
        </w:numPr>
      </w:pPr>
      <w:r>
        <w:t xml:space="preserve">nG - перейти к строке номер n</w:t>
      </w:r>
    </w:p>
    <w:p>
      <w:pPr>
        <w:pStyle w:val="Compact"/>
        <w:numPr>
          <w:ilvl w:val="0"/>
          <w:numId w:val="1008"/>
        </w:numPr>
      </w:pPr>
      <w:r>
        <w:t xml:space="preserve">Что для редактора vi является словом?</w:t>
      </w:r>
    </w:p>
    <w:p>
      <w:pPr>
        <w:pStyle w:val="FirstParagraph"/>
      </w:pPr>
      <w:r>
        <w:t xml:space="preserve">Слово - это:</w:t>
      </w:r>
    </w:p>
    <w:p>
      <w:pPr>
        <w:pStyle w:val="Compact"/>
        <w:numPr>
          <w:ilvl w:val="0"/>
          <w:numId w:val="1009"/>
        </w:numPr>
      </w:pPr>
      <w:r>
        <w:t xml:space="preserve">последовательность символов без пробелов</w:t>
      </w:r>
    </w:p>
    <w:p>
      <w:pPr>
        <w:pStyle w:val="Compact"/>
        <w:numPr>
          <w:ilvl w:val="0"/>
          <w:numId w:val="1009"/>
        </w:numPr>
      </w:pPr>
      <w:r>
        <w:t xml:space="preserve">при w/b - учитываются знаки препинания</w:t>
      </w:r>
    </w:p>
    <w:p>
      <w:pPr>
        <w:pStyle w:val="Compact"/>
        <w:numPr>
          <w:ilvl w:val="0"/>
          <w:numId w:val="1009"/>
        </w:numPr>
      </w:pPr>
      <w:r>
        <w:t xml:space="preserve">при W/B - только пробелы как разделители</w:t>
      </w:r>
    </w:p>
    <w:p>
      <w:pPr>
        <w:pStyle w:val="Compact"/>
        <w:numPr>
          <w:ilvl w:val="0"/>
          <w:numId w:val="1010"/>
        </w:numPr>
      </w:pPr>
      <w:r>
        <w:t xml:space="preserve">Каким образом из любого места редактируемого файла перейти в начало (конец) файла?</w:t>
      </w:r>
    </w:p>
    <w:p>
      <w:pPr>
        <w:pStyle w:val="Compact"/>
        <w:numPr>
          <w:ilvl w:val="0"/>
          <w:numId w:val="1011"/>
        </w:numPr>
      </w:pPr>
      <w:r>
        <w:t xml:space="preserve">В начало файла: gg</w:t>
      </w:r>
    </w:p>
    <w:p>
      <w:pPr>
        <w:pStyle w:val="Compact"/>
        <w:numPr>
          <w:ilvl w:val="0"/>
          <w:numId w:val="1011"/>
        </w:numPr>
      </w:pPr>
      <w:r>
        <w:t xml:space="preserve">В конец файла: G</w:t>
      </w:r>
    </w:p>
    <w:p>
      <w:pPr>
        <w:pStyle w:val="Compact"/>
        <w:numPr>
          <w:ilvl w:val="0"/>
          <w:numId w:val="1012"/>
        </w:numPr>
      </w:pPr>
      <w:r>
        <w:t xml:space="preserve">Назовите и дайте краткую характеристику основным группам команд редактирования.</w:t>
      </w:r>
    </w:p>
    <w:p>
      <w:pPr>
        <w:pStyle w:val="Compact"/>
        <w:numPr>
          <w:ilvl w:val="0"/>
          <w:numId w:val="1013"/>
        </w:numPr>
      </w:pPr>
      <w:r>
        <w:t xml:space="preserve">Вставка текста: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</w:p>
    <w:p>
      <w:pPr>
        <w:pStyle w:val="Compact"/>
        <w:numPr>
          <w:ilvl w:val="0"/>
          <w:numId w:val="1013"/>
        </w:numPr>
      </w:pPr>
      <w:r>
        <w:t xml:space="preserve">Удаление: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dd</w:t>
      </w:r>
      <w:r>
        <w:t xml:space="preserve">,</w:t>
      </w:r>
      <w:r>
        <w:t xml:space="preserve"> </w:t>
      </w:r>
      <w:r>
        <w:rPr>
          <w:rStyle w:val="VerbatimChar"/>
        </w:rPr>
        <w:t xml:space="preserve">dw</w:t>
      </w:r>
    </w:p>
    <w:p>
      <w:pPr>
        <w:pStyle w:val="Compact"/>
        <w:numPr>
          <w:ilvl w:val="0"/>
          <w:numId w:val="1013"/>
        </w:numPr>
      </w:pPr>
      <w:r>
        <w:t xml:space="preserve">Копирование:</w:t>
      </w:r>
      <w:r>
        <w:t xml:space="preserve"> </w:t>
      </w:r>
      <w:r>
        <w:rPr>
          <w:rStyle w:val="VerbatimChar"/>
        </w:rPr>
        <w:t xml:space="preserve">y</w:t>
      </w:r>
      <w:r>
        <w:t xml:space="preserve">,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13"/>
        </w:numPr>
      </w:pPr>
      <w:r>
        <w:t xml:space="preserve">Вставка: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P</w:t>
      </w:r>
    </w:p>
    <w:p>
      <w:pPr>
        <w:pStyle w:val="Compact"/>
        <w:numPr>
          <w:ilvl w:val="0"/>
          <w:numId w:val="1013"/>
        </w:numPr>
      </w:pPr>
      <w:r>
        <w:t xml:space="preserve">Замена:</w:t>
      </w:r>
      <w:r>
        <w:t xml:space="preserve"> </w:t>
      </w:r>
      <w:r>
        <w:rPr>
          <w:rStyle w:val="VerbatimChar"/>
        </w:rPr>
        <w:t xml:space="preserve">cw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</w:p>
    <w:p>
      <w:pPr>
        <w:pStyle w:val="Compact"/>
        <w:numPr>
          <w:ilvl w:val="0"/>
          <w:numId w:val="1013"/>
        </w:numPr>
      </w:pPr>
      <w:r>
        <w:t xml:space="preserve">Отмена/повтор:</w:t>
      </w:r>
      <w:r>
        <w:t xml:space="preserve"> </w:t>
      </w:r>
      <w:r>
        <w:rPr>
          <w:rStyle w:val="VerbatimChar"/>
        </w:rPr>
        <w:t xml:space="preserve">u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Необходимо заполнить строку символами $. Каковы ваши действия?</w:t>
      </w:r>
    </w:p>
    <w:p>
      <w:pPr>
        <w:pStyle w:val="Compact"/>
        <w:numPr>
          <w:ilvl w:val="0"/>
          <w:numId w:val="1015"/>
        </w:numPr>
      </w:pPr>
      <w:r>
        <w:t xml:space="preserve">Перейти в начало строки (</w:t>
      </w:r>
      <w:r>
        <w:rPr>
          <w:rStyle w:val="VerbatimChar"/>
        </w:rPr>
        <w:t xml:space="preserve">0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Нажать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(режим замены)</w:t>
      </w:r>
    </w:p>
    <w:p>
      <w:pPr>
        <w:pStyle w:val="Compact"/>
        <w:numPr>
          <w:ilvl w:val="0"/>
          <w:numId w:val="1015"/>
        </w:numPr>
      </w:pPr>
      <w:r>
        <w:t xml:space="preserve">Зажать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до конца строки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Esc</w:t>
      </w:r>
    </w:p>
    <w:p>
      <w:pPr>
        <w:pStyle w:val="Compact"/>
        <w:numPr>
          <w:ilvl w:val="0"/>
          <w:numId w:val="1016"/>
        </w:numPr>
      </w:pPr>
      <w:r>
        <w:t xml:space="preserve">Как отменить некорректное действие, связанное с процессом редактирования?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</w:t>
      </w:r>
      <w:r>
        <w:t xml:space="preserve"> </w:t>
      </w:r>
      <w:r>
        <w:t xml:space="preserve">- отмена последнего действия</w:t>
      </w:r>
    </w:p>
    <w:p>
      <w:pPr>
        <w:pStyle w:val="Compact"/>
        <w:numPr>
          <w:ilvl w:val="0"/>
          <w:numId w:val="1018"/>
        </w:numPr>
      </w:pPr>
      <w:r>
        <w:t xml:space="preserve">Назовите и дайте характеристику основным группам команд режима последней строки.</w:t>
      </w:r>
    </w:p>
    <w:p>
      <w:pPr>
        <w:pStyle w:val="Compact"/>
        <w:numPr>
          <w:ilvl w:val="0"/>
          <w:numId w:val="1019"/>
        </w:numPr>
      </w:pPr>
      <w:r>
        <w:t xml:space="preserve">Сохранение:</w:t>
      </w:r>
      <w:r>
        <w:t xml:space="preserve"> </w:t>
      </w:r>
      <w:r>
        <w:rPr>
          <w:rStyle w:val="VerbatimChar"/>
        </w:rPr>
        <w:t xml:space="preserve">:w</w:t>
      </w:r>
    </w:p>
    <w:p>
      <w:pPr>
        <w:pStyle w:val="Compact"/>
        <w:numPr>
          <w:ilvl w:val="0"/>
          <w:numId w:val="1019"/>
        </w:numPr>
      </w:pPr>
      <w:r>
        <w:t xml:space="preserve">Выход:</w:t>
      </w:r>
      <w:r>
        <w:t xml:space="preserve"> </w:t>
      </w:r>
      <w:r>
        <w:rPr>
          <w:rStyle w:val="VerbatimChar"/>
        </w:rPr>
        <w:t xml:space="preserve">:q</w:t>
      </w:r>
      <w:r>
        <w:t xml:space="preserve">,</w:t>
      </w:r>
      <w:r>
        <w:t xml:space="preserve"> </w:t>
      </w:r>
      <w:r>
        <w:rPr>
          <w:rStyle w:val="VerbatimChar"/>
        </w:rPr>
        <w:t xml:space="preserve">:q!</w:t>
      </w:r>
    </w:p>
    <w:p>
      <w:pPr>
        <w:pStyle w:val="Compact"/>
        <w:numPr>
          <w:ilvl w:val="0"/>
          <w:numId w:val="1019"/>
        </w:numPr>
      </w:pPr>
      <w:r>
        <w:t xml:space="preserve">Сохранение + выход:</w:t>
      </w:r>
      <w:r>
        <w:t xml:space="preserve"> </w:t>
      </w:r>
      <w:r>
        <w:rPr>
          <w:rStyle w:val="VerbatimChar"/>
        </w:rPr>
        <w:t xml:space="preserve">:wq</w:t>
      </w:r>
    </w:p>
    <w:p>
      <w:pPr>
        <w:pStyle w:val="Compact"/>
        <w:numPr>
          <w:ilvl w:val="0"/>
          <w:numId w:val="1019"/>
        </w:numPr>
      </w:pPr>
      <w:r>
        <w:t xml:space="preserve">Работа с диапазонами строк:</w:t>
      </w:r>
      <w:r>
        <w:t xml:space="preserve"> </w:t>
      </w:r>
      <w:r>
        <w:rPr>
          <w:rStyle w:val="VerbatimChar"/>
        </w:rPr>
        <w:t xml:space="preserve">:n,m d</w:t>
      </w:r>
      <w:r>
        <w:t xml:space="preserve">,</w:t>
      </w:r>
      <w:r>
        <w:t xml:space="preserve"> </w:t>
      </w:r>
      <w:r>
        <w:rPr>
          <w:rStyle w:val="VerbatimChar"/>
        </w:rPr>
        <w:t xml:space="preserve">:n,m t k</w:t>
      </w:r>
    </w:p>
    <w:p>
      <w:pPr>
        <w:pStyle w:val="Compact"/>
        <w:numPr>
          <w:ilvl w:val="0"/>
          <w:numId w:val="1019"/>
        </w:numPr>
      </w:pPr>
      <w:r>
        <w:t xml:space="preserve">Настройки:</w:t>
      </w:r>
      <w:r>
        <w:t xml:space="preserve"> </w:t>
      </w:r>
      <w:r>
        <w:rPr>
          <w:rStyle w:val="VerbatimChar"/>
        </w:rPr>
        <w:t xml:space="preserve">:set</w:t>
      </w:r>
    </w:p>
    <w:p>
      <w:pPr>
        <w:pStyle w:val="Compact"/>
        <w:numPr>
          <w:ilvl w:val="0"/>
          <w:numId w:val="1020"/>
        </w:numPr>
      </w:pPr>
      <w:r>
        <w:t xml:space="preserve">Как определить, не перемещая курсора, позицию, в которой заканчивается строка?</w:t>
      </w:r>
    </w:p>
    <w:p>
      <w:pPr>
        <w:pStyle w:val="SourceCode"/>
      </w:pPr>
      <w:r>
        <w:rPr>
          <w:rStyle w:val="VerbatimChar"/>
        </w:rPr>
        <w:t xml:space="preserve">$</w:t>
      </w:r>
    </w:p>
    <w:p>
      <w:pPr>
        <w:pStyle w:val="Compact"/>
        <w:numPr>
          <w:ilvl w:val="0"/>
          <w:numId w:val="1021"/>
        </w:numPr>
      </w:pPr>
      <w:r>
        <w:t xml:space="preserve">Выполните анализ опций редактора vi (сколько их, как узнать их назначение и т.д.).</w:t>
      </w:r>
    </w:p>
    <w:p>
      <w:pPr>
        <w:pStyle w:val="FirstParagraph"/>
      </w:pPr>
      <w:r>
        <w:t xml:space="preserve">Посмотреть все опции:</w:t>
      </w:r>
    </w:p>
    <w:p>
      <w:pPr>
        <w:pStyle w:val="SourceCode"/>
      </w:pPr>
      <w:r>
        <w:rPr>
          <w:rStyle w:val="VerbatimChar"/>
        </w:rPr>
        <w:t xml:space="preserve">:set all</w:t>
      </w:r>
    </w:p>
    <w:p>
      <w:pPr>
        <w:pStyle w:val="FirstParagraph"/>
      </w:pPr>
      <w:r>
        <w:t xml:space="preserve">Включить опцию:</w:t>
      </w:r>
    </w:p>
    <w:p>
      <w:pPr>
        <w:pStyle w:val="SourceCode"/>
      </w:pPr>
      <w:r>
        <w:rPr>
          <w:rStyle w:val="VerbatimChar"/>
        </w:rPr>
        <w:t xml:space="preserve">:set nu</w:t>
      </w:r>
    </w:p>
    <w:p>
      <w:pPr>
        <w:pStyle w:val="FirstParagraph"/>
      </w:pPr>
      <w:r>
        <w:t xml:space="preserve">Выключить:</w:t>
      </w:r>
    </w:p>
    <w:p>
      <w:pPr>
        <w:pStyle w:val="SourceCode"/>
      </w:pPr>
      <w:r>
        <w:rPr>
          <w:rStyle w:val="VerbatimChar"/>
        </w:rPr>
        <w:t xml:space="preserve">:set nonu</w:t>
      </w:r>
    </w:p>
    <w:p>
      <w:pPr>
        <w:pStyle w:val="FirstParagraph"/>
      </w:pPr>
      <w:r>
        <w:t xml:space="preserve">Узнать назначение — через документацию:</w:t>
      </w:r>
    </w:p>
    <w:p>
      <w:pPr>
        <w:pStyle w:val="SourceCode"/>
      </w:pPr>
      <w:r>
        <w:rPr>
          <w:rStyle w:val="VerbatimChar"/>
        </w:rPr>
        <w:t xml:space="preserve">:help set</w:t>
      </w:r>
    </w:p>
    <w:p>
      <w:pPr>
        <w:pStyle w:val="FirstParagraph"/>
      </w:pPr>
      <w:r>
        <w:t xml:space="preserve">В целом количество опций зависит от версии vi.</w:t>
      </w:r>
    </w:p>
    <w:p>
      <w:pPr>
        <w:pStyle w:val="Compact"/>
        <w:numPr>
          <w:ilvl w:val="0"/>
          <w:numId w:val="1022"/>
        </w:numPr>
      </w:pPr>
      <w:r>
        <w:t xml:space="preserve">Как определить режим работы редактора vi?</w:t>
      </w:r>
    </w:p>
    <w:p>
      <w:pPr>
        <w:pStyle w:val="Compact"/>
        <w:numPr>
          <w:ilvl w:val="0"/>
          <w:numId w:val="1023"/>
        </w:numPr>
      </w:pPr>
      <w:r>
        <w:t xml:space="preserve">Если вводится текст — режим вставки</w:t>
      </w:r>
    </w:p>
    <w:p>
      <w:pPr>
        <w:pStyle w:val="Compact"/>
        <w:numPr>
          <w:ilvl w:val="0"/>
          <w:numId w:val="1023"/>
        </w:numPr>
      </w:pPr>
      <w:r>
        <w:t xml:space="preserve">Если команды — командный режим</w:t>
      </w:r>
    </w:p>
    <w:p>
      <w:pPr>
        <w:pStyle w:val="Compact"/>
        <w:numPr>
          <w:ilvl w:val="0"/>
          <w:numId w:val="1023"/>
        </w:numPr>
      </w:pPr>
      <w:r>
        <w:t xml:space="preserve">Если внизу строка с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— режим последней строки</w:t>
      </w:r>
    </w:p>
    <w:p>
      <w:pPr>
        <w:pStyle w:val="Compact"/>
        <w:numPr>
          <w:ilvl w:val="0"/>
          <w:numId w:val="1024"/>
        </w:numPr>
      </w:pPr>
      <w:r>
        <w:t xml:space="preserve">Постройте граф взаимосвязи режимов работы редактора vi.</w:t>
      </w:r>
    </w:p>
    <w:p>
      <w:pPr>
        <w:pStyle w:val="FirstParagraph"/>
      </w:pPr>
      <w:r>
        <w:t xml:space="preserve">Простой вид:</w:t>
      </w:r>
    </w:p>
    <w:p>
      <w:pPr>
        <w:pStyle w:val="SourceCode"/>
      </w:pPr>
      <w:r>
        <w:rPr>
          <w:rStyle w:val="VerbatimChar"/>
        </w:rPr>
        <w:t xml:space="preserve">          Esc</w:t>
      </w:r>
      <w:r>
        <w:br/>
      </w:r>
      <w:r>
        <w:rPr>
          <w:rStyle w:val="VerbatimChar"/>
        </w:rPr>
        <w:t xml:space="preserve">Вставка --------&gt; Командный</w:t>
      </w:r>
      <w:r>
        <w:br/>
      </w:r>
      <w:r>
        <w:rPr>
          <w:rStyle w:val="VerbatimChar"/>
        </w:rPr>
        <w:t xml:space="preserve">   ^                 |</w:t>
      </w:r>
      <w:r>
        <w:br/>
      </w:r>
      <w:r>
        <w:rPr>
          <w:rStyle w:val="VerbatimChar"/>
        </w:rPr>
        <w:t xml:space="preserve">   |                 | :</w:t>
      </w:r>
      <w:r>
        <w:br/>
      </w:r>
      <w:r>
        <w:rPr>
          <w:rStyle w:val="VerbatimChar"/>
        </w:rPr>
        <w:t xml:space="preserve">   |                 v</w:t>
      </w:r>
      <w:r>
        <w:br/>
      </w:r>
      <w:r>
        <w:rPr>
          <w:rStyle w:val="VerbatimChar"/>
        </w:rPr>
        <w:t xml:space="preserve">   &lt;-------- Последняя строка</w:t>
      </w:r>
      <w:r>
        <w:br/>
      </w:r>
      <w:r>
        <w:rPr>
          <w:rStyle w:val="VerbatimChar"/>
        </w:rPr>
        <w:t xml:space="preserve">            (Enter / Esc)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5"/>
        </w:numPr>
      </w:pPr>
      <w:hyperlink r:id="rId50">
        <w:r>
          <w:rPr>
            <w:rStyle w:val="Hyperlink"/>
          </w:rPr>
          <w:t xml:space="preserve">Лабораторная работа №10, ТУИС РУДН</w:t>
        </w:r>
      </w:hyperlink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  <w:num w:numId="101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9">
    <w:abstractNumId w:val="991"/>
  </w:num>
  <w:num w:numId="102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3">
    <w:abstractNumId w:val="991"/>
  </w:num>
  <w:num w:numId="102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50" Target="https://esystem.rudn.ru/mod/page/view.php?id=1358199" TargetMode="External" /><Relationship Type="http://schemas.openxmlformats.org/officeDocument/2006/relationships/hyperlink" Id="rId26" Target="image/shot02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s://esystem.rudn.ru/mod/page/view.php?id=1358199" TargetMode="External" /><Relationship Type="http://schemas.openxmlformats.org/officeDocument/2006/relationships/hyperlink" Id="rId26" Target="image/shot02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Мухина Ксения Николаевна</dc:creator>
  <dc:language>ru-RU</dc:language>
  <cp:keywords/>
  <dcterms:created xsi:type="dcterms:W3CDTF">2026-04-05T14:24:49Z</dcterms:created>
  <dcterms:modified xsi:type="dcterms:W3CDTF">2026-04-05T14:24:49Z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Операционные системы</vt:lpwstr>
  </property>
  <property fmtid="{D5CDD505-2E9C-101B-9397-08002B2CF9AE}" pid="16" name="toc-title">
    <vt:lpwstr>Содержание</vt:lpwstr>
  </property>
</Properties>
</file>