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899635" wp14:paraId="38436B34" wp14:textId="363974E0">
      <w:pPr>
        <w:pStyle w:val="Heading1"/>
        <w:pBdr>
          <w:bottom w:val="single" w:color="000000" w:sz="6" w:space="0"/>
        </w:pBdr>
        <w:shd w:val="clear" w:color="auto" w:fill="FFFFFF" w:themeFill="background1"/>
        <w:spacing w:before="0" w:beforeAutospacing="off" w:after="240" w:afterAutospacing="off"/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Gemini Carreiras:</w:t>
      </w:r>
    </w:p>
    <w:p xmlns:wp14="http://schemas.microsoft.com/office/word/2010/wordml" w:rsidP="3F899635" wp14:paraId="174928D7" wp14:textId="36E266EC">
      <w:pPr>
        <w:pStyle w:val="Heading3"/>
        <w:shd w:val="clear" w:color="auto" w:fill="FFFFFF" w:themeFill="background1"/>
        <w:spacing w:before="360" w:beforeAutospacing="off" w:after="240" w:afterAutospacing="off"/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Seu Consultor de Carreira com Inteligência Artificial</w:t>
      </w:r>
    </w:p>
    <w:p xmlns:wp14="http://schemas.microsoft.com/office/word/2010/wordml" w:rsidP="3F899635" wp14:paraId="4BC97CF0" wp14:textId="0A024484">
      <w:pPr>
        <w:pStyle w:val="Heading3"/>
        <w:shd w:val="clear" w:color="auto" w:fill="FFFFFF" w:themeFill="background1"/>
        <w:spacing w:before="360" w:beforeAutospacing="off" w:after="240" w:afterAutospacing="off"/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🟡 Visão Geral:</w:t>
      </w:r>
    </w:p>
    <w:p xmlns:wp14="http://schemas.microsoft.com/office/word/2010/wordml" w:rsidP="3F899635" wp14:paraId="4677623A" wp14:textId="5615E818">
      <w:pPr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 projeto "Gemini Carreiras" visa desenvolver um agente de Inteligência Artificial sofisticado, construído sobre a arquitetura do Google Gemini, capaz de atuar como um consultor de carreira personalizado. A ferramenta analisa currículos enviados por usuários e, com base em uma profunda compreensão do mercado de trabalho atual, oferece insights valiosos e recomendações práticas para o aprimoramento de habilidades técnicas e comportamentais. O objetivo principal é capacitar os indivíduos a alinhar seus perfis profissionais com as demandas do mercado, aumentando suas chances de sucesso em suas jornadas de carreira.</w:t>
      </w:r>
      <w:r>
        <w:br/>
      </w:r>
      <w:r>
        <w:br/>
      </w:r>
    </w:p>
    <w:p xmlns:wp14="http://schemas.microsoft.com/office/word/2010/wordml" w:rsidP="3F899635" wp14:paraId="1D5D4CA1" wp14:textId="3419A33D">
      <w:pPr>
        <w:pStyle w:val="Heading2"/>
        <w:pBdr>
          <w:bottom w:val="single" w:color="000000" w:sz="6" w:space="0"/>
        </w:pBdr>
        <w:shd w:val="clear" w:color="auto" w:fill="FFFFFF" w:themeFill="background1"/>
        <w:spacing w:before="360" w:beforeAutospacing="off" w:after="240" w:afterAutospacing="off"/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🏆 Benefícios do Projeto:</w:t>
      </w:r>
    </w:p>
    <w:p xmlns:wp14="http://schemas.microsoft.com/office/word/2010/wordml" w:rsidP="3F899635" wp14:paraId="70250378" wp14:textId="5C6E804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Aconselhamento de carreira Aaessível: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Democratiza o acesso a orientação profissional de qualidade, que muitas vezes pode ser dispendiosa ou inacessível.</w:t>
      </w:r>
    </w:p>
    <w:p xmlns:wp14="http://schemas.microsoft.com/office/word/2010/wordml" w:rsidP="3F899635" wp14:paraId="085107E0" wp14:textId="14CEC61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Feedback imparcial e baseado em dados: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Oferece uma análise objetiva do currículo e do perfil profissional, fundamentada em informações do mercado de trabalho.</w:t>
      </w:r>
    </w:p>
    <w:p xmlns:wp14="http://schemas.microsoft.com/office/word/2010/wordml" w:rsidP="3F899635" wp14:paraId="54D9EF9F" wp14:textId="1F4B299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Personalização e Relevância: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As recomendações são adaptadas ao perfil específico do usuário e às demandas atuais do mercado.</w:t>
      </w:r>
    </w:p>
    <w:p xmlns:wp14="http://schemas.microsoft.com/office/word/2010/wordml" w:rsidP="3F899635" wp14:paraId="2047629E" wp14:textId="562C0BE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Empoderamento do Usuário: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Fornece as ferramentas e o conhecimento necessários para que os indivíduos tomem decisões informadas sobre suas carreiras e invistam em seu desenvolvimento profissional de forma estratégica.</w:t>
      </w:r>
    </w:p>
    <w:p xmlns:wp14="http://schemas.microsoft.com/office/word/2010/wordml" w:rsidP="3F899635" wp14:paraId="46C0023A" wp14:textId="20953C5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Eficiência e Rapidez: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O agente de IA pode analisar currículos e gerar feedback de forma muito mais rápida do que um consultor humano.</w:t>
      </w:r>
      <w:r>
        <w:br/>
      </w:r>
      <w:r>
        <w:br/>
      </w:r>
    </w:p>
    <w:p xmlns:wp14="http://schemas.microsoft.com/office/word/2010/wordml" w:rsidP="3F899635" wp14:paraId="0016038A" wp14:textId="6D09BCB9">
      <w:pPr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Em resumo, </w:t>
      </w: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"Gemini Carreiras"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representa uma solução inovadora e poderosa para auxiliar profissionais em todas as fases de suas carreiras. Ao integrar a inteligência do Google Gemini com a análise de currículos e o conhecimento do mercado de trabalho, o projeto tem o potencial de transformar a forma como as pessoas planejam e desenvolvem suas trajetórias profissionais, tornando-as mais alinhadas com as oportunidades e exigências do mundo do trabalho.</w:t>
      </w:r>
      <w:r>
        <w:br/>
      </w:r>
      <w:r>
        <w:br/>
      </w:r>
    </w:p>
    <w:p xmlns:wp14="http://schemas.microsoft.com/office/word/2010/wordml" w:rsidP="3F899635" wp14:paraId="294A4082" wp14:textId="69110C5D">
      <w:pPr>
        <w:pStyle w:val="Heading2"/>
        <w:pBdr>
          <w:bottom w:val="single" w:color="000000" w:sz="6" w:space="0"/>
        </w:pBdr>
        <w:shd w:val="clear" w:color="auto" w:fill="FFFFFF" w:themeFill="background1"/>
        <w:spacing w:before="360" w:beforeAutospacing="off" w:after="240" w:afterAutospacing="off"/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💡 Principais funcionalidades:</w:t>
      </w:r>
    </w:p>
    <w:p xmlns:wp14="http://schemas.microsoft.com/office/word/2010/wordml" w:rsidP="3F899635" wp14:paraId="5EB07641" wp14:textId="20A40609">
      <w:pPr>
        <w:pStyle w:val="Heading3"/>
        <w:shd w:val="clear" w:color="auto" w:fill="FFFFFF" w:themeFill="background1"/>
        <w:spacing w:before="360" w:beforeAutospacing="off" w:after="240" w:afterAutospacing="off"/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👩‍💻 Análise Inteligente de Currículo:</w:t>
      </w:r>
    </w:p>
    <w:p xmlns:wp14="http://schemas.microsoft.com/office/word/2010/wordml" w:rsidP="3F899635" wp14:paraId="12438331" wp14:textId="6F3B4BF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Interpretar o currículo e contextualizar no mercado: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Identifica informações chave e as relaciona com as demandas atuais.</w:t>
      </w:r>
    </w:p>
    <w:p xmlns:wp14="http://schemas.microsoft.com/office/word/2010/wordml" w:rsidP="3F899635" wp14:paraId="5E0D6D7F" wp14:textId="3415740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Avaliar e comparar habilidades: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Aponta pontos fortes, áreas de melhoria e compara as habilidades com o mercado.</w:t>
      </w:r>
    </w:p>
    <w:p xmlns:wp14="http://schemas.microsoft.com/office/word/2010/wordml" w:rsidP="3F899635" wp14:paraId="360CCACB" wp14:textId="1E978EB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Sugerir aprimoramentos e analisar soft skills: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Indica como se tornar mais competitivo e interpreta habilidades comportamentais.</w:t>
      </w:r>
    </w:p>
    <w:p xmlns:wp14="http://schemas.microsoft.com/office/word/2010/wordml" w:rsidP="3F899635" wp14:paraId="4DAEC528" wp14:textId="5C64EC0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Gerar feedback detalhado: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Entrega um relatório construtivo sobre o currículo.</w:t>
      </w:r>
      <w:r>
        <w:br/>
      </w:r>
      <w:r>
        <w:br/>
      </w:r>
    </w:p>
    <w:p xmlns:wp14="http://schemas.microsoft.com/office/word/2010/wordml" w:rsidP="3F899635" wp14:paraId="4A313FCD" wp14:textId="7D863619">
      <w:pPr>
        <w:pStyle w:val="Heading3"/>
        <w:shd w:val="clear" w:color="auto" w:fill="FFFFFF" w:themeFill="background1"/>
        <w:spacing w:before="360" w:beforeAutospacing="off" w:after="240" w:afterAutospacing="off"/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👨‍🏫 Tradução de Textos para o Português do Brasil:</w:t>
      </w:r>
    </w:p>
    <w:p xmlns:wp14="http://schemas.microsoft.com/office/word/2010/wordml" w:rsidP="3F899635" wp14:paraId="0200F18C" wp14:textId="215F8BE1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Tradução de idiomas suportados pelo Gemini para Português do Brasil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 Traduz textos possibilitando a análise de currículos em diferentes línguas.</w:t>
      </w:r>
      <w:r>
        <w:br/>
      </w:r>
      <w:r>
        <w:br/>
      </w:r>
    </w:p>
    <w:p xmlns:wp14="http://schemas.microsoft.com/office/word/2010/wordml" w:rsidP="3F899635" wp14:paraId="73DE03A9" wp14:textId="5D969FF6">
      <w:pPr>
        <w:pStyle w:val="Heading3"/>
        <w:shd w:val="clear" w:color="auto" w:fill="FFFFFF" w:themeFill="background1"/>
        <w:spacing w:before="360" w:beforeAutospacing="off" w:after="240" w:afterAutospacing="off"/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🔒 Atuação como Agente de Proteção de Dados Pessoais:</w:t>
      </w:r>
    </w:p>
    <w:p xmlns:wp14="http://schemas.microsoft.com/office/word/2010/wordml" w:rsidP="3F899635" wp14:paraId="60A74688" wp14:textId="42AC6ACA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Conformidade com a LGPD: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Atuação como agente de proteção de dados pessoais, garantindo a conformidade com a legislação brasileira (LGPD).</w:t>
      </w:r>
    </w:p>
    <w:p xmlns:wp14="http://schemas.microsoft.com/office/word/2010/wordml" w:rsidP="3F899635" wp14:paraId="733934CB" wp14:textId="15B589F4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Remoção automática de dados sensíveis: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Identificação e remoção automática de informações pessoais sensíveis e desnecessárias antes da análise de currículos.</w:t>
      </w:r>
    </w:p>
    <w:p xmlns:wp14="http://schemas.microsoft.com/office/word/2010/wordml" w:rsidP="3F899635" wp14:paraId="67CB2559" wp14:textId="1B41295D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Exemplos de dados removidos: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* Números de documentos de identificação (RG, CPF, passaporte, etc.). * Informações de contato detalhadas (endereço, telefone, e-mail).</w:t>
      </w:r>
      <w:r>
        <w:br/>
      </w:r>
      <w:r>
        <w:br/>
      </w:r>
    </w:p>
    <w:p xmlns:wp14="http://schemas.microsoft.com/office/word/2010/wordml" w:rsidP="3F899635" wp14:paraId="50A1FDDD" wp14:textId="53DA2C25">
      <w:pPr>
        <w:pStyle w:val="Heading3"/>
        <w:shd w:val="clear" w:color="auto" w:fill="FFFFFF" w:themeFill="background1"/>
        <w:spacing w:before="360" w:beforeAutospacing="off" w:after="240" w:afterAutospacing="off"/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🕵️‍♀️ Busca e Contextualização de Vagas de Emprego:</w:t>
      </w:r>
    </w:p>
    <w:p xmlns:wp14="http://schemas.microsoft.com/office/word/2010/wordml" w:rsidP="3F899635" wp14:paraId="1AAAA0C0" wp14:textId="544D9145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Coleta de dados do mercado: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Busca ativa em sites de emprego para obter informações atualizadas sobre as demandas do mercado de trabalho.</w:t>
      </w:r>
    </w:p>
    <w:p xmlns:wp14="http://schemas.microsoft.com/office/word/2010/wordml" w:rsidP="3F899635" wp14:paraId="2256247B" wp14:textId="142CAAB6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Análise de descrições de vagas: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Identificação de habilidades técnicas e comportamentais mais requeridas em vagas relevantes para o perfil desejado.</w:t>
      </w:r>
    </w:p>
    <w:p xmlns:wp14="http://schemas.microsoft.com/office/word/2010/wordml" w:rsidP="3F899635" wp14:paraId="3405660C" wp14:textId="6128B14E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Enriquecimento da análise de currículo: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Utilização do contexto das vagas para aprimorar a análise do currículo e refinar as recomendações de desenvolvimento.</w:t>
      </w:r>
    </w:p>
    <w:p xmlns:wp14="http://schemas.microsoft.com/office/word/2010/wordml" w:rsidP="3F899635" wp14:paraId="0AD1FBC5" wp14:textId="619CAEFC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Alinhamento</w:t>
      </w: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com as </w:t>
      </w: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necessidades</w:t>
      </w: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das </w:t>
      </w: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empresas</w:t>
      </w: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Garantia de que as 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recomendações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estejam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conectadas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às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exigências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reais do mercado de 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trabalho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.</w:t>
      </w:r>
    </w:p>
    <w:p xmlns:wp14="http://schemas.microsoft.com/office/word/2010/wordml" w:rsidP="3F899635" wp14:paraId="2A0678A4" wp14:textId="2B9E2FDA">
      <w:pPr>
        <w:pStyle w:val="ListParagraph"/>
        <w:numPr>
          <w:ilvl w:val="0"/>
          <w:numId w:val="5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xmlns:wp14="http://schemas.microsoft.com/office/word/2010/wordml" w:rsidP="3F899635" wp14:paraId="157B3372" wp14:textId="4338550E">
      <w:pPr>
        <w:pStyle w:val="Heading2"/>
        <w:pBdr>
          <w:bottom w:val="single" w:color="000000" w:sz="6" w:space="0"/>
        </w:pBdr>
        <w:shd w:val="clear" w:color="auto" w:fill="FFFFFF" w:themeFill="background1"/>
        <w:spacing w:before="360" w:beforeAutospacing="off" w:after="240" w:afterAutospacing="off"/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🔧 Tecnologias Envolvidas:</w:t>
      </w:r>
    </w:p>
    <w:p xmlns:wp14="http://schemas.microsoft.com/office/word/2010/wordml" w:rsidP="3F899635" wp14:paraId="57DF51B0" wp14:textId="101CF321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Google Gemini API: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Modelo de análise de textos e geração de conteúdo (</w:t>
      </w:r>
      <w:hyperlink r:id="Rfb48d078e7e24c37">
        <w:r w:rsidRPr="3F899635" w:rsidR="5D60D8E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969DA"/>
            <w:sz w:val="24"/>
            <w:szCs w:val="24"/>
            <w:u w:val="single"/>
            <w:lang w:val="en-US"/>
          </w:rPr>
          <w:t>https://ai.google.dev/gemini-api/docs</w:t>
        </w:r>
      </w:hyperlink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xmlns:wp14="http://schemas.microsoft.com/office/word/2010/wordml" w:rsidP="3F899635" wp14:paraId="51569BDC" wp14:textId="2E2E109B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Google AI Studio: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Para configuração API (</w:t>
      </w:r>
      <w:hyperlink r:id="R5d550efaf5ee4eee">
        <w:r w:rsidRPr="3F899635" w:rsidR="5D60D8E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969DA"/>
            <w:sz w:val="24"/>
            <w:szCs w:val="24"/>
            <w:u w:val="single"/>
            <w:lang w:val="en-US"/>
          </w:rPr>
          <w:t>https://aistudio.google.com</w:t>
        </w:r>
      </w:hyperlink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xmlns:wp14="http://schemas.microsoft.com/office/word/2010/wordml" w:rsidP="3F899635" wp14:paraId="07F93FE7" wp14:textId="1CD1F7E5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Google Colab: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Ambiente utilizado no desenvolvimento e execução do código (</w:t>
      </w:r>
      <w:hyperlink r:id="R328e12d5d4194b96">
        <w:r w:rsidRPr="3F899635" w:rsidR="5D60D8E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969DA"/>
            <w:sz w:val="24"/>
            <w:szCs w:val="24"/>
            <w:u w:val="single"/>
            <w:lang w:val="en-US"/>
          </w:rPr>
          <w:t>https://colab.research.google.com</w:t>
        </w:r>
      </w:hyperlink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xmlns:wp14="http://schemas.microsoft.com/office/word/2010/wordml" w:rsidP="3F899635" wp14:paraId="05968AF7" wp14:textId="17D9B28A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F899635" w:rsidR="5D60D8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Python:</w:t>
      </w:r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Linguagem de programação do projeto (</w:t>
      </w:r>
      <w:hyperlink r:id="R90347ba522f84499">
        <w:r w:rsidRPr="3F899635" w:rsidR="5D60D8E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969DA"/>
            <w:sz w:val="24"/>
            <w:szCs w:val="24"/>
            <w:u w:val="single"/>
            <w:lang w:val="en-US"/>
          </w:rPr>
          <w:t>https://www.python.org</w:t>
        </w:r>
      </w:hyperlink>
      <w:r w:rsidRPr="3F899635" w:rsidR="5D60D8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</w:p>
    <w:p xmlns:wp14="http://schemas.microsoft.com/office/word/2010/wordml" wp14:paraId="2C078E63" wp14:textId="7C9ADCB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fe40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cff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42e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58a9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c65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caa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1E6E67"/>
    <w:rsid w:val="121E6E67"/>
    <w:rsid w:val="3F899635"/>
    <w:rsid w:val="5D60D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C11F"/>
  <w15:chartTrackingRefBased/>
  <w15:docId w15:val="{B68F6124-28F3-479D-9524-8B848F832F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F89963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F89963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i.google.dev/gemini-api/docs" TargetMode="External" Id="Rfb48d078e7e24c37" /><Relationship Type="http://schemas.openxmlformats.org/officeDocument/2006/relationships/hyperlink" Target="https://aistudio.google.com/" TargetMode="External" Id="R5d550efaf5ee4eee" /><Relationship Type="http://schemas.openxmlformats.org/officeDocument/2006/relationships/hyperlink" Target="https://colab.research.google.com/" TargetMode="External" Id="R328e12d5d4194b96" /><Relationship Type="http://schemas.openxmlformats.org/officeDocument/2006/relationships/hyperlink" Target="https://www.python.org/" TargetMode="External" Id="R90347ba522f84499" /><Relationship Type="http://schemas.openxmlformats.org/officeDocument/2006/relationships/numbering" Target="numbering.xml" Id="R17aa12ad79fd4e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2025-05-17T20:46:36.3081613Z</dcterms:created>
  <dcterms:modified xsi:type="dcterms:W3CDTF">2025-05-17T20:47:12.7328856Z</dcterms:modified>
  <dc:creator>Christian Knödler</dc:creator>
  <lastModifiedBy>Christian Knödler</lastModifiedBy>
</coreProperties>
</file>