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report analysis</w:t>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4">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just to take notes on what you've learned about a specific tool or concept. You can also use this chart as a way to continue practicing applying the NIST CSF framework to different situations you may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that caused all network services to suddenly stop responding. The cybersecurity team found that the disruption was caused by a Distributed Denial of Services (DDoS) attack using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and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These actions should help to detect unauthorized access attacks in the future.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Going forward,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 This will help ensure business continuity.</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