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DFD3C2" w14:textId="160FB7DE" w:rsidR="00883048" w:rsidRDefault="007F7583">
      <w:r w:rsidRPr="007F7583">
        <w:t>https://ibe.edu.pl/en/data/manuals-international-assessments/idb-analyzer-eng</w:t>
      </w:r>
    </w:p>
    <w:sectPr w:rsidR="0088304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7583"/>
    <w:rsid w:val="001B32BC"/>
    <w:rsid w:val="002048E6"/>
    <w:rsid w:val="003C7DCB"/>
    <w:rsid w:val="007F7583"/>
    <w:rsid w:val="00883048"/>
    <w:rsid w:val="009D35AF"/>
    <w:rsid w:val="00AF1B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6B2BE4"/>
  <w15:chartTrackingRefBased/>
  <w15:docId w15:val="{B2512CBF-CDC4-4BF1-8D10-BF5933416D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cs-C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7F75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7F75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7F758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7F75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7F758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7F75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7F75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7F75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7F75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7F758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7F758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7F758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7F7583"/>
    <w:rPr>
      <w:rFonts w:eastAsiaTheme="majorEastAsia" w:cstheme="majorBidi"/>
      <w:i/>
      <w:iCs/>
      <w:color w:val="2F5496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7F7583"/>
    <w:rPr>
      <w:rFonts w:eastAsiaTheme="majorEastAsia" w:cstheme="majorBidi"/>
      <w:color w:val="2F5496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7F7583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7F7583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7F7583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7F7583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7F75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7F75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7F75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7F75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7F75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7F7583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7F7583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7F7583"/>
    <w:rPr>
      <w:i/>
      <w:iCs/>
      <w:color w:val="2F5496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7F758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7F7583"/>
    <w:rPr>
      <w:i/>
      <w:iCs/>
      <w:color w:val="2F5496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7F758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</Words>
  <Characters>67</Characters>
  <Application>Microsoft Office Word</Application>
  <DocSecurity>0</DocSecurity>
  <Lines>1</Lines>
  <Paragraphs>1</Paragraphs>
  <ScaleCrop>false</ScaleCrop>
  <Company/>
  <LinksUpToDate>false</LinksUpToDate>
  <CharactersWithSpaces>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KA3</dc:creator>
  <cp:keywords/>
  <dc:description/>
  <cp:lastModifiedBy>KA3</cp:lastModifiedBy>
  <cp:revision>1</cp:revision>
  <dcterms:created xsi:type="dcterms:W3CDTF">2025-12-01T08:47:00Z</dcterms:created>
  <dcterms:modified xsi:type="dcterms:W3CDTF">2025-12-01T08:48:00Z</dcterms:modified>
</cp:coreProperties>
</file>