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BD" w:rsidRPr="00D82DBD" w:rsidRDefault="00D82DBD" w:rsidP="00D82DBD">
      <w:pPr>
        <w:rPr>
          <w:sz w:val="28"/>
          <w:szCs w:val="28"/>
        </w:rPr>
      </w:pPr>
      <w:r w:rsidRPr="00D82DBD">
        <w:rPr>
          <w:sz w:val="28"/>
          <w:szCs w:val="28"/>
        </w:rPr>
        <w:t>Protokoll vom 21.11.2013</w:t>
      </w:r>
    </w:p>
    <w:p w:rsidR="00D82DBD" w:rsidRDefault="00D82DBD" w:rsidP="00D82DBD"/>
    <w:p w:rsidR="00D82DBD" w:rsidRDefault="00D82DBD" w:rsidP="00D82DBD"/>
    <w:p w:rsidR="005A58F9" w:rsidRPr="005A58F9" w:rsidRDefault="005A58F9" w:rsidP="00D82DBD">
      <w:pPr>
        <w:rPr>
          <w:b/>
        </w:rPr>
      </w:pPr>
      <w:r w:rsidRPr="005A58F9">
        <w:rPr>
          <w:b/>
        </w:rPr>
        <w:t>Pflichtenheft</w:t>
      </w:r>
    </w:p>
    <w:p w:rsidR="005A58F9" w:rsidRDefault="005A58F9" w:rsidP="00D82DBD"/>
    <w:p w:rsidR="00E650EF" w:rsidRDefault="00E650EF" w:rsidP="00E650EF">
      <w:pPr>
        <w:pStyle w:val="Listenabsatz"/>
        <w:numPr>
          <w:ilvl w:val="0"/>
          <w:numId w:val="2"/>
        </w:numPr>
      </w:pPr>
      <w:r>
        <w:t>Import anderer Formate ermöglichen!?</w:t>
      </w:r>
    </w:p>
    <w:p w:rsidR="00E650EF" w:rsidRDefault="00E650EF" w:rsidP="00E650EF">
      <w:pPr>
        <w:pStyle w:val="Listenabsatz"/>
        <w:numPr>
          <w:ilvl w:val="0"/>
          <w:numId w:val="2"/>
        </w:numPr>
      </w:pPr>
      <w:r>
        <w:t>Export anderer Formate ermöglichen!?</w:t>
      </w:r>
    </w:p>
    <w:p w:rsidR="005A58F9" w:rsidRDefault="005A58F9" w:rsidP="00E650EF">
      <w:pPr>
        <w:pStyle w:val="Listenabsatz"/>
        <w:numPr>
          <w:ilvl w:val="0"/>
          <w:numId w:val="2"/>
        </w:numPr>
      </w:pPr>
      <w:r>
        <w:t>Eindeutig erkennbare Kreuzungspunkte.</w:t>
      </w:r>
    </w:p>
    <w:p w:rsidR="002B2DEF" w:rsidRDefault="002B2DEF" w:rsidP="00E650EF">
      <w:pPr>
        <w:pStyle w:val="Listenabsatz"/>
        <w:numPr>
          <w:ilvl w:val="0"/>
          <w:numId w:val="2"/>
        </w:numPr>
      </w:pPr>
      <w:r>
        <w:t>Möglichkeiten verschiedener Im/Ex –</w:t>
      </w:r>
      <w:proofErr w:type="spellStart"/>
      <w:r>
        <w:t>porte</w:t>
      </w:r>
      <w:proofErr w:type="spellEnd"/>
      <w:r>
        <w:t>.</w:t>
      </w:r>
    </w:p>
    <w:p w:rsidR="00DE671B" w:rsidRDefault="00DE671B" w:rsidP="00DE671B">
      <w:pPr>
        <w:pStyle w:val="Listenabsatz"/>
        <w:numPr>
          <w:ilvl w:val="0"/>
          <w:numId w:val="2"/>
        </w:numPr>
      </w:pPr>
      <w:r>
        <w:t xml:space="preserve">Funkt. Anf.: Form/Darstellung 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der Knoten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zylindrische Kanten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Ecken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Überkreuzungen?</w:t>
      </w:r>
    </w:p>
    <w:p w:rsidR="00DE671B" w:rsidRDefault="00DE671B" w:rsidP="00DE671B">
      <w:pPr>
        <w:pStyle w:val="Listenabsatz"/>
        <w:numPr>
          <w:ilvl w:val="1"/>
          <w:numId w:val="2"/>
        </w:numPr>
      </w:pPr>
      <w:r>
        <w:t>…</w:t>
      </w:r>
    </w:p>
    <w:p w:rsidR="00DE671B" w:rsidRDefault="00DE671B" w:rsidP="00DE671B">
      <w:pPr>
        <w:pStyle w:val="Listenabsatz"/>
        <w:numPr>
          <w:ilvl w:val="0"/>
          <w:numId w:val="2"/>
        </w:numPr>
      </w:pPr>
      <w:r>
        <w:t xml:space="preserve">Korrektur in Einleitung: Konzept </w:t>
      </w:r>
      <w:proofErr w:type="spellStart"/>
      <w:r>
        <w:t>entst</w:t>
      </w:r>
      <w:proofErr w:type="spellEnd"/>
      <w:r>
        <w:t xml:space="preserve">. in Zusammenarbeit mit </w:t>
      </w:r>
      <w:proofErr w:type="spellStart"/>
      <w:r>
        <w:t>HfG</w:t>
      </w:r>
      <w:proofErr w:type="spellEnd"/>
    </w:p>
    <w:p w:rsidR="00DE671B" w:rsidRDefault="00DE671B" w:rsidP="00DE671B">
      <w:pPr>
        <w:pStyle w:val="Listenabsatz"/>
        <w:numPr>
          <w:ilvl w:val="0"/>
          <w:numId w:val="2"/>
        </w:numPr>
      </w:pPr>
      <w:r>
        <w:t>Datenformat genau spezifizieren</w:t>
      </w:r>
    </w:p>
    <w:p w:rsidR="00921607" w:rsidRDefault="00DE671B" w:rsidP="00921607">
      <w:pPr>
        <w:pStyle w:val="Listenabsatz"/>
        <w:numPr>
          <w:ilvl w:val="1"/>
          <w:numId w:val="2"/>
        </w:numPr>
      </w:pPr>
      <w:proofErr w:type="spellStart"/>
      <w:r>
        <w:t>Int:Int:Int#Zusatzinfos</w:t>
      </w:r>
      <w:proofErr w:type="spellEnd"/>
    </w:p>
    <w:p w:rsidR="00921607" w:rsidRDefault="00921607" w:rsidP="00921607">
      <w:pPr>
        <w:pStyle w:val="Listenabsatz"/>
        <w:numPr>
          <w:ilvl w:val="0"/>
          <w:numId w:val="2"/>
        </w:numPr>
      </w:pPr>
      <w:r>
        <w:t xml:space="preserve">„Look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“</w:t>
      </w:r>
    </w:p>
    <w:p w:rsidR="00921607" w:rsidRDefault="00921607" w:rsidP="00921607">
      <w:pPr>
        <w:pStyle w:val="Listenabsatz"/>
        <w:numPr>
          <w:ilvl w:val="0"/>
          <w:numId w:val="2"/>
        </w:numPr>
      </w:pPr>
      <w:r>
        <w:t>Kantenübergänge, Züge spezifizieren, „Geister“</w:t>
      </w:r>
    </w:p>
    <w:p w:rsidR="00CD354A" w:rsidRDefault="00CD354A" w:rsidP="00921607">
      <w:pPr>
        <w:pStyle w:val="Listenabsatz"/>
        <w:numPr>
          <w:ilvl w:val="0"/>
          <w:numId w:val="2"/>
        </w:numPr>
      </w:pPr>
      <w:r>
        <w:t>Format: Wie werden die Farben der Kanten ermittelt, wie wird das im Speicherformat repräsentiert?</w:t>
      </w:r>
    </w:p>
    <w:p w:rsidR="00921607" w:rsidRDefault="00921607" w:rsidP="00921607">
      <w:pPr>
        <w:ind w:left="360"/>
      </w:pPr>
    </w:p>
    <w:p w:rsidR="005A58F9" w:rsidRDefault="005A58F9" w:rsidP="00E650EF"/>
    <w:p w:rsidR="00D82DBD" w:rsidRPr="00D82DBD" w:rsidRDefault="00D82DBD" w:rsidP="00D82DBD">
      <w:pPr>
        <w:rPr>
          <w:b/>
        </w:rPr>
      </w:pPr>
      <w:r w:rsidRPr="00D82DBD">
        <w:rPr>
          <w:b/>
        </w:rPr>
        <w:t>Entwurf</w:t>
      </w:r>
    </w:p>
    <w:p w:rsidR="00D82DBD" w:rsidRDefault="00D82DBD" w:rsidP="00D82DBD">
      <w:pPr>
        <w:pStyle w:val="Listenabsatz"/>
      </w:pPr>
    </w:p>
    <w:p w:rsidR="00377393" w:rsidRDefault="00D82DBD" w:rsidP="00D82DBD">
      <w:pPr>
        <w:pStyle w:val="Listenabsatz"/>
        <w:numPr>
          <w:ilvl w:val="0"/>
          <w:numId w:val="1"/>
        </w:numPr>
      </w:pPr>
      <w:r>
        <w:t>Ca. 100 Klassen anpeilen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Kein-UML-Diagramm -&gt; Visual Studio Tool verwenden; gleichzeitig Code generieren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Klassendiagramme ausreichend kommentieren, Skizzen anfertigen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Beispielabläufe in Sequenzdiagrammen beschreiben</w:t>
      </w:r>
    </w:p>
    <w:p w:rsidR="00D82DBD" w:rsidRDefault="00D82DBD" w:rsidP="00D82DBD">
      <w:pPr>
        <w:pStyle w:val="Listenabsatz"/>
        <w:numPr>
          <w:ilvl w:val="0"/>
          <w:numId w:val="1"/>
        </w:numPr>
      </w:pPr>
      <w:r>
        <w:t>Gantt-Charts</w:t>
      </w:r>
    </w:p>
    <w:p w:rsidR="00D82DBD" w:rsidRDefault="00D82DBD" w:rsidP="00D82DBD">
      <w:pPr>
        <w:pStyle w:val="Listenabsatz"/>
        <w:numPr>
          <w:ilvl w:val="1"/>
          <w:numId w:val="1"/>
        </w:numPr>
      </w:pPr>
      <w:r>
        <w:t>(1) Eines im Implementierungsplan</w:t>
      </w:r>
    </w:p>
    <w:p w:rsidR="00D82DBD" w:rsidRDefault="00D82DBD" w:rsidP="007309CD">
      <w:pPr>
        <w:pStyle w:val="Listenabsatz"/>
        <w:numPr>
          <w:ilvl w:val="1"/>
          <w:numId w:val="1"/>
        </w:numPr>
      </w:pPr>
      <w:r>
        <w:t>Eines am Ende zum Vergleich (1)</w:t>
      </w:r>
    </w:p>
    <w:p w:rsidR="002B2DEF" w:rsidRDefault="00921607" w:rsidP="002B2DEF">
      <w:pPr>
        <w:pStyle w:val="Listenabsatz"/>
        <w:numPr>
          <w:ilvl w:val="0"/>
          <w:numId w:val="1"/>
        </w:numPr>
      </w:pPr>
      <w:r>
        <w:t xml:space="preserve">„Look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“</w:t>
      </w:r>
    </w:p>
    <w:p w:rsidR="00921607" w:rsidRDefault="00921607" w:rsidP="00921607">
      <w:pPr>
        <w:pStyle w:val="Listenabsatz"/>
      </w:pPr>
    </w:p>
    <w:p w:rsidR="002B2DEF" w:rsidRDefault="002B2DEF" w:rsidP="002B2DEF"/>
    <w:p w:rsidR="002B2DEF" w:rsidRPr="002B2DEF" w:rsidRDefault="002B2DEF" w:rsidP="002B2DEF">
      <w:pPr>
        <w:rPr>
          <w:b/>
        </w:rPr>
      </w:pPr>
      <w:r w:rsidRPr="002B2DEF">
        <w:rPr>
          <w:b/>
        </w:rPr>
        <w:t>Kolloquium</w:t>
      </w:r>
    </w:p>
    <w:p w:rsidR="002B2DEF" w:rsidRDefault="002B2DEF" w:rsidP="002B2DEF"/>
    <w:p w:rsidR="002B2DEF" w:rsidRDefault="002B2DEF" w:rsidP="002B2DEF">
      <w:pPr>
        <w:pStyle w:val="Listenabsatz"/>
        <w:numPr>
          <w:ilvl w:val="0"/>
          <w:numId w:val="1"/>
        </w:numPr>
      </w:pPr>
      <w:r>
        <w:t>Min. 3  Folien / max. 20 Folien, Überblick zu Pflichtenheft.</w:t>
      </w:r>
    </w:p>
    <w:p w:rsidR="002B2DEF" w:rsidRDefault="002B2DEF" w:rsidP="002B2DEF">
      <w:pPr>
        <w:pStyle w:val="Listenabsatz"/>
        <w:numPr>
          <w:ilvl w:val="0"/>
          <w:numId w:val="1"/>
        </w:numPr>
      </w:pPr>
      <w:r>
        <w:t>Selbst auch Fragen überlegen und beantworten.</w:t>
      </w:r>
    </w:p>
    <w:sectPr w:rsidR="002B2DEF" w:rsidSect="003773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36C7"/>
    <w:multiLevelType w:val="hybridMultilevel"/>
    <w:tmpl w:val="36026A4C"/>
    <w:lvl w:ilvl="0" w:tplc="377C0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968A2"/>
    <w:multiLevelType w:val="hybridMultilevel"/>
    <w:tmpl w:val="C5A0FFEA"/>
    <w:lvl w:ilvl="0" w:tplc="41642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2DBD"/>
    <w:rsid w:val="002B2DEF"/>
    <w:rsid w:val="002B5078"/>
    <w:rsid w:val="00377393"/>
    <w:rsid w:val="00432FE7"/>
    <w:rsid w:val="005A58F9"/>
    <w:rsid w:val="007309CD"/>
    <w:rsid w:val="00921607"/>
    <w:rsid w:val="009367FF"/>
    <w:rsid w:val="00946FDC"/>
    <w:rsid w:val="009A474F"/>
    <w:rsid w:val="00AD13CD"/>
    <w:rsid w:val="00BD3644"/>
    <w:rsid w:val="00C3280B"/>
    <w:rsid w:val="00CD354A"/>
    <w:rsid w:val="00D82DBD"/>
    <w:rsid w:val="00DE671B"/>
    <w:rsid w:val="00E65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739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2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Knodel</dc:creator>
  <cp:keywords/>
  <dc:description/>
  <cp:lastModifiedBy>Pascal Knodel</cp:lastModifiedBy>
  <cp:revision>14</cp:revision>
  <dcterms:created xsi:type="dcterms:W3CDTF">2013-11-21T13:12:00Z</dcterms:created>
  <dcterms:modified xsi:type="dcterms:W3CDTF">2013-11-22T19:47:00Z</dcterms:modified>
</cp:coreProperties>
</file>