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1" w:name="tnms-9.1-on-rhel-8-pre-install-for-a-new-vm"/>
      <w:r>
        <w:t xml:space="preserve">TNMS 9.1 on RHEL 8 — pre-install for a new VM</w:t>
      </w:r>
      <w:bookmarkEnd w:id="21"/>
    </w:p>
    <w:p>
      <w:pPr>
        <w:pStyle w:val="FirstParagraph"/>
      </w:pPr>
      <w:r>
        <w:t xml:space="preserve">Run this on a new Red Hat Enterprise Linux 8 VM before</w:t>
      </w:r>
      <w:r>
        <w:t xml:space="preserve"> </w:t>
      </w:r>
      <w:hyperlink r:id="rId22">
        <w:r>
          <w:rPr>
            <w:rStyle w:val="Hyperlink"/>
          </w:rPr>
          <w:t xml:space="preserve">install-without-repo.md</w:t>
        </w:r>
      </w:hyperlink>
      <w:r>
        <w:t xml:space="preserve">. The VM matches the resources of the server that already has TNMS 9.1 installed. This guide builds the disk layout. The install guide installs Oracle and TNMS.</w:t>
      </w:r>
    </w:p>
    <w:p>
      <w:pPr>
        <w:pStyle w:val="BodyText"/>
      </w:pPr>
      <w:r>
        <w:t xml:space="preserve">Run the commands as root. Section 1 opens that shell from the</w:t>
      </w:r>
      <w:r>
        <w:t xml:space="preserve"> </w:t>
      </w:r>
      <w:r>
        <w:rPr>
          <w:rStyle w:val="VerbatimChar"/>
        </w:rPr>
        <w:t xml:space="preserve">azureuser</w:t>
      </w:r>
      <w:r>
        <w:t xml:space="preserve"> </w:t>
      </w:r>
      <w:r>
        <w:t xml:space="preserve">login. The prompt ends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BodyText"/>
      </w:pPr>
      <w:r>
        <w:t xml:space="preserve">Leave the existing TNMS server as it is. Its 1 TB volume is mounted on</w:t>
      </w:r>
      <w:r>
        <w:t xml:space="preserve"> </w:t>
      </w:r>
      <w:r>
        <w:rPr>
          <w:rStyle w:val="VerbatimChar"/>
        </w:rPr>
        <w:t xml:space="preserve">/home</w:t>
      </w:r>
      <w:r>
        <w:t xml:space="preserve">.</w:t>
      </w:r>
    </w:p>
    <w:p>
      <w:pPr>
        <w:pStyle w:val="BodyText"/>
      </w:pPr>
      <w:r>
        <w:t xml:space="preserve">A line that says</w:t>
      </w:r>
      <w:r>
        <w:t xml:space="preserve"> </w:t>
      </w:r>
      <w:r>
        <w:rPr>
          <w:b/>
        </w:rPr>
        <w:t xml:space="preserve">Confirm by running</w:t>
      </w:r>
      <w:r>
        <w:t xml:space="preserve"> </w:t>
      </w:r>
      <w:r>
        <w:t xml:space="preserve">is a separate command. Run that command. The next</w:t>
      </w:r>
      <w:r>
        <w:t xml:space="preserve"> </w:t>
      </w:r>
      <w:r>
        <w:rPr>
          <w:b/>
        </w:rPr>
        <w:t xml:space="preserve">Expected output</w:t>
      </w:r>
      <w:r>
        <w:t xml:space="preserve"> </w:t>
      </w:r>
      <w:r>
        <w:t xml:space="preserve">block is what that command should print. A work command that prints nothing is finished when the shell prompt returns. Sizes move with the disk.</w:t>
      </w:r>
    </w:p>
    <w:p>
      <w:pPr>
        <w:pStyle w:val="Heading2"/>
      </w:pPr>
      <w:bookmarkStart w:id="23" w:name="where-the-software-goes"/>
      <w:r>
        <w:t xml:space="preserve">Where the software goes</w:t>
      </w:r>
      <w:bookmarkEnd w:id="23"/>
    </w:p>
    <w:p>
      <w:pPr>
        <w:pStyle w:val="FirstParagraph"/>
      </w:pPr>
      <w:r>
        <w:t xml:space="preserve">Install the product on</w:t>
      </w:r>
      <w:r>
        <w:t xml:space="preserve"> </w:t>
      </w:r>
      <w:r>
        <w:rPr>
          <w:rStyle w:val="VerbatimChar"/>
        </w:rPr>
        <w:t xml:space="preserve">/opt</w:t>
      </w:r>
      <w:r>
        <w:t xml:space="preserve">. That is the filesystem location for add-on software, and it is Nokia’s default.</w:t>
      </w:r>
    </w:p>
    <w:p>
      <w:pPr>
        <w:spacing w:before="80" w:after="80" w:line="160" w:lineRule="exact"/>
      </w:pPr>
    </w:p>
    <w:tbl>
      <w:tblPr>
        <w:tblStyle w:val="Table"/>
        <w:tblW w:type="dxa" w:w="10080"/>
        <w:tblLayout w:type="fixed"/>
        <w:tblLook w:firstRow="1" w:noHBand="0" w:noVBand="1"/>
      </w:tblPr>
      <w:tblGrid>
        <w:gridCol w:w="5040"/>
        <w:gridCol w:w="5040"/>
      </w:tblGrid>
      <w:tr>
        <w:trPr>
          <w:tblHeader/>
          <w:cnfStyle w:firstRow="1"/>
        </w:trPr>
        <w:tc>
          <w:tcPr>
            <w:tcW w:w="5040" w:type="dxa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>
            <w:tcW w:w="5040" w:type="dxa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>
            <w:tcW w:w="504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</w:t>
            </w:r>
          </w:p>
        </w:tc>
        <w:tc>
          <w:tcPr>
            <w:tcW w:w="5040" w:type="dxa"/>
          </w:tcPr>
          <w:p>
            <w:pPr>
              <w:pStyle w:val="Compact"/>
              <w:jc w:val="left"/>
            </w:pPr>
            <w:r>
              <w:t xml:space="preserve">The 1 TB data disk</w:t>
            </w:r>
          </w:p>
        </w:tc>
      </w:tr>
      <w:tr>
        <w:tc>
          <w:tcPr>
            <w:tcW w:w="504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/opt/oracle</w:t>
            </w:r>
          </w:p>
        </w:tc>
        <w:tc>
          <w:tcPr>
            <w:tcW w:w="5040" w:type="dxa"/>
          </w:tcPr>
          <w:p>
            <w:pPr>
              <w:pStyle w:val="Compact"/>
              <w:jc w:val="left"/>
            </w:pPr>
            <w:r>
              <w:t xml:space="preserve">Oracle software. The database zip is unpacked in</w:t>
            </w:r>
            <w:r>
              <w:t xml:space="preserve"> </w:t>
            </w:r>
            <w:r>
              <w:rPr>
                <w:rStyle w:val="VerbatimChar"/>
              </w:rPr>
              <w:t xml:space="preserve">/opt/oracle/oramedia</w:t>
            </w:r>
            <w:r>
              <w:t xml:space="preserve">.</w:t>
            </w:r>
          </w:p>
        </w:tc>
      </w:tr>
      <w:tr>
        <w:tc>
          <w:tcPr>
            <w:tcW w:w="504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/opt/nokia/tnms</w:t>
            </w:r>
          </w:p>
        </w:tc>
        <w:tc>
          <w:tcPr>
            <w:tcW w:w="5040" w:type="dxa"/>
          </w:tcPr>
          <w:p>
            <w:pPr>
              <w:pStyle w:val="Compact"/>
              <w:jc w:val="left"/>
            </w:pPr>
            <w:r>
              <w:t xml:space="preserve">TNMS software. The installer creates this path.</w:t>
            </w:r>
          </w:p>
        </w:tc>
      </w:tr>
      <w:tr>
        <w:tc>
          <w:tcPr>
            <w:tcW w:w="504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/opt/tnms-install</w:t>
            </w:r>
          </w:p>
        </w:tc>
        <w:tc>
          <w:tcPr>
            <w:tcW w:w="5040" w:type="dxa"/>
          </w:tcPr>
          <w:p>
            <w:pPr>
              <w:pStyle w:val="Compact"/>
              <w:jc w:val="left"/>
            </w:pPr>
            <w:r>
              <w:t xml:space="preserve">Wizard script, properties file, zip files, and the unpacked installer. Mode</w:t>
            </w:r>
            <w:r>
              <w:t xml:space="preserve"> </w:t>
            </w:r>
            <w:r>
              <w:rPr>
                <w:rStyle w:val="VerbatimChar"/>
              </w:rPr>
              <w:t xml:space="preserve">750</w:t>
            </w:r>
            <w:r>
              <w:t xml:space="preserve">, group</w:t>
            </w:r>
            <w:r>
              <w:t xml:space="preserve"> </w:t>
            </w:r>
            <w:r>
              <w:rPr>
                <w:rStyle w:val="VerbatimChar"/>
              </w:rPr>
              <w:t xml:space="preserve">azureuser</w:t>
            </w:r>
            <w:r>
              <w:t xml:space="preserve">.</w:t>
            </w:r>
          </w:p>
        </w:tc>
      </w:tr>
      <w:tr>
        <w:tc>
          <w:tcPr>
            <w:tcW w:w="504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/nokia</w:t>
            </w:r>
          </w:p>
        </w:tc>
        <w:tc>
          <w:tcPr>
            <w:tcW w:w="5040" w:type="dxa"/>
          </w:tcPr>
          <w:p>
            <w:pPr>
              <w:pStyle w:val="Compact"/>
              <w:jc w:val="left"/>
            </w:pPr>
            <w:r>
              <w:t xml:space="preserve">TNMS data. Bind mount from</w:t>
            </w:r>
            <w:r>
              <w:t xml:space="preserve"> </w:t>
            </w:r>
            <w:r>
              <w:rPr>
                <w:rStyle w:val="VerbatimChar"/>
              </w:rPr>
              <w:t xml:space="preserve">/opt/tnms-data</w:t>
            </w:r>
            <w:r>
              <w:t xml:space="preserve">. The installer requires this path.</w:t>
            </w:r>
          </w:p>
        </w:tc>
      </w:tr>
      <w:tr>
        <w:tc>
          <w:tcPr>
            <w:tcW w:w="504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/oradata</w:t>
            </w:r>
          </w:p>
        </w:tc>
        <w:tc>
          <w:tcPr>
            <w:tcW w:w="5040" w:type="dxa"/>
          </w:tcPr>
          <w:p>
            <w:pPr>
              <w:pStyle w:val="Compact"/>
              <w:jc w:val="left"/>
            </w:pPr>
            <w:r>
              <w:t xml:space="preserve">Database files in</w:t>
            </w:r>
            <w:r>
              <w:t xml:space="preserve"> </w:t>
            </w:r>
            <w:r>
              <w:rPr>
                <w:rStyle w:val="VerbatimChar"/>
              </w:rPr>
              <w:t xml:space="preserve">ora1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ora2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ora3</w:t>
            </w:r>
            <w:r>
              <w:t xml:space="preserve">. Bind mount from</w:t>
            </w:r>
            <w:r>
              <w:t xml:space="preserve"> </w:t>
            </w:r>
            <w:r>
              <w:rPr>
                <w:rStyle w:val="VerbatimChar"/>
              </w:rPr>
              <w:t xml:space="preserve">/opt/oradata</w:t>
            </w:r>
            <w:r>
              <w:t xml:space="preserve">.</w:t>
            </w:r>
          </w:p>
        </w:tc>
      </w:tr>
      <w:tr>
        <w:tc>
          <w:tcPr>
            <w:tcW w:w="504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/home</w:t>
            </w:r>
          </w:p>
        </w:tc>
        <w:tc>
          <w:tcPr>
            <w:tcW w:w="5040" w:type="dxa"/>
          </w:tcPr>
          <w:p>
            <w:pPr>
              <w:pStyle w:val="Compact"/>
              <w:jc w:val="left"/>
            </w:pPr>
            <w:r>
              <w:t xml:space="preserve">Login account. Small volume on the OS disk.</w:t>
            </w:r>
          </w:p>
        </w:tc>
      </w:tr>
      <w:tr>
        <w:tc>
          <w:tcPr>
            <w:tcW w:w="504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/root</w:t>
            </w:r>
          </w:p>
        </w:tc>
        <w:tc>
          <w:tcPr>
            <w:tcW w:w="504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tnms-db-credentials</w:t>
            </w:r>
            <w:r>
              <w:t xml:space="preserve">, the generated response file, and</w:t>
            </w:r>
            <w:r>
              <w:t xml:space="preserve"> </w:t>
            </w:r>
            <w:r>
              <w:rPr>
                <w:rStyle w:val="VerbatimChar"/>
              </w:rPr>
              <w:t xml:space="preserve">tnms-wizard.log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/usr/local</w:t>
      </w:r>
      <w:r>
        <w:t xml:space="preserve"> </w:t>
      </w:r>
      <w:r>
        <w:t xml:space="preserve">is for software built on the machine.</w:t>
      </w:r>
      <w:r>
        <w:t xml:space="preserve"> </w:t>
      </w:r>
      <w:r>
        <w:rPr>
          <w:rStyle w:val="VerbatimChar"/>
        </w:rPr>
        <w:t xml:space="preserve">/var</w:t>
      </w:r>
      <w:r>
        <w:t xml:space="preserve"> </w:t>
      </w:r>
      <w:r>
        <w:t xml:space="preserve">on this layout is 8 GB.</w:t>
      </w:r>
      <w:r>
        <w:t xml:space="preserve"> </w:t>
      </w:r>
      <w:r>
        <w:rPr>
          <w:rStyle w:val="VerbatimChar"/>
        </w:rPr>
        <w:t xml:space="preserve">/home</w:t>
      </w:r>
      <w:r>
        <w:t xml:space="preserve"> </w:t>
      </w:r>
      <w:r>
        <w:t xml:space="preserve">is for user accounts. The first install put the 1 TB disk on</w:t>
      </w:r>
      <w:r>
        <w:t xml:space="preserve"> </w:t>
      </w:r>
      <w:r>
        <w:rPr>
          <w:rStyle w:val="VerbatimChar"/>
        </w:rPr>
        <w:t xml:space="preserve">/home</w:t>
      </w:r>
      <w:r>
        <w:t xml:space="preserve"> </w:t>
      </w:r>
      <w:r>
        <w:t xml:space="preserve">and bind-mounted the product out of</w:t>
      </w:r>
      <w:r>
        <w:t xml:space="preserve"> </w:t>
      </w:r>
      <w:r>
        <w:rPr>
          <w:rStyle w:val="VerbatimChar"/>
        </w:rPr>
        <w:t xml:space="preserve">/home/tnms-layout</w:t>
      </w:r>
      <w:r>
        <w:t xml:space="preserve">. Those files were labeled</w:t>
      </w:r>
      <w:r>
        <w:t xml:space="preserve"> </w:t>
      </w:r>
      <w:r>
        <w:rPr>
          <w:rStyle w:val="VerbatimChar"/>
        </w:rPr>
        <w:t xml:space="preserve">user_home_t</w:t>
      </w:r>
      <w:r>
        <w:t xml:space="preserve">, and the first</w:t>
      </w:r>
      <w:r>
        <w:t xml:space="preserve"> </w:t>
      </w:r>
      <w:r>
        <w:rPr>
          <w:rStyle w:val="VerbatimChar"/>
        </w:rPr>
        <w:t xml:space="preserve">scs_daemon</w:t>
      </w:r>
      <w:r>
        <w:t xml:space="preserve"> </w:t>
      </w:r>
      <w:r>
        <w:t xml:space="preserve">start failed until</w:t>
      </w:r>
      <w:r>
        <w:t xml:space="preserve"> </w:t>
      </w:r>
      <w:r>
        <w:rPr>
          <w:rStyle w:val="VerbatimChar"/>
        </w:rPr>
        <w:t xml:space="preserve">restorecon</w:t>
      </w:r>
      <w:r>
        <w:t xml:space="preserve">.</w:t>
      </w:r>
    </w:p>
    <w:p>
      <w:pPr>
        <w:pStyle w:val="BlockText"/>
      </w:pPr>
      <w:r>
        <w:t xml:space="preserve">The Nokia Small Plus table asks for a 150 GB</w:t>
      </w:r>
      <w:r>
        <w:t xml:space="preserve"> </w:t>
      </w:r>
      <w:r>
        <w:rPr>
          <w:rStyle w:val="VerbatimChar"/>
        </w:rPr>
        <w:t xml:space="preserve">/</w:t>
      </w:r>
      <w:r>
        <w:t xml:space="preserve">, 100 GB swap, 50 GB</w:t>
      </w:r>
      <w:r>
        <w:t xml:space="preserve"> </w:t>
      </w:r>
      <w:r>
        <w:rPr>
          <w:rStyle w:val="VerbatimChar"/>
        </w:rPr>
        <w:t xml:space="preserve">/tmp</w:t>
      </w:r>
      <w:r>
        <w:t xml:space="preserve">, separate</w:t>
      </w:r>
      <w:r>
        <w:t xml:space="preserve"> </w:t>
      </w:r>
      <w:r>
        <w:rPr>
          <w:rStyle w:val="VerbatimChar"/>
        </w:rPr>
        <w:t xml:space="preserve">oradata</w:t>
      </w:r>
      <w:r>
        <w:t xml:space="preserve"> </w:t>
      </w:r>
      <w:r>
        <w:t xml:space="preserve">volumes of 300 GB, 300 GB, and 150 GB, and a 150 GB</w:t>
      </w:r>
      <w:r>
        <w:t xml:space="preserve"> </w:t>
      </w:r>
      <w:r>
        <w:rPr>
          <w:rStyle w:val="VerbatimChar"/>
        </w:rPr>
        <w:t xml:space="preserve">/nokia</w:t>
      </w:r>
      <w:r>
        <w:t xml:space="preserve">. This VM matches the machine already installed: 8 vCPU, 16 GB RAM, a 64 GB OS disk, a 1 TB data disk, and 18 GB swap.</w:t>
      </w:r>
    </w:p>
    <w:p>
      <w:pPr>
        <w:pStyle w:val="Heading2"/>
      </w:pPr>
      <w:bookmarkStart w:id="24" w:name="resources-to-request"/>
      <w:r>
        <w:t xml:space="preserve">Resources to request</w:t>
      </w:r>
      <w:bookmarkEnd w:id="24"/>
    </w:p>
    <w:p>
      <w:pPr>
        <w:spacing w:before="80" w:after="80" w:line="160" w:lineRule="exact"/>
      </w:pPr>
    </w:p>
    <w:tbl>
      <w:tblPr>
        <w:tblStyle w:val="Table"/>
        <w:tblW w:type="dxa" w:w="10080"/>
        <w:tblLayout w:type="fixed"/>
        <w:tblLook w:firstRow="1" w:noHBand="0" w:noVBand="1"/>
      </w:tblPr>
      <w:tblGrid>
        <w:gridCol w:w="3200"/>
        <w:gridCol w:w="6880"/>
      </w:tblGrid>
      <w:tr>
        <w:trPr>
          <w:tblHeader/>
          <w:cnfStyle w:firstRow="1"/>
        </w:trPr>
        <w:tc>
          <w:tcPr>
            <w:tcW w:w="3200" w:type="dxa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W w:w="6880" w:type="dxa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>
            <w:tcW w:w="3200" w:type="dxa"/>
          </w:tcPr>
          <w:p>
            <w:pPr>
              <w:pStyle w:val="Compact"/>
              <w:jc w:val="left"/>
            </w:pPr>
            <w:r>
              <w:t xml:space="preserve">OS</w:t>
            </w:r>
          </w:p>
        </w:tc>
        <w:tc>
          <w:tcPr>
            <w:tcW w:w="6880" w:type="dxa"/>
          </w:tcPr>
          <w:p>
            <w:pPr>
              <w:pStyle w:val="Compact"/>
              <w:jc w:val="left"/>
            </w:pPr>
            <w:r>
              <w:t xml:space="preserve">Red Hat Enterprise Linux 8, x86_64</w:t>
            </w:r>
          </w:p>
        </w:tc>
      </w:tr>
      <w:tr>
        <w:tc>
          <w:tcPr>
            <w:tcW w:w="3200" w:type="dxa"/>
          </w:tcPr>
          <w:p>
            <w:pPr>
              <w:pStyle w:val="Compact"/>
              <w:jc w:val="left"/>
            </w:pPr>
            <w:r>
              <w:t xml:space="preserve">CPU</w:t>
            </w:r>
          </w:p>
        </w:tc>
        <w:tc>
          <w:tcPr>
            <w:tcW w:w="6880" w:type="dxa"/>
          </w:tcPr>
          <w:p>
            <w:pPr>
              <w:pStyle w:val="Compact"/>
              <w:jc w:val="left"/>
            </w:pPr>
            <w:r>
              <w:t xml:space="preserve">8 vCPU</w:t>
            </w:r>
          </w:p>
        </w:tc>
      </w:tr>
      <w:tr>
        <w:tc>
          <w:tcPr>
            <w:tcW w:w="3200" w:type="dxa"/>
          </w:tcPr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>
            <w:tcW w:w="6880" w:type="dxa"/>
          </w:tcPr>
          <w:p>
            <w:pPr>
              <w:pStyle w:val="Compact"/>
              <w:jc w:val="left"/>
            </w:pPr>
            <w:r>
              <w:t xml:space="preserve">16 GB</w:t>
            </w:r>
          </w:p>
        </w:tc>
      </w:tr>
      <w:tr>
        <w:tc>
          <w:tcPr>
            <w:tcW w:w="3200" w:type="dxa"/>
          </w:tcPr>
          <w:p>
            <w:pPr>
              <w:pStyle w:val="Compact"/>
              <w:jc w:val="left"/>
            </w:pPr>
            <w:r>
              <w:t xml:space="preserve">OS disk</w:t>
            </w:r>
          </w:p>
        </w:tc>
        <w:tc>
          <w:tcPr>
            <w:tcW w:w="6880" w:type="dxa"/>
          </w:tcPr>
          <w:p>
            <w:pPr>
              <w:pStyle w:val="Compact"/>
              <w:jc w:val="left"/>
            </w:pPr>
            <w:r>
              <w:t xml:space="preserve">64 GB</w:t>
            </w:r>
          </w:p>
        </w:tc>
      </w:tr>
      <w:tr>
        <w:tc>
          <w:tcPr>
            <w:tcW w:w="3200" w:type="dxa"/>
          </w:tcPr>
          <w:p>
            <w:pPr>
              <w:pStyle w:val="Compact"/>
              <w:jc w:val="left"/>
            </w:pPr>
            <w:r>
              <w:t xml:space="preserve">Data disk</w:t>
            </w:r>
          </w:p>
        </w:tc>
        <w:tc>
          <w:tcPr>
            <w:tcW w:w="6880" w:type="dxa"/>
          </w:tcPr>
          <w:p>
            <w:pPr>
              <w:pStyle w:val="Compact"/>
              <w:jc w:val="left"/>
            </w:pPr>
            <w:r>
              <w:t xml:space="preserve">1 TB, empty, separate from the OS disk</w:t>
            </w:r>
          </w:p>
        </w:tc>
      </w:tr>
      <w:tr>
        <w:tc>
          <w:tcPr>
            <w:tcW w:w="320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</w:t>
            </w:r>
          </w:p>
        </w:tc>
        <w:tc>
          <w:tcPr>
            <w:tcW w:w="6880" w:type="dxa"/>
          </w:tcPr>
          <w:p>
            <w:pPr>
              <w:pStyle w:val="Compact"/>
              <w:jc w:val="left"/>
            </w:pPr>
            <w:r>
              <w:t xml:space="preserve">8 GB (</w:t>
            </w:r>
            <w:r>
              <w:rPr>
                <w:rStyle w:val="VerbatimChar"/>
              </w:rPr>
              <w:t xml:space="preserve">rootvg/rootlv</w:t>
            </w:r>
            <w:r>
              <w:t xml:space="preserve">)</w:t>
            </w:r>
          </w:p>
        </w:tc>
      </w:tr>
      <w:tr>
        <w:tc>
          <w:tcPr>
            <w:tcW w:w="320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/usr</w:t>
            </w:r>
          </w:p>
        </w:tc>
        <w:tc>
          <w:tcPr>
            <w:tcW w:w="6880" w:type="dxa"/>
          </w:tcPr>
          <w:p>
            <w:pPr>
              <w:pStyle w:val="Compact"/>
              <w:jc w:val="left"/>
            </w:pPr>
            <w:r>
              <w:t xml:space="preserve">10 GB (</w:t>
            </w:r>
            <w:r>
              <w:rPr>
                <w:rStyle w:val="VerbatimChar"/>
              </w:rPr>
              <w:t xml:space="preserve">rootvg/usrlv</w:t>
            </w:r>
            <w:r>
              <w:t xml:space="preserve">)</w:t>
            </w:r>
          </w:p>
        </w:tc>
      </w:tr>
      <w:tr>
        <w:tc>
          <w:tcPr>
            <w:tcW w:w="320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/var</w:t>
            </w:r>
          </w:p>
        </w:tc>
        <w:tc>
          <w:tcPr>
            <w:tcW w:w="6880" w:type="dxa"/>
          </w:tcPr>
          <w:p>
            <w:pPr>
              <w:pStyle w:val="Compact"/>
              <w:jc w:val="left"/>
            </w:pPr>
            <w:r>
              <w:t xml:space="preserve">8 GB (</w:t>
            </w:r>
            <w:r>
              <w:rPr>
                <w:rStyle w:val="VerbatimChar"/>
              </w:rPr>
              <w:t xml:space="preserve">rootvg/varlv</w:t>
            </w:r>
            <w:r>
              <w:t xml:space="preserve">)</w:t>
            </w:r>
          </w:p>
        </w:tc>
      </w:tr>
      <w:tr>
        <w:tc>
          <w:tcPr>
            <w:tcW w:w="320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/tmp</w:t>
            </w:r>
          </w:p>
        </w:tc>
        <w:tc>
          <w:tcPr>
            <w:tcW w:w="6880" w:type="dxa"/>
          </w:tcPr>
          <w:p>
            <w:pPr>
              <w:pStyle w:val="Compact"/>
              <w:jc w:val="left"/>
            </w:pPr>
            <w:r>
              <w:t xml:space="preserve">16 GB (</w:t>
            </w:r>
            <w:r>
              <w:rPr>
                <w:rStyle w:val="VerbatimChar"/>
              </w:rPr>
              <w:t xml:space="preserve">rootvg/tmplv</w:t>
            </w:r>
            <w:r>
              <w:t xml:space="preserve">), executable</w:t>
            </w:r>
          </w:p>
        </w:tc>
      </w:tr>
      <w:tr>
        <w:tc>
          <w:tcPr>
            <w:tcW w:w="320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/boot</w:t>
            </w:r>
          </w:p>
        </w:tc>
        <w:tc>
          <w:tcPr>
            <w:tcW w:w="6880" w:type="dxa"/>
          </w:tcPr>
          <w:p>
            <w:pPr>
              <w:pStyle w:val="Compact"/>
              <w:jc w:val="left"/>
            </w:pPr>
            <w:r>
              <w:t xml:space="preserve">500 MB</w:t>
            </w:r>
          </w:p>
        </w:tc>
      </w:tr>
      <w:tr>
        <w:tc>
          <w:tcPr>
            <w:tcW w:w="320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/boot/efi</w:t>
            </w:r>
          </w:p>
        </w:tc>
        <w:tc>
          <w:tcPr>
            <w:tcW w:w="6880" w:type="dxa"/>
          </w:tcPr>
          <w:p>
            <w:pPr>
              <w:pStyle w:val="Compact"/>
              <w:jc w:val="left"/>
            </w:pPr>
            <w:r>
              <w:t xml:space="preserve">495 MB</w:t>
            </w:r>
          </w:p>
        </w:tc>
      </w:tr>
      <w:tr>
        <w:tc>
          <w:tcPr>
            <w:tcW w:w="320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/home</w:t>
            </w:r>
          </w:p>
        </w:tc>
        <w:tc>
          <w:tcPr>
            <w:tcW w:w="6880" w:type="dxa"/>
          </w:tcPr>
          <w:p>
            <w:pPr>
              <w:pStyle w:val="Compact"/>
              <w:jc w:val="left"/>
            </w:pPr>
            <w:r>
              <w:t xml:space="preserve">About 1 GB on the OS disk (</w:t>
            </w:r>
            <w:r>
              <w:rPr>
                <w:rStyle w:val="VerbatimChar"/>
              </w:rPr>
              <w:t xml:space="preserve">1014M</w:t>
            </w:r>
            <w:r>
              <w:t xml:space="preserve"> </w:t>
            </w:r>
            <w:r>
              <w:t xml:space="preserve">on this image)</w:t>
            </w:r>
          </w:p>
        </w:tc>
      </w:tr>
      <w:tr>
        <w:tc>
          <w:tcPr>
            <w:tcW w:w="3200" w:type="dxa"/>
          </w:tcPr>
          <w:p>
            <w:pPr>
              <w:pStyle w:val="Compact"/>
              <w:jc w:val="left"/>
            </w:pPr>
            <w:r>
              <w:t xml:space="preserve">Swap</w:t>
            </w:r>
          </w:p>
        </w:tc>
        <w:tc>
          <w:tcPr>
            <w:tcW w:w="6880" w:type="dxa"/>
          </w:tcPr>
          <w:p>
            <w:pPr>
              <w:pStyle w:val="Compact"/>
              <w:jc w:val="left"/>
            </w:pPr>
            <w:r>
              <w:t xml:space="preserve">18 GB, file</w:t>
            </w:r>
            <w:r>
              <w:t xml:space="preserve"> </w:t>
            </w:r>
            <w:r>
              <w:rPr>
                <w:rStyle w:val="VerbatimChar"/>
              </w:rPr>
              <w:t xml:space="preserve">/opt/swapfile</w:t>
            </w:r>
          </w:p>
        </w:tc>
      </w:tr>
      <w:tr>
        <w:tc>
          <w:tcPr>
            <w:tcW w:w="3200" w:type="dxa"/>
          </w:tcPr>
          <w:p>
            <w:pPr>
              <w:pStyle w:val="Compact"/>
              <w:jc w:val="left"/>
            </w:pPr>
            <w:r>
              <w:t xml:space="preserve">SELinux</w:t>
            </w:r>
          </w:p>
        </w:tc>
        <w:tc>
          <w:tcPr>
            <w:tcW w:w="6880" w:type="dxa"/>
          </w:tcPr>
          <w:p>
            <w:pPr>
              <w:pStyle w:val="Compact"/>
              <w:jc w:val="left"/>
            </w:pPr>
            <w:r>
              <w:t xml:space="preserve">Enforcing</w:t>
            </w:r>
          </w:p>
        </w:tc>
      </w:tr>
    </w:tbl>
    <w:p>
      <w:pPr>
        <w:pStyle w:val="BodyText"/>
      </w:pPr>
      <w:r>
        <w:t xml:space="preserve">Oracle port 1521 stays closed to the network. The install guide opens the client on TCP 8444.</w:t>
      </w:r>
    </w:p>
    <w:p>
      <w:pPr>
        <w:pStyle w:val="Heading2"/>
      </w:pPr>
      <w:bookmarkStart w:id="25" w:name="confirm-the-vm"/>
      <w:r>
        <w:t xml:space="preserve">1. Confirm the VM</w:t>
      </w:r>
      <w:bookmarkEnd w:id="25"/>
    </w:p>
    <w:p>
      <w:pPr>
        <w:pStyle w:val="FirstParagraph"/>
      </w:pPr>
      <w:r>
        <w:t xml:space="preserve">Log in as</w:t>
      </w:r>
      <w:r>
        <w:t xml:space="preserve"> </w:t>
      </w:r>
      <w:r>
        <w:rPr>
          <w:rStyle w:val="VerbatimChar"/>
        </w:rPr>
        <w:t xml:space="preserve">azureuser</w:t>
      </w:r>
      <w:r>
        <w:t xml:space="preserve">, then open a root shell. Every command after this one runs in that shell.</w:t>
      </w:r>
    </w:p>
    <w:p>
      <w:pPr>
        <w:pStyle w:val="SourceCode"/>
        <w:spacing w:before="120" w:after="120" w:line="276" w:lineRule="auto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-i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BodyText"/>
      </w:pPr>
      <w:r>
        <w:t xml:space="preserve">The prompt changes from</w:t>
      </w:r>
      <w:r>
        <w:t xml:space="preserve"> </w:t>
      </w:r>
      <w:r>
        <w:rPr>
          <w:rStyle w:val="VerbatimChar"/>
        </w:rPr>
        <w:t xml:space="preserve">[azureuser@TNMSDEMO ~]$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[root@TNMSDEMO ~]#</w:t>
      </w:r>
      <w:r>
        <w:t xml:space="preserve">. The hostname is the VM name.</w:t>
      </w:r>
    </w:p>
    <w:p>
      <w:pPr>
        <w:pStyle w:val="BodyText"/>
      </w:pPr>
      <w:r>
        <w:rPr>
          <w:b/>
        </w:rPr>
        <w:t xml:space="preserve">Confirm by running:</w:t>
      </w:r>
    </w:p>
    <w:p>
      <w:pPr>
        <w:pStyle w:val="SourceCode"/>
        <w:spacing w:before="120" w:after="120" w:line="276" w:lineRule="auto"/>
      </w:pPr>
      <w:r>
        <w:rPr>
          <w:rStyle w:val="FunctionTok"/>
        </w:rPr>
        <w:t xml:space="preserve">id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SourceCode"/>
        <w:spacing w:before="120" w:after="120" w:line="276" w:lineRule="auto"/>
      </w:pPr>
      <w:r>
        <w:rPr>
          <w:rStyle w:val="VerbatimChar"/>
        </w:rPr>
        <w:t xml:space="preserve">uid=0(root) gid=0(root) groups=0(root)</w:t>
      </w:r>
    </w:p>
    <w:p>
      <w:pPr>
        <w:pStyle w:val="FirstParagraph"/>
      </w:pPr>
      <w:r>
        <w:rPr>
          <w:rStyle w:val="VerbatimChar"/>
        </w:rPr>
        <w:t xml:space="preserve">lvs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azureuser</w:t>
      </w:r>
      <w:r>
        <w:t xml:space="preserve"> </w:t>
      </w:r>
      <w:r>
        <w:t xml:space="preserve">shell stops with</w:t>
      </w:r>
      <w:r>
        <w:t xml:space="preserve"> </w:t>
      </w:r>
      <w:r>
        <w:rPr>
          <w:rStyle w:val="VerbatimChar"/>
        </w:rPr>
        <w:t xml:space="preserve">Permission denied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/run/lock/lvm/P_global:aux</w:t>
      </w:r>
      <w:r>
        <w:t xml:space="preserve">. That message means the shell is still</w:t>
      </w:r>
      <w:r>
        <w:t xml:space="preserve"> </w:t>
      </w:r>
      <w:r>
        <w:rPr>
          <w:rStyle w:val="VerbatimChar"/>
        </w:rPr>
        <w:t xml:space="preserve">azureuser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sudo -i</w:t>
      </w:r>
      <w:r>
        <w:t xml:space="preserve"> </w:t>
      </w:r>
      <w:r>
        <w:t xml:space="preserve">again.</w:t>
      </w:r>
    </w:p>
    <w:p>
      <w:pPr>
        <w:pStyle w:val="SourceCode"/>
        <w:spacing w:before="120" w:after="120" w:line="276" w:lineRule="auto"/>
      </w:pPr>
      <w:r>
        <w:rPr>
          <w:rStyle w:val="ExtensionTok"/>
        </w:rPr>
        <w:t xml:space="preserve">nproc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SourceCode"/>
        <w:spacing w:before="120" w:after="120" w:line="276" w:lineRule="auto"/>
      </w:pPr>
      <w:r>
        <w:rPr>
          <w:rStyle w:val="VerbatimChar"/>
        </w:rPr>
        <w:t xml:space="preserve">8</w:t>
      </w:r>
    </w:p>
    <w:p>
      <w:pPr>
        <w:pStyle w:val="FirstParagraph"/>
      </w:pPr>
      <w:r>
        <w:rPr>
          <w:b/>
        </w:rPr>
        <w:t xml:space="preserve">Confirm by running:</w:t>
      </w:r>
    </w:p>
    <w:p>
      <w:pPr>
        <w:pStyle w:val="SourceCode"/>
        <w:spacing w:before="120" w:after="120" w:line="276" w:lineRule="auto"/>
      </w:pP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'/MemTotal/ { printf "%.0f GB\n", $2 / 1024 / 1024 }'</w:t>
      </w:r>
      <w:r>
        <w:rPr>
          <w:rStyle w:val="NormalTok"/>
        </w:rPr>
        <w:t xml:space="preserve"> /proc/meminfo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SourceCode"/>
        <w:spacing w:before="120" w:after="120" w:line="276" w:lineRule="auto"/>
      </w:pPr>
      <w:r>
        <w:rPr>
          <w:rStyle w:val="VerbatimChar"/>
        </w:rPr>
        <w:t xml:space="preserve">15 GB</w:t>
      </w:r>
    </w:p>
    <w:p>
      <w:pPr>
        <w:pStyle w:val="FirstParagraph"/>
      </w:pPr>
      <w:r>
        <w:t xml:space="preserve">16 GB of RAM reports as 15 GB after the kernel reserve.</w:t>
      </w:r>
    </w:p>
    <w:p>
      <w:pPr>
        <w:pStyle w:val="BodyText"/>
      </w:pPr>
      <w:r>
        <w:rPr>
          <w:b/>
        </w:rPr>
        <w:t xml:space="preserve">Confirm by running:</w:t>
      </w:r>
    </w:p>
    <w:p>
      <w:pPr>
        <w:pStyle w:val="SourceCode"/>
        <w:spacing w:before="120" w:after="120" w:line="276" w:lineRule="auto"/>
      </w:pPr>
      <w:r>
        <w:rPr>
          <w:rStyle w:val="ExtensionTok"/>
        </w:rPr>
        <w:t xml:space="preserve">lsblk</w:t>
      </w:r>
      <w:r>
        <w:rPr>
          <w:rStyle w:val="NormalTok"/>
        </w:rPr>
        <w:t xml:space="preserve"> -dn -o NAME,SIZE,TYPE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BodyText"/>
      </w:pPr>
      <w:r>
        <w:t xml:space="preserve">Two disks. One is about 64G. One is about 1T. Names vary. On the reference server they were</w:t>
      </w:r>
      <w:r>
        <w:t xml:space="preserve"> </w:t>
      </w:r>
      <w:r>
        <w:rPr>
          <w:rStyle w:val="VerbatimChar"/>
        </w:rPr>
        <w:t xml:space="preserve">nvme0n1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nvme0n2</w:t>
      </w:r>
      <w:r>
        <w:t xml:space="preserve">.</w:t>
      </w:r>
    </w:p>
    <w:p>
      <w:pPr>
        <w:pStyle w:val="SourceCode"/>
        <w:spacing w:before="120" w:after="120" w:line="276" w:lineRule="auto"/>
      </w:pPr>
      <w:r>
        <w:rPr>
          <w:rStyle w:val="VerbatimChar"/>
        </w:rPr>
        <w:t xml:space="preserve">nvme0n1  64G disk</w:t>
      </w:r>
      <w:r>
        <w:br w:type="textWrapping"/>
      </w:r>
      <w:r>
        <w:rPr>
          <w:rStyle w:val="VerbatimChar"/>
        </w:rPr>
        <w:t xml:space="preserve">nvme0n2   1T disk</w:t>
      </w:r>
    </w:p>
    <w:p>
      <w:pPr>
        <w:pStyle w:val="FirstParagraph"/>
      </w:pPr>
      <w:r>
        <w:rPr>
          <w:b/>
        </w:rPr>
        <w:t xml:space="preserve">Confirm by running:</w:t>
      </w:r>
    </w:p>
    <w:p>
      <w:pPr>
        <w:pStyle w:val="SourceCode"/>
        <w:spacing w:before="120" w:after="120" w:line="276" w:lineRule="auto"/>
      </w:pPr>
      <w:r>
        <w:rPr>
          <w:rStyle w:val="ExtensionTok"/>
        </w:rPr>
        <w:t xml:space="preserve">lvs</w:t>
      </w:r>
      <w:r>
        <w:rPr>
          <w:rStyle w:val="NormalTok"/>
        </w:rPr>
        <w:t xml:space="preserve"> --noheadings -o lv_name,lv_size,vg_name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BodyText"/>
      </w:pPr>
      <w:r>
        <w:rPr>
          <w:rStyle w:val="VerbatimChar"/>
        </w:rPr>
        <w:t xml:space="preserve">rootvg</w:t>
      </w:r>
      <w:r>
        <w:t xml:space="preserve"> </w:t>
      </w:r>
      <w:r>
        <w:t xml:space="preserve">contains</w:t>
      </w:r>
      <w:r>
        <w:t xml:space="preserve"> </w:t>
      </w:r>
      <w:r>
        <w:rPr>
          <w:rStyle w:val="VerbatimChar"/>
        </w:rPr>
        <w:t xml:space="preserve">rootlv</w:t>
      </w:r>
      <w:r>
        <w:t xml:space="preserve">,</w:t>
      </w:r>
      <w:r>
        <w:t xml:space="preserve"> </w:t>
      </w:r>
      <w:r>
        <w:rPr>
          <w:rStyle w:val="VerbatimChar"/>
        </w:rPr>
        <w:t xml:space="preserve">usrlv</w:t>
      </w:r>
      <w:r>
        <w:t xml:space="preserve">,</w:t>
      </w:r>
      <w:r>
        <w:t xml:space="preserve"> </w:t>
      </w:r>
      <w:r>
        <w:rPr>
          <w:rStyle w:val="VerbatimChar"/>
        </w:rPr>
        <w:t xml:space="preserve">varlv</w:t>
      </w:r>
      <w:r>
        <w:t xml:space="preserve">,</w:t>
      </w:r>
      <w:r>
        <w:t xml:space="preserve"> </w:t>
      </w:r>
      <w:r>
        <w:rPr>
          <w:rStyle w:val="VerbatimChar"/>
        </w:rPr>
        <w:t xml:space="preserve">tmplv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homelv</w:t>
      </w:r>
      <w:r>
        <w:t xml:space="preserve">. A new image of this family starts with</w:t>
      </w:r>
      <w:r>
        <w:t xml:space="preserve"> </w:t>
      </w:r>
      <w:r>
        <w:rPr>
          <w:rStyle w:val="VerbatimChar"/>
        </w:rPr>
        <w:t xml:space="preserve">rootlv</w:t>
      </w:r>
      <w:r>
        <w:t xml:space="preserve"> </w:t>
      </w:r>
      <w:r>
        <w:t xml:space="preserve">at 2 GB,</w:t>
      </w:r>
      <w:r>
        <w:t xml:space="preserve"> </w:t>
      </w:r>
      <w:r>
        <w:rPr>
          <w:rStyle w:val="VerbatimChar"/>
        </w:rPr>
        <w:t xml:space="preserve">tmplv</w:t>
      </w:r>
      <w:r>
        <w:t xml:space="preserve"> </w:t>
      </w:r>
      <w:r>
        <w:t xml:space="preserve">at 2 GB, and</w:t>
      </w:r>
      <w:r>
        <w:t xml:space="preserve"> </w:t>
      </w:r>
      <w:r>
        <w:rPr>
          <w:rStyle w:val="VerbatimChar"/>
        </w:rPr>
        <w:t xml:space="preserve">homelv</w:t>
      </w:r>
      <w:r>
        <w:t xml:space="preserve"> </w:t>
      </w:r>
      <w:r>
        <w:t xml:space="preserve">at about 1 GB. Leave</w:t>
      </w:r>
      <w:r>
        <w:t xml:space="preserve"> </w:t>
      </w:r>
      <w:r>
        <w:rPr>
          <w:rStyle w:val="VerbatimChar"/>
        </w:rPr>
        <w:t xml:space="preserve">homelv</w:t>
      </w:r>
      <w:r>
        <w:t xml:space="preserve"> </w:t>
      </w:r>
      <w:r>
        <w:t xml:space="preserve">at that size.</w:t>
      </w:r>
    </w:p>
    <w:p>
      <w:pPr>
        <w:pStyle w:val="Heading2"/>
      </w:pPr>
      <w:bookmarkStart w:id="26" w:name="grow-and-tmp-when-they-are-still-small"/>
      <w:r>
        <w:t xml:space="preserve">2. Grow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when they are still small</w:t>
      </w:r>
      <w:bookmarkEnd w:id="26"/>
    </w:p>
    <w:p>
      <w:pPr>
        <w:pStyle w:val="FirstParagraph"/>
      </w:pPr>
      <w:r>
        <w:rPr>
          <w:rStyle w:val="VerbatimChar"/>
        </w:rPr>
        <w:t xml:space="preserve">TNMS.bin</w:t>
      </w:r>
      <w:r>
        <w:t xml:space="preserve"> </w:t>
      </w:r>
      <w:r>
        <w:t xml:space="preserve">and the wizard script require about 4,531 MB free on</w:t>
      </w:r>
      <w:r>
        <w:t xml:space="preserve"> </w:t>
      </w:r>
      <w:r>
        <w:rPr>
          <w:rStyle w:val="VerbatimChar"/>
        </w:rPr>
        <w:t xml:space="preserve">/</w:t>
      </w:r>
      <w:r>
        <w:t xml:space="preserve">.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needs 16 GB and must be executable.</w:t>
      </w:r>
    </w:p>
    <w:p>
      <w:pPr>
        <w:pStyle w:val="BodyText"/>
      </w:pPr>
      <w:r>
        <w:t xml:space="preserve">Each command extends the volume only when it is smaller than the target. A volume that is already large enough prints nothing.</w:t>
      </w:r>
    </w:p>
    <w:p>
      <w:pPr>
        <w:pStyle w:val="SourceCode"/>
        <w:spacing w:before="120" w:after="120" w:line="276" w:lineRule="auto"/>
      </w:pPr>
      <w:r>
        <w:rPr>
          <w:rStyle w:val="VariableTok"/>
        </w:rPr>
        <w:t xml:space="preserve">root_gb=$(</w:t>
      </w:r>
      <w:r>
        <w:rPr>
          <w:rStyle w:val="ExtensionTok"/>
        </w:rPr>
        <w:t xml:space="preserve">lvs</w:t>
      </w:r>
      <w:r>
        <w:rPr>
          <w:rStyle w:val="NormalTok"/>
        </w:rPr>
        <w:t xml:space="preserve"> --noheadings --nosuffix --units g -o lv_size /dev/rootvg/rootlv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int($1)}'</w:t>
      </w:r>
      <w:r>
        <w:rPr>
          <w:rStyle w:val="VariableTok"/>
        </w:rPr>
        <w:t xml:space="preserve">)</w:t>
      </w:r>
      <w:r>
        <w:br w:type="textWrapping"/>
      </w:r>
      <w:r>
        <w:rPr>
          <w:rStyle w:val="KeywordTok"/>
        </w:rPr>
        <w:t xml:space="preserve">if 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$root_gb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8</w:t>
      </w:r>
      <w:r>
        <w:rPr>
          <w:rStyle w:val="KeywordTok"/>
        </w:rPr>
        <w:t xml:space="preserve"> ]]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</w:t>
      </w:r>
      <w:r>
        <w:rPr>
          <w:rStyle w:val="ExtensionTok"/>
        </w:rPr>
        <w:t xml:space="preserve">lvextend</w:t>
      </w:r>
      <w:r>
        <w:rPr>
          <w:rStyle w:val="NormalTok"/>
        </w:rPr>
        <w:t xml:space="preserve"> -r -L 8G /dev/rootvg/rootlv</w:t>
      </w:r>
      <w:r>
        <w:br w:type="textWrapping"/>
      </w:r>
      <w:r>
        <w:rPr>
          <w:rStyle w:val="KeywordTok"/>
        </w:rPr>
        <w:t xml:space="preserve">fi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BodyText"/>
      </w:pPr>
      <w:r>
        <w:t xml:space="preserve">Either the command prints nothing, or the output includes:</w:t>
      </w:r>
    </w:p>
    <w:p>
      <w:pPr>
        <w:pStyle w:val="SourceCode"/>
        <w:spacing w:before="120" w:after="120" w:line="276" w:lineRule="auto"/>
      </w:pPr>
      <w:r>
        <w:rPr>
          <w:rStyle w:val="VerbatimChar"/>
        </w:rPr>
        <w:t xml:space="preserve">successfully resized</w:t>
      </w:r>
    </w:p>
    <w:p>
      <w:pPr>
        <w:spacing w:before="200" w:after="160" w:line="60" w:lineRule="exact"/>
      </w:pPr>
    </w:p>
    <w:p>
      <w:pPr>
        <w:pStyle w:val="SourceCode"/>
        <w:spacing w:before="120" w:after="120" w:line="276" w:lineRule="auto"/>
      </w:pPr>
      <w:r>
        <w:rPr>
          <w:rStyle w:val="VariableTok"/>
        </w:rPr>
        <w:t xml:space="preserve">tmp_gb=$(</w:t>
      </w:r>
      <w:r>
        <w:rPr>
          <w:rStyle w:val="ExtensionTok"/>
        </w:rPr>
        <w:t xml:space="preserve">lvs</w:t>
      </w:r>
      <w:r>
        <w:rPr>
          <w:rStyle w:val="NormalTok"/>
        </w:rPr>
        <w:t xml:space="preserve"> --noheadings --nosuffix --units g -o lv_size /dev/rootvg/tmplv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int($1)}'</w:t>
      </w:r>
      <w:r>
        <w:rPr>
          <w:rStyle w:val="VariableTok"/>
        </w:rPr>
        <w:t xml:space="preserve">)</w:t>
      </w:r>
      <w:r>
        <w:br w:type="textWrapping"/>
      </w:r>
      <w:r>
        <w:rPr>
          <w:rStyle w:val="KeywordTok"/>
        </w:rPr>
        <w:t xml:space="preserve">if 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$tmp_gb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16</w:t>
      </w:r>
      <w:r>
        <w:rPr>
          <w:rStyle w:val="KeywordTok"/>
        </w:rPr>
        <w:t xml:space="preserve"> ]]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</w:t>
      </w:r>
      <w:r>
        <w:rPr>
          <w:rStyle w:val="ExtensionTok"/>
        </w:rPr>
        <w:t xml:space="preserve">lvextend</w:t>
      </w:r>
      <w:r>
        <w:rPr>
          <w:rStyle w:val="NormalTok"/>
        </w:rPr>
        <w:t xml:space="preserve"> -r -L 16G /dev/rootvg/tmplv</w:t>
      </w:r>
      <w:r>
        <w:br w:type="textWrapping"/>
      </w:r>
      <w:r>
        <w:rPr>
          <w:rStyle w:val="KeywordTok"/>
        </w:rPr>
        <w:t xml:space="preserve">fi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BodyText"/>
      </w:pPr>
      <w:r>
        <w:t xml:space="preserve">Either the command prints nothing, or the output includes</w:t>
      </w:r>
      <w:r>
        <w:t xml:space="preserve"> </w:t>
      </w:r>
      <w:r>
        <w:rPr>
          <w:rStyle w:val="VerbatimChar"/>
        </w:rPr>
        <w:t xml:space="preserve">successfully resized</w:t>
      </w:r>
      <w:r>
        <w:t xml:space="preserve">.</w:t>
      </w:r>
    </w:p>
    <w:p>
      <w:pPr>
        <w:pStyle w:val="BodyText"/>
      </w:pPr>
      <w:r>
        <w:rPr>
          <w:b/>
        </w:rPr>
        <w:t xml:space="preserve">Confirm by running:</w:t>
      </w:r>
    </w:p>
    <w:p>
      <w:pPr>
        <w:pStyle w:val="SourceCode"/>
        <w:spacing w:before="120" w:after="120" w:line="276" w:lineRule="auto"/>
      </w:pPr>
      <w:r>
        <w:rPr>
          <w:rStyle w:val="ExtensionTok"/>
        </w:rPr>
        <w:t xml:space="preserve">findmnt</w:t>
      </w:r>
      <w:r>
        <w:rPr>
          <w:rStyle w:val="NormalTok"/>
        </w:rPr>
        <w:t xml:space="preserve"> -no OPTIONS /tmp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BodyText"/>
      </w:pPr>
      <w:r>
        <w:t xml:space="preserve">The word</w:t>
      </w:r>
      <w:r>
        <w:t xml:space="preserve"> </w:t>
      </w:r>
      <w:r>
        <w:rPr>
          <w:rStyle w:val="VerbatimChar"/>
        </w:rPr>
        <w:t xml:space="preserve">noexec</w:t>
      </w:r>
      <w:r>
        <w:t xml:space="preserve"> </w:t>
      </w:r>
      <w:r>
        <w:t xml:space="preserve">is absent.</w:t>
      </w:r>
    </w:p>
    <w:p>
      <w:pPr>
        <w:pStyle w:val="BodyText"/>
      </w:pPr>
      <w:r>
        <w:rPr>
          <w:b/>
        </w:rPr>
        <w:t xml:space="preserve">Confirm by running:</w:t>
      </w:r>
    </w:p>
    <w:p>
      <w:pPr>
        <w:pStyle w:val="SourceCode"/>
        <w:spacing w:before="120" w:after="120" w:line="276" w:lineRule="auto"/>
      </w:pPr>
      <w:r>
        <w:rPr>
          <w:rStyle w:val="FunctionTok"/>
        </w:rPr>
        <w:t xml:space="preserve">df</w:t>
      </w:r>
      <w:r>
        <w:rPr>
          <w:rStyle w:val="NormalTok"/>
        </w:rPr>
        <w:t xml:space="preserve"> -h / /tmp /home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BodyText"/>
      </w:pPr>
      <w:r>
        <w:rPr>
          <w:rStyle w:val="VerbatimChar"/>
        </w:rPr>
        <w:t xml:space="preserve">/</w:t>
      </w:r>
      <w:r>
        <w:t xml:space="preserve"> </w:t>
      </w:r>
      <w:r>
        <w:t xml:space="preserve">is about 8G with several GB free.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is 16G.</w:t>
      </w:r>
      <w:r>
        <w:t xml:space="preserve"> </w:t>
      </w:r>
      <w:r>
        <w:rPr>
          <w:rStyle w:val="VerbatimChar"/>
        </w:rPr>
        <w:t xml:space="preserve">/home</w:t>
      </w:r>
      <w:r>
        <w:t xml:space="preserve"> </w:t>
      </w:r>
      <w:r>
        <w:t xml:space="preserve">is about 1G and is a</w:t>
      </w:r>
      <w:r>
        <w:t xml:space="preserve"> </w:t>
      </w:r>
      <w:r>
        <w:rPr>
          <w:rStyle w:val="VerbatimChar"/>
        </w:rPr>
        <w:t xml:space="preserve">rootvg</w:t>
      </w:r>
      <w:r>
        <w:t xml:space="preserve"> </w:t>
      </w:r>
      <w:r>
        <w:t xml:space="preserve">volume. On this image the line is</w:t>
      </w:r>
      <w:r>
        <w:t xml:space="preserve"> </w:t>
      </w:r>
      <w:r>
        <w:rPr>
          <w:rStyle w:val="VerbatimChar"/>
        </w:rPr>
        <w:t xml:space="preserve">1014M</w:t>
      </w:r>
      <w:r>
        <w:t xml:space="preserve">. A</w:t>
      </w:r>
      <w:r>
        <w:t xml:space="preserve"> </w:t>
      </w:r>
      <w:r>
        <w:rPr>
          <w:rStyle w:val="VerbatimChar"/>
        </w:rPr>
        <w:t xml:space="preserve">/home</w:t>
      </w:r>
      <w:r>
        <w:t xml:space="preserve"> </w:t>
      </w:r>
      <w:r>
        <w:t xml:space="preserve">of about 1T means the data disk was added to the home volume. Stop when that happens.</w:t>
      </w:r>
    </w:p>
    <w:p>
      <w:pPr>
        <w:pStyle w:val="SourceCode"/>
        <w:spacing w:before="120" w:after="120" w:line="276" w:lineRule="auto"/>
      </w:pPr>
      <w:r>
        <w:rPr>
          <w:rStyle w:val="VerbatimChar"/>
        </w:rPr>
        <w:t xml:space="preserve">/dev/mapper/rootvg-rootlv  8.0G  118M  7.9G   2% /</w:t>
      </w:r>
      <w:r>
        <w:br w:type="textWrapping"/>
      </w:r>
      <w:r>
        <w:rPr>
          <w:rStyle w:val="VerbatimChar"/>
        </w:rPr>
        <w:t xml:space="preserve">/dev/mapper/rootvg-tmplv    16G  149M   16G   1% /tmp</w:t>
      </w:r>
      <w:r>
        <w:br w:type="textWrapping"/>
      </w:r>
      <w:r>
        <w:rPr>
          <w:rStyle w:val="VerbatimChar"/>
        </w:rPr>
        <w:t xml:space="preserve">/dev/mapper/rootvg-homelv 1014M   40M  975M   4% /home</w:t>
      </w:r>
    </w:p>
    <w:p>
      <w:pPr>
        <w:pStyle w:val="Heading2"/>
      </w:pPr>
      <w:bookmarkStart w:id="27" w:name="mount-the-1-tb-disk-on-opt"/>
      <w:r>
        <w:t xml:space="preserve">3. Mount the 1 TB disk on</w:t>
      </w:r>
      <w:r>
        <w:t xml:space="preserve"> </w:t>
      </w:r>
      <w:r>
        <w:rPr>
          <w:rStyle w:val="VerbatimChar"/>
        </w:rPr>
        <w:t xml:space="preserve">/opt</w:t>
      </w:r>
      <w:bookmarkEnd w:id="27"/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DATA_DISK</w:t>
      </w:r>
      <w:r>
        <w:t xml:space="preserve"> </w:t>
      </w:r>
      <w:r>
        <w:t xml:space="preserve">to the empty 1 TB disk from step 1. The example name is the reference server. The OS disk is the one that already has partitions.</w:t>
      </w:r>
    </w:p>
    <w:p>
      <w:pPr>
        <w:pStyle w:val="SourceCode"/>
        <w:spacing w:before="120" w:after="120" w:line="276" w:lineRule="auto"/>
      </w:pPr>
      <w:r>
        <w:rPr>
          <w:rStyle w:val="VariableTok"/>
        </w:rPr>
        <w:t xml:space="preserve">DATA_DISK=</w:t>
      </w:r>
      <w:r>
        <w:rPr>
          <w:rStyle w:val="NormalTok"/>
        </w:rPr>
        <w:t xml:space="preserve">/dev/nvme0n2</w:t>
      </w:r>
    </w:p>
    <w:p>
      <w:pPr>
        <w:pStyle w:val="FirstParagraph"/>
      </w:pPr>
      <w:r>
        <w:t xml:space="preserve">That assignment prints nothing.</w:t>
      </w:r>
    </w:p>
    <w:p>
      <w:pPr>
        <w:pStyle w:val="BodyText"/>
      </w:pPr>
      <w:r>
        <w:rPr>
          <w:b/>
        </w:rPr>
        <w:t xml:space="preserve">Confirm by running:</w:t>
      </w:r>
    </w:p>
    <w:p>
      <w:pPr>
        <w:pStyle w:val="SourceCode"/>
        <w:spacing w:before="120" w:after="120" w:line="276" w:lineRule="auto"/>
      </w:pPr>
      <w:r>
        <w:rPr>
          <w:rStyle w:val="ExtensionTok"/>
        </w:rPr>
        <w:t xml:space="preserve">lsblk</w:t>
      </w:r>
      <w:r>
        <w:rPr>
          <w:rStyle w:val="NormalTok"/>
        </w:rPr>
        <w:t xml:space="preserve"> -no NAME,SIZE,FSTYPE,MOUNTPOINT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$DATA_DISK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BodyText"/>
      </w:pPr>
      <w:r>
        <w:t xml:space="preserve">One line, about</w:t>
      </w:r>
      <w:r>
        <w:t xml:space="preserve"> </w:t>
      </w:r>
      <w:r>
        <w:rPr>
          <w:rStyle w:val="VerbatimChar"/>
        </w:rPr>
        <w:t xml:space="preserve">1T</w:t>
      </w:r>
      <w:r>
        <w:t xml:space="preserve">, with no filesystem type and no mountpoint. Any other line means stop. This command is about to erase</w:t>
      </w:r>
      <w:r>
        <w:t xml:space="preserve"> </w:t>
      </w:r>
      <w:r>
        <w:rPr>
          <w:rStyle w:val="VerbatimChar"/>
        </w:rPr>
        <w:t xml:space="preserve">DATA_DISK</w:t>
      </w:r>
      <w:r>
        <w:t xml:space="preserve">.</w:t>
      </w:r>
    </w:p>
    <w:p>
      <w:pPr>
        <w:pStyle w:val="SourceCode"/>
        <w:spacing w:before="120" w:after="120" w:line="276" w:lineRule="auto"/>
      </w:pPr>
      <w:r>
        <w:rPr>
          <w:rStyle w:val="ExtensionTok"/>
        </w:rPr>
        <w:t xml:space="preserve">parted</w:t>
      </w:r>
      <w:r>
        <w:rPr>
          <w:rStyle w:val="NormalTok"/>
        </w:rPr>
        <w:t xml:space="preserve"> -s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$DATA_DISK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mklabel gpt</w:t>
      </w:r>
      <w:r>
        <w:br w:type="textWrapping"/>
      </w:r>
      <w:r>
        <w:rPr>
          <w:rStyle w:val="ExtensionTok"/>
        </w:rPr>
        <w:t xml:space="preserve">parted</w:t>
      </w:r>
      <w:r>
        <w:rPr>
          <w:rStyle w:val="NormalTok"/>
        </w:rPr>
        <w:t xml:space="preserve"> -s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$DATA_DISK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mkpart primary 1MiB 100%</w:t>
      </w:r>
      <w:r>
        <w:br w:type="textWrapping"/>
      </w:r>
      <w:r>
        <w:rPr>
          <w:rStyle w:val="ExtensionTok"/>
        </w:rPr>
        <w:t xml:space="preserve">parted</w:t>
      </w:r>
      <w:r>
        <w:rPr>
          <w:rStyle w:val="NormalTok"/>
        </w:rPr>
        <w:t xml:space="preserve"> -s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$DATA_DISK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set 1 lvm on</w:t>
      </w:r>
      <w:r>
        <w:br w:type="textWrapping"/>
      </w:r>
      <w:r>
        <w:rPr>
          <w:rStyle w:val="ExtensionTok"/>
        </w:rPr>
        <w:t xml:space="preserve">udevadm</w:t>
      </w:r>
      <w:r>
        <w:rPr>
          <w:rStyle w:val="NormalTok"/>
        </w:rPr>
        <w:t xml:space="preserve"> settle</w:t>
      </w:r>
    </w:p>
    <w:p>
      <w:pPr>
        <w:pStyle w:val="FirstParagraph"/>
      </w:pPr>
      <w:r>
        <w:rPr>
          <w:rStyle w:val="VerbatimChar"/>
        </w:rPr>
        <w:t xml:space="preserve">parted</w:t>
      </w:r>
      <w:r>
        <w:t xml:space="preserve"> </w:t>
      </w:r>
      <w:r>
        <w:t xml:space="preserve">prints nothing in script mode.</w:t>
      </w:r>
      <w:r>
        <w:t xml:space="preserve"> </w:t>
      </w:r>
      <w:r>
        <w:rPr>
          <w:rStyle w:val="VerbatimChar"/>
        </w:rPr>
        <w:t xml:space="preserve">udevadm</w:t>
      </w:r>
      <w:r>
        <w:t xml:space="preserve"> </w:t>
      </w:r>
      <w:r>
        <w:t xml:space="preserve">prints nothing.</w:t>
      </w:r>
    </w:p>
    <w:p>
      <w:pPr>
        <w:pStyle w:val="SourceCode"/>
        <w:spacing w:before="120" w:after="120" w:line="276" w:lineRule="auto"/>
      </w:pPr>
      <w:r>
        <w:rPr>
          <w:rStyle w:val="KeywordTok"/>
        </w:rPr>
        <w:t xml:space="preserve">if 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-b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${DATA_DISK}</w:t>
      </w:r>
      <w:r>
        <w:rPr>
          <w:rStyle w:val="NormalTok"/>
        </w:rPr>
        <w:t xml:space="preserve">p1</w:t>
      </w:r>
      <w:r>
        <w:rPr>
          <w:rStyle w:val="KeywordTok"/>
        </w:rPr>
        <w:t xml:space="preserve"> ]]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then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DATA_PART=${DATA_DISK}</w:t>
      </w:r>
      <w:r>
        <w:rPr>
          <w:rStyle w:val="NormalTok"/>
        </w:rPr>
        <w:t xml:space="preserve">p1; </w:t>
      </w:r>
      <w:r>
        <w:rPr>
          <w:rStyle w:val="KeywordTok"/>
        </w:rPr>
        <w:t xml:space="preserve">else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DATA_PART=${DATA_DISK}</w:t>
      </w:r>
      <w:r>
        <w:rPr>
          <w:rStyle w:val="NormalTok"/>
        </w:rPr>
        <w:t xml:space="preserve">1; </w:t>
      </w:r>
      <w:r>
        <w:rPr>
          <w:rStyle w:val="KeywordTok"/>
        </w:rPr>
        <w:t xml:space="preserve">fi</w:t>
      </w:r>
      <w:r>
        <w:br w:type="textWrapping"/>
      </w:r>
      <w:r>
        <w:rPr>
          <w:rStyle w:val="ExtensionTok"/>
        </w:rPr>
        <w:t xml:space="preserve">pvcreate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$DATA_PART</w:t>
      </w:r>
      <w:r>
        <w:rPr>
          <w:rStyle w:val="StringTok"/>
        </w:rPr>
        <w:t xml:space="preserve">"</w:t>
      </w:r>
      <w:r>
        <w:br w:type="textWrapping"/>
      </w:r>
      <w:r>
        <w:rPr>
          <w:rStyle w:val="ExtensionTok"/>
        </w:rPr>
        <w:t xml:space="preserve">vgcreate</w:t>
      </w:r>
      <w:r>
        <w:rPr>
          <w:rStyle w:val="NormalTok"/>
        </w:rPr>
        <w:t xml:space="preserve"> datavg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$DATA_PART</w:t>
      </w:r>
      <w:r>
        <w:rPr>
          <w:rStyle w:val="StringTok"/>
        </w:rPr>
        <w:t xml:space="preserve">"</w:t>
      </w:r>
      <w:r>
        <w:br w:type="textWrapping"/>
      </w:r>
      <w:r>
        <w:rPr>
          <w:rStyle w:val="ExtensionTok"/>
        </w:rPr>
        <w:t xml:space="preserve">lvcreate</w:t>
      </w:r>
      <w:r>
        <w:rPr>
          <w:rStyle w:val="NormalTok"/>
        </w:rPr>
        <w:t xml:space="preserve"> -n optlv -l 100%FREE datavg</w:t>
      </w:r>
      <w:r>
        <w:br w:type="textWrapping"/>
      </w:r>
      <w:r>
        <w:rPr>
          <w:rStyle w:val="ExtensionTok"/>
        </w:rPr>
        <w:t xml:space="preserve">mkfs.xfs</w:t>
      </w:r>
      <w:r>
        <w:rPr>
          <w:rStyle w:val="NormalTok"/>
        </w:rPr>
        <w:t xml:space="preserve"> /dev/datavg/optlv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BodyText"/>
      </w:pPr>
      <w:r>
        <w:rPr>
          <w:rStyle w:val="VerbatimChar"/>
        </w:rPr>
        <w:t xml:space="preserve">pvcreate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Physical volume ... successfully created</w:t>
      </w:r>
      <w:r>
        <w:t xml:space="preserve">.</w:t>
      </w:r>
      <w:r>
        <w:t xml:space="preserve"> </w:t>
      </w:r>
      <w:r>
        <w:rPr>
          <w:rStyle w:val="VerbatimChar"/>
        </w:rPr>
        <w:t xml:space="preserve">vgcreate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Volume group "datavg" successfully created</w:t>
      </w:r>
      <w:r>
        <w:t xml:space="preserve">.</w:t>
      </w:r>
      <w:r>
        <w:t xml:space="preserve"> </w:t>
      </w:r>
      <w:r>
        <w:rPr>
          <w:rStyle w:val="VerbatimChar"/>
        </w:rPr>
        <w:t xml:space="preserve">lvcreate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Logical volume "optlv" created</w:t>
      </w:r>
      <w:r>
        <w:t xml:space="preserve">.</w:t>
      </w:r>
      <w:r>
        <w:t xml:space="preserve"> </w:t>
      </w:r>
      <w:r>
        <w:rPr>
          <w:rStyle w:val="VerbatimChar"/>
        </w:rPr>
        <w:t xml:space="preserve">mkfs.xfs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meta-data</w:t>
      </w:r>
      <w:r>
        <w:t xml:space="preserve">.</w:t>
      </w:r>
    </w:p>
    <w:p>
      <w:pPr>
        <w:pStyle w:val="BodyText"/>
      </w:pPr>
      <w:r>
        <w:rPr>
          <w:b/>
        </w:rPr>
        <w:t xml:space="preserve">Confirm by running:</w:t>
      </w:r>
    </w:p>
    <w:p>
      <w:pPr>
        <w:pStyle w:val="SourceCode"/>
        <w:spacing w:before="120" w:after="120" w:line="276" w:lineRule="auto"/>
      </w:pPr>
      <w:r>
        <w:rPr>
          <w:rStyle w:val="FunctionTok"/>
        </w:rPr>
        <w:t xml:space="preserve">find</w:t>
      </w:r>
      <w:r>
        <w:rPr>
          <w:rStyle w:val="NormalTok"/>
        </w:rPr>
        <w:t xml:space="preserve"> /opt -mindepth 1 -maxdepth 1 -printf </w:t>
      </w:r>
      <w:r>
        <w:rPr>
          <w:rStyle w:val="StringTok"/>
        </w:rPr>
        <w:t xml:space="preserve">'%f\n'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BodyText"/>
      </w:pPr>
      <w:r>
        <w:t xml:space="preserve">The command prints nothing.</w:t>
      </w:r>
      <w:r>
        <w:t xml:space="preserve"> </w:t>
      </w:r>
      <w:r>
        <w:rPr>
          <w:rStyle w:val="VerbatimChar"/>
        </w:rPr>
        <w:t xml:space="preserve">/opt</w:t>
      </w:r>
      <w:r>
        <w:t xml:space="preserve"> </w:t>
      </w:r>
      <w:r>
        <w:t xml:space="preserve">on the OS disk is empty. A name here would be hidden by the mount in the next command.</w:t>
      </w:r>
    </w:p>
    <w:p>
      <w:pPr>
        <w:pStyle w:val="SourceCode"/>
        <w:spacing w:before="120" w:after="120" w:line="276" w:lineRule="auto"/>
      </w:pPr>
      <w:r>
        <w:rPr>
          <w:rStyle w:val="FunctionTok"/>
        </w:rPr>
        <w:t xml:space="preserve">mount</w:t>
      </w:r>
      <w:r>
        <w:rPr>
          <w:rStyle w:val="NormalTok"/>
        </w:rPr>
        <w:t xml:space="preserve"> /dev/datavg/optlv /opt</w:t>
      </w:r>
    </w:p>
    <w:p>
      <w:pPr>
        <w:pStyle w:val="FirstParagraph"/>
      </w:pPr>
      <w:r>
        <w:t xml:space="preserve">That command prints nothing.</w:t>
      </w:r>
    </w:p>
    <w:p>
      <w:pPr>
        <w:pStyle w:val="BodyText"/>
      </w:pPr>
      <w:r>
        <w:rPr>
          <w:b/>
        </w:rPr>
        <w:t xml:space="preserve">Confirm by running:</w:t>
      </w:r>
    </w:p>
    <w:p>
      <w:pPr>
        <w:pStyle w:val="SourceCode"/>
        <w:spacing w:before="120" w:after="120" w:line="276" w:lineRule="auto"/>
      </w:pPr>
      <w:r>
        <w:rPr>
          <w:rStyle w:val="ExtensionTok"/>
        </w:rPr>
        <w:t xml:space="preserve">findmnt</w:t>
      </w:r>
      <w:r>
        <w:rPr>
          <w:rStyle w:val="NormalTok"/>
        </w:rPr>
        <w:t xml:space="preserve"> -n -o SOURCE,SIZE,TARGET /opt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BodyText"/>
      </w:pPr>
      <w:r>
        <w:t xml:space="preserve">One line.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/dev/mapper/datavg-optlv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1023.5G</w:t>
      </w:r>
      <w:r>
        <w:t xml:space="preserve"> </w:t>
      </w:r>
      <w:r>
        <w:t xml:space="preserve">on this image. That is the 1 TB disk.</w:t>
      </w:r>
    </w:p>
    <w:p>
      <w:pPr>
        <w:pStyle w:val="SourceCode"/>
        <w:spacing w:before="120" w:after="120" w:line="276" w:lineRule="auto"/>
      </w:pPr>
      <w:r>
        <w:rPr>
          <w:rStyle w:val="VerbatimChar"/>
        </w:rPr>
        <w:t xml:space="preserve">/dev/mapper/datavg-optlv 1023.5G /opt</w:t>
      </w:r>
    </w:p>
    <w:p>
      <w:pPr>
        <w:pStyle w:val="FirstParagraph"/>
      </w:pPr>
      <w:r>
        <w:t xml:space="preserve">Empty output means</w:t>
      </w:r>
      <w:r>
        <w:t xml:space="preserve"> </w:t>
      </w:r>
      <w:r>
        <w:rPr>
          <w:rStyle w:val="VerbatimChar"/>
        </w:rPr>
        <w:t xml:space="preserve">/opt</w:t>
      </w:r>
      <w:r>
        <w:t xml:space="preserve"> </w:t>
      </w:r>
      <w:r>
        <w:t xml:space="preserve">is not a mount.</w:t>
      </w:r>
      <w:r>
        <w:t xml:space="preserve"> </w:t>
      </w:r>
      <w:r>
        <w:rPr>
          <w:rStyle w:val="VerbatimChar"/>
        </w:rPr>
        <w:t xml:space="preserve">/opt</w:t>
      </w:r>
      <w:r>
        <w:t xml:space="preserve"> </w:t>
      </w:r>
      <w:r>
        <w:t xml:space="preserve">is still a directory on the 8 GB root filesystem. Stop and repeat the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 </w:t>
      </w:r>
      <w:r>
        <w:t xml:space="preserve">command. Section 4 writes an 18 GB file under</w:t>
      </w:r>
      <w:r>
        <w:t xml:space="preserve"> </w:t>
      </w:r>
      <w:r>
        <w:rPr>
          <w:rStyle w:val="VerbatimChar"/>
        </w:rPr>
        <w:t xml:space="preserve">/opt</w:t>
      </w:r>
      <w:r>
        <w:t xml:space="preserve">.</w:t>
      </w:r>
    </w:p>
    <w:p>
      <w:pPr>
        <w:pStyle w:val="Heading2"/>
      </w:pPr>
      <w:bookmarkStart w:id="28" w:name="directories-data-binds-and-swap"/>
      <w:r>
        <w:t xml:space="preserve">4. Directories, data binds, and swap</w:t>
      </w:r>
      <w:bookmarkEnd w:id="28"/>
    </w:p>
    <w:p>
      <w:pPr>
        <w:pStyle w:val="SourceCode"/>
        <w:spacing w:before="120" w:after="120" w:line="276" w:lineRule="auto"/>
      </w:pPr>
      <w:r>
        <w:rPr>
          <w:rStyle w:val="FunctionTok"/>
        </w:rPr>
        <w:t xml:space="preserve">install</w:t>
      </w:r>
      <w:r>
        <w:rPr>
          <w:rStyle w:val="NormalTok"/>
        </w:rPr>
        <w:t xml:space="preserve"> -d -m 755 /opt/oracle /opt/nokia /opt/tnms-data /nokia /oradata</w:t>
      </w:r>
      <w:r>
        <w:br w:type="textWrapping"/>
      </w:r>
      <w:r>
        <w:rPr>
          <w:rStyle w:val="FunctionTok"/>
        </w:rPr>
        <w:t xml:space="preserve">install</w:t>
      </w:r>
      <w:r>
        <w:rPr>
          <w:rStyle w:val="NormalTok"/>
        </w:rPr>
        <w:t xml:space="preserve"> -d -m 755 /opt/oradata/ora1 /opt/oradata/ora2 /opt/oradata/ora3</w:t>
      </w:r>
      <w:r>
        <w:br w:type="textWrapping"/>
      </w:r>
      <w:r>
        <w:rPr>
          <w:rStyle w:val="FunctionTok"/>
        </w:rPr>
        <w:t xml:space="preserve">install</w:t>
      </w:r>
      <w:r>
        <w:rPr>
          <w:rStyle w:val="NormalTok"/>
        </w:rPr>
        <w:t xml:space="preserve"> -d -o root -g azureuser -m 750 /opt/tnms-install /opt/tnms-install/resources</w:t>
      </w:r>
      <w:r>
        <w:br w:type="textWrapping"/>
      </w:r>
      <w:r>
        <w:rPr>
          <w:rStyle w:val="FunctionTok"/>
        </w:rPr>
        <w:t xml:space="preserve">mount</w:t>
      </w:r>
      <w:r>
        <w:rPr>
          <w:rStyle w:val="NormalTok"/>
        </w:rPr>
        <w:t xml:space="preserve"> --bind /opt/tnms-data /nokia</w:t>
      </w:r>
      <w:r>
        <w:br w:type="textWrapping"/>
      </w:r>
      <w:r>
        <w:rPr>
          <w:rStyle w:val="FunctionTok"/>
        </w:rPr>
        <w:t xml:space="preserve">mount</w:t>
      </w:r>
      <w:r>
        <w:rPr>
          <w:rStyle w:val="NormalTok"/>
        </w:rPr>
        <w:t xml:space="preserve"> --bind /opt/oradata /oradata</w:t>
      </w:r>
    </w:p>
    <w:p>
      <w:pPr>
        <w:pStyle w:val="FirstParagraph"/>
      </w:pPr>
      <w:r>
        <w:t xml:space="preserve">Those commands print nothing.</w:t>
      </w:r>
      <w:r>
        <w:t xml:space="preserve"> </w:t>
      </w:r>
      <w:r>
        <w:rPr>
          <w:rStyle w:val="VerbatimChar"/>
        </w:rPr>
        <w:t xml:space="preserve">/opt/tnms-install</w:t>
      </w:r>
      <w:r>
        <w:t xml:space="preserve"> </w:t>
      </w:r>
      <w:r>
        <w:t xml:space="preserve">is mode</w:t>
      </w:r>
      <w:r>
        <w:t xml:space="preserve"> </w:t>
      </w:r>
      <w:r>
        <w:rPr>
          <w:rStyle w:val="VerbatimChar"/>
        </w:rPr>
        <w:t xml:space="preserve">750</w:t>
      </w:r>
      <w:r>
        <w:t xml:space="preserve"> </w:t>
      </w:r>
      <w:r>
        <w:t xml:space="preserve">and group</w:t>
      </w:r>
      <w:r>
        <w:t xml:space="preserve"> </w:t>
      </w:r>
      <w:r>
        <w:rPr>
          <w:rStyle w:val="VerbatimChar"/>
        </w:rPr>
        <w:t xml:space="preserve">azureuser</w:t>
      </w:r>
      <w:r>
        <w:t xml:space="preserve">, so that SSH login can read the wizard files. The plaintext database passwords, the generated response file, and the wizard log stay in</w:t>
      </w:r>
      <w:r>
        <w:t xml:space="preserve"> </w:t>
      </w:r>
      <w:r>
        <w:rPr>
          <w:rStyle w:val="VerbatimChar"/>
        </w:rPr>
        <w:t xml:space="preserve">/root</w:t>
      </w:r>
      <w:r>
        <w:t xml:space="preserve"> </w:t>
      </w:r>
      <w:r>
        <w:t xml:space="preserve">at mode</w:t>
      </w:r>
      <w:r>
        <w:t xml:space="preserve"> </w:t>
      </w:r>
      <w:r>
        <w:rPr>
          <w:rStyle w:val="VerbatimChar"/>
        </w:rPr>
        <w:t xml:space="preserve">600</w:t>
      </w:r>
      <w:r>
        <w:t xml:space="preserve">.</w:t>
      </w:r>
    </w:p>
    <w:p>
      <w:pPr>
        <w:pStyle w:val="BodyText"/>
      </w:pPr>
      <w:r>
        <w:rPr>
          <w:b/>
        </w:rPr>
        <w:t xml:space="preserve">Confirm by running:</w:t>
      </w:r>
    </w:p>
    <w:p>
      <w:pPr>
        <w:pStyle w:val="SourceCode"/>
        <w:spacing w:before="120" w:after="120" w:line="276" w:lineRule="auto"/>
      </w:pPr>
      <w:r>
        <w:rPr>
          <w:rStyle w:val="ExtensionTok"/>
        </w:rPr>
        <w:t xml:space="preserve">findmnt</w:t>
      </w:r>
      <w:r>
        <w:rPr>
          <w:rStyle w:val="NormalTok"/>
        </w:rPr>
        <w:t xml:space="preserve"> -n -o SOURCE,SIZE,TARGET /opt</w:t>
      </w:r>
      <w:r>
        <w:br w:type="textWrapping"/>
      </w:r>
      <w:r>
        <w:rPr>
          <w:rStyle w:val="FunctionTok"/>
        </w:rPr>
        <w:t xml:space="preserve">df</w:t>
      </w:r>
      <w:r>
        <w:rPr>
          <w:rStyle w:val="NormalTok"/>
        </w:rPr>
        <w:t xml:space="preserve"> -h /opt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BodyText"/>
      </w:pPr>
      <w:r>
        <w:rPr>
          <w:rStyle w:val="VerbatimChar"/>
        </w:rPr>
        <w:t xml:space="preserve">findmnt</w:t>
      </w:r>
      <w:r>
        <w:t xml:space="preserve"> </w:t>
      </w:r>
      <w:r>
        <w:t xml:space="preserve">prints one line for</w:t>
      </w:r>
      <w:r>
        <w:t xml:space="preserve"> </w:t>
      </w:r>
      <w:r>
        <w:rPr>
          <w:rStyle w:val="VerbatimChar"/>
        </w:rPr>
        <w:t xml:space="preserve">/dev/mapper/datavg-optlv</w:t>
      </w:r>
      <w:r>
        <w:t xml:space="preserve">. Empty</w:t>
      </w:r>
      <w:r>
        <w:t xml:space="preserve"> </w:t>
      </w:r>
      <w:r>
        <w:rPr>
          <w:rStyle w:val="VerbatimChar"/>
        </w:rPr>
        <w:t xml:space="preserve">findmnt</w:t>
      </w:r>
      <w:r>
        <w:t xml:space="preserve"> </w:t>
      </w:r>
      <w:r>
        <w:t xml:space="preserve">output means</w:t>
      </w:r>
      <w:r>
        <w:t xml:space="preserve"> </w:t>
      </w:r>
      <w:r>
        <w:rPr>
          <w:rStyle w:val="VerbatimChar"/>
        </w:rPr>
        <w:t xml:space="preserve">/opt</w:t>
      </w:r>
      <w:r>
        <w:t xml:space="preserve"> </w:t>
      </w:r>
      <w:r>
        <w:t xml:space="preserve">is not a mount.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shows that same device, with</w:t>
      </w:r>
      <w:r>
        <w:t xml:space="preserve"> </w:t>
      </w:r>
      <w:r>
        <w:rPr>
          <w:rStyle w:val="VerbatimChar"/>
        </w:rPr>
        <w:t xml:space="preserve">Avail</w:t>
      </w:r>
      <w:r>
        <w:t xml:space="preserve"> </w:t>
      </w:r>
      <w:r>
        <w:t xml:space="preserve">about</w:t>
      </w:r>
      <w:r>
        <w:t xml:space="preserve"> </w:t>
      </w:r>
      <w:r>
        <w:rPr>
          <w:rStyle w:val="VerbatimChar"/>
        </w:rPr>
        <w:t xml:space="preserve">1T</w:t>
      </w:r>
      <w:r>
        <w:t xml:space="preserve"> </w:t>
      </w:r>
      <w:r>
        <w:t xml:space="preserve">and greater than 20G. Continue to</w:t>
      </w:r>
      <w:r>
        <w:t xml:space="preserve"> </w:t>
      </w:r>
      <w:r>
        <w:rPr>
          <w:rStyle w:val="VerbatimChar"/>
        </w:rPr>
        <w:t xml:space="preserve">dd</w:t>
      </w:r>
      <w:r>
        <w:t xml:space="preserve"> </w:t>
      </w:r>
      <w:r>
        <w:t xml:space="preserve">only when both are true.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showing</w:t>
      </w:r>
      <w:r>
        <w:t xml:space="preserve"> </w:t>
      </w:r>
      <w:r>
        <w:rPr>
          <w:rStyle w:val="VerbatimChar"/>
        </w:rPr>
        <w:t xml:space="preserve">rootvg-rootlv</w:t>
      </w:r>
      <w:r>
        <w:t xml:space="preserve"> </w:t>
      </w:r>
      <w:r>
        <w:t xml:space="preserve">and a size of about 8G means</w:t>
      </w:r>
      <w:r>
        <w:t xml:space="preserve"> </w:t>
      </w:r>
      <w:r>
        <w:rPr>
          <w:rStyle w:val="VerbatimChar"/>
        </w:rPr>
        <w:t xml:space="preserve">/opt</w:t>
      </w:r>
      <w:r>
        <w:t xml:space="preserve"> </w:t>
      </w:r>
      <w:r>
        <w:t xml:space="preserve">is still on the root filesystem.</w:t>
      </w:r>
      <w:r>
        <w:t xml:space="preserve"> </w:t>
      </w:r>
      <w:r>
        <w:rPr>
          <w:rStyle w:val="VerbatimChar"/>
        </w:rPr>
        <w:t xml:space="preserve">dd</w:t>
      </w:r>
      <w:r>
        <w:t xml:space="preserve"> </w:t>
      </w:r>
      <w:r>
        <w:t xml:space="preserve">then stops with</w:t>
      </w:r>
      <w:r>
        <w:t xml:space="preserve"> </w:t>
      </w:r>
      <w:r>
        <w:rPr>
          <w:rStyle w:val="VerbatimChar"/>
        </w:rPr>
        <w:t xml:space="preserve">No space left on device</w:t>
      </w:r>
      <w:r>
        <w:t xml:space="preserve"> </w:t>
      </w:r>
      <w:r>
        <w:t xml:space="preserve">after about 7.9 GiB and leaves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full.</w:t>
      </w:r>
    </w:p>
    <w:p>
      <w:pPr>
        <w:pStyle w:val="SourceCode"/>
        <w:spacing w:before="120" w:after="120" w:line="276" w:lineRule="auto"/>
      </w:pPr>
      <w:r>
        <w:rPr>
          <w:rStyle w:val="VerbatimChar"/>
        </w:rPr>
        <w:t xml:space="preserve">/dev/mapper/datavg-optlv 1023.5G /opt</w:t>
      </w:r>
      <w:r>
        <w:br w:type="textWrapping"/>
      </w:r>
      <w:r>
        <w:rPr>
          <w:rStyle w:val="VerbatimChar"/>
        </w:rPr>
        <w:t xml:space="preserve">Filesystem                Size  Used Avail Use% Mounted on</w:t>
      </w:r>
      <w:r>
        <w:br w:type="textWrapping"/>
      </w:r>
      <w:r>
        <w:rPr>
          <w:rStyle w:val="VerbatimChar"/>
        </w:rPr>
        <w:t xml:space="preserve">/dev/mapper/datavg-optlv  1.0T  7.2G 1017G   1% /opt</w:t>
      </w:r>
    </w:p>
    <w:p>
      <w:pPr>
        <w:pStyle w:val="FirstParagraph"/>
      </w:pPr>
      <w:r>
        <w:rPr>
          <w:rStyle w:val="VerbatimChar"/>
        </w:rPr>
        <w:t xml:space="preserve">Used</w:t>
      </w:r>
      <w:r>
        <w:t xml:space="preserve"> </w:t>
      </w:r>
      <w:r>
        <w:t xml:space="preserve">on a fresh filesystem is about 7.2G.</w:t>
      </w:r>
      <w:r>
        <w:t xml:space="preserve"> </w:t>
      </w:r>
      <w:r>
        <w:rPr>
          <w:rStyle w:val="VerbatimChar"/>
        </w:rPr>
        <w:t xml:space="preserve">Avail</w:t>
      </w:r>
      <w:r>
        <w:t xml:space="preserve"> </w:t>
      </w:r>
      <w:r>
        <w:t xml:space="preserve">stays above 20G. The text block above is an example of the output. It is not a command.</w:t>
      </w:r>
    </w:p>
    <w:p>
      <w:pPr>
        <w:pStyle w:val="SourceCode"/>
        <w:spacing w:before="120" w:after="120" w:line="276" w:lineRule="auto"/>
      </w:pPr>
      <w:r>
        <w:rPr>
          <w:rStyle w:val="FunctionTok"/>
        </w:rPr>
        <w:t xml:space="preserve">dd</w:t>
      </w:r>
      <w:r>
        <w:rPr>
          <w:rStyle w:val="NormalTok"/>
        </w:rPr>
        <w:t xml:space="preserve"> if=/dev/zero of=/opt/swapfile bs=1G count=18 status=progress</w:t>
      </w:r>
      <w:r>
        <w:br w:type="textWrapping"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/opt/swapfile</w:t>
      </w:r>
      <w:r>
        <w:br w:type="textWrapping"/>
      </w:r>
      <w:r>
        <w:rPr>
          <w:rStyle w:val="ExtensionTok"/>
        </w:rPr>
        <w:t xml:space="preserve">mkswap</w:t>
      </w:r>
      <w:r>
        <w:rPr>
          <w:rStyle w:val="NormalTok"/>
        </w:rPr>
        <w:t xml:space="preserve"> /opt/swapfile</w:t>
      </w:r>
      <w:r>
        <w:br w:type="textWrapping"/>
      </w:r>
      <w:r>
        <w:rPr>
          <w:rStyle w:val="ExtensionTok"/>
        </w:rPr>
        <w:t xml:space="preserve">swapon</w:t>
      </w:r>
      <w:r>
        <w:rPr>
          <w:rStyle w:val="NormalTok"/>
        </w:rPr>
        <w:t xml:space="preserve"> /opt/swapfile</w:t>
      </w:r>
    </w:p>
    <w:p>
      <w:pPr>
        <w:pStyle w:val="FirstParagraph"/>
      </w:pPr>
      <w:r>
        <w:rPr>
          <w:rStyle w:val="VerbatimChar"/>
        </w:rPr>
        <w:t xml:space="preserve">dd</w:t>
      </w:r>
      <w:r>
        <w:t xml:space="preserve"> </w:t>
      </w:r>
      <w:r>
        <w:t xml:space="preserve">finishes when it has written 18 GB.</w:t>
      </w:r>
      <w:r>
        <w:t xml:space="preserve"> </w:t>
      </w:r>
      <w:r>
        <w:rPr>
          <w:rStyle w:val="VerbatimChar"/>
        </w:rPr>
        <w:t xml:space="preserve">chmod</w:t>
      </w:r>
      <w:r>
        <w:t xml:space="preserve"> </w:t>
      </w:r>
      <w:r>
        <w:t xml:space="preserve">prints nothing.</w:t>
      </w:r>
    </w:p>
    <w:p>
      <w:pPr>
        <w:pStyle w:val="BodyText"/>
      </w:pPr>
      <w:r>
        <w:rPr>
          <w:b/>
        </w:rPr>
        <w:t xml:space="preserve">Expected output:</w:t>
      </w:r>
    </w:p>
    <w:p>
      <w:pPr>
        <w:pStyle w:val="BodyText"/>
      </w:pPr>
      <w:r>
        <w:rPr>
          <w:rStyle w:val="VerbatimChar"/>
        </w:rPr>
        <w:t xml:space="preserve">mkswap</w:t>
      </w:r>
      <w:r>
        <w:t xml:space="preserve"> </w:t>
      </w:r>
      <w:r>
        <w:t xml:space="preserve">includes:</w:t>
      </w:r>
    </w:p>
    <w:p>
      <w:pPr>
        <w:pStyle w:val="SourceCode"/>
        <w:spacing w:before="120" w:after="120" w:line="276" w:lineRule="auto"/>
      </w:pPr>
      <w:r>
        <w:rPr>
          <w:rStyle w:val="VerbatimChar"/>
        </w:rPr>
        <w:t xml:space="preserve">Setting up swapspace version 1, size = 18 GiB</w:t>
      </w:r>
    </w:p>
    <w:p>
      <w:pPr>
        <w:pStyle w:val="FirstParagraph"/>
      </w:pPr>
      <w:r>
        <w:rPr>
          <w:rStyle w:val="VerbatimChar"/>
        </w:rPr>
        <w:t xml:space="preserve">swapon</w:t>
      </w:r>
      <w:r>
        <w:t xml:space="preserve"> </w:t>
      </w:r>
      <w:r>
        <w:t xml:space="preserve">prints nothing.</w:t>
      </w:r>
    </w:p>
    <w:p>
      <w:pPr>
        <w:pStyle w:val="BodyText"/>
      </w:pPr>
      <w:r>
        <w:rPr>
          <w:b/>
        </w:rPr>
        <w:t xml:space="preserve">Confirm by running:</w:t>
      </w:r>
    </w:p>
    <w:p>
      <w:pPr>
        <w:pStyle w:val="SourceCode"/>
        <w:spacing w:before="120" w:after="120" w:line="276" w:lineRule="auto"/>
      </w:pPr>
      <w:r>
        <w:rPr>
          <w:rStyle w:val="VariableTok"/>
        </w:rPr>
        <w:t xml:space="preserve">OPT_UUID=$(</w:t>
      </w:r>
      <w:r>
        <w:rPr>
          <w:rStyle w:val="ExtensionTok"/>
        </w:rPr>
        <w:t xml:space="preserve">blkid</w:t>
      </w:r>
      <w:r>
        <w:rPr>
          <w:rStyle w:val="NormalTok"/>
        </w:rPr>
        <w:t xml:space="preserve"> -s UUID -o value /dev/datavg/optlv</w:t>
      </w:r>
      <w:r>
        <w:rPr>
          <w:rStyle w:val="VariableTok"/>
        </w:rPr>
        <w:t xml:space="preserve">)</w:t>
      </w:r>
      <w:r>
        <w:br w:type="textWrapping"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$OPT_UUID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BodyText"/>
      </w:pPr>
      <w:r>
        <w:t xml:space="preserve">One line, a UUID with hyphens.</w:t>
      </w:r>
      <w:r>
        <w:t xml:space="preserve"> </w:t>
      </w:r>
      <w:r>
        <w:rPr>
          <w:rStyle w:val="VerbatimChar"/>
        </w:rPr>
        <w:t xml:space="preserve">blkid: error:</w:t>
      </w:r>
      <w:r>
        <w:t xml:space="preserve"> </w:t>
      </w:r>
      <w:r>
        <w:t xml:space="preserve">or an empty line means</w:t>
      </w:r>
      <w:r>
        <w:t xml:space="preserve"> </w:t>
      </w:r>
      <w:r>
        <w:rPr>
          <w:rStyle w:val="VerbatimChar"/>
        </w:rPr>
        <w:t xml:space="preserve">/dev/datavg/optlv</w:t>
      </w:r>
      <w:r>
        <w:t xml:space="preserve"> </w:t>
      </w:r>
      <w:r>
        <w:t xml:space="preserve">does not exist. Stop. Leave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unchanged and return to section 3.</w:t>
      </w:r>
    </w:p>
    <w:p>
      <w:pPr>
        <w:pStyle w:val="BodyText"/>
      </w:pPr>
      <w:r>
        <w:t xml:space="preserve">Write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with that UUID.</w:t>
      </w:r>
      <w:r>
        <w:t xml:space="preserve"> </w:t>
      </w:r>
      <w:r>
        <w:rPr>
          <w:rStyle w:val="VerbatimChar"/>
        </w:rPr>
        <w:t xml:space="preserve">nofail</w:t>
      </w:r>
      <w:r>
        <w:t xml:space="preserve"> </w:t>
      </w:r>
      <w:r>
        <w:t xml:space="preserve">lets the VM boot when the data disk is absent. The checks in the next section catch a missing mount before the install. Append these lines only after the UUID check printed a value. An empty</w:t>
      </w:r>
      <w:r>
        <w:t xml:space="preserve"> </w:t>
      </w:r>
      <w:r>
        <w:rPr>
          <w:rStyle w:val="VerbatimChar"/>
        </w:rPr>
        <w:t xml:space="preserve">UUID=</w:t>
      </w:r>
      <w:r>
        <w:t xml:space="preserve"> </w:t>
      </w:r>
      <w:r>
        <w:t xml:space="preserve">line is skipped by</w:t>
      </w:r>
      <w:r>
        <w:t xml:space="preserve"> </w:t>
      </w:r>
      <w:r>
        <w:rPr>
          <w:rStyle w:val="VerbatimChar"/>
        </w:rPr>
        <w:t xml:space="preserve">mount -a</w:t>
      </w:r>
      <w:r>
        <w:t xml:space="preserve"> </w:t>
      </w:r>
      <w:r>
        <w:t xml:space="preserve">because of</w:t>
      </w:r>
      <w:r>
        <w:t xml:space="preserve"> </w:t>
      </w:r>
      <w:r>
        <w:rPr>
          <w:rStyle w:val="VerbatimChar"/>
        </w:rPr>
        <w:t xml:space="preserve">nofail</w:t>
      </w:r>
      <w:r>
        <w:t xml:space="preserve">, and that command still prints nothing.</w:t>
      </w:r>
    </w:p>
    <w:p>
      <w:pPr>
        <w:pStyle w:val="SourceCode"/>
        <w:spacing w:before="120" w:after="120" w:line="276" w:lineRule="auto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/etc/fstab </w:t>
      </w:r>
      <w:r>
        <w:rPr>
          <w:rStyle w:val="OperatorTok"/>
        </w:rPr>
        <w:t xml:space="preserve">&lt;&lt; EOF</w:t>
      </w:r>
      <w:r>
        <w:br w:type="textWrapping"/>
      </w:r>
      <w:r>
        <w:rPr>
          <w:rStyle w:val="NormalTok"/>
        </w:rPr>
        <w:t xml:space="preserve">UUID=</w:t>
      </w:r>
      <w:r>
        <w:rPr>
          <w:rStyle w:val="VariableTok"/>
        </w:rPr>
        <w:t xml:space="preserve">${OPT_UUID}</w:t>
      </w:r>
      <w:r>
        <w:rPr>
          <w:rStyle w:val="NormalTok"/>
        </w:rPr>
        <w:t xml:space="preserve"> /opt xfs defaults,nofail 0 0</w:t>
      </w:r>
      <w:r>
        <w:br w:type="textWrapping"/>
      </w:r>
      <w:r>
        <w:rPr>
          <w:rStyle w:val="NormalTok"/>
        </w:rPr>
        <w:t xml:space="preserve">/opt/tnms-data /nokia none bind,nofail 0 0</w:t>
      </w:r>
      <w:r>
        <w:br w:type="textWrapping"/>
      </w:r>
      <w:r>
        <w:rPr>
          <w:rStyle w:val="NormalTok"/>
        </w:rPr>
        <w:t xml:space="preserve">/opt/oradata /oradata none bind,nofail 0 0</w:t>
      </w:r>
      <w:r>
        <w:br w:type="textWrapping"/>
      </w:r>
      <w:r>
        <w:rPr>
          <w:rStyle w:val="NormalTok"/>
        </w:rPr>
        <w:t xml:space="preserve">/opt/swapfile none swap sw,nofail 0 0</w:t>
      </w:r>
      <w:r>
        <w:br w:type="textWrapping"/>
      </w:r>
      <w:r>
        <w:rPr>
          <w:rStyle w:val="NormalTok"/>
        </w:rPr>
        <w:t xml:space="preserve">EOF</w:t>
      </w:r>
      <w:r>
        <w:br w:type="textWrapping"/>
      </w:r>
      <w:r>
        <w:rPr>
          <w:rStyle w:val="NormalTok"/>
        </w:rPr>
        <w:t xml:space="preserve">systemctl daemon-reload</w:t>
      </w:r>
      <w:r>
        <w:br w:type="textWrapping"/>
      </w:r>
      <w:r>
        <w:rPr>
          <w:rStyle w:val="NormalTok"/>
        </w:rPr>
        <w:t xml:space="preserve">mount -a</w:t>
      </w:r>
    </w:p>
    <w:p>
      <w:pPr>
        <w:pStyle w:val="FirstParagraph"/>
      </w:pP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systemctl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 </w:t>
      </w:r>
      <w:r>
        <w:t xml:space="preserve">print nothing.</w:t>
      </w:r>
    </w:p>
    <w:p>
      <w:pPr>
        <w:pStyle w:val="SourceCode"/>
        <w:spacing w:before="120" w:after="120" w:line="276" w:lineRule="auto"/>
      </w:pPr>
      <w:r>
        <w:rPr>
          <w:rStyle w:val="ExtensionTok"/>
        </w:rPr>
        <w:t xml:space="preserve">restorecon</w:t>
      </w:r>
      <w:r>
        <w:rPr>
          <w:rStyle w:val="NormalTok"/>
        </w:rPr>
        <w:t xml:space="preserve"> -RF /opt/oracle /opt/nokia /opt/tnms-install /opt/tnms-data /opt/oradata /nokia /oradata</w:t>
      </w:r>
    </w:p>
    <w:p>
      <w:pPr>
        <w:pStyle w:val="FirstParagraph"/>
      </w:pPr>
      <w:r>
        <w:t xml:space="preserve">The command prints a line for each directory it relabels, or nothing when the labels are already right.</w:t>
      </w:r>
    </w:p>
    <w:p>
      <w:pPr>
        <w:pStyle w:val="Heading2"/>
      </w:pPr>
      <w:bookmarkStart w:id="29" w:name="checks"/>
      <w:r>
        <w:t xml:space="preserve">5. Checks</w:t>
      </w:r>
      <w:bookmarkEnd w:id="29"/>
    </w:p>
    <w:p>
      <w:pPr>
        <w:pStyle w:val="FirstParagraph"/>
      </w:pPr>
      <w:r>
        <w:rPr>
          <w:b/>
        </w:rPr>
        <w:t xml:space="preserve">Confirm by running:</w:t>
      </w:r>
    </w:p>
    <w:p>
      <w:pPr>
        <w:pStyle w:val="SourceCode"/>
        <w:spacing w:before="120" w:after="120" w:line="276" w:lineRule="auto"/>
      </w:pPr>
      <w:r>
        <w:rPr>
          <w:rStyle w:val="KeywordTok"/>
        </w:rPr>
        <w:t xml:space="preserve">for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</w:t>
      </w:r>
      <w:r>
        <w:rPr>
          <w:rStyle w:val="NormalTok"/>
        </w:rPr>
        <w:t xml:space="preserve"> in / /home /opt /nokia /oradata /tmp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do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findmnt</w:t>
      </w:r>
      <w:r>
        <w:rPr>
          <w:rStyle w:val="NormalTok"/>
        </w:rPr>
        <w:t xml:space="preserve"> -n -o SOURCE,FSTYPE,TARGET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done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BodyText"/>
      </w:pPr>
      <w:r>
        <w:rPr>
          <w:rStyle w:val="VerbatimChar"/>
        </w:rPr>
        <w:t xml:space="preserve">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/home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rootvg</w:t>
      </w:r>
      <w:r>
        <w:t xml:space="preserve"> </w:t>
      </w:r>
      <w:r>
        <w:t xml:space="preserve">volumes.</w:t>
      </w:r>
      <w:r>
        <w:t xml:space="preserve"> </w:t>
      </w:r>
      <w:r>
        <w:rPr>
          <w:rStyle w:val="VerbatimChar"/>
        </w:rPr>
        <w:t xml:space="preserve">/opt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/dev/mapper/datavg-optlv</w:t>
      </w:r>
      <w:r>
        <w:t xml:space="preserve">.</w:t>
      </w:r>
      <w:r>
        <w:t xml:space="preserve"> </w:t>
      </w:r>
      <w:r>
        <w:rPr>
          <w:rStyle w:val="VerbatimChar"/>
        </w:rPr>
        <w:t xml:space="preserve">/nokia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/oradata</w:t>
      </w:r>
      <w:r>
        <w:t xml:space="preserve"> </w:t>
      </w:r>
      <w:r>
        <w:t xml:space="preserve">show that device with the directory in brackets. The lines look like this. Volume names follow the VM.</w:t>
      </w:r>
    </w:p>
    <w:p>
      <w:pPr>
        <w:pStyle w:val="SourceCode"/>
        <w:spacing w:before="120" w:after="120" w:line="276" w:lineRule="auto"/>
      </w:pPr>
      <w:r>
        <w:rPr>
          <w:rStyle w:val="VerbatimChar"/>
        </w:rPr>
        <w:t xml:space="preserve">/dev/mapper/rootvg-rootlv xfs    /</w:t>
      </w:r>
      <w:r>
        <w:br w:type="textWrapping"/>
      </w:r>
      <w:r>
        <w:rPr>
          <w:rStyle w:val="VerbatimChar"/>
        </w:rPr>
        <w:t xml:space="preserve">/dev/mapper/rootvg-homelv xfs    /home</w:t>
      </w:r>
      <w:r>
        <w:br w:type="textWrapping"/>
      </w:r>
      <w:r>
        <w:rPr>
          <w:rStyle w:val="VerbatimChar"/>
        </w:rPr>
        <w:t xml:space="preserve">/dev/mapper/datavg-optlv  xfs    /opt</w:t>
      </w:r>
      <w:r>
        <w:br w:type="textWrapping"/>
      </w:r>
      <w:r>
        <w:rPr>
          <w:rStyle w:val="VerbatimChar"/>
        </w:rPr>
        <w:t xml:space="preserve">/dev/mapper/datavg-optlv[/tnms-data] xfs    /nokia</w:t>
      </w:r>
      <w:r>
        <w:br w:type="textWrapping"/>
      </w:r>
      <w:r>
        <w:rPr>
          <w:rStyle w:val="VerbatimChar"/>
        </w:rPr>
        <w:t xml:space="preserve">/dev/mapper/datavg-optlv[/oradata] xfs    /oradata</w:t>
      </w:r>
      <w:r>
        <w:br w:type="textWrapping"/>
      </w:r>
      <w:r>
        <w:rPr>
          <w:rStyle w:val="VerbatimChar"/>
        </w:rPr>
        <w:t xml:space="preserve">/dev/mapper/rootvg-tmplv  xfs    /tmp</w:t>
      </w:r>
    </w:p>
    <w:p>
      <w:pPr>
        <w:pStyle w:val="FirstParagraph"/>
      </w:pPr>
      <w:r>
        <w:rPr>
          <w:b/>
        </w:rPr>
        <w:t xml:space="preserve">Confirm by running:</w:t>
      </w:r>
    </w:p>
    <w:p>
      <w:pPr>
        <w:pStyle w:val="SourceCode"/>
        <w:spacing w:before="120" w:after="120" w:line="276" w:lineRule="auto"/>
      </w:pPr>
      <w:r>
        <w:rPr>
          <w:rStyle w:val="FunctionTok"/>
        </w:rPr>
        <w:t xml:space="preserve">df</w:t>
      </w:r>
      <w:r>
        <w:rPr>
          <w:rStyle w:val="NormalTok"/>
        </w:rPr>
        <w:t xml:space="preserve"> -h / /home /opt /opt/oracle /opt/nokia /opt/tnms-install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BodyText"/>
      </w:pPr>
      <w:r>
        <w:rPr>
          <w:rStyle w:val="VerbatimChar"/>
        </w:rPr>
        <w:t xml:space="preserve">/home</w:t>
      </w:r>
      <w:r>
        <w:t xml:space="preserve"> </w:t>
      </w:r>
      <w:r>
        <w:t xml:space="preserve">is about 1G.</w:t>
      </w:r>
      <w:r>
        <w:t xml:space="preserve"> </w:t>
      </w:r>
      <w:r>
        <w:rPr>
          <w:rStyle w:val="VerbatimChar"/>
        </w:rPr>
        <w:t xml:space="preserve">/opt</w:t>
      </w:r>
      <w:r>
        <w:t xml:space="preserve">,</w:t>
      </w:r>
      <w:r>
        <w:t xml:space="preserve"> </w:t>
      </w:r>
      <w:r>
        <w:rPr>
          <w:rStyle w:val="VerbatimChar"/>
        </w:rPr>
        <w:t xml:space="preserve">/opt/oracle</w:t>
      </w:r>
      <w:r>
        <w:t xml:space="preserve">,</w:t>
      </w:r>
      <w:r>
        <w:t xml:space="preserve"> </w:t>
      </w:r>
      <w:r>
        <w:rPr>
          <w:rStyle w:val="VerbatimChar"/>
        </w:rPr>
        <w:t xml:space="preserve">/opt/nokia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/opt/tnms-install</w:t>
      </w:r>
      <w:r>
        <w:t xml:space="preserve"> </w:t>
      </w:r>
      <w:r>
        <w:t xml:space="preserve">are the 1 TB volume.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has several GB free.</w:t>
      </w:r>
    </w:p>
    <w:p>
      <w:pPr>
        <w:pStyle w:val="BodyText"/>
      </w:pPr>
      <w:r>
        <w:rPr>
          <w:b/>
        </w:rPr>
        <w:t xml:space="preserve">Confirm by running:</w:t>
      </w:r>
    </w:p>
    <w:p>
      <w:pPr>
        <w:pStyle w:val="SourceCode"/>
        <w:spacing w:before="120" w:after="120" w:line="276" w:lineRule="auto"/>
      </w:pPr>
      <w:r>
        <w:rPr>
          <w:rStyle w:val="ExtensionTok"/>
        </w:rPr>
        <w:t xml:space="preserve">swapon</w:t>
      </w:r>
      <w:r>
        <w:rPr>
          <w:rStyle w:val="NormalTok"/>
        </w:rPr>
        <w:t xml:space="preserve"> --show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SourceCode"/>
        <w:spacing w:before="120" w:after="120" w:line="276" w:lineRule="auto"/>
      </w:pPr>
      <w:r>
        <w:rPr>
          <w:rStyle w:val="VerbatimChar"/>
        </w:rPr>
        <w:t xml:space="preserve">NAME          TYPE SIZE USED PRIO</w:t>
      </w:r>
      <w:r>
        <w:br w:type="textWrapping"/>
      </w:r>
      <w:r>
        <w:rPr>
          <w:rStyle w:val="VerbatimChar"/>
        </w:rPr>
        <w:t xml:space="preserve">/opt/swapfile file  18G   0B   -2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USED</w:t>
      </w:r>
      <w:r>
        <w:t xml:space="preserve"> </w:t>
      </w:r>
      <w:r>
        <w:t xml:space="preserve">column moves later.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stays</w:t>
      </w:r>
      <w:r>
        <w:t xml:space="preserve"> </w:t>
      </w:r>
      <w:r>
        <w:rPr>
          <w:rStyle w:val="VerbatimChar"/>
        </w:rPr>
        <w:t xml:space="preserve">18G</w:t>
      </w:r>
      <w:r>
        <w:t xml:space="preserve">.</w:t>
      </w:r>
    </w:p>
    <w:p>
      <w:pPr>
        <w:pStyle w:val="BodyText"/>
      </w:pPr>
      <w:r>
        <w:rPr>
          <w:b/>
        </w:rPr>
        <w:t xml:space="preserve">Confirm by running:</w:t>
      </w:r>
    </w:p>
    <w:p>
      <w:pPr>
        <w:pStyle w:val="SourceCode"/>
        <w:spacing w:before="120" w:after="120" w:line="276" w:lineRule="auto"/>
      </w:pPr>
      <w:r>
        <w:rPr>
          <w:rStyle w:val="ExtensionTok"/>
        </w:rPr>
        <w:t xml:space="preserve">getenforce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SourceCode"/>
        <w:spacing w:before="120" w:after="120" w:line="276" w:lineRule="auto"/>
      </w:pPr>
      <w:r>
        <w:rPr>
          <w:rStyle w:val="VerbatimChar"/>
        </w:rPr>
        <w:t xml:space="preserve">Enforcing</w:t>
      </w:r>
    </w:p>
    <w:p>
      <w:pPr>
        <w:pStyle w:val="FirstParagraph"/>
      </w:pPr>
      <w:r>
        <w:rPr>
          <w:b/>
        </w:rPr>
        <w:t xml:space="preserve">Confirm by running:</w:t>
      </w:r>
    </w:p>
    <w:p>
      <w:pPr>
        <w:pStyle w:val="SourceCode"/>
        <w:spacing w:before="120" w:after="120" w:line="276" w:lineRule="auto"/>
      </w:pPr>
      <w:r>
        <w:rPr>
          <w:rStyle w:val="FunctionTok"/>
        </w:rPr>
        <w:t xml:space="preserve">stat</w:t>
      </w:r>
      <w:r>
        <w:rPr>
          <w:rStyle w:val="NormalTok"/>
        </w:rPr>
        <w:t xml:space="preserve"> -c </w:t>
      </w:r>
      <w:r>
        <w:rPr>
          <w:rStyle w:val="StringTok"/>
        </w:rPr>
        <w:t xml:space="preserve">'%a %U %G %n'</w:t>
      </w:r>
      <w:r>
        <w:rPr>
          <w:rStyle w:val="NormalTok"/>
        </w:rPr>
        <w:t xml:space="preserve"> /opt/tnms-install /opt/tnms-install/resources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SourceCode"/>
        <w:spacing w:before="120" w:after="120" w:line="276" w:lineRule="auto"/>
      </w:pPr>
      <w:r>
        <w:rPr>
          <w:rStyle w:val="VerbatimChar"/>
        </w:rPr>
        <w:t xml:space="preserve">750 root azureuser /opt/tnms-install</w:t>
      </w:r>
      <w:r>
        <w:br w:type="textWrapping"/>
      </w:r>
      <w:r>
        <w:rPr>
          <w:rStyle w:val="VerbatimChar"/>
        </w:rPr>
        <w:t xml:space="preserve">750 root azureuser /opt/tnms-install/resources</w:t>
      </w:r>
    </w:p>
    <w:p>
      <w:pPr>
        <w:pStyle w:val="FirstParagraph"/>
      </w:pPr>
      <w:r>
        <w:t xml:space="preserve">Reboot, log in again, and run the five checks in this section a second time. The same mounts and the same swap file mean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is in effect.</w:t>
      </w:r>
    </w:p>
    <w:p>
      <w:pPr>
        <w:pStyle w:val="Heading2"/>
      </w:pPr>
      <w:bookmarkStart w:id="30" w:name="vs-code-remote-ssh"/>
      <w:r>
        <w:t xml:space="preserve">6. VS Code Remote SSH</w:t>
      </w:r>
      <w:bookmarkEnd w:id="30"/>
    </w:p>
    <w:p>
      <w:pPr>
        <w:pStyle w:val="FirstParagraph"/>
      </w:pPr>
      <w:r>
        <w:rPr>
          <w:rStyle w:val="VerbatimChar"/>
        </w:rPr>
        <w:t xml:space="preserve">/home</w:t>
      </w:r>
      <w:r>
        <w:t xml:space="preserve"> </w:t>
      </w:r>
      <w:r>
        <w:t xml:space="preserve">is about 1 GB. VS Code Remote SSH unpacks its server into</w:t>
      </w:r>
      <w:r>
        <w:t xml:space="preserve"> </w:t>
      </w:r>
      <w:r>
        <w:rPr>
          <w:rStyle w:val="VerbatimChar"/>
        </w:rPr>
        <w:t xml:space="preserve">/home/azureuser/.vscode-server</w:t>
      </w:r>
      <w:r>
        <w:t xml:space="preserve">. That unpack is larger than</w:t>
      </w:r>
      <w:r>
        <w:t xml:space="preserve"> </w:t>
      </w:r>
      <w:r>
        <w:rPr>
          <w:rStyle w:val="VerbatimChar"/>
        </w:rPr>
        <w:t xml:space="preserve">/home</w:t>
      </w:r>
      <w:r>
        <w:t xml:space="preserve"> </w:t>
      </w:r>
      <w:r>
        <w:t xml:space="preserve">and stops with</w:t>
      </w:r>
      <w:r>
        <w:t xml:space="preserve"> </w:t>
      </w:r>
      <w:r>
        <w:rPr>
          <w:rStyle w:val="VerbatimChar"/>
        </w:rPr>
        <w:t xml:space="preserve">No space left on device</w:t>
      </w:r>
      <w:r>
        <w:t xml:space="preserve">. The TNMS install does not need VS Code. Run this section before connecting with VS Code Remote SSH.</w:t>
      </w:r>
    </w:p>
    <w:p>
      <w:pPr>
        <w:pStyle w:val="BodyText"/>
      </w:pPr>
      <w:r>
        <w:t xml:space="preserve">The server directory goes on the 1 TB volume. The login path stays</w:t>
      </w:r>
      <w:r>
        <w:t xml:space="preserve"> </w:t>
      </w:r>
      <w:r>
        <w:rPr>
          <w:rStyle w:val="VerbatimChar"/>
        </w:rPr>
        <w:t xml:space="preserve">/home/azureuser/.vscode-server</w:t>
      </w:r>
      <w:r>
        <w:t xml:space="preserve">, and that path is a symlink. Run as root.</w:t>
      </w:r>
    </w:p>
    <w:p>
      <w:pPr>
        <w:pStyle w:val="SourceCode"/>
        <w:spacing w:before="120" w:after="120" w:line="276" w:lineRule="auto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 -rf /home/azureuser/.vscode-server</w:t>
      </w:r>
      <w:r>
        <w:br w:type="textWrapping"/>
      </w:r>
      <w:r>
        <w:rPr>
          <w:rStyle w:val="FunctionTok"/>
        </w:rPr>
        <w:t xml:space="preserve">install</w:t>
      </w:r>
      <w:r>
        <w:rPr>
          <w:rStyle w:val="NormalTok"/>
        </w:rPr>
        <w:t xml:space="preserve"> -d -o azureuser -g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-gn azureuser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-m 700 /opt/azureuser/vscode-server</w:t>
      </w:r>
      <w:r>
        <w:br w:type="textWrapping"/>
      </w:r>
      <w:r>
        <w:rPr>
          <w:rStyle w:val="FunctionTok"/>
        </w:rPr>
        <w:t xml:space="preserve">ln</w:t>
      </w:r>
      <w:r>
        <w:rPr>
          <w:rStyle w:val="NormalTok"/>
        </w:rPr>
        <w:t xml:space="preserve"> -s /opt/azureuser/vscode-server /home/azureuser/.vscode-server</w:t>
      </w:r>
      <w:r>
        <w:br w:type="textWrapping"/>
      </w:r>
      <w:r>
        <w:rPr>
          <w:rStyle w:val="FunctionTok"/>
        </w:rPr>
        <w:t xml:space="preserve">chown</w:t>
      </w:r>
      <w:r>
        <w:rPr>
          <w:rStyle w:val="NormalTok"/>
        </w:rPr>
        <w:t xml:space="preserve"> -h azureuser: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-gn azureuser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/home/azureuser/.vscode-server</w:t>
      </w:r>
    </w:p>
    <w:p>
      <w:pPr>
        <w:pStyle w:val="FirstParagraph"/>
      </w:pPr>
      <w:r>
        <w:rPr>
          <w:rStyle w:val="VerbatimChar"/>
        </w:rPr>
        <w:t xml:space="preserve">rm</w:t>
      </w:r>
      <w:r>
        <w:t xml:space="preserve"> </w:t>
      </w:r>
      <w:r>
        <w:t xml:space="preserve">deletes the failed unpack on</w:t>
      </w:r>
      <w:r>
        <w:t xml:space="preserve"> </w:t>
      </w:r>
      <w:r>
        <w:rPr>
          <w:rStyle w:val="VerbatimChar"/>
        </w:rPr>
        <w:t xml:space="preserve">/home</w:t>
      </w:r>
      <w:r>
        <w:t xml:space="preserve">.</w:t>
      </w:r>
      <w:r>
        <w:t xml:space="preserve"> </w:t>
      </w:r>
      <w:r>
        <w:rPr>
          <w:rStyle w:val="VerbatimChar"/>
        </w:rPr>
        <w:t xml:space="preserve">install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chown</w:t>
      </w:r>
      <w:r>
        <w:t xml:space="preserve"> </w:t>
      </w:r>
      <w:r>
        <w:t xml:space="preserve">print nothing.</w:t>
      </w:r>
    </w:p>
    <w:p>
      <w:pPr>
        <w:pStyle w:val="BodyText"/>
      </w:pPr>
      <w:r>
        <w:rPr>
          <w:b/>
        </w:rPr>
        <w:t xml:space="preserve">Confirm by running:</w:t>
      </w:r>
    </w:p>
    <w:p>
      <w:pPr>
        <w:pStyle w:val="SourceCode"/>
        <w:spacing w:before="120" w:after="120" w:line="276" w:lineRule="auto"/>
      </w:pPr>
      <w:r>
        <w:rPr>
          <w:rStyle w:val="FunctionTok"/>
        </w:rPr>
        <w:t xml:space="preserve">df</w:t>
      </w:r>
      <w:r>
        <w:rPr>
          <w:rStyle w:val="NormalTok"/>
        </w:rPr>
        <w:t xml:space="preserve"> -h /home</w:t>
      </w:r>
      <w:r>
        <w:br w:type="textWrapping"/>
      </w:r>
      <w:r>
        <w:rPr>
          <w:rStyle w:val="FunctionTok"/>
        </w:rPr>
        <w:t xml:space="preserve">ls</w:t>
      </w:r>
      <w:r>
        <w:rPr>
          <w:rStyle w:val="NormalTok"/>
        </w:rPr>
        <w:t xml:space="preserve"> -ld /home/azureuser/.vscode-server /opt/azureuser/vscode-server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BodyText"/>
      </w:pPr>
      <w:r>
        <w:rPr>
          <w:rStyle w:val="VerbatimChar"/>
        </w:rPr>
        <w:t xml:space="preserve">/home</w:t>
      </w:r>
      <w:r>
        <w:t xml:space="preserve"> </w:t>
      </w:r>
      <w:r>
        <w:t xml:space="preserve">has several hundred MB free. The first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line is a symlink to</w:t>
      </w:r>
      <w:r>
        <w:t xml:space="preserve"> </w:t>
      </w:r>
      <w:r>
        <w:rPr>
          <w:rStyle w:val="VerbatimChar"/>
        </w:rPr>
        <w:t xml:space="preserve">/opt/azureuser/vscode-server</w:t>
      </w:r>
      <w:r>
        <w:t xml:space="preserve">. The second line is mode</w:t>
      </w:r>
      <w:r>
        <w:t xml:space="preserve"> </w:t>
      </w:r>
      <w:r>
        <w:rPr>
          <w:rStyle w:val="VerbatimChar"/>
        </w:rPr>
        <w:t xml:space="preserve">700</w:t>
      </w:r>
      <w:r>
        <w:t xml:space="preserve"> </w:t>
      </w:r>
      <w:r>
        <w:t xml:space="preserve">and owned by</w:t>
      </w:r>
      <w:r>
        <w:t xml:space="preserve"> </w:t>
      </w:r>
      <w:r>
        <w:rPr>
          <w:rStyle w:val="VerbatimChar"/>
        </w:rPr>
        <w:t xml:space="preserve">azureuser</w:t>
      </w:r>
      <w:r>
        <w:t xml:space="preserve">.</w:t>
      </w:r>
    </w:p>
    <w:p>
      <w:pPr>
        <w:pStyle w:val="SourceCode"/>
        <w:spacing w:before="120" w:after="120" w:line="276" w:lineRule="auto"/>
      </w:pPr>
      <w:r>
        <w:rPr>
          <w:rStyle w:val="VerbatimChar"/>
        </w:rPr>
        <w:t xml:space="preserve">/dev/mapper/rootvg-homelv 1014M   40M  975M   4% /home</w:t>
      </w:r>
      <w:r>
        <w:br w:type="textWrapping"/>
      </w:r>
      <w:r>
        <w:rPr>
          <w:rStyle w:val="VerbatimChar"/>
        </w:rPr>
        <w:t xml:space="preserve">lrwxrwxrwx. 1 azureuser azureuser 28 Oct  8 20:00 /home/azureuser/.vscode-server -&gt; /opt/azureuser/vscode-server</w:t>
      </w:r>
      <w:r>
        <w:br w:type="textWrapping"/>
      </w:r>
      <w:r>
        <w:rPr>
          <w:rStyle w:val="VerbatimChar"/>
        </w:rPr>
        <w:t xml:space="preserve">drwx------. 2 azureuser azureuser  6 Oct  8 20:00 /opt/azureuser/vscode-server</w:t>
      </w:r>
    </w:p>
    <w:p>
      <w:pPr>
        <w:pStyle w:val="FirstParagraph"/>
      </w:pPr>
      <w:r>
        <w:t xml:space="preserve">The date and the link size follow the VM. Connect again as</w:t>
      </w:r>
      <w:r>
        <w:t xml:space="preserve"> </w:t>
      </w:r>
      <w:r>
        <w:rPr>
          <w:rStyle w:val="VerbatimChar"/>
        </w:rPr>
        <w:t xml:space="preserve">azureuser</w:t>
      </w:r>
      <w:r>
        <w:t xml:space="preserve">. New server files are written on</w:t>
      </w:r>
      <w:r>
        <w:t xml:space="preserve"> </w:t>
      </w:r>
      <w:r>
        <w:rPr>
          <w:rStyle w:val="VerbatimChar"/>
        </w:rPr>
        <w:t xml:space="preserve">/opt</w:t>
      </w:r>
      <w:r>
        <w:t xml:space="preserve">.</w:t>
      </w:r>
      <w:r>
        <w:t xml:space="preserve"> </w:t>
      </w:r>
      <w:r>
        <w:rPr>
          <w:rStyle w:val="VerbatimChar"/>
        </w:rPr>
        <w:t xml:space="preserve">/opt/tnms-install</w:t>
      </w:r>
      <w:r>
        <w:t xml:space="preserve"> </w:t>
      </w:r>
      <w:r>
        <w:t xml:space="preserve">stays mode</w:t>
      </w:r>
      <w:r>
        <w:t xml:space="preserve"> </w:t>
      </w:r>
      <w:r>
        <w:rPr>
          <w:rStyle w:val="VerbatimChar"/>
        </w:rPr>
        <w:t xml:space="preserve">750</w:t>
      </w:r>
      <w:r>
        <w:t xml:space="preserve">, owner root, group</w:t>
      </w:r>
      <w:r>
        <w:t xml:space="preserve"> </w:t>
      </w:r>
      <w:r>
        <w:rPr>
          <w:rStyle w:val="VerbatimChar"/>
        </w:rPr>
        <w:t xml:space="preserve">azureuser</w:t>
      </w:r>
      <w:r>
        <w:t xml:space="preserve">. Put the five install files in</w:t>
      </w:r>
      <w:r>
        <w:t xml:space="preserve"> </w:t>
      </w:r>
      <w:r>
        <w:rPr>
          <w:rStyle w:val="VerbatimChar"/>
        </w:rPr>
        <w:t xml:space="preserve">/tmp</w:t>
      </w:r>
      <w:r>
        <w:t xml:space="preserve">, as</w:t>
      </w:r>
      <w:r>
        <w:t xml:space="preserve"> </w:t>
      </w:r>
      <w:r>
        <w:rPr>
          <w:rStyle w:val="VerbatimChar"/>
        </w:rPr>
        <w:t xml:space="preserve">docs/customer/install-without-repo.md</w:t>
      </w:r>
      <w:r>
        <w:t xml:space="preserve"> </w:t>
      </w:r>
      <w:r>
        <w:t xml:space="preserve">describes.</w:t>
      </w:r>
    </w:p>
    <w:p>
      <w:pPr>
        <w:pStyle w:val="Heading2"/>
      </w:pPr>
      <w:bookmarkStart w:id="31" w:name="next"/>
      <w:r>
        <w:t xml:space="preserve">7. Next</w:t>
      </w:r>
      <w:bookmarkEnd w:id="31"/>
    </w:p>
    <w:p>
      <w:pPr>
        <w:pStyle w:val="FirstParagraph"/>
      </w:pPr>
      <w:r>
        <w:t xml:space="preserve">Continue with</w:t>
      </w:r>
      <w:r>
        <w:t xml:space="preserve"> </w:t>
      </w:r>
      <w:r>
        <w:rPr>
          <w:rStyle w:val="VerbatimChar"/>
        </w:rPr>
        <w:t xml:space="preserve">docs/customer/install-without-repo.md</w:t>
      </w:r>
      <w:r>
        <w:t xml:space="preserve">. Before section 1 of that guide, copy</w:t>
      </w:r>
      <w:r>
        <w:t xml:space="preserve"> </w:t>
      </w:r>
      <w:r>
        <w:rPr>
          <w:rStyle w:val="VerbatimChar"/>
        </w:rPr>
        <w:t xml:space="preserve">install-tnms-wizard.sh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tnms-install.properties.in</w:t>
      </w:r>
      <w:r>
        <w:t xml:space="preserve">, and the three vendor zip files to</w:t>
      </w:r>
      <w:r>
        <w:t xml:space="preserve"> </w:t>
      </w:r>
      <w:r>
        <w:rPr>
          <w:rStyle w:val="VerbatimChar"/>
        </w:rPr>
        <w:t xml:space="preserve">/tmp</w:t>
      </w:r>
      <w:r>
        <w:t xml:space="preserve">.</w:t>
      </w:r>
      <w:r>
        <w:t xml:space="preserve"> </w:t>
      </w:r>
      <w:r>
        <w:rPr>
          <w:b/>
        </w:rPr>
        <w:t xml:space="preserve">Confirm the install files</w:t>
      </w:r>
      <w:r>
        <w:t xml:space="preserve"> </w:t>
      </w:r>
      <w:r>
        <w:t xml:space="preserve">in that guide moves them into</w:t>
      </w:r>
      <w:r>
        <w:t xml:space="preserve"> </w:t>
      </w:r>
      <w:r>
        <w:rPr>
          <w:rStyle w:val="VerbatimChar"/>
        </w:rPr>
        <w:t xml:space="preserve">/opt/tnms-install</w:t>
      </w:r>
      <w:r>
        <w:t xml:space="preserve"> </w:t>
      </w:r>
      <w:r>
        <w:t xml:space="preserve">and sets the permissions. The properties file stays beside the script. The unpacked prerequisites and</w:t>
      </w:r>
      <w:r>
        <w:t xml:space="preserve"> </w:t>
      </w:r>
      <w:r>
        <w:rPr>
          <w:rStyle w:val="VerbatimChar"/>
        </w:rPr>
        <w:t xml:space="preserve">TNMS.bin</w:t>
      </w:r>
      <w:r>
        <w:t xml:space="preserve"> </w:t>
      </w:r>
      <w:r>
        <w:t xml:space="preserve">go under</w:t>
      </w:r>
      <w:r>
        <w:t xml:space="preserve"> </w:t>
      </w:r>
      <w:r>
        <w:rPr>
          <w:rStyle w:val="VerbatimChar"/>
        </w:rPr>
        <w:t xml:space="preserve">/opt/tnms-install/prereq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/opt/tnms-install/installer</w:t>
      </w:r>
      <w:r>
        <w:t xml:space="preserve">.</w:t>
      </w:r>
    </w:p>
    <w:sectPr>
      <w:headerReference w:type="default" r:id="rId30"/>
      <w:footerReference w:type="default" r:id="rId31"/>
      <w:pgSz w:w="12240" w:h="15840"/>
      <w:pgMar w:top="1080" w:right="1080" w:bottom="1080" w:left="1080" w:header="620" w:footer="62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>
  <w:p>
    <w:pPr>
      <w:pBdr>
        <w:top w:val="single" w:sz="6" w:space="1" w:color="D0D7DE"/>
      </w:pBdr>
      <w:tabs>
        <w:tab w:val="right" w:pos="10080"/>
      </w:tabs>
      <w:spacing w:before="60"/>
    </w:pPr>
    <w:r>
      <w:rPr>
        <w:rFonts w:ascii="Arial" w:hAnsi="Arial"/>
        <w:sz w:val="18"/>
        <w:color w:val="5B6770"/>
      </w:rPr>
      <w:t>Pre-install</w:t>
    </w:r>
    <w:r>
      <w:tab/>
    </w:r>
    <w:r>
      <w:rPr>
        <w:rFonts w:ascii="Arial" w:hAnsi="Arial"/>
        <w:sz w:val="18"/>
        <w:color w:val="5B6770"/>
      </w:rPr>
      <w:t xml:space="preserve">Page </w:t>
    </w:r>
    <w:r>
      <w:rPr>
        <w:rFonts w:ascii="Arial" w:hAnsi="Arial"/>
        <w:sz w:val="18"/>
        <w:color w:val="5B6770"/>
      </w:rPr>
      <w:fldChar w:fldCharType="begin"/>
    </w:r>
    <w:r>
      <w:rPr>
        <w:rFonts w:ascii="Arial" w:hAnsi="Arial"/>
        <w:sz w:val="18"/>
        <w:color w:val="5B6770"/>
      </w:rPr>
      <w:instrText xml:space="preserve"> PAGE </w:instrText>
    </w:r>
    <w:r>
      <w:rPr>
        <w:rFonts w:ascii="Arial" w:hAnsi="Arial"/>
        <w:sz w:val="18"/>
        <w:color w:val="5B677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>
  <w:p>
    <w:pPr>
      <w:pBdr>
        <w:bottom w:val="single" w:sz="12" w:space="1" w:color="1F4E79"/>
      </w:pBdr>
      <w:spacing w:after="60"/>
    </w:pPr>
    <w:r>
      <w:rPr>
        <w:rFonts w:ascii="Arial" w:hAnsi="Arial"/>
        <w:sz w:val="18"/>
        <w:color w:val="1F4E79"/>
      </w:rPr>
      <w:t>TNMS 9.1 on RHEL 8 — new VM</w:t>
    </w: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0">
    <w:nsid w:val="8bc786d9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updateFields w:val="true"/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hAnsi="Arial" w:cs="Arial"/>
        <w:sz w:val="22"/>
        <w:szCs w:val="22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40" w:after="200" w:line="276" w:lineRule="auto"/>
    </w:pPr>
    <w:rPr>
      <w:rFonts w:ascii="Arial" w:hAnsi="Arial" w:cs="Arial"/>
      <w:sz w:val="22"/>
      <w:szCs w:val="22"/>
    </w:r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40" w:after="80" w:line="260" w:lineRule="auto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0" w:after="280" w:line="276" w:lineRule="auto"/>
      <w:outlineLvl w:val="0"/>
    </w:pPr>
    <w:rPr>
      <w:rFonts w:ascii="Arial" w:hAnsi="Arial" w:cs="Arial"/>
      <w:b/>
      <w:bCs/>
      <w:color w:val="1F4E79"/>
      <w:sz w:val="36"/>
      <w:szCs w:val="36"/>
    </w:rPr>
  </w:style>
  <w:style w:type="paragraph" w:styleId="Heading2">
    <w:name w:val="Heading 2"/>
    <w:basedOn w:val="Normal"/>
    <w:next w:val="BodyText"/>
    <w:uiPriority w:val="9"/>
    <w:qFormat/>
    <w:pPr>
      <w:keepNext/>
      <w:keepLines/>
      <w:spacing w:before="480" w:after="200" w:line="276" w:lineRule="auto"/>
      <w:outlineLvl w:val="1"/>
      <w:pBdr>
        <w:bottom w:val="single" w:sz="12" w:space="8" w:color="1F4E79"/>
      </w:pBdr>
    </w:pPr>
    <w:rPr>
      <w:rFonts w:ascii="Arial" w:hAnsi="Arial" w:cs="Arial"/>
      <w:b/>
      <w:bCs/>
      <w:color w:val="1F4E79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pPr>
      <w:spacing w:before="200" w:after="240" w:line="276" w:lineRule="auto"/>
      <w:ind w:left="220" w:right="180"/>
      <w:shd w:val="clear" w:color="auto" w:fill="FFF6E8"/>
      <w:pBdr>
        <w:left w:val="single" w:sz="18" w:space="8" w:color="C47B00"/>
      </w:pBdr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Borders>
        <w:top w:val="single" w:sz="4" w:space="0" w:color="D0D7DE"/>
        <w:left w:val="single" w:sz="4" w:space="0" w:color="D0D7DE"/>
        <w:bottom w:val="single" w:sz="4" w:space="0" w:color="D0D7DE"/>
        <w:right w:val="single" w:sz="4" w:space="0" w:color="D0D7DE"/>
        <w:insideH w:val="single" w:sz="4" w:space="0" w:color="D0D7DE"/>
        <w:insideV w:val="single" w:sz="4" w:space="0" w:color="D0D7DE"/>
      </w:tblBorders>
      <w:tblCellMar>
        <w:top w:w="80" w:type="dxa"/>
        <w:left w:w="140" w:type="dxa"/>
        <w:bottom w:w="80" w:type="dxa"/>
        <w:right w:w="140" w:type="dxa"/>
      </w:tblCellMar>
    </w:tblPr>
    <w:tblStylePr w:type="firstRow">
      <w:rPr>
        <w:b/>
        <w:color w:val="FFFFFF"/>
        <w:rFonts w:ascii="Arial" w:hAnsi="Arial"/>
      </w:rPr>
      <w:tcPr>
        <w:shd w:val="clear" w:color="auto" w:fill="1F4E79"/>
      </w:tcPr>
    </w:tblStylePr>
    <w:tblStylePr w:type="band1Horz">
      <w:tcPr>
        <w:shd w:val="clear" w:color="auto" w:fill="F7F9FB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 w:cs="Consolas"/>
      <w:sz w:val="20"/>
      <w:color w:val="1F2933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spacing w:before="40" w:after="40" w:line="276" w:lineRule="auto"/>
      <w:ind w:left="200" w:right="140"/>
      <w:shd w:val="clear" w:color="auto" w:fill="F4F7F8"/>
      <w:pBdr>
        <w:left w:val="single" w:sz="12" w:space="6" w:color="1F4E79"/>
      </w:pBdr>
    </w:pPr>
    <w:rPr>
      <w:rFonts w:ascii="Consolas" w:hAnsi="Consolas" w:cs="Consolas"/>
      <w:sz w:val="18"/>
      <w:szCs w:val="18"/>
      <w:color w:val="1F2933"/>
    </w:rPr>
  </w:style>
  <w:style w:type="character" w:customStyle="1" w:styleId="KeywordTok">
    <w:name w:val="KeywordTok"/>
    <w:basedOn w:val="VerbatimChar"/>
    <w:rPr>
      <w:color w:val="1F2933"/>
    </w:rPr>
  </w:style>
  <w:style w:type="character" w:customStyle="1" w:styleId="DataTypeTok">
    <w:name w:val="DataTypeTok"/>
    <w:basedOn w:val="VerbatimChar"/>
    <w:rPr>
      <w:color w:val="1F2933"/>
    </w:rPr>
  </w:style>
  <w:style w:type="character" w:customStyle="1" w:styleId="DecValTok">
    <w:name w:val="DecValTok"/>
    <w:basedOn w:val="VerbatimChar"/>
    <w:rPr>
      <w:color w:val="1F2933"/>
    </w:rPr>
  </w:style>
  <w:style w:type="character" w:customStyle="1" w:styleId="BaseNTok">
    <w:name w:val="BaseNTok"/>
    <w:basedOn w:val="VerbatimChar"/>
    <w:rPr>
      <w:color w:val="1F2933"/>
    </w:rPr>
  </w:style>
  <w:style w:type="character" w:customStyle="1" w:styleId="FloatTok">
    <w:name w:val="FloatTok"/>
    <w:basedOn w:val="VerbatimChar"/>
    <w:rPr>
      <w:color w:val="1F2933"/>
    </w:rPr>
  </w:style>
  <w:style w:type="character" w:customStyle="1" w:styleId="ConstantTok">
    <w:name w:val="ConstantTok"/>
    <w:basedOn w:val="VerbatimChar"/>
    <w:rPr>
      <w:color w:val="1F2933"/>
    </w:rPr>
  </w:style>
  <w:style w:type="character" w:customStyle="1" w:styleId="CharTok">
    <w:name w:val="CharTok"/>
    <w:basedOn w:val="VerbatimChar"/>
    <w:rPr>
      <w:color w:val="1F2933"/>
    </w:rPr>
  </w:style>
  <w:style w:type="character" w:customStyle="1" w:styleId="SpecialCharTok">
    <w:name w:val="SpecialCharTok"/>
    <w:basedOn w:val="VerbatimChar"/>
    <w:rPr>
      <w:color w:val="1F2933"/>
    </w:rPr>
  </w:style>
  <w:style w:type="character" w:customStyle="1" w:styleId="StringTok">
    <w:name w:val="StringTok"/>
    <w:basedOn w:val="VerbatimChar"/>
    <w:rPr>
      <w:color w:val="1F2933"/>
    </w:rPr>
  </w:style>
  <w:style w:type="character" w:customStyle="1" w:styleId="VerbatimStringTok">
    <w:name w:val="VerbatimStringTok"/>
    <w:basedOn w:val="VerbatimChar"/>
    <w:rPr>
      <w:color w:val="1F2933"/>
    </w:rPr>
  </w:style>
  <w:style w:type="character" w:customStyle="1" w:styleId="SpecialStringTok">
    <w:name w:val="SpecialStringTok"/>
    <w:basedOn w:val="VerbatimChar"/>
    <w:rPr>
      <w:color w:val="1F2933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1F2933"/>
    </w:rPr>
  </w:style>
  <w:style w:type="character" w:customStyle="1" w:styleId="DocumentationTok">
    <w:name w:val="DocumentationTok"/>
    <w:basedOn w:val="VerbatimChar"/>
    <w:rPr>
      <w:color w:val="1F2933"/>
    </w:rPr>
  </w:style>
  <w:style w:type="character" w:customStyle="1" w:styleId="AnnotationTok">
    <w:name w:val="AnnotationTok"/>
    <w:basedOn w:val="VerbatimChar"/>
    <w:rPr>
      <w:color w:val="1F2933"/>
    </w:rPr>
  </w:style>
  <w:style w:type="character" w:customStyle="1" w:styleId="CommentVarTok">
    <w:name w:val="CommentVarTok"/>
    <w:basedOn w:val="VerbatimChar"/>
    <w:rPr>
      <w:color w:val="1F2933"/>
    </w:rPr>
  </w:style>
  <w:style w:type="character" w:customStyle="1" w:styleId="OtherTok">
    <w:name w:val="OtherTok"/>
    <w:basedOn w:val="VerbatimChar"/>
    <w:rPr>
      <w:color w:val="1F2933"/>
    </w:rPr>
  </w:style>
  <w:style w:type="character" w:customStyle="1" w:styleId="FunctionTok">
    <w:name w:val="FunctionTok"/>
    <w:basedOn w:val="VerbatimChar"/>
    <w:rPr>
      <w:color w:val="1F2933"/>
    </w:rPr>
  </w:style>
  <w:style w:type="character" w:customStyle="1" w:styleId="VariableTok">
    <w:name w:val="VariableTok"/>
    <w:basedOn w:val="VerbatimChar"/>
    <w:rPr>
      <w:color w:val="1F2933"/>
    </w:rPr>
  </w:style>
  <w:style w:type="character" w:customStyle="1" w:styleId="ControlFlowTok">
    <w:name w:val="ControlFlowTok"/>
    <w:basedOn w:val="VerbatimChar"/>
    <w:rPr>
      <w:color w:val="1F2933"/>
    </w:rPr>
  </w:style>
  <w:style w:type="character" w:customStyle="1" w:styleId="OperatorTok">
    <w:name w:val="OperatorTok"/>
    <w:basedOn w:val="VerbatimChar"/>
    <w:rPr>
      <w:color w:val="1F2933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1F2933"/>
    </w:rPr>
  </w:style>
  <w:style w:type="character" w:customStyle="1" w:styleId="AttributeTok">
    <w:name w:val="AttributeTok"/>
    <w:basedOn w:val="VerbatimChar"/>
    <w:rPr>
      <w:color w:val="1F2933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1F2933"/>
    </w:rPr>
  </w:style>
  <w:style w:type="character" w:customStyle="1" w:styleId="WarningTok">
    <w:name w:val="WarningTok"/>
    <w:basedOn w:val="VerbatimChar"/>
    <w:rPr>
      <w:color w:val="1F2933"/>
    </w:rPr>
  </w:style>
  <w:style w:type="character" w:customStyle="1" w:styleId="AlertTok">
    <w:name w:val="AlertTok"/>
    <w:basedOn w:val="VerbatimChar"/>
    <w:rPr>
      <w:color w:val="1F2933"/>
    </w:rPr>
  </w:style>
  <w:style w:type="character" w:customStyle="1" w:styleId="ErrorTok">
    <w:name w:val="ErrorTok"/>
    <w:basedOn w:val="VerbatimChar"/>
    <w:rPr>
      <w:color w:val="1F2933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install-without-repo.md" TargetMode="External" /><Relationship Type="http://schemas.openxmlformats.org/officeDocument/2006/relationships/header" Id="rId30" Target="header1.xml" /><Relationship Type="http://schemas.openxmlformats.org/officeDocument/2006/relationships/footer" Id="rId31" Target="footer1.xm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install-without-repo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2026-10-08T20:50:01Z</dcterms:created>
  <dcterms:modified xsi:type="dcterms:W3CDTF">2026-10-08T20:50:01Z</dcterms:modified>
</cp:coreProperties>
</file>